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441A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87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441A8" w:rsidRDefault="009D058A" w:rsidP="001441A8">
      <w:pPr>
        <w:pStyle w:val="ConsPlusTitle"/>
        <w:spacing w:line="240" w:lineRule="exact"/>
        <w:ind w:right="57"/>
        <w:jc w:val="center"/>
        <w:rPr>
          <w:sz w:val="28"/>
        </w:rPr>
      </w:pPr>
      <w:r>
        <w:rPr>
          <w:sz w:val="28"/>
        </w:rPr>
        <w:t>О внесении изменений в П</w:t>
      </w:r>
      <w:r w:rsidR="001441A8" w:rsidRPr="001441A8">
        <w:rPr>
          <w:sz w:val="28"/>
        </w:rPr>
        <w:t xml:space="preserve">орядок формирования, </w:t>
      </w:r>
    </w:p>
    <w:p w:rsidR="001441A8" w:rsidRDefault="001441A8" w:rsidP="001441A8">
      <w:pPr>
        <w:pStyle w:val="ConsPlusTitle"/>
        <w:spacing w:line="240" w:lineRule="exact"/>
        <w:ind w:right="57"/>
        <w:jc w:val="center"/>
        <w:rPr>
          <w:sz w:val="28"/>
        </w:rPr>
      </w:pPr>
      <w:r w:rsidRPr="001441A8">
        <w:rPr>
          <w:sz w:val="28"/>
        </w:rPr>
        <w:t>утверждения</w:t>
      </w:r>
      <w:r>
        <w:rPr>
          <w:sz w:val="28"/>
        </w:rPr>
        <w:t xml:space="preserve"> </w:t>
      </w:r>
      <w:r w:rsidRPr="001441A8">
        <w:rPr>
          <w:sz w:val="28"/>
        </w:rPr>
        <w:t xml:space="preserve">и ведения планов-графиков закупок товаров, </w:t>
      </w:r>
    </w:p>
    <w:p w:rsidR="001441A8" w:rsidRPr="001441A8" w:rsidRDefault="001441A8" w:rsidP="001441A8">
      <w:pPr>
        <w:pStyle w:val="ConsPlusTitle"/>
        <w:spacing w:line="240" w:lineRule="exact"/>
        <w:ind w:right="57"/>
        <w:jc w:val="center"/>
        <w:rPr>
          <w:sz w:val="28"/>
        </w:rPr>
      </w:pPr>
      <w:r w:rsidRPr="001441A8">
        <w:rPr>
          <w:sz w:val="28"/>
        </w:rPr>
        <w:t>работ, услуг</w:t>
      </w:r>
      <w:r>
        <w:rPr>
          <w:sz w:val="28"/>
        </w:rPr>
        <w:t xml:space="preserve"> для обеспечения </w:t>
      </w:r>
      <w:r w:rsidRPr="001441A8">
        <w:rPr>
          <w:sz w:val="28"/>
        </w:rPr>
        <w:t>муниципальных нужд Валдайского</w:t>
      </w:r>
    </w:p>
    <w:p w:rsidR="001441A8" w:rsidRDefault="001441A8" w:rsidP="001441A8">
      <w:pPr>
        <w:pStyle w:val="ConsPlusTitle"/>
        <w:spacing w:line="240" w:lineRule="exact"/>
        <w:ind w:right="57"/>
        <w:jc w:val="center"/>
        <w:rPr>
          <w:sz w:val="28"/>
        </w:rPr>
      </w:pPr>
      <w:r w:rsidRPr="001441A8">
        <w:rPr>
          <w:sz w:val="28"/>
        </w:rPr>
        <w:t xml:space="preserve">муниципального района и Валдайского </w:t>
      </w:r>
    </w:p>
    <w:p w:rsidR="001441A8" w:rsidRPr="001441A8" w:rsidRDefault="001441A8" w:rsidP="001441A8">
      <w:pPr>
        <w:pStyle w:val="ConsPlusTitle"/>
        <w:spacing w:line="240" w:lineRule="exact"/>
        <w:ind w:right="57"/>
        <w:jc w:val="center"/>
        <w:rPr>
          <w:sz w:val="28"/>
        </w:rPr>
      </w:pPr>
      <w:r w:rsidRPr="001441A8">
        <w:rPr>
          <w:sz w:val="28"/>
        </w:rPr>
        <w:t>городского поселения</w:t>
      </w:r>
    </w:p>
    <w:p w:rsidR="001441A8" w:rsidRPr="001441A8" w:rsidRDefault="001441A8" w:rsidP="001441A8">
      <w:pPr>
        <w:spacing w:line="240" w:lineRule="exact"/>
        <w:ind w:firstLine="709"/>
        <w:jc w:val="both"/>
        <w:rPr>
          <w:sz w:val="28"/>
          <w:szCs w:val="28"/>
        </w:rPr>
      </w:pPr>
    </w:p>
    <w:p w:rsidR="001441A8" w:rsidRPr="001441A8" w:rsidRDefault="001441A8" w:rsidP="001441A8">
      <w:pPr>
        <w:ind w:firstLine="709"/>
        <w:jc w:val="both"/>
        <w:rPr>
          <w:bCs/>
          <w:sz w:val="28"/>
          <w:szCs w:val="28"/>
        </w:rPr>
      </w:pPr>
    </w:p>
    <w:p w:rsidR="001441A8" w:rsidRPr="001441A8" w:rsidRDefault="001441A8" w:rsidP="001441A8">
      <w:pPr>
        <w:ind w:firstLine="709"/>
        <w:jc w:val="both"/>
        <w:rPr>
          <w:b/>
          <w:bCs/>
          <w:sz w:val="28"/>
          <w:szCs w:val="28"/>
        </w:rPr>
      </w:pPr>
      <w:r w:rsidRPr="001441A8">
        <w:rPr>
          <w:bCs/>
          <w:sz w:val="28"/>
          <w:szCs w:val="28"/>
        </w:rPr>
        <w:t xml:space="preserve">В соответствии с </w:t>
      </w:r>
      <w:hyperlink r:id="rId8" w:history="1">
        <w:r w:rsidRPr="001441A8">
          <w:rPr>
            <w:bCs/>
            <w:sz w:val="28"/>
            <w:szCs w:val="28"/>
          </w:rPr>
          <w:t>частью 5 статьи 21</w:t>
        </w:r>
      </w:hyperlink>
      <w:r w:rsidRPr="001441A8">
        <w:rPr>
          <w:bCs/>
          <w:sz w:val="28"/>
          <w:szCs w:val="28"/>
        </w:rPr>
        <w:t xml:space="preserve"> Федерального закона от 5 апреля 2013года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proofErr w:type="gramStart"/>
        <w:r w:rsidRPr="001441A8">
          <w:rPr>
            <w:bCs/>
            <w:sz w:val="28"/>
            <w:szCs w:val="28"/>
          </w:rPr>
          <w:t>п</w:t>
        </w:r>
        <w:proofErr w:type="gramEnd"/>
      </w:hyperlink>
      <w:r w:rsidRPr="001441A8">
        <w:rPr>
          <w:bCs/>
          <w:sz w:val="28"/>
          <w:szCs w:val="28"/>
        </w:rPr>
        <w:t>остановлением Правительства Российской Фед</w:t>
      </w:r>
      <w:r w:rsidRPr="001441A8">
        <w:rPr>
          <w:bCs/>
          <w:sz w:val="28"/>
          <w:szCs w:val="28"/>
        </w:rPr>
        <w:t>е</w:t>
      </w:r>
      <w:r w:rsidRPr="001441A8">
        <w:rPr>
          <w:bCs/>
          <w:sz w:val="28"/>
          <w:szCs w:val="28"/>
        </w:rPr>
        <w:t xml:space="preserve">рации от 5 июня </w:t>
      </w:r>
      <w:smartTag w:uri="urn:schemas-microsoft-com:office:smarttags" w:element="metricconverter">
        <w:smartTagPr>
          <w:attr w:name="ProductID" w:val="2015 г"/>
        </w:smartTagPr>
        <w:r w:rsidRPr="001441A8">
          <w:rPr>
            <w:bCs/>
            <w:sz w:val="28"/>
            <w:szCs w:val="28"/>
          </w:rPr>
          <w:t>2015 года</w:t>
        </w:r>
      </w:smartTag>
      <w:r w:rsidRPr="001441A8">
        <w:rPr>
          <w:bCs/>
          <w:sz w:val="28"/>
          <w:szCs w:val="28"/>
        </w:rPr>
        <w:t xml:space="preserve"> № 554 «О требованиях к формированию, утверждению и вед</w:t>
      </w:r>
      <w:r w:rsidRPr="001441A8">
        <w:rPr>
          <w:bCs/>
          <w:sz w:val="28"/>
          <w:szCs w:val="28"/>
        </w:rPr>
        <w:t>е</w:t>
      </w:r>
      <w:r w:rsidRPr="001441A8">
        <w:rPr>
          <w:bCs/>
          <w:sz w:val="28"/>
          <w:szCs w:val="28"/>
        </w:rPr>
        <w:t>нию плана-графика закупок товаров, работ, услуг для обеспечения нужд субъекта Ро</w:t>
      </w:r>
      <w:r w:rsidRPr="001441A8">
        <w:rPr>
          <w:bCs/>
          <w:sz w:val="28"/>
          <w:szCs w:val="28"/>
        </w:rPr>
        <w:t>с</w:t>
      </w:r>
      <w:r w:rsidRPr="001441A8">
        <w:rPr>
          <w:bCs/>
          <w:sz w:val="28"/>
          <w:szCs w:val="28"/>
        </w:rPr>
        <w:t xml:space="preserve">сийской Федерации и муниципальных нужд, а также о требованиях к форме плана </w:t>
      </w:r>
      <w:proofErr w:type="gramStart"/>
      <w:r w:rsidRPr="001441A8">
        <w:rPr>
          <w:bCs/>
          <w:sz w:val="28"/>
          <w:szCs w:val="28"/>
        </w:rPr>
        <w:t>–г</w:t>
      </w:r>
      <w:proofErr w:type="gramEnd"/>
      <w:r w:rsidRPr="001441A8">
        <w:rPr>
          <w:bCs/>
          <w:sz w:val="28"/>
          <w:szCs w:val="28"/>
        </w:rPr>
        <w:t xml:space="preserve">рафика закупок товаров, работ, услуг» Администрация Валдайского муниципального района </w:t>
      </w:r>
      <w:r w:rsidRPr="001441A8">
        <w:rPr>
          <w:b/>
          <w:bCs/>
          <w:sz w:val="28"/>
          <w:szCs w:val="28"/>
        </w:rPr>
        <w:t>П</w:t>
      </w:r>
      <w:r w:rsidRPr="001441A8">
        <w:rPr>
          <w:b/>
          <w:bCs/>
          <w:sz w:val="28"/>
          <w:szCs w:val="28"/>
        </w:rPr>
        <w:t>О</w:t>
      </w:r>
      <w:r w:rsidRPr="001441A8">
        <w:rPr>
          <w:b/>
          <w:bCs/>
          <w:sz w:val="28"/>
          <w:szCs w:val="28"/>
        </w:rPr>
        <w:t>СТАНОВЛЯЕТ:</w:t>
      </w:r>
    </w:p>
    <w:p w:rsidR="001441A8" w:rsidRPr="001441A8" w:rsidRDefault="001441A8" w:rsidP="001441A8">
      <w:pPr>
        <w:pStyle w:val="ConsPlusTitle"/>
        <w:ind w:right="57" w:firstLine="709"/>
        <w:jc w:val="both"/>
        <w:rPr>
          <w:b w:val="0"/>
          <w:sz w:val="28"/>
          <w:szCs w:val="28"/>
        </w:rPr>
      </w:pPr>
      <w:r w:rsidRPr="001441A8">
        <w:rPr>
          <w:b w:val="0"/>
          <w:sz w:val="28"/>
          <w:szCs w:val="28"/>
        </w:rPr>
        <w:t>1. Внести изменения в Порядок формирования, утверждения и ведения планов-графиков закупок товаров, работ, услуг для обеспечения  муниц</w:t>
      </w:r>
      <w:r w:rsidRPr="001441A8">
        <w:rPr>
          <w:b w:val="0"/>
          <w:sz w:val="28"/>
          <w:szCs w:val="28"/>
        </w:rPr>
        <w:t>и</w:t>
      </w:r>
      <w:r w:rsidRPr="001441A8">
        <w:rPr>
          <w:b w:val="0"/>
          <w:sz w:val="28"/>
          <w:szCs w:val="28"/>
        </w:rPr>
        <w:t>пальных нужд Валдайского муниципального района и Валдайского горо</w:t>
      </w:r>
      <w:r w:rsidRPr="001441A8">
        <w:rPr>
          <w:b w:val="0"/>
          <w:sz w:val="28"/>
          <w:szCs w:val="28"/>
        </w:rPr>
        <w:t>д</w:t>
      </w:r>
      <w:r w:rsidRPr="001441A8">
        <w:rPr>
          <w:b w:val="0"/>
          <w:sz w:val="28"/>
          <w:szCs w:val="28"/>
        </w:rPr>
        <w:t>ского поселения, утвержденный постановлением Администрации</w:t>
      </w:r>
      <w:r w:rsidRPr="001441A8">
        <w:rPr>
          <w:sz w:val="28"/>
          <w:szCs w:val="28"/>
        </w:rPr>
        <w:t xml:space="preserve"> </w:t>
      </w:r>
      <w:r w:rsidRPr="001441A8">
        <w:rPr>
          <w:b w:val="0"/>
          <w:sz w:val="28"/>
          <w:szCs w:val="28"/>
        </w:rPr>
        <w:t>Валда</w:t>
      </w:r>
      <w:r w:rsidRPr="001441A8">
        <w:rPr>
          <w:b w:val="0"/>
          <w:sz w:val="28"/>
          <w:szCs w:val="28"/>
        </w:rPr>
        <w:t>й</w:t>
      </w:r>
      <w:r w:rsidRPr="001441A8">
        <w:rPr>
          <w:b w:val="0"/>
          <w:sz w:val="28"/>
          <w:szCs w:val="28"/>
        </w:rPr>
        <w:t>ского муниципального района от 20.03.2017 №397:</w:t>
      </w:r>
    </w:p>
    <w:p w:rsidR="001441A8" w:rsidRPr="001441A8" w:rsidRDefault="001441A8" w:rsidP="001441A8">
      <w:pPr>
        <w:ind w:firstLine="709"/>
        <w:jc w:val="both"/>
        <w:rPr>
          <w:sz w:val="28"/>
          <w:szCs w:val="28"/>
        </w:rPr>
      </w:pPr>
      <w:r w:rsidRPr="001441A8">
        <w:rPr>
          <w:sz w:val="28"/>
          <w:szCs w:val="28"/>
        </w:rPr>
        <w:t>1.1. Заменить в пункте 2 слова «Настоящий Порядок в течение 3 дней со дня его утверждения полежит размещению…» на «Настоящий Порядок и внесенные в него изм</w:t>
      </w:r>
      <w:r w:rsidRPr="001441A8">
        <w:rPr>
          <w:sz w:val="28"/>
          <w:szCs w:val="28"/>
        </w:rPr>
        <w:t>е</w:t>
      </w:r>
      <w:r w:rsidRPr="001441A8">
        <w:rPr>
          <w:sz w:val="28"/>
          <w:szCs w:val="28"/>
        </w:rPr>
        <w:t>нения в течение 3 дней со дня их утверждения полежат размещению…»;</w:t>
      </w:r>
    </w:p>
    <w:p w:rsidR="001441A8" w:rsidRPr="001441A8" w:rsidRDefault="001441A8" w:rsidP="001441A8">
      <w:pPr>
        <w:spacing w:line="240" w:lineRule="atLeast"/>
        <w:ind w:firstLine="709"/>
        <w:jc w:val="both"/>
        <w:rPr>
          <w:sz w:val="28"/>
          <w:szCs w:val="28"/>
        </w:rPr>
      </w:pPr>
      <w:r w:rsidRPr="001441A8">
        <w:rPr>
          <w:sz w:val="28"/>
          <w:szCs w:val="28"/>
        </w:rPr>
        <w:t xml:space="preserve">1.2. Изложить пункт 8 в редакции: </w:t>
      </w:r>
    </w:p>
    <w:p w:rsidR="001441A8" w:rsidRPr="001441A8" w:rsidRDefault="001441A8" w:rsidP="001441A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1A8">
        <w:rPr>
          <w:rFonts w:ascii="Times New Roman" w:hAnsi="Times New Roman" w:cs="Times New Roman"/>
          <w:sz w:val="28"/>
          <w:szCs w:val="28"/>
        </w:rPr>
        <w:t>«8.Заказчики, указанные в пункте 3 Порядка с 01 января 2019 года о</w:t>
      </w:r>
      <w:r w:rsidRPr="001441A8">
        <w:rPr>
          <w:rFonts w:ascii="Times New Roman" w:hAnsi="Times New Roman" w:cs="Times New Roman"/>
          <w:sz w:val="28"/>
          <w:szCs w:val="28"/>
        </w:rPr>
        <w:t>п</w:t>
      </w:r>
      <w:r w:rsidRPr="001441A8">
        <w:rPr>
          <w:rFonts w:ascii="Times New Roman" w:hAnsi="Times New Roman" w:cs="Times New Roman"/>
          <w:sz w:val="28"/>
          <w:szCs w:val="28"/>
        </w:rPr>
        <w:t>ределяют поставщиков (подрядчиков, исполнителей) путем проведения эле</w:t>
      </w:r>
      <w:r w:rsidRPr="001441A8">
        <w:rPr>
          <w:rFonts w:ascii="Times New Roman" w:hAnsi="Times New Roman" w:cs="Times New Roman"/>
          <w:sz w:val="28"/>
          <w:szCs w:val="28"/>
        </w:rPr>
        <w:t>к</w:t>
      </w:r>
      <w:r w:rsidRPr="001441A8">
        <w:rPr>
          <w:rFonts w:ascii="Times New Roman" w:hAnsi="Times New Roman" w:cs="Times New Roman"/>
          <w:sz w:val="28"/>
          <w:szCs w:val="28"/>
        </w:rPr>
        <w:t>тронных процедур. При этом заказчики, уполномоченные органы и уполн</w:t>
      </w:r>
      <w:r w:rsidRPr="001441A8">
        <w:rPr>
          <w:rFonts w:ascii="Times New Roman" w:hAnsi="Times New Roman" w:cs="Times New Roman"/>
          <w:sz w:val="28"/>
          <w:szCs w:val="28"/>
        </w:rPr>
        <w:t>о</w:t>
      </w:r>
      <w:r w:rsidRPr="001441A8">
        <w:rPr>
          <w:rFonts w:ascii="Times New Roman" w:hAnsi="Times New Roman" w:cs="Times New Roman"/>
          <w:sz w:val="28"/>
          <w:szCs w:val="28"/>
        </w:rPr>
        <w:t>моченные учреждения не вправе проводить открытый конкурс, конкурс с о</w:t>
      </w:r>
      <w:r w:rsidRPr="001441A8">
        <w:rPr>
          <w:rFonts w:ascii="Times New Roman" w:hAnsi="Times New Roman" w:cs="Times New Roman"/>
          <w:sz w:val="28"/>
          <w:szCs w:val="28"/>
        </w:rPr>
        <w:t>г</w:t>
      </w:r>
      <w:r w:rsidRPr="001441A8">
        <w:rPr>
          <w:rFonts w:ascii="Times New Roman" w:hAnsi="Times New Roman" w:cs="Times New Roman"/>
          <w:sz w:val="28"/>
          <w:szCs w:val="28"/>
        </w:rPr>
        <w:t>раниченным участием, двухэтапный конкурс, запрос котировок, запрос пре</w:t>
      </w:r>
      <w:r w:rsidRPr="001441A8">
        <w:rPr>
          <w:rFonts w:ascii="Times New Roman" w:hAnsi="Times New Roman" w:cs="Times New Roman"/>
          <w:sz w:val="28"/>
          <w:szCs w:val="28"/>
        </w:rPr>
        <w:t>д</w:t>
      </w:r>
      <w:r w:rsidRPr="001441A8">
        <w:rPr>
          <w:rFonts w:ascii="Times New Roman" w:hAnsi="Times New Roman" w:cs="Times New Roman"/>
          <w:sz w:val="28"/>
          <w:szCs w:val="28"/>
        </w:rPr>
        <w:t>ложений не в электронной форме. За исключением осуществления  закупок, указанных в статьях 75, 76, 80, 82, 84, 93, 111 и 111.1 Федерального закона</w:t>
      </w:r>
      <w:proofErr w:type="gramStart"/>
      <w:r w:rsidRPr="001441A8">
        <w:rPr>
          <w:rFonts w:ascii="Times New Roman" w:hAnsi="Times New Roman" w:cs="Times New Roman"/>
          <w:sz w:val="28"/>
          <w:szCs w:val="28"/>
        </w:rPr>
        <w:t>.»;</w:t>
      </w:r>
    </w:p>
    <w:p w:rsidR="001441A8" w:rsidRPr="001441A8" w:rsidRDefault="001441A8" w:rsidP="001441A8">
      <w:pPr>
        <w:spacing w:line="240" w:lineRule="atLeast"/>
        <w:ind w:firstLine="709"/>
        <w:jc w:val="both"/>
        <w:rPr>
          <w:sz w:val="28"/>
          <w:szCs w:val="28"/>
        </w:rPr>
      </w:pPr>
      <w:proofErr w:type="gramEnd"/>
      <w:r w:rsidRPr="001441A8">
        <w:rPr>
          <w:sz w:val="28"/>
          <w:szCs w:val="28"/>
        </w:rPr>
        <w:t xml:space="preserve">1.3. </w:t>
      </w:r>
      <w:proofErr w:type="gramStart"/>
      <w:r w:rsidRPr="001441A8">
        <w:rPr>
          <w:sz w:val="28"/>
          <w:szCs w:val="28"/>
        </w:rPr>
        <w:t>Заменить в пункте 11 слова «…, установленных частью 2 статьи 24 Федерал</w:t>
      </w:r>
      <w:r w:rsidRPr="001441A8">
        <w:rPr>
          <w:sz w:val="28"/>
          <w:szCs w:val="28"/>
        </w:rPr>
        <w:t>ь</w:t>
      </w:r>
      <w:r w:rsidRPr="001441A8">
        <w:rPr>
          <w:sz w:val="28"/>
          <w:szCs w:val="28"/>
        </w:rPr>
        <w:t>ного закона, у единственного …» на «…, установленных частью 2 статьи 24 Федерального закона, за исключением: открытого конкурса, ко</w:t>
      </w:r>
      <w:r w:rsidRPr="001441A8">
        <w:rPr>
          <w:sz w:val="28"/>
          <w:szCs w:val="28"/>
        </w:rPr>
        <w:t>н</w:t>
      </w:r>
      <w:r w:rsidRPr="001441A8">
        <w:rPr>
          <w:sz w:val="28"/>
          <w:szCs w:val="28"/>
        </w:rPr>
        <w:t>курса с ограниченным участием, дву</w:t>
      </w:r>
      <w:r w:rsidRPr="001441A8">
        <w:rPr>
          <w:sz w:val="28"/>
          <w:szCs w:val="28"/>
        </w:rPr>
        <w:t>х</w:t>
      </w:r>
      <w:r w:rsidRPr="001441A8">
        <w:rPr>
          <w:sz w:val="28"/>
          <w:szCs w:val="28"/>
        </w:rPr>
        <w:t>этапного конкурса, запроса котировок, запроса предложений, у единственного …»;</w:t>
      </w:r>
      <w:proofErr w:type="gramEnd"/>
    </w:p>
    <w:p w:rsidR="001441A8" w:rsidRPr="001441A8" w:rsidRDefault="001441A8" w:rsidP="001441A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441A8">
        <w:rPr>
          <w:sz w:val="28"/>
          <w:szCs w:val="28"/>
        </w:rPr>
        <w:lastRenderedPageBreak/>
        <w:t>1.4. Заменить в пункте 15 слова «…, за исключением случаев, указа</w:t>
      </w:r>
      <w:r w:rsidRPr="001441A8">
        <w:rPr>
          <w:sz w:val="28"/>
          <w:szCs w:val="28"/>
        </w:rPr>
        <w:t>н</w:t>
      </w:r>
      <w:r w:rsidRPr="001441A8">
        <w:rPr>
          <w:sz w:val="28"/>
          <w:szCs w:val="28"/>
        </w:rPr>
        <w:t xml:space="preserve">ных в пунктах 16-16(2) настоящих требований, …» </w:t>
      </w:r>
      <w:proofErr w:type="gramStart"/>
      <w:r w:rsidRPr="001441A8">
        <w:rPr>
          <w:sz w:val="28"/>
          <w:szCs w:val="28"/>
        </w:rPr>
        <w:t>на</w:t>
      </w:r>
      <w:proofErr w:type="gramEnd"/>
      <w:r w:rsidRPr="001441A8">
        <w:rPr>
          <w:sz w:val="28"/>
          <w:szCs w:val="28"/>
        </w:rPr>
        <w:t xml:space="preserve"> «…, за исключением случаев, указанных в пункте 16 настоящего Порядка, …».</w:t>
      </w:r>
    </w:p>
    <w:p w:rsidR="001441A8" w:rsidRPr="001441A8" w:rsidRDefault="001441A8" w:rsidP="001441A8">
      <w:pPr>
        <w:spacing w:line="240" w:lineRule="atLeast"/>
        <w:ind w:firstLine="709"/>
        <w:jc w:val="both"/>
        <w:rPr>
          <w:sz w:val="28"/>
          <w:szCs w:val="28"/>
        </w:rPr>
      </w:pPr>
      <w:r w:rsidRPr="001441A8">
        <w:rPr>
          <w:sz w:val="28"/>
          <w:szCs w:val="28"/>
        </w:rPr>
        <w:t xml:space="preserve">1.5. Изложить пункт 16.1 в редакции: </w:t>
      </w:r>
    </w:p>
    <w:p w:rsidR="001441A8" w:rsidRPr="001441A8" w:rsidRDefault="001441A8" w:rsidP="0014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1A8">
        <w:rPr>
          <w:sz w:val="28"/>
          <w:szCs w:val="28"/>
        </w:rPr>
        <w:t xml:space="preserve">«16.1. В случае осуществления закупок в соответствии с </w:t>
      </w:r>
      <w:hyperlink r:id="rId10" w:history="1">
        <w:r w:rsidRPr="001441A8">
          <w:rPr>
            <w:rStyle w:val="af"/>
            <w:color w:val="auto"/>
            <w:sz w:val="28"/>
            <w:szCs w:val="28"/>
            <w:u w:val="none"/>
          </w:rPr>
          <w:t>частью 4 ст</w:t>
        </w:r>
        <w:r w:rsidRPr="001441A8">
          <w:rPr>
            <w:rStyle w:val="af"/>
            <w:color w:val="auto"/>
            <w:sz w:val="28"/>
            <w:szCs w:val="28"/>
            <w:u w:val="none"/>
          </w:rPr>
          <w:t>а</w:t>
        </w:r>
        <w:r w:rsidRPr="001441A8">
          <w:rPr>
            <w:rStyle w:val="af"/>
            <w:color w:val="auto"/>
            <w:sz w:val="28"/>
            <w:szCs w:val="28"/>
            <w:u w:val="none"/>
          </w:rPr>
          <w:t>тьи 55.1</w:t>
        </w:r>
      </w:hyperlink>
      <w:r w:rsidRPr="001441A8">
        <w:rPr>
          <w:sz w:val="28"/>
          <w:szCs w:val="28"/>
        </w:rPr>
        <w:t xml:space="preserve">, </w:t>
      </w:r>
      <w:hyperlink r:id="rId11" w:history="1">
        <w:r w:rsidRPr="001441A8">
          <w:rPr>
            <w:rStyle w:val="af"/>
            <w:color w:val="auto"/>
            <w:sz w:val="28"/>
            <w:szCs w:val="28"/>
            <w:u w:val="none"/>
          </w:rPr>
          <w:t>частью 4 статьи 71</w:t>
        </w:r>
      </w:hyperlink>
      <w:r w:rsidRPr="001441A8">
        <w:rPr>
          <w:sz w:val="28"/>
          <w:szCs w:val="28"/>
        </w:rPr>
        <w:t xml:space="preserve">, </w:t>
      </w:r>
      <w:hyperlink r:id="rId12" w:history="1">
        <w:r w:rsidRPr="001441A8">
          <w:rPr>
            <w:rStyle w:val="af"/>
            <w:color w:val="auto"/>
            <w:sz w:val="28"/>
            <w:szCs w:val="28"/>
            <w:u w:val="none"/>
          </w:rPr>
          <w:t>частью 2 статьи 82.6</w:t>
        </w:r>
      </w:hyperlink>
      <w:r w:rsidRPr="001441A8">
        <w:rPr>
          <w:sz w:val="28"/>
          <w:szCs w:val="28"/>
        </w:rPr>
        <w:t xml:space="preserve">, </w:t>
      </w:r>
      <w:hyperlink r:id="rId13" w:history="1">
        <w:r w:rsidRPr="001441A8">
          <w:rPr>
            <w:rStyle w:val="af"/>
            <w:color w:val="auto"/>
            <w:sz w:val="28"/>
            <w:szCs w:val="28"/>
            <w:u w:val="none"/>
          </w:rPr>
          <w:t>частью 27 статьи 83.1</w:t>
        </w:r>
      </w:hyperlink>
      <w:r w:rsidRPr="001441A8">
        <w:rPr>
          <w:sz w:val="28"/>
          <w:szCs w:val="28"/>
        </w:rPr>
        <w:t xml:space="preserve"> и </w:t>
      </w:r>
      <w:hyperlink r:id="rId14" w:history="1">
        <w:r w:rsidRPr="001441A8">
          <w:rPr>
            <w:rStyle w:val="af"/>
            <w:color w:val="auto"/>
            <w:sz w:val="28"/>
            <w:szCs w:val="28"/>
            <w:u w:val="none"/>
          </w:rPr>
          <w:t>частью 1 статьи 93</w:t>
        </w:r>
      </w:hyperlink>
      <w:r w:rsidRPr="001441A8">
        <w:rPr>
          <w:sz w:val="28"/>
          <w:szCs w:val="28"/>
        </w:rPr>
        <w:t xml:space="preserve"> Фед</w:t>
      </w:r>
      <w:r w:rsidRPr="001441A8">
        <w:rPr>
          <w:sz w:val="28"/>
          <w:szCs w:val="28"/>
        </w:rPr>
        <w:t>е</w:t>
      </w:r>
      <w:r w:rsidRPr="001441A8">
        <w:rPr>
          <w:sz w:val="28"/>
          <w:szCs w:val="28"/>
        </w:rPr>
        <w:t>рального закона, за исключением случая, указанного в пункте 16 настоящего Порядка, внесение изменений в план-график закупок по к</w:t>
      </w:r>
      <w:r w:rsidRPr="001441A8">
        <w:rPr>
          <w:sz w:val="28"/>
          <w:szCs w:val="28"/>
        </w:rPr>
        <w:t>а</w:t>
      </w:r>
      <w:r w:rsidRPr="001441A8">
        <w:rPr>
          <w:sz w:val="28"/>
          <w:szCs w:val="28"/>
        </w:rPr>
        <w:t xml:space="preserve">ждому такому объекту закупки может осуществляться не </w:t>
      </w:r>
      <w:proofErr w:type="gramStart"/>
      <w:r w:rsidRPr="001441A8">
        <w:rPr>
          <w:sz w:val="28"/>
          <w:szCs w:val="28"/>
        </w:rPr>
        <w:t>позднее</w:t>
      </w:r>
      <w:proofErr w:type="gramEnd"/>
      <w:r w:rsidRPr="001441A8">
        <w:rPr>
          <w:sz w:val="28"/>
          <w:szCs w:val="28"/>
        </w:rPr>
        <w:t xml:space="preserve"> чем за один день до дня размещения в единой информационной системе в сфере з</w:t>
      </w:r>
      <w:r w:rsidRPr="001441A8">
        <w:rPr>
          <w:sz w:val="28"/>
          <w:szCs w:val="28"/>
        </w:rPr>
        <w:t>а</w:t>
      </w:r>
      <w:r w:rsidRPr="001441A8">
        <w:rPr>
          <w:sz w:val="28"/>
          <w:szCs w:val="28"/>
        </w:rPr>
        <w:t>купок извещения об осуществлении соответствующей закупки или направл</w:t>
      </w:r>
      <w:r w:rsidRPr="001441A8">
        <w:rPr>
          <w:sz w:val="28"/>
          <w:szCs w:val="28"/>
        </w:rPr>
        <w:t>е</w:t>
      </w:r>
      <w:r w:rsidRPr="001441A8">
        <w:rPr>
          <w:sz w:val="28"/>
          <w:szCs w:val="28"/>
        </w:rPr>
        <w:t>ния приглашения принять участие в определении поставщика (подрядчика, и</w:t>
      </w:r>
      <w:r w:rsidRPr="001441A8">
        <w:rPr>
          <w:sz w:val="28"/>
          <w:szCs w:val="28"/>
        </w:rPr>
        <w:t>с</w:t>
      </w:r>
      <w:r w:rsidRPr="001441A8">
        <w:rPr>
          <w:sz w:val="28"/>
          <w:szCs w:val="28"/>
        </w:rPr>
        <w:t>полнителя) закрытым способом</w:t>
      </w:r>
      <w:proofErr w:type="gramStart"/>
      <w:r w:rsidRPr="001441A8">
        <w:rPr>
          <w:sz w:val="28"/>
          <w:szCs w:val="28"/>
        </w:rPr>
        <w:t>.».</w:t>
      </w:r>
      <w:proofErr w:type="gramEnd"/>
    </w:p>
    <w:p w:rsidR="001441A8" w:rsidRPr="001441A8" w:rsidRDefault="001441A8" w:rsidP="001441A8">
      <w:pPr>
        <w:pStyle w:val="ListParagraph"/>
        <w:spacing w:line="240" w:lineRule="atLeast"/>
        <w:ind w:left="0" w:firstLine="709"/>
        <w:jc w:val="both"/>
        <w:rPr>
          <w:sz w:val="28"/>
          <w:szCs w:val="28"/>
        </w:rPr>
      </w:pPr>
      <w:r w:rsidRPr="001441A8">
        <w:rPr>
          <w:sz w:val="28"/>
          <w:szCs w:val="28"/>
        </w:rPr>
        <w:t xml:space="preserve">2. </w:t>
      </w:r>
      <w:proofErr w:type="gramStart"/>
      <w:r w:rsidRPr="001441A8">
        <w:rPr>
          <w:sz w:val="28"/>
          <w:szCs w:val="28"/>
        </w:rPr>
        <w:t>Разместить постановление</w:t>
      </w:r>
      <w:proofErr w:type="gramEnd"/>
      <w:r w:rsidRPr="001441A8">
        <w:rPr>
          <w:sz w:val="28"/>
          <w:szCs w:val="28"/>
        </w:rPr>
        <w:t xml:space="preserve"> в единой информационной системе в сф</w:t>
      </w:r>
      <w:r w:rsidRPr="001441A8">
        <w:rPr>
          <w:sz w:val="28"/>
          <w:szCs w:val="28"/>
        </w:rPr>
        <w:t>е</w:t>
      </w:r>
      <w:r w:rsidRPr="001441A8">
        <w:rPr>
          <w:sz w:val="28"/>
          <w:szCs w:val="28"/>
        </w:rPr>
        <w:t>ре закупок.</w:t>
      </w:r>
    </w:p>
    <w:p w:rsidR="001441A8" w:rsidRPr="001441A8" w:rsidRDefault="001441A8" w:rsidP="001441A8">
      <w:pPr>
        <w:pStyle w:val="ListParagraph"/>
        <w:spacing w:line="240" w:lineRule="atLeast"/>
        <w:ind w:left="0" w:firstLine="709"/>
        <w:jc w:val="both"/>
        <w:rPr>
          <w:sz w:val="28"/>
          <w:szCs w:val="28"/>
        </w:rPr>
      </w:pPr>
      <w:r w:rsidRPr="001441A8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1441A8">
        <w:rPr>
          <w:sz w:val="28"/>
          <w:szCs w:val="28"/>
        </w:rPr>
        <w:t>и</w:t>
      </w:r>
      <w:r w:rsidRPr="001441A8">
        <w:rPr>
          <w:sz w:val="28"/>
          <w:szCs w:val="28"/>
        </w:rPr>
        <w:t>пального района в сети «И</w:t>
      </w:r>
      <w:r w:rsidRPr="001441A8">
        <w:rPr>
          <w:sz w:val="28"/>
          <w:szCs w:val="28"/>
        </w:rPr>
        <w:t>н</w:t>
      </w:r>
      <w:r w:rsidRPr="001441A8">
        <w:rPr>
          <w:sz w:val="28"/>
          <w:szCs w:val="28"/>
        </w:rPr>
        <w:t>тернет».</w:t>
      </w:r>
    </w:p>
    <w:p w:rsidR="001441A8" w:rsidRPr="001441A8" w:rsidRDefault="001441A8" w:rsidP="001441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41A8">
        <w:rPr>
          <w:rFonts w:ascii="Times New Roman" w:hAnsi="Times New Roman"/>
          <w:sz w:val="28"/>
          <w:szCs w:val="28"/>
        </w:rPr>
        <w:t>4. Отраслевым органам Администрации Валдайского муниципального района д</w:t>
      </w:r>
      <w:r w:rsidRPr="001441A8">
        <w:rPr>
          <w:rFonts w:ascii="Times New Roman" w:hAnsi="Times New Roman"/>
          <w:sz w:val="28"/>
          <w:szCs w:val="28"/>
        </w:rPr>
        <w:t>о</w:t>
      </w:r>
      <w:r w:rsidRPr="001441A8">
        <w:rPr>
          <w:rFonts w:ascii="Times New Roman" w:hAnsi="Times New Roman"/>
          <w:sz w:val="28"/>
          <w:szCs w:val="28"/>
        </w:rPr>
        <w:t>вести постановление до сведения подведомственных учреждений и предприятий.</w:t>
      </w:r>
    </w:p>
    <w:p w:rsidR="001441A8" w:rsidRPr="001441A8" w:rsidRDefault="001441A8" w:rsidP="001441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1A8">
        <w:rPr>
          <w:sz w:val="28"/>
          <w:szCs w:val="28"/>
        </w:rPr>
        <w:t>5. Постановление вступает в силу со дня его официального опублик</w:t>
      </w:r>
      <w:r w:rsidRPr="001441A8">
        <w:rPr>
          <w:sz w:val="28"/>
          <w:szCs w:val="28"/>
        </w:rPr>
        <w:t>о</w:t>
      </w:r>
      <w:r w:rsidRPr="001441A8">
        <w:rPr>
          <w:sz w:val="28"/>
          <w:szCs w:val="28"/>
        </w:rPr>
        <w:t>вания.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15"/>
      <w:headerReference w:type="default" r:id="rId16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EC" w:rsidRDefault="008B51EC">
      <w:r>
        <w:separator/>
      </w:r>
    </w:p>
  </w:endnote>
  <w:endnote w:type="continuationSeparator" w:id="0">
    <w:p w:rsidR="008B51EC" w:rsidRDefault="008B5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EC" w:rsidRDefault="008B51EC">
      <w:r>
        <w:separator/>
      </w:r>
    </w:p>
  </w:footnote>
  <w:footnote w:type="continuationSeparator" w:id="0">
    <w:p w:rsidR="008B51EC" w:rsidRDefault="008B5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174C99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441A8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4C99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51E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058A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322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1441A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99D22EB2BC78EBD841B008EF060A5F85DCD93D67C4400F5782067B6A23D483BEF456AD3AD82630DD6J" TargetMode="External"/><Relationship Id="rId13" Type="http://schemas.openxmlformats.org/officeDocument/2006/relationships/hyperlink" Target="consultantplus://offline/ref=131458B3F2985145FC1034A815C5882F76BAF228B20A19164ADBCCFC19D4F2FAAE8EF7620CX7s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1458B3F2985145FC1034A815C5882F76BAF228B20A19164ADBCCFC19D4F2FAAE8EF7630EX7s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1458B3F2985145FC1034A815C5882F76BAF228B20A19164ADBCCFC19D4F2FAAE8EF76C01X7s0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31458B3F2985145FC1034A815C5882F76BAF228B20A19164ADBCCFC19D4F2FAAE8EF76D00X7s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F99D22EB2BC78EBD841B008EF060A5F852CB90DB7F4400F5782067B6A23D483BEF456AD3AD80620DD6J" TargetMode="External"/><Relationship Id="rId14" Type="http://schemas.openxmlformats.org/officeDocument/2006/relationships/hyperlink" Target="consultantplus://offline/ref=131458B3F2985145FC1034A815C5882F76BAF228B20A19164ADBCCFC19D4F2FAAE8EF76A097508D1XD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61B1-729C-4054-91D8-C7FBB36C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4559</CharactersWithSpaces>
  <SharedDoc>false</SharedDoc>
  <HLinks>
    <vt:vector size="42" baseType="variant"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consultantplus://offline/ref=131458B3F2985145FC1034A815C5882F76BAF228B20A19164ADBCCFC19D4F2FAAE8EF76A097508D1XDs1M</vt:lpwstr>
      </vt:variant>
      <vt:variant>
        <vt:lpwstr/>
      </vt:variant>
      <vt:variant>
        <vt:i4>1835102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consultantplus://offline/ref=131458B3F2985145FC1034A815C5882F76BAF228B20A19164ADBCCFC19D4F2FAAE8EF7620CX7s1M</vt:lpwstr>
      </vt:variant>
      <vt:variant>
        <vt:lpwstr/>
      </vt:variant>
      <vt:variant>
        <vt:i4>1835098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consultantplus://offline/ref=131458B3F2985145FC1034A815C5882F76BAF228B20A19164ADBCCFC19D4F2FAAE8EF7630EX7s2M</vt:lpwstr>
      </vt:variant>
      <vt:variant>
        <vt:lpwstr/>
      </vt:variant>
      <vt:variant>
        <vt:i4>1835100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consultantplus://offline/ref=131458B3F2985145FC1034A815C5882F76BAF228B20A19164ADBCCFC19D4F2FAAE8EF76C01X7s0M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consultantplus://offline/ref=131458B3F2985145FC1034A815C5882F76BAF228B20A19164ADBCCFC19D4F2FAAE8EF76D00X7s4M</vt:lpwstr>
      </vt:variant>
      <vt:variant>
        <vt:lpwstr/>
      </vt:variant>
      <vt:variant>
        <vt:i4>2621489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consultantplus://offline/ref=1BF99D22EB2BC78EBD841B008EF060A5F852CB90DB7F4400F5782067B6A23D483BEF456AD3AD80620DD6J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consultantplus://offline/ref=1BF99D22EB2BC78EBD841B008EF060A5F85DCD93D67C4400F5782067B6A23D483BEF456AD3AD82630DD6J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2019-01-21T10:57:00Z</cp:lastPrinted>
  <dcterms:created xsi:type="dcterms:W3CDTF">2019-01-21T15:49:00Z</dcterms:created>
  <dcterms:modified xsi:type="dcterms:W3CDTF">2019-01-21T15:49:00Z</dcterms:modified>
</cp:coreProperties>
</file>