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BB137E" w:rsidRPr="00C705CD" w:rsidRDefault="00BB137E" w:rsidP="00C705CD">
      <w:pPr>
        <w:spacing w:line="80" w:lineRule="exact"/>
        <w:rPr>
          <w:sz w:val="12"/>
          <w:szCs w:val="12"/>
        </w:rPr>
      </w:pPr>
    </w:p>
    <w:p w:rsidR="002E6063" w:rsidRPr="005F24EE" w:rsidRDefault="002E6063">
      <w:pPr>
        <w:pStyle w:val="3"/>
      </w:pPr>
      <w:r w:rsidRPr="005F24EE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1907B1" w:rsidRDefault="002E6063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A56CA3">
        <w:rPr>
          <w:color w:val="000000"/>
          <w:sz w:val="28"/>
        </w:rPr>
        <w:t>27.01.2012</w:t>
      </w:r>
      <w:r w:rsidR="005F24EE">
        <w:rPr>
          <w:color w:val="000000"/>
          <w:sz w:val="28"/>
        </w:rPr>
        <w:t xml:space="preserve">    </w:t>
      </w:r>
      <w:r>
        <w:rPr>
          <w:color w:val="000000"/>
          <w:sz w:val="28"/>
        </w:rPr>
        <w:t>№</w:t>
      </w:r>
      <w:r w:rsidR="00694F57">
        <w:rPr>
          <w:color w:val="000000"/>
          <w:sz w:val="28"/>
        </w:rPr>
        <w:t xml:space="preserve"> </w:t>
      </w:r>
      <w:r w:rsidR="0031677F">
        <w:rPr>
          <w:color w:val="000000"/>
          <w:sz w:val="28"/>
        </w:rPr>
        <w:t xml:space="preserve"> </w:t>
      </w:r>
      <w:r w:rsidR="00A56CA3">
        <w:rPr>
          <w:color w:val="000000"/>
          <w:sz w:val="28"/>
        </w:rPr>
        <w:t>12-рг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CA6658" w:rsidRDefault="00CA6658" w:rsidP="00A56CA3">
      <w:pPr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750"/>
        <w:gridCol w:w="4712"/>
      </w:tblGrid>
      <w:tr w:rsidR="00A56CA3" w:rsidTr="002F2BA5">
        <w:tc>
          <w:tcPr>
            <w:tcW w:w="4785" w:type="dxa"/>
            <w:shd w:val="clear" w:color="auto" w:fill="auto"/>
          </w:tcPr>
          <w:p w:rsidR="00A56CA3" w:rsidRPr="002F2BA5" w:rsidRDefault="00A56CA3" w:rsidP="002F2BA5">
            <w:pPr>
              <w:spacing w:line="240" w:lineRule="exact"/>
              <w:ind w:right="-113"/>
              <w:jc w:val="both"/>
              <w:rPr>
                <w:b/>
                <w:sz w:val="28"/>
                <w:szCs w:val="28"/>
              </w:rPr>
            </w:pPr>
            <w:r w:rsidRPr="002F2BA5">
              <w:rPr>
                <w:b/>
                <w:sz w:val="28"/>
                <w:szCs w:val="28"/>
              </w:rPr>
              <w:t>Об утверждении административн</w:t>
            </w:r>
            <w:r w:rsidRPr="002F2BA5">
              <w:rPr>
                <w:b/>
                <w:sz w:val="28"/>
                <w:szCs w:val="28"/>
              </w:rPr>
              <w:t>о</w:t>
            </w:r>
            <w:r w:rsidRPr="002F2BA5">
              <w:rPr>
                <w:b/>
                <w:sz w:val="28"/>
                <w:szCs w:val="28"/>
              </w:rPr>
              <w:t>го регламента предоставления м</w:t>
            </w:r>
            <w:r w:rsidRPr="002F2BA5">
              <w:rPr>
                <w:b/>
                <w:sz w:val="28"/>
                <w:szCs w:val="28"/>
              </w:rPr>
              <w:t>у</w:t>
            </w:r>
            <w:r w:rsidRPr="002F2BA5">
              <w:rPr>
                <w:b/>
                <w:sz w:val="28"/>
                <w:szCs w:val="28"/>
              </w:rPr>
              <w:t>ниципальной услуги «Оказание м</w:t>
            </w:r>
            <w:r w:rsidRPr="002F2BA5">
              <w:rPr>
                <w:b/>
                <w:sz w:val="28"/>
                <w:szCs w:val="28"/>
              </w:rPr>
              <w:t>е</w:t>
            </w:r>
            <w:r w:rsidRPr="002F2BA5">
              <w:rPr>
                <w:b/>
                <w:sz w:val="28"/>
                <w:szCs w:val="28"/>
              </w:rPr>
              <w:t>тодической и практической помощи представителям организаций, пре</w:t>
            </w:r>
            <w:r w:rsidRPr="002F2BA5">
              <w:rPr>
                <w:b/>
                <w:sz w:val="28"/>
                <w:szCs w:val="28"/>
              </w:rPr>
              <w:t>д</w:t>
            </w:r>
            <w:r w:rsidRPr="002F2BA5">
              <w:rPr>
                <w:b/>
                <w:sz w:val="28"/>
                <w:szCs w:val="28"/>
              </w:rPr>
              <w:t>приятий по ведению делопроизво</w:t>
            </w:r>
            <w:r w:rsidRPr="002F2BA5">
              <w:rPr>
                <w:b/>
                <w:sz w:val="28"/>
                <w:szCs w:val="28"/>
              </w:rPr>
              <w:t>д</w:t>
            </w:r>
            <w:r w:rsidRPr="002F2BA5">
              <w:rPr>
                <w:b/>
                <w:sz w:val="28"/>
                <w:szCs w:val="28"/>
              </w:rPr>
              <w:t>ства и формированию ведомстве</w:t>
            </w:r>
            <w:r w:rsidRPr="002F2BA5">
              <w:rPr>
                <w:b/>
                <w:sz w:val="28"/>
                <w:szCs w:val="28"/>
              </w:rPr>
              <w:t>н</w:t>
            </w:r>
            <w:r w:rsidRPr="002F2BA5">
              <w:rPr>
                <w:b/>
                <w:sz w:val="28"/>
                <w:szCs w:val="28"/>
              </w:rPr>
              <w:t>ного архива»</w:t>
            </w:r>
          </w:p>
        </w:tc>
        <w:tc>
          <w:tcPr>
            <w:tcW w:w="4785" w:type="dxa"/>
            <w:shd w:val="clear" w:color="auto" w:fill="auto"/>
          </w:tcPr>
          <w:p w:rsidR="00A56CA3" w:rsidRPr="002F2BA5" w:rsidRDefault="00A56CA3">
            <w:pPr>
              <w:rPr>
                <w:sz w:val="28"/>
                <w:szCs w:val="28"/>
              </w:rPr>
            </w:pPr>
          </w:p>
        </w:tc>
      </w:tr>
    </w:tbl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В соответствии с постановлением Администрации муниципального района от 17.11.2011 № 1855 «Об утверждении реестра муниципальных услуг, предоставляемых Администрацией Валдайского муниципального района и подведомственными муниципальными учреждениями»:</w:t>
      </w:r>
    </w:p>
    <w:p w:rsidR="00A56CA3" w:rsidRDefault="00A56CA3" w:rsidP="00A56CA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1.Утвердить прилагаемый административный регламент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 «Оказание методической и практической помощи представителям организаций, предприятий по ведению делопроизводства и формированию ведомственного архива».</w:t>
      </w:r>
    </w:p>
    <w:p w:rsidR="00A56CA3" w:rsidRDefault="00A56CA3" w:rsidP="00A56CA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2.Комитету по организационным и общим вопросам Администрации муниципального района обеспечить размещение  постановления в сети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тернет на официальном сайте Администрации Валдайского муниципального района </w:t>
      </w:r>
      <w:hyperlink r:id="rId8" w:history="1">
        <w:r>
          <w:rPr>
            <w:rStyle w:val="ae"/>
            <w:sz w:val="28"/>
            <w:szCs w:val="28"/>
          </w:rPr>
          <w:t>http://valdayadm.ru</w:t>
        </w:r>
      </w:hyperlink>
      <w:r>
        <w:rPr>
          <w:sz w:val="28"/>
          <w:szCs w:val="28"/>
        </w:rPr>
        <w:t>, в федеральной государственной информационной системе «Сводный реестр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ций), а также в федеральной государственной информационной системе «Единый портал государственных и муниципальных услуг (функций)».</w:t>
      </w:r>
    </w:p>
    <w:p w:rsidR="00A56CA3" w:rsidRDefault="00A56CA3" w:rsidP="00A56CA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Pr="00CA6658" w:rsidRDefault="00A56CA3" w:rsidP="00A56CA3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В.М. Данилов</w:t>
      </w: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ind w:right="-96"/>
        <w:rPr>
          <w:sz w:val="28"/>
          <w:szCs w:val="28"/>
        </w:rPr>
      </w:pPr>
    </w:p>
    <w:p w:rsidR="00A56CA3" w:rsidRDefault="00A56CA3" w:rsidP="00A56CA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56CA3" w:rsidRDefault="00A56CA3" w:rsidP="00A56CA3">
      <w:pPr>
        <w:rPr>
          <w:sz w:val="28"/>
          <w:szCs w:val="28"/>
        </w:rPr>
      </w:pPr>
    </w:p>
    <w:p w:rsidR="00A56CA3" w:rsidRDefault="00A56CA3" w:rsidP="00A56CA3">
      <w:pPr>
        <w:rPr>
          <w:sz w:val="28"/>
          <w:szCs w:val="28"/>
        </w:rPr>
      </w:pPr>
    </w:p>
    <w:p w:rsidR="00E95DF6" w:rsidRDefault="00E95DF6" w:rsidP="00A56CA3">
      <w:pPr>
        <w:rPr>
          <w:sz w:val="28"/>
          <w:szCs w:val="28"/>
        </w:rPr>
      </w:pPr>
    </w:p>
    <w:p w:rsidR="00E95DF6" w:rsidRDefault="00E95DF6" w:rsidP="00A56CA3">
      <w:pPr>
        <w:rPr>
          <w:sz w:val="28"/>
          <w:szCs w:val="28"/>
        </w:rPr>
      </w:pPr>
    </w:p>
    <w:p w:rsidR="00E95DF6" w:rsidRDefault="00E95DF6" w:rsidP="00A56CA3">
      <w:pPr>
        <w:rPr>
          <w:sz w:val="28"/>
          <w:szCs w:val="28"/>
        </w:rPr>
      </w:pPr>
      <w:bookmarkStart w:id="0" w:name="_GoBack"/>
      <w:bookmarkEnd w:id="0"/>
    </w:p>
    <w:p w:rsidR="00A56CA3" w:rsidRDefault="00A56CA3" w:rsidP="00A56CA3">
      <w:pPr>
        <w:rPr>
          <w:sz w:val="28"/>
          <w:szCs w:val="28"/>
        </w:rPr>
      </w:pPr>
    </w:p>
    <w:p w:rsidR="00A56CA3" w:rsidRDefault="00A56CA3" w:rsidP="00A56C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A56CA3" w:rsidRDefault="00A56CA3" w:rsidP="00A56CA3">
      <w:pPr>
        <w:ind w:left="4500" w:firstLine="444"/>
        <w:jc w:val="right"/>
        <w:rPr>
          <w:sz w:val="28"/>
          <w:szCs w:val="28"/>
        </w:rPr>
      </w:pPr>
    </w:p>
    <w:p w:rsidR="00A56CA3" w:rsidRDefault="00A56CA3" w:rsidP="00A56CA3">
      <w:pPr>
        <w:ind w:left="4500" w:firstLine="44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УТВЕРЖДЁН</w:t>
      </w:r>
    </w:p>
    <w:p w:rsidR="00A56CA3" w:rsidRDefault="00A56CA3" w:rsidP="00A56CA3">
      <w:pPr>
        <w:spacing w:line="240" w:lineRule="exact"/>
        <w:ind w:left="4502" w:firstLine="44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распоряжением Администрации                      </w:t>
      </w:r>
    </w:p>
    <w:p w:rsidR="00A56CA3" w:rsidRDefault="00A56CA3" w:rsidP="00A56CA3">
      <w:pPr>
        <w:spacing w:line="240" w:lineRule="exact"/>
        <w:ind w:left="4502" w:firstLine="44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муниципального района</w:t>
      </w:r>
    </w:p>
    <w:p w:rsidR="00A56CA3" w:rsidRDefault="00A56CA3" w:rsidP="00A56CA3">
      <w:pPr>
        <w:spacing w:line="240" w:lineRule="exact"/>
        <w:ind w:left="45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27.01.2012  № 12-рг</w:t>
      </w:r>
    </w:p>
    <w:p w:rsidR="00A56CA3" w:rsidRDefault="00A56CA3" w:rsidP="00A56CA3">
      <w:pPr>
        <w:rPr>
          <w:b/>
          <w:i/>
          <w:sz w:val="28"/>
          <w:szCs w:val="28"/>
        </w:rPr>
      </w:pPr>
    </w:p>
    <w:p w:rsidR="00A56CA3" w:rsidRDefault="00A56CA3" w:rsidP="00A56CA3">
      <w:pPr>
        <w:rPr>
          <w:b/>
          <w:i/>
          <w:sz w:val="28"/>
          <w:szCs w:val="28"/>
        </w:rPr>
      </w:pPr>
    </w:p>
    <w:p w:rsidR="00A56CA3" w:rsidRDefault="00A56CA3" w:rsidP="00A56C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A56CA3" w:rsidRDefault="00A56CA3" w:rsidP="00A56CA3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 «Оказание методической и практич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ской помощи представителям организаций, предприятий по ведению дел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производства и формированию ведомственного архива» </w:t>
      </w:r>
    </w:p>
    <w:p w:rsidR="00A56CA3" w:rsidRDefault="00A56CA3" w:rsidP="00A56CA3">
      <w:pPr>
        <w:jc w:val="center"/>
        <w:rPr>
          <w:sz w:val="28"/>
          <w:szCs w:val="28"/>
        </w:rPr>
      </w:pPr>
    </w:p>
    <w:p w:rsidR="00A56CA3" w:rsidRDefault="00A56CA3" w:rsidP="00A56CA3">
      <w:pPr>
        <w:jc w:val="center"/>
        <w:rPr>
          <w:sz w:val="28"/>
          <w:szCs w:val="28"/>
        </w:rPr>
      </w:pPr>
    </w:p>
    <w:p w:rsidR="00A56CA3" w:rsidRDefault="00A56CA3" w:rsidP="00A56CA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 Общие положения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 Предмет регулирования административного регламента</w:t>
      </w:r>
    </w:p>
    <w:p w:rsidR="00A56CA3" w:rsidRDefault="00A56CA3" w:rsidP="00A56CA3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Административный регламент  предоставления муниципальной услуги  «Оказание методической и практической помощи представителям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ций, предприятий по ведению делопроизводства и формированию ведо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ственного архива» (далее  административный регламент) разработан в целях повышения качества предоставления муниципальной услуги  по организации оказания методической и практической помощи представителям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ций, предприятий по ведению делопроизводства и формированию ведо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ственного архива (далее  муниципальная услуга) и определяет порядок, сроки и последовательность действий (административных процедур) 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Валдайского муниципального района (далее Администрация) при  предоставлении муниципальной услуги.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Описание заявителей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  муниципальной услуги являются: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территориальные органы федеральных органов государственной вл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сти, заключившие «Соглашения об отношениях и сотрудничестве в области архивного дела» с Администрацией муниципального района;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юридические лица различных организационно-правовых форм и форм  собственности - источники комплектования архивного сектора;  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организации, находящиеся в стадии ликвидации (банкротства).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Порядок информирования о предоставлении 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</w:t>
      </w:r>
    </w:p>
    <w:p w:rsidR="00A56CA3" w:rsidRDefault="00A56CA3" w:rsidP="00A56CA3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1.3.1. Информация о порядке оказания муниципальной услуги, мест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нахождении и графике работы архивного сектора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(далее архивный сектор) предоставляется непосредс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 в архивном секторе и по телефонам 2-08-85, 2-03-25, 2-31-44 (доп.127); на официальном сайте  Администрации Валдайского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района Новгородской области»  - </w:t>
      </w:r>
      <w:hyperlink r:id="rId9" w:history="1">
        <w:r>
          <w:rPr>
            <w:rStyle w:val="ae"/>
            <w:sz w:val="28"/>
            <w:szCs w:val="28"/>
          </w:rPr>
          <w:t>http://valdayadm.ru</w:t>
        </w:r>
      </w:hyperlink>
      <w:r>
        <w:rPr>
          <w:sz w:val="28"/>
          <w:szCs w:val="28"/>
        </w:rPr>
        <w:t>.</w:t>
      </w:r>
    </w:p>
    <w:p w:rsidR="00A56CA3" w:rsidRDefault="00A56CA3" w:rsidP="00A56CA3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Архивный сектор Администрации Валдайского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Новгородской области</w:t>
      </w:r>
    </w:p>
    <w:p w:rsidR="00A56CA3" w:rsidRDefault="00A56CA3" w:rsidP="00A56CA3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 архивного сектора:  пр. Комсомольский, д.19/21, каб. 202   г.Валдай, Новгородской области, 175400;</w:t>
      </w:r>
      <w:r>
        <w:t xml:space="preserve"> </w:t>
      </w:r>
      <w:r>
        <w:rPr>
          <w:sz w:val="28"/>
          <w:szCs w:val="28"/>
        </w:rPr>
        <w:t xml:space="preserve">электронный адрес: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ertseva</w:t>
      </w:r>
      <w:r>
        <w:rPr>
          <w:sz w:val="28"/>
          <w:szCs w:val="28"/>
        </w:rPr>
        <w:t xml:space="preserve">@ 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(для архива)</w:t>
      </w:r>
    </w:p>
    <w:p w:rsidR="00A56CA3" w:rsidRDefault="00A56CA3" w:rsidP="00A56CA3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телефон заведующего архивным сектором</w:t>
      </w:r>
      <w:r>
        <w:rPr>
          <w:sz w:val="28"/>
          <w:szCs w:val="28"/>
        </w:rPr>
        <w:t xml:space="preserve">: (8 – 816 – 66) 2-08-85, </w:t>
      </w:r>
    </w:p>
    <w:p w:rsidR="00A56CA3" w:rsidRDefault="00A56CA3" w:rsidP="00A56CA3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2-03-25, 2-31-44 (доп.127);</w:t>
      </w:r>
    </w:p>
    <w:p w:rsidR="00A56CA3" w:rsidRDefault="00A56CA3" w:rsidP="00A56CA3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режим работы архивного сект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ра: время работы: ежедневно с 8-00 до 17-00,  перерыв с 12-00 до 13-00. Приёмное время для граждан – понедел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ник, вторник, среда, четверг – с 8-00 до 12-00, выходные дни – суббота, во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кресенье.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1.3.2. Информация о порядке предоставления муниципальной услуги представляется: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непосредственно заведующей архивным сектором Администрации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 при личном обращении;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A56CA3" w:rsidRDefault="00A56CA3" w:rsidP="00A56C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посредством размещения в информационно-телекоммуникационных сетях общего пользования (в том числе в сети Интернет), публикации в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ствах массовой информации.</w:t>
      </w:r>
    </w:p>
    <w:p w:rsidR="00A56CA3" w:rsidRDefault="00A56CA3" w:rsidP="00A56CA3">
      <w:pPr>
        <w:pStyle w:val="ConsPlusNormal"/>
        <w:widowControl/>
        <w:spacing w:before="1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1.3.3. Основными требованиями к информированию заявителей явл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ются: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представляемой информации;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четкость изложения информации;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полнота информирования;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наглядность форм предоставляемой информации;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удобство и доступность получения информации;</w:t>
      </w:r>
    </w:p>
    <w:p w:rsidR="00A56CA3" w:rsidRDefault="00A56CA3" w:rsidP="00A56CA3">
      <w:pPr>
        <w:widowControl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оперативность предоставления информации.</w:t>
      </w:r>
    </w:p>
    <w:p w:rsidR="00A56CA3" w:rsidRDefault="00A56CA3" w:rsidP="00A56CA3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1.3.4. Порядок проведения заведующей архивным сектором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муниципального района консультаций по вопросам предоставления муниципальной услуги  представлен во 2 разделе  настоящего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тивного регламента.</w:t>
      </w:r>
    </w:p>
    <w:p w:rsidR="00A56CA3" w:rsidRDefault="00A56CA3" w:rsidP="00A56CA3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1.3.5. Заявители, направившие в архивный сектор Администрации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 документы для предоставления муниципальной услуги, в обязательном порядке информируются по вопросам, указанным в пунктах 2.4, 2.6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настоящего административного регламента.</w:t>
      </w:r>
    </w:p>
    <w:p w:rsidR="00A56CA3" w:rsidRDefault="00A56CA3" w:rsidP="00A56CA3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1.3.6. В любое время с момента приема документов, указанных в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 2.6 настоящего административного регламента,  заявитель имеет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 на получение сведений о прохождении процедуры предоставления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услуги при помощи телефона, средств Интернета, электронной почты или посредством личного посещения архивного сектора Администрации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района.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</w:p>
    <w:p w:rsidR="00A56CA3" w:rsidRDefault="00A56CA3" w:rsidP="00A56CA3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Стандарт  предоставления муниципальной услуги</w:t>
      </w:r>
    </w:p>
    <w:p w:rsidR="00A56CA3" w:rsidRDefault="00A56CA3" w:rsidP="00A56CA3">
      <w:pPr>
        <w:ind w:firstLine="540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2.1. Наименование муниципальной услуги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по оказанию методической и практической помощи представителям организаций, предприятий по 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делопроизводства и формированию ведомственного архива.</w:t>
      </w:r>
    </w:p>
    <w:p w:rsidR="00A56CA3" w:rsidRDefault="00A56CA3" w:rsidP="00A56CA3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2.2. Наименование органа местного самоуправления, предоставляющ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го муниципальную услугу       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2.2.1. Предоставление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услуги осуществляет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нистрация муниципального района;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Предоставление муниципальной  услуги осуществляет заведующая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хивным сектором Администрации муниципального района;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2.2.2. В процессе предоставления муниципальной услуги архивный сектор Администрации взаимодействует с:</w:t>
      </w:r>
    </w:p>
    <w:p w:rsidR="00A56CA3" w:rsidRDefault="00A56CA3" w:rsidP="00A56CA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органами местного самоуправления;</w:t>
      </w:r>
    </w:p>
    <w:p w:rsidR="00A56CA3" w:rsidRDefault="00A56CA3" w:rsidP="00A56CA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организациями-источниками комплектования архивного сектора;</w:t>
      </w:r>
    </w:p>
    <w:p w:rsidR="00A56CA3" w:rsidRDefault="00A56CA3" w:rsidP="00A56CA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организациями, прекратившими свою деятельность в результате ли</w:t>
      </w:r>
      <w:r>
        <w:rPr>
          <w:sz w:val="28"/>
          <w:szCs w:val="28"/>
        </w:rPr>
        <w:t>к</w:t>
      </w:r>
      <w:r>
        <w:rPr>
          <w:sz w:val="28"/>
          <w:szCs w:val="28"/>
        </w:rPr>
        <w:t>видации.</w:t>
      </w:r>
      <w:r>
        <w:rPr>
          <w:sz w:val="28"/>
          <w:szCs w:val="28"/>
        </w:rPr>
        <w:tab/>
      </w:r>
    </w:p>
    <w:p w:rsidR="00A56CA3" w:rsidRDefault="00A56CA3" w:rsidP="00A56CA3">
      <w:pPr>
        <w:ind w:left="708" w:firstLine="12"/>
        <w:rPr>
          <w:b/>
          <w:sz w:val="28"/>
          <w:szCs w:val="28"/>
        </w:rPr>
      </w:pPr>
      <w:r>
        <w:rPr>
          <w:sz w:val="28"/>
          <w:szCs w:val="28"/>
        </w:rPr>
        <w:t>2.3. Результат предоставления муниципальной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Конечным результатом предоставления муниципальной услуги 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 оказания методической и практической помощи учрежден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 и организациям района  по вопросам архивного дела является оказание методической и практической помощи по ведению делопроизводства и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мированию ведомственного архива: 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   составлении положений об экспертных комиссиях (далее – ЭК), положений об архивах организаций, номенклатур дел, описей дел постоянн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хранения, описей дел по личному составу, актов о не обнаружении дел, пути розыска которых исчерпаны, актов о неисправимых повреждениях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 постоянного хранения, представляемые на рассмотрение экспер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но-проверочной методической комиссии комитета культуры (далее – ЭПМК).</w:t>
      </w:r>
    </w:p>
    <w:p w:rsidR="00A56CA3" w:rsidRDefault="00A56CA3" w:rsidP="00A56CA3">
      <w:pPr>
        <w:pStyle w:val="af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бесплатно.</w:t>
      </w:r>
    </w:p>
    <w:p w:rsidR="00A56CA3" w:rsidRDefault="00A56CA3" w:rsidP="00A56CA3">
      <w:pPr>
        <w:pStyle w:val="3"/>
        <w:spacing w:before="120" w:after="12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2.4. Сроки предоставления муниципальной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2.4.1. Общий срок осуществления процедуры по предоставлению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 30 (тридцать) дней со дня регистрации письменного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проса. В исключительных случаях Глава муниципального района или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ститель Главы администрации муниципального района вправе продлить срок рассмотрения запроса на 30 (тридцать) дней, уведомив об этом заявителя.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2.4.2. В общий срок осуществления процедуры по предоставлению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  не входят периоды времени, затраченные заявителем на исправление и доработку документов, предусмотренных пунктом 2.6.2 настоящего административного регламента.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2.4.3. Начало общего срока осуществления процедуры по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муниципальной услуги исчисляется с даты представления заявителем полного комплекта документов, предусмотренных пунктом 2.6.2 настоящего административного регламента.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2.4.4. Время ожидания в очереди на прием к заведующей архивным сектором для подачи документов или для получения  консультации заявит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 не должно превышать 30 (тридцать) минут.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2.4.5.  Срок регистрации запроса заявителя – в течение 15 минут с 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мента поступления заявления в архивный сектор.</w:t>
      </w:r>
      <w:r>
        <w:rPr>
          <w:b/>
          <w:sz w:val="28"/>
          <w:szCs w:val="28"/>
        </w:rPr>
        <w:t xml:space="preserve">     </w:t>
      </w:r>
    </w:p>
    <w:p w:rsidR="00A56CA3" w:rsidRDefault="00A56CA3" w:rsidP="00A56CA3">
      <w:pPr>
        <w:numPr>
          <w:ilvl w:val="4"/>
          <w:numId w:val="4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2.5. Нормативные правовые акты, регулирующие предоставление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Предоставление муниципальной услуги осуществляется в соответствии со следующими нормативными правовыми актами: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22 октября 2004 года   № 125-ФЗ «Об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ном деле в Российской Федерации»;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6 октября 2003 года № 131-ФЗ « Об общих принципах организации местного самоуправления в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рации»;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приказом Министерства культуры и массовых коммуникаций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 от 18.01.2007 № 19 «Об утверждении Правил организации хранения, комплектования, учета и использования  документов Архивного фонда Российской Федерации и других архивных документов в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ственных и муниципальных архивах, музеях и библиотеках, организациях Российской академии наук»; 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областным законом области от 21.03.2005 № 441-ОЗ « Об архивном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 в Новгородской области»;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«Основными правилами работы архивов организаций» (Москва, 2002 год);</w:t>
      </w:r>
    </w:p>
    <w:p w:rsidR="00A56CA3" w:rsidRDefault="00A56CA3" w:rsidP="00A56CA3">
      <w:pPr>
        <w:pStyle w:val="af0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Положением об архивном секторе </w:t>
      </w:r>
      <w:r>
        <w:rPr>
          <w:spacing w:val="-3"/>
          <w:sz w:val="28"/>
          <w:szCs w:val="28"/>
        </w:rPr>
        <w:t>Администрации Валдайского мун</w:t>
      </w:r>
      <w:r>
        <w:rPr>
          <w:spacing w:val="-3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ципального района, </w:t>
      </w:r>
      <w:r>
        <w:rPr>
          <w:sz w:val="28"/>
          <w:szCs w:val="28"/>
        </w:rPr>
        <w:t xml:space="preserve">утвержденным распоряжением Администрации </w:t>
      </w:r>
      <w:r>
        <w:rPr>
          <w:spacing w:val="-3"/>
          <w:sz w:val="28"/>
          <w:szCs w:val="28"/>
        </w:rPr>
        <w:t>Валда</w:t>
      </w:r>
      <w:r>
        <w:rPr>
          <w:spacing w:val="-3"/>
          <w:sz w:val="28"/>
          <w:szCs w:val="28"/>
        </w:rPr>
        <w:t>й</w:t>
      </w:r>
      <w:r>
        <w:rPr>
          <w:spacing w:val="-3"/>
          <w:sz w:val="28"/>
          <w:szCs w:val="28"/>
        </w:rPr>
        <w:t>ского муниципального района</w:t>
      </w:r>
      <w:r>
        <w:rPr>
          <w:sz w:val="28"/>
          <w:szCs w:val="28"/>
        </w:rPr>
        <w:t xml:space="preserve"> от 12.02.2010 № 41-рг.</w:t>
      </w:r>
    </w:p>
    <w:p w:rsidR="00A56CA3" w:rsidRDefault="00A56CA3" w:rsidP="00A56CA3">
      <w:pPr>
        <w:pStyle w:val="3"/>
        <w:spacing w:before="120" w:after="120"/>
        <w:jc w:val="both"/>
        <w:rPr>
          <w:sz w:val="28"/>
          <w:szCs w:val="28"/>
        </w:rPr>
      </w:pPr>
      <w:r>
        <w:t xml:space="preserve">         </w:t>
      </w:r>
      <w:r>
        <w:rPr>
          <w:b/>
          <w:sz w:val="28"/>
          <w:szCs w:val="28"/>
        </w:rPr>
        <w:t>2.6. Перечень документов, необходимых для предоставления мун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2.6.1. Основанием для рассмотрения архивным сектором вопроса о предоставлении муниципальной услуги лицам, указанным в пункте 1.2 настоящего административного регламента, является письменное обращение заяв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теля.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2.6.2. Для принятия</w:t>
      </w:r>
      <w:r>
        <w:rPr>
          <w:sz w:val="28"/>
          <w:szCs w:val="28"/>
        </w:rPr>
        <w:t xml:space="preserve"> решения о предоставлении муниципальной услуги в архивный сектор заявителем представляются следующие документы (или часть документов, рассмотрение которых возможно вне связи с другими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кументами):</w:t>
      </w:r>
    </w:p>
    <w:p w:rsidR="00A56CA3" w:rsidRDefault="00A56CA3" w:rsidP="00A56CA3">
      <w:pPr>
        <w:pStyle w:val="af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положение об ЭК в 2-х экземплярах;</w:t>
      </w:r>
    </w:p>
    <w:p w:rsidR="00A56CA3" w:rsidRDefault="00A56CA3" w:rsidP="00A56CA3">
      <w:pPr>
        <w:pStyle w:val="af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положение об архиве организации в 2-х экземплярах;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индивидуальную номенклатуру дел в 2-х экземплярах по форме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ложения 1 к административному регламенту;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описи (или разделы описей) дел постоянного хранения в 4-х экземпл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рах по форме приложения  2 к административному регламенту;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описи (или разделы описей) дел по личному составу в 3-х экземплярах по форме приложения  3 к административному регламенту;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акт о не обнаружении документов, пути розыска которых исчерпаны, по форме приложения  4 к административному регламенту, в 2-х экземплярах с приложением справки о проведении розыска дел;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акт о неисправимых повреждениях документов постоянного хранения по форме приложения  5 к административному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менту с приложением 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заключения лаборатории дезинфе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ции, реставрации и микрофильмир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документов в произвольной форме;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выписки из протоколов засед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ний ЭК организации (решение ЭК, копия протокола заседания ЭК) о согласовании документов, представленных на рассмотрение ЭПМК;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2.6.3. Если организация впервые представляет номенклатуру дел, либо впервые описывает документы постоянного хранения и по личному составу, то представляется историческая справка к архивному фонду; при пополнении фонда или в случае реорганизации, изменения структуры и функций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 представляется дополнение к исторической справке.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2.6.4. Документы должны быть оформлены в соответствии с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ниями ГОСТ Р 6.30-2003 «Унифицированные системы документации. 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фицированная система организационно- распорядительной документации. Требования к оформлению документов»,  утверждённого постановлением Госстандарта Российской Федерации от 03.03.2003 № 65-ст и Основных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вил работы архивов организаций (одобрены решением Коллегии Росархива от 6 февраля 2002 года).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2.6.5. Архивный сектор не вправе требовать от заявителя представл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документов, не  предусмотренных настоящим административным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ментом.</w:t>
      </w:r>
    </w:p>
    <w:p w:rsidR="00A56CA3" w:rsidRDefault="00A56CA3" w:rsidP="00A56CA3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2.6.6. Прием документов по предоставлению муниципальной услуги осуществляется по адресу: 175400, Новгородская область, г. Валдай, пр. Комсомольский, 19/21, каб.202 в соответствии с режимом работы, указанным в пункте 1.3.1 настоящего административного регламента.</w:t>
      </w:r>
    </w:p>
    <w:p w:rsidR="00A56CA3" w:rsidRDefault="00A56CA3" w:rsidP="00A56CA3">
      <w:pPr>
        <w:pStyle w:val="3"/>
        <w:spacing w:before="120" w:after="12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2.7. Перечень оснований для приостановления либо отказа в предоставлении муниципальной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в предоставлении муниципальной  услуги 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ляются: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представленных документов с нарушением требований нормативных правовых актов, перечисленных в пункте 2.6.4 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регламента;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необходимых документов не в полном комплекте.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подлежат рассмотрению документы, подготовленные с нарушением действующих нормативных требований к их составлению и оформлению, порядка представления документов, установленных Регламентом работы ЭПМК  (утвержден приказом Комитета от 10.12.2008 № 831 "Об экспертно-проверочной методической комиссии комитета культуры, туризма и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дела Новгородской области"), и настоящим административным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ментом.</w:t>
      </w:r>
    </w:p>
    <w:p w:rsidR="00A56CA3" w:rsidRDefault="00A56CA3" w:rsidP="00A56CA3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2.8. Требования к местам предоставления муниципальной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2.8.1. Требования к размещению и оформлению помещений: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здание, в котором расположен архивный сектор, должно быть оборуд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вано   входом   для свободного доступа  заявителя  в  помещение;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помещения архивного сектора должны соответствовать санитарно-эпидемиологическим правилам и нормативам «Гигиенические требования к </w:t>
      </w:r>
      <w:r>
        <w:rPr>
          <w:sz w:val="28"/>
          <w:szCs w:val="28"/>
        </w:rPr>
        <w:lastRenderedPageBreak/>
        <w:t>персональным электронно-вычислительным машинам и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зации работы. СанПиН 2.2.2/2.4.1340-03» и «Гигиенические требования к естественному, искусственному и совмещенному освещению жилых и общ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ственных зданий. СанПиН 2.2.2/2.1.1.1278-03»;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рабочее место заведующей архивным сектором должно быть снабжено персональным компьютером с возможностью доступа к необходимым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формационным базам данных, печатающим и сканирующим устройствам; справочно-поисковыми средствами к архивным документам и информацио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ными материалами, позволяющими своевременно и в полном объёме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зовать исполнение муниципальной услуги.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2.8.2. Требования к размещению и оформлению визуальной, текстовой и мультимедийной информации: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информационном стенде, размещаемом в архивном секторе,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жится следующая информация: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график (режим) работы, номера телефонов архивного сектора,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ственных областных архивных учреждений;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график приема по личным вопросам заведующей архивным сектором, наименование  муниципальной  услуги;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порядок оказания муниципальной услуги;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порядок обжалования действий (бездействий)  должностного лица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хивного сектора, а также принимаемого им решения при предоставлении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2.8.3. Требования к местам приема заявителей муниципальной услуги.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осуществляется заведующей архивным сектором на рабочем месте в соответствии с графиком (режимом) работы, указанном в пункте 1.3.1.;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информации заявителю в кабинете отводится специал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ное место, оборудованное стульями, столом с письменными принадлежн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стями.</w:t>
      </w:r>
    </w:p>
    <w:p w:rsidR="00A56CA3" w:rsidRDefault="00A56CA3" w:rsidP="00A56CA3">
      <w:pPr>
        <w:ind w:firstLine="993"/>
        <w:jc w:val="both"/>
        <w:rPr>
          <w:b/>
          <w:sz w:val="28"/>
          <w:szCs w:val="28"/>
          <w:highlight w:val="lightGray"/>
        </w:rPr>
      </w:pPr>
    </w:p>
    <w:p w:rsidR="00A56CA3" w:rsidRDefault="00A56CA3" w:rsidP="00A56C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 Состав, последовательность и сроки выполнения администр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3.1. Перечень административных процедур при предоставлении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включает в себя следующие административные  процедуры: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прием и регистрация документов от организаций-источников компле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тования архивного сектора, передача их на рассмотрение ЭПМК.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Блок-схемы предоставления муниципальной услуги представлены в приложениях   6-7 к административному регламенту.</w:t>
      </w:r>
    </w:p>
    <w:p w:rsidR="00A56CA3" w:rsidRDefault="00A56CA3" w:rsidP="00A56C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>3.2. Регистрация документов, предоставленных получателем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3.2.1. Прием и регистрацию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 от организаций-источников комплектования архивного сектора  осуществляет заведующий архивным сектором.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3.2.2. Основанием для начала административной процедуры является обращение организации-источника комплектования в архивный сектор в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лях упорядочения документации организации.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архивным сектором: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проверяет  комплектность и правильность оформления документов,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ступивших от организаций-источников комплектования архивного сектора. При выявлении нарушений, указанных в п. 2.6.4 административного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мента, по телефону информирует об этом организации-источники компле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тования архивного сектора не позднее 3-х дней с момента их поступления. При необходимости проводит консультирование работника организации, представившего документы на рассмотрение. Если по истечении 5 рабочих дней организация-источник комплектования архивного сектора не предст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 в адрес архивного сектора необходимые и правильно оформленные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кументы, заведующая архивным сектором возвращает представленные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 организации с сопроводительным письмом по форме, согласно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ложению  8 к административному регламенту с обоснованием отказа в предоставлении муниципальной услуги;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представлении правильно оформленных и в полном комплекте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 заведующая архивным сектором составляет заключения о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документов установленным нормативным требованиям к их составл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и оформлению;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3.2.3.  Результатом административной процедуры является приём и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гистрация документов от организации-источника комплектования и напра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ление подготовленных документов вместе с заключением архивного сектора по почте или курьерской связью в архивное управление комитета культуры Новгородской области для дальнейшего рассмотрения ЭПМК. Регистрация отправляемых документов ведется в журнале исходящей корреспонденции.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3.2.4. Общий максимальный срок выполнения административной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цедуры по приёму документов и подготовке их к утверждению (согласов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нию) ЭПМК  составляет 7 дней, в том числе время на проведение консульт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рования - 0,5 дня.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3.2.5. Если организация-источник комплектования архивного сектора  представит в архивный сектор доработанные документы, то повторно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няется административная процедура, предусмотренная разделом 3.2 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щего административного регламента.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3.3. Оказание методической и практической помощи по ведению дел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производства. 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Архивный сектор в пределах предоставленных ему полномочий в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лях формирования и обеспечения сохранности документов Архивного фонда Российской Федерации, находящихся на временном хранении в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низациях – источниках комплектования, осуществляет взаимодействие с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ными и экспертными службами этих организаций.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В этих целях архивный сектор оказывает указанным службам мет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дическую и практическую помощь: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организации документов в делопроизводстве и формировании дел;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отбору документов в состав Архивного фонда Российской Федер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ции и подготовки их к передаче на постоянное хранение;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упорядочению документов по личному составу;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ведению учета документов Архивного фонда Российской Федер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ции, находящихся на временном хранении;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подготовке нормативных и методических документов (пособий) по вопросам делопроизводства и архивного дела;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по совершенствованию работы </w:t>
      </w:r>
      <w:r>
        <w:rPr>
          <w:sz w:val="28"/>
          <w:szCs w:val="28"/>
        </w:rPr>
        <w:t>делопроизводственных, архивных и экспертных служб источников комплектования;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повышении профессиональной квалификации работников указанных служб.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Методическая и практическая помощь оказывается заведующей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ным сектором путём проведения обучающих семинаров и консультирования работников, ответственных за архив организаций, членов ЭК организаций.</w:t>
      </w:r>
      <w:r>
        <w:rPr>
          <w:bCs/>
          <w:sz w:val="28"/>
          <w:szCs w:val="28"/>
        </w:rPr>
        <w:t xml:space="preserve"> Семинары проводятся в соответствии с планом работы архивного сектора, консультирование - по мере обращения работников организаций – источн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ков комплектования архивного сектора,</w:t>
      </w:r>
      <w:r>
        <w:rPr>
          <w:sz w:val="28"/>
          <w:szCs w:val="28"/>
        </w:rPr>
        <w:t xml:space="preserve"> а также организаций, находящихся в стадии ликвидации (банкротства).</w:t>
      </w:r>
    </w:p>
    <w:p w:rsidR="00A56CA3" w:rsidRDefault="00A56CA3" w:rsidP="00A56CA3">
      <w:pPr>
        <w:ind w:firstLine="708"/>
        <w:jc w:val="both"/>
        <w:rPr>
          <w:sz w:val="28"/>
          <w:szCs w:val="28"/>
        </w:rPr>
      </w:pPr>
    </w:p>
    <w:p w:rsidR="00A56CA3" w:rsidRDefault="00A56CA3" w:rsidP="00A56CA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 Формы контроля за исполнением административного регламента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Текущий контроль за соблюдением последовательности действий по предоставлению муниципальной услуги, определенных настоящим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нистративным регламентом,    и   принятием    решений    заведующей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ным сектором осуществляется  заместителем Главы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района, курирующим работу архивного сектора.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Заведующий архивным сектором, ответственный за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муниципальной услуги, несет персональную ответственность за сроки и порядок исполнения каждой административной процедуры, указанной в настоящем административном регламенте.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Персональная ответственность заведующего архивным сектором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крепляется в его должностной инструкции в соответствии с требованиями законодательства.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Контроль за полнотой и качеством предоставления муниципальной услуги осуществляется на основании правовых актов администрации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и обращений заинтересованных лиц в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лях выявления и устранения нарушений прав заявителей, рассмотрения,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нятия решений и подготовки ответов на обращения заявителей, содержащих жалобы на 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ствия (бездействия) заведующего архивным сектором, а также проверки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полнения положений настоящего административного регламе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4.4. Периодичность проведения поверок может носить плановый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рактер (осуществляться на основании утвержденного графика проведения </w:t>
      </w:r>
      <w:r>
        <w:rPr>
          <w:sz w:val="28"/>
          <w:szCs w:val="28"/>
        </w:rPr>
        <w:lastRenderedPageBreak/>
        <w:t>проверок) и внеплановый характер (по конкретным обращениям заинт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ванных лиц).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При проверке могут рассматриваться все вопросы, связанные с предоставлением муниципальной услуги (комплексные проверки) или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дельные вопросы (тематические проверки).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4.6. Для проведения проверки полноты и качества предоставления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 правовым актом Администрации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формируется комиссия, председателем которой является заместитель 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вы администрации муниципального района, курирующий работу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сектора. В состав комиссии включаются муниципальные служащие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муниципального района. 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Комиссия имеет право: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разрабатывать предложения по вопросам предоставления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услуги;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к работе экспертов и иные организации.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Комиссия прекращает свою деятельность после окончания проведения проверки. Результаты деятельности комиссии оформляются в виде справки, в которой отмечаются выявленные недостатки и предложения по их устран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Справка подписывается председателем комиссии.</w:t>
      </w:r>
    </w:p>
    <w:p w:rsidR="00A56CA3" w:rsidRDefault="00A56CA3" w:rsidP="00A56CA3">
      <w:pPr>
        <w:pStyle w:val="af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4.7. По результатам проведенных проверок, в случае выявления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прав заявителей, к виновному лицу применяются меры дисциплина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ной ответственности в порядке, установленном законодательством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 о муниципальной службе.</w:t>
      </w:r>
    </w:p>
    <w:p w:rsidR="00A56CA3" w:rsidRDefault="00A56CA3" w:rsidP="00A56CA3">
      <w:pPr>
        <w:jc w:val="both"/>
        <w:rPr>
          <w:sz w:val="28"/>
          <w:szCs w:val="28"/>
        </w:rPr>
      </w:pPr>
    </w:p>
    <w:p w:rsidR="00A56CA3" w:rsidRDefault="00A56CA3" w:rsidP="00A56CA3">
      <w:pPr>
        <w:ind w:firstLine="720"/>
        <w:jc w:val="both"/>
        <w:rPr>
          <w:b/>
          <w:bCs/>
          <w:sz w:val="24"/>
          <w:szCs w:val="24"/>
        </w:rPr>
      </w:pPr>
      <w:r>
        <w:rPr>
          <w:rStyle w:val="af1"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 услугу, а также должностных лиц, муниципальных служащих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 Действия (бездействие) и решения заведующего архивным сект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ром, осуществляемые (принятые) в ходе предоставления муниципальной услуги, могут быть обжалованы заинтересованными лицами в досудебном и судебном порядке в соответствии с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деятельности архивного сектора осуществляется в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дующем порядке: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заявители могут обжаловать действия (бездействие) заведующей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хивным сектором заместителю Главы администрации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на, курирующему работу архивного сектора, Главе муниципального района или в судебном порядке.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5.3. Заявители имеют право обратиться с жалобой лично или направить письменное обращение, жалобу (претензию).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заявителей в письменной форме рассмотрение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щений граждан и организаций осуществляется в порядке, установленном нормативными правовыми актами Российской Федерации и Новгоро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ской области.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Обращения заинтересованных лиц рассматриваются в течение 30 (тридцати) дней со дня их регистрации в архивном секторе.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 Если в результате рассмотрения обращение признано обоснова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ным, то принимается решение об устранении нарушений и применении мер ответственности к заведующему архивным сектором, допустившему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шение в ходе исполнения муниципальной услуги.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Заведующий архивным сектором проводит личный прием заявит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 по жалобам в соответствии с режимом работы архива, указанным в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 1.3.1 настоящего административного регламента.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5.6. При обращении заявителей в письменной форме срок рассмотр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жалобы не должен превышать 30 (тридцать) дней с момента регистрации такого обращения.</w:t>
      </w:r>
    </w:p>
    <w:p w:rsidR="00A56CA3" w:rsidRDefault="00A56CA3" w:rsidP="00A56CA3">
      <w:pPr>
        <w:pStyle w:val="af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исключительных случаях (в том числе при принятии решения о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ведении проверки), а также в случае направления запроса другим органам исполнительной власти области, органам местного   самоуправления  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лений,   входящим   в   состав   муниципального   района,   для получения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обходимых для рассмотрения обращения документов и материалов, Глава муниципального района или заместитель Главы администрации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района, курирующий работу архивного сектора, вправе продлить срок рассмотрения обращения не более чем на 30 (тридцать) дней, уведомив о продлении срока его рассмотрения заявителя.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5.7. Обращение (жалоба) подается в письменной форме согласно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ложению  9 к административному регламенту. Заявитель в своем письменное обращении (жалобе) в обязательном порядке указывает либо наименование органа, в которое направляет письменное обращение, либо фамилию, имя, отчество соответствующего должностного лица, либо его должность, а также свои фамилию, имя, отчество (последнее - при наличии), полное наименов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для юридического лица,  почтовый адрес, по которому должен быть направлен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5.8. По результатам рассмотрения жалобы ответственным лицом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нимается решение об удовлетворении требований заявителя либо отказе в удовлетворении жалобы.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5.9.  Если в письменном обращении не указаны фамилия заявителя, направившего обращение, и почтовый адрес, по которому должен быть направлен ответ, ответ на обращение не даётся.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5.10.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заведующий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хивным сектором вправе оставить обращение без ответа по существу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ленных вопросов и сообщить заявителю, направившему обращение, о нед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пустимости злоупотребления правом.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5.11.   Если текст письменного обращения не поддается прочтению,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 на обращение не дается, о чем сообщается заявителю, направившему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ращение, если его фамилия и почтовый адрес поддаются прочтению.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5.12.  Если в письменном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водя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новые доводы или обстоятельства, заведующий архивным сектором вправе принять решение о безосновательности очередного обращения и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щении переписки с заявителем по данному вопросу. О данном решении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домляется заявитель, направивший обращение.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5.13. 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му обращение, сообщается о невозможности дать ответ по существу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ленного в нем вопроса в связи с недопустимостью разглашения указанных сведений.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5.14.  Если причины, по которым ответ по существу поставленных в обращении вопросов не мог быть дан, в последующем были устранены,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явитель вправе вновь направить повторное обращение.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5.15. Заявители вправе обжаловать решения, принятые в ходе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муниципальной услуги, действия или бездействие должностных лиц архивного сектора в судебном порядке.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5.16.  Заявители могут сообщить о нарушении своих прав и законных интересов, противоправных решениях, действиях или бездействии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ностных лиц, нарушении положений настоящего административного регл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мента, некорректном поведении или нарушении служебной этики: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номерам телефонов, содержащимся в настоящем административном регламенте;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Интернет-сайте и по электронной почте Администрации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района.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5.17. Сообщение заявителя должно содержать следующую информацию: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фамилию, имя, отчество гражданина (наименование юридического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ца), которым подается сообщение, его место жительства или пребывания (место нахождения юридического лица);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наименование органа, должность, фамилию, имя и отчество специалиста (при наличии информации), решение, действие (бездействие) которого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шает права и законные интересы заявителя;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суть нарушенных прав и законных интересов, противоправного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действия (бездействия);</w:t>
      </w:r>
    </w:p>
    <w:p w:rsidR="00A56CA3" w:rsidRDefault="00A56CA3" w:rsidP="00A56CA3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сведения о способе информирования заявителя о принятых мерах по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зультатам рассмотрения его сообщения.</w:t>
      </w:r>
    </w:p>
    <w:p w:rsidR="00A56CA3" w:rsidRDefault="00A56CA3" w:rsidP="00A56CA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BE2279" w:rsidRPr="00652516" w:rsidRDefault="00BE2279" w:rsidP="00BE2279">
      <w:pPr>
        <w:rPr>
          <w:sz w:val="28"/>
          <w:szCs w:val="28"/>
        </w:rPr>
      </w:pPr>
      <w:r>
        <w:t xml:space="preserve">                                                                                   </w:t>
      </w: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>Приложение 1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lastRenderedPageBreak/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85264F" w:rsidRDefault="00BE2279" w:rsidP="00BE2279">
      <w:pPr>
        <w:tabs>
          <w:tab w:val="left" w:pos="5040"/>
        </w:tabs>
        <w:ind w:right="-365" w:firstLine="5040"/>
        <w:jc w:val="right"/>
        <w:rPr>
          <w:sz w:val="28"/>
          <w:szCs w:val="28"/>
        </w:rPr>
      </w:pPr>
      <w:r w:rsidRPr="0085264F">
        <w:rPr>
          <w:b/>
          <w:sz w:val="28"/>
          <w:szCs w:val="28"/>
        </w:rPr>
        <w:t xml:space="preserve">                                                           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5148"/>
        <w:gridCol w:w="4860"/>
      </w:tblGrid>
      <w:tr w:rsidR="00BE2279" w:rsidRPr="002F2BA5" w:rsidTr="002F2BA5">
        <w:tc>
          <w:tcPr>
            <w:tcW w:w="5148" w:type="dxa"/>
            <w:shd w:val="clear" w:color="auto" w:fill="auto"/>
          </w:tcPr>
          <w:p w:rsidR="00BE2279" w:rsidRPr="002F2BA5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УТВЕРЖДАЮ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Наименование  должности руковод</w:t>
            </w:r>
            <w:r w:rsidRPr="002F2BA5">
              <w:rPr>
                <w:sz w:val="28"/>
                <w:szCs w:val="28"/>
              </w:rPr>
              <w:t>и</w:t>
            </w:r>
            <w:r w:rsidRPr="002F2BA5">
              <w:rPr>
                <w:sz w:val="28"/>
                <w:szCs w:val="28"/>
              </w:rPr>
              <w:t xml:space="preserve">теля   организации _____________________Подпись 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Расшифровка </w:t>
            </w:r>
            <w:r w:rsidRPr="002F2BA5">
              <w:rPr>
                <w:sz w:val="28"/>
                <w:szCs w:val="28"/>
              </w:rPr>
              <w:tab/>
            </w:r>
            <w:r w:rsidRPr="002F2BA5">
              <w:rPr>
                <w:sz w:val="28"/>
                <w:szCs w:val="28"/>
              </w:rPr>
              <w:tab/>
              <w:t>подписи</w:t>
            </w:r>
          </w:p>
          <w:p w:rsidR="00BE2279" w:rsidRPr="002F2BA5" w:rsidRDefault="00BE2279" w:rsidP="002F2BA5">
            <w:pPr>
              <w:jc w:val="center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   «___»_________ года</w:t>
            </w:r>
          </w:p>
        </w:tc>
      </w:tr>
    </w:tbl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НОМЕНКЛАТУРА ДЕЛ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________ № __________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_____________________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(место составления)</w:t>
      </w:r>
    </w:p>
    <w:p w:rsidR="00BE2279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на ___________ год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2637"/>
        <w:gridCol w:w="1630"/>
        <w:gridCol w:w="2213"/>
        <w:gridCol w:w="1827"/>
      </w:tblGrid>
      <w:tr w:rsidR="00BE2279" w:rsidRPr="0085264F" w:rsidTr="002F2BA5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Индекс</w:t>
            </w:r>
          </w:p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 xml:space="preserve"> дела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Заголовок дела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Кол-во ед. хр.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Срок хранения, № статей по п</w:t>
            </w:r>
            <w:r w:rsidRPr="0085264F">
              <w:rPr>
                <w:sz w:val="28"/>
                <w:szCs w:val="28"/>
              </w:rPr>
              <w:t>е</w:t>
            </w:r>
            <w:r w:rsidRPr="0085264F">
              <w:rPr>
                <w:sz w:val="28"/>
                <w:szCs w:val="28"/>
              </w:rPr>
              <w:t>речню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Примечание</w:t>
            </w:r>
          </w:p>
        </w:tc>
      </w:tr>
      <w:tr w:rsidR="00BE2279" w:rsidRPr="0085264F" w:rsidTr="002F2BA5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1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4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5</w:t>
            </w:r>
          </w:p>
        </w:tc>
      </w:tr>
      <w:tr w:rsidR="00BE2279" w:rsidRPr="0085264F" w:rsidTr="002F2BA5"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  <w:r w:rsidRPr="0085264F">
              <w:rPr>
                <w:sz w:val="28"/>
                <w:szCs w:val="28"/>
              </w:rPr>
              <w:t>Название раздела</w:t>
            </w:r>
          </w:p>
        </w:tc>
      </w:tr>
      <w:tr w:rsidR="00BE2279" w:rsidRPr="0085264F" w:rsidTr="002F2BA5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</w:tr>
    </w:tbl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 xml:space="preserve">Наименование должности 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руководителя службы ДОУ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  <w:t>Подпись</w:t>
      </w:r>
      <w:r w:rsidRPr="0085264F">
        <w:rPr>
          <w:sz w:val="28"/>
          <w:szCs w:val="28"/>
        </w:rPr>
        <w:tab/>
      </w:r>
      <w:r w:rsidRPr="0085264F">
        <w:rPr>
          <w:sz w:val="28"/>
          <w:szCs w:val="28"/>
        </w:rPr>
        <w:tab/>
        <w:t>Расшифровка подписи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Дата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Виза руководителя архива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(лица, ответственного за архив)</w:t>
      </w:r>
    </w:p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  <w:r w:rsidRPr="0085264F">
        <w:rPr>
          <w:sz w:val="28"/>
          <w:szCs w:val="28"/>
        </w:rPr>
        <w:t>Дата</w:t>
      </w: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jc w:val="both"/>
        <w:rPr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11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85264F">
        <w:rPr>
          <w:rFonts w:ascii="Times New Roman" w:hAnsi="Times New Roman" w:cs="Times New Roman"/>
          <w:b/>
          <w:bCs/>
          <w:sz w:val="28"/>
          <w:szCs w:val="28"/>
        </w:rPr>
        <w:t>СОГЛАСОВАНО</w:t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ab/>
        <w:t>СОГЛ</w:t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5264F">
        <w:rPr>
          <w:rFonts w:ascii="Times New Roman" w:hAnsi="Times New Roman" w:cs="Times New Roman"/>
          <w:b/>
          <w:bCs/>
          <w:sz w:val="28"/>
          <w:szCs w:val="28"/>
        </w:rPr>
        <w:t>СОВАНО</w:t>
      </w:r>
    </w:p>
    <w:p w:rsidR="00BE2279" w:rsidRPr="0085264F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lastRenderedPageBreak/>
        <w:t xml:space="preserve">Протокол ЦЭК (ЭК) организации             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>Прот</w:t>
      </w:r>
      <w:r w:rsidRPr="0085264F">
        <w:rPr>
          <w:rFonts w:ascii="Times New Roman" w:hAnsi="Times New Roman" w:cs="Times New Roman"/>
          <w:sz w:val="28"/>
          <w:szCs w:val="28"/>
        </w:rPr>
        <w:t>о</w:t>
      </w:r>
      <w:r w:rsidRPr="0085264F">
        <w:rPr>
          <w:rFonts w:ascii="Times New Roman" w:hAnsi="Times New Roman" w:cs="Times New Roman"/>
          <w:sz w:val="28"/>
          <w:szCs w:val="28"/>
        </w:rPr>
        <w:t>кол ЭПК архивного о</w:t>
      </w:r>
      <w:r w:rsidRPr="0085264F">
        <w:rPr>
          <w:rFonts w:ascii="Times New Roman" w:hAnsi="Times New Roman" w:cs="Times New Roman"/>
          <w:sz w:val="28"/>
          <w:szCs w:val="28"/>
        </w:rPr>
        <w:t>р</w:t>
      </w:r>
      <w:r w:rsidRPr="0085264F">
        <w:rPr>
          <w:rFonts w:ascii="Times New Roman" w:hAnsi="Times New Roman" w:cs="Times New Roman"/>
          <w:sz w:val="28"/>
          <w:szCs w:val="28"/>
        </w:rPr>
        <w:t>гана</w:t>
      </w:r>
      <w:r w:rsidRPr="0085264F">
        <w:rPr>
          <w:rFonts w:ascii="Times New Roman" w:hAnsi="Times New Roman" w:cs="Times New Roman"/>
          <w:sz w:val="28"/>
          <w:szCs w:val="28"/>
        </w:rPr>
        <w:tab/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от ______________ № ______________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>от</w:t>
      </w:r>
      <w:r>
        <w:rPr>
          <w:rFonts w:ascii="Times New Roman" w:hAnsi="Times New Roman" w:cs="Times New Roman"/>
          <w:sz w:val="28"/>
          <w:szCs w:val="28"/>
        </w:rPr>
        <w:t xml:space="preserve"> ______________ № __________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Итоговая запись о категориях и количестве дел, заведенных в ____________ г</w:t>
      </w:r>
      <w:r w:rsidRPr="0085264F">
        <w:rPr>
          <w:rFonts w:ascii="Times New Roman" w:hAnsi="Times New Roman" w:cs="Times New Roman"/>
          <w:sz w:val="28"/>
          <w:szCs w:val="28"/>
        </w:rPr>
        <w:t>о</w:t>
      </w:r>
      <w:r w:rsidRPr="0085264F">
        <w:rPr>
          <w:rFonts w:ascii="Times New Roman" w:hAnsi="Times New Roman" w:cs="Times New Roman"/>
          <w:sz w:val="28"/>
          <w:szCs w:val="28"/>
        </w:rPr>
        <w:t>ду в организации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1"/>
        <w:gridCol w:w="2393"/>
        <w:gridCol w:w="2393"/>
        <w:gridCol w:w="2393"/>
      </w:tblGrid>
      <w:tr w:rsidR="00BE2279" w:rsidRPr="0085264F" w:rsidTr="002F2BA5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По срокам хран</w:t>
            </w: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</w:tr>
      <w:tr w:rsidR="00BE2279" w:rsidRPr="0085264F" w:rsidTr="002F2B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279" w:rsidRPr="0085264F" w:rsidRDefault="00BE2279" w:rsidP="002F2BA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279" w:rsidRPr="0085264F" w:rsidRDefault="00BE2279" w:rsidP="002F2BA5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переходящих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с отметкой «ЭПК»</w:t>
            </w:r>
          </w:p>
        </w:tc>
      </w:tr>
      <w:tr w:rsidR="00BE2279" w:rsidRPr="0085264F" w:rsidTr="002F2BA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E2279" w:rsidRPr="0085264F" w:rsidTr="002F2BA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Постоянного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279" w:rsidRPr="0085264F" w:rsidTr="002F2BA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Временного (свыше 10 лет)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279" w:rsidRPr="0085264F" w:rsidTr="002F2BA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Временного (до 10 лет включ</w:t>
            </w: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тельно)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279" w:rsidRPr="0085264F" w:rsidTr="002F2BA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5264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5264F" w:rsidRDefault="00BE2279" w:rsidP="002F2BA5">
            <w:pPr>
              <w:pStyle w:val="af2"/>
              <w:tabs>
                <w:tab w:val="left" w:pos="32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 xml:space="preserve">Наименование должности 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руководителя службы ДОУ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>Подпись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>Расшифровка подписи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Дата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Итоговые сведения переданы в архив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 xml:space="preserve">Наименование должности, 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 xml:space="preserve">передавшего сведения 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 xml:space="preserve">Подпись </w:t>
      </w:r>
      <w:r w:rsidRPr="0085264F">
        <w:rPr>
          <w:rFonts w:ascii="Times New Roman" w:hAnsi="Times New Roman" w:cs="Times New Roman"/>
          <w:sz w:val="28"/>
          <w:szCs w:val="28"/>
        </w:rPr>
        <w:tab/>
      </w:r>
      <w:r w:rsidRPr="0085264F">
        <w:rPr>
          <w:rFonts w:ascii="Times New Roman" w:hAnsi="Times New Roman" w:cs="Times New Roman"/>
          <w:sz w:val="28"/>
          <w:szCs w:val="28"/>
        </w:rPr>
        <w:tab/>
        <w:t>Расшифровка подписи</w:t>
      </w:r>
    </w:p>
    <w:p w:rsidR="00BE2279" w:rsidRPr="0085264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264F">
        <w:rPr>
          <w:rFonts w:ascii="Times New Roman" w:hAnsi="Times New Roman" w:cs="Times New Roman"/>
          <w:sz w:val="28"/>
          <w:szCs w:val="28"/>
        </w:rPr>
        <w:t>Дата</w:t>
      </w:r>
    </w:p>
    <w:p w:rsidR="00BE2279" w:rsidRPr="00763AAC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Pr="00763AAC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Pr="0085264F" w:rsidRDefault="00BE2279" w:rsidP="00BE2279">
      <w:pPr>
        <w:jc w:val="center"/>
        <w:rPr>
          <w:b/>
          <w:sz w:val="28"/>
          <w:szCs w:val="28"/>
        </w:rPr>
      </w:pPr>
      <w:r w:rsidRPr="0085264F">
        <w:rPr>
          <w:b/>
          <w:sz w:val="28"/>
          <w:szCs w:val="28"/>
        </w:rPr>
        <w:t>Форма номенклатуры дел организации</w:t>
      </w: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2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lastRenderedPageBreak/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Pr="0085264F" w:rsidRDefault="00BE2279" w:rsidP="00BE2279">
      <w:pPr>
        <w:tabs>
          <w:tab w:val="left" w:pos="5040"/>
        </w:tabs>
        <w:ind w:right="-365" w:firstLine="5040"/>
        <w:jc w:val="right"/>
        <w:rPr>
          <w:sz w:val="28"/>
          <w:szCs w:val="28"/>
        </w:rPr>
      </w:pPr>
      <w:r w:rsidRPr="0085264F">
        <w:rPr>
          <w:b/>
          <w:sz w:val="28"/>
          <w:szCs w:val="28"/>
        </w:rPr>
        <w:t xml:space="preserve">                                                           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4968"/>
        <w:gridCol w:w="5040"/>
      </w:tblGrid>
      <w:tr w:rsidR="00BE2279" w:rsidRPr="002F2BA5" w:rsidTr="002F2BA5">
        <w:tc>
          <w:tcPr>
            <w:tcW w:w="4968" w:type="dxa"/>
            <w:shd w:val="clear" w:color="auto" w:fill="auto"/>
          </w:tcPr>
          <w:p w:rsidR="00BE2279" w:rsidRPr="002F2BA5" w:rsidRDefault="00BE2279" w:rsidP="002F2BA5">
            <w:pPr>
              <w:rPr>
                <w:b/>
                <w:sz w:val="28"/>
                <w:szCs w:val="28"/>
              </w:rPr>
            </w:pPr>
          </w:p>
          <w:p w:rsidR="00BE2279" w:rsidRPr="002F2BA5" w:rsidRDefault="00BE2279" w:rsidP="002F2BA5">
            <w:pPr>
              <w:rPr>
                <w:sz w:val="28"/>
                <w:szCs w:val="28"/>
              </w:rPr>
            </w:pPr>
            <w:r w:rsidRPr="002F2BA5">
              <w:rPr>
                <w:b/>
                <w:sz w:val="28"/>
                <w:szCs w:val="28"/>
              </w:rPr>
              <w:t xml:space="preserve">_________________________                           </w:t>
            </w:r>
          </w:p>
          <w:p w:rsidR="00BE2279" w:rsidRPr="002F2BA5" w:rsidRDefault="00BE2279" w:rsidP="002F2BA5">
            <w:pPr>
              <w:jc w:val="both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(наименование организации)                       </w:t>
            </w:r>
          </w:p>
        </w:tc>
        <w:tc>
          <w:tcPr>
            <w:tcW w:w="5040" w:type="dxa"/>
            <w:shd w:val="clear" w:color="auto" w:fill="auto"/>
          </w:tcPr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УТВЕРЖДАЮ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Наименование  должности руководит</w:t>
            </w:r>
            <w:r w:rsidRPr="002F2BA5">
              <w:rPr>
                <w:sz w:val="28"/>
                <w:szCs w:val="28"/>
              </w:rPr>
              <w:t>е</w:t>
            </w:r>
            <w:r w:rsidRPr="002F2BA5">
              <w:rPr>
                <w:sz w:val="28"/>
                <w:szCs w:val="28"/>
              </w:rPr>
              <w:t xml:space="preserve">ля   организации ______________________Подпись 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Расшифровка </w:t>
            </w:r>
            <w:r w:rsidRPr="002F2BA5">
              <w:rPr>
                <w:sz w:val="28"/>
                <w:szCs w:val="28"/>
              </w:rPr>
              <w:tab/>
            </w:r>
            <w:r w:rsidRPr="002F2BA5">
              <w:rPr>
                <w:sz w:val="28"/>
                <w:szCs w:val="28"/>
              </w:rPr>
              <w:tab/>
              <w:t>подписи</w:t>
            </w:r>
          </w:p>
          <w:p w:rsidR="00BE2279" w:rsidRPr="002F2BA5" w:rsidRDefault="00BE2279" w:rsidP="002F2BA5">
            <w:pPr>
              <w:jc w:val="center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   «___»_________ года</w:t>
            </w:r>
          </w:p>
        </w:tc>
      </w:tr>
    </w:tbl>
    <w:p w:rsidR="00BE2279" w:rsidRDefault="00BE2279" w:rsidP="00BE2279">
      <w:pPr>
        <w:tabs>
          <w:tab w:val="left" w:pos="7215"/>
        </w:tabs>
        <w:rPr>
          <w:b/>
          <w:sz w:val="28"/>
          <w:szCs w:val="28"/>
        </w:rPr>
      </w:pPr>
    </w:p>
    <w:p w:rsidR="00BE2279" w:rsidRPr="00F0441C" w:rsidRDefault="00BE2279" w:rsidP="00BE2279">
      <w:pPr>
        <w:tabs>
          <w:tab w:val="left" w:pos="721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E2279" w:rsidRPr="00F0441C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 xml:space="preserve">Фонд № ________________   </w:t>
      </w:r>
    </w:p>
    <w:p w:rsidR="00BE2279" w:rsidRDefault="00BE2279" w:rsidP="00BE2279">
      <w:pPr>
        <w:rPr>
          <w:sz w:val="28"/>
          <w:szCs w:val="28"/>
        </w:rPr>
      </w:pPr>
    </w:p>
    <w:p w:rsidR="00BE2279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 xml:space="preserve">ОПИСЬ № ______________                                                                                                                                               дел постоянного хранения  </w:t>
      </w:r>
    </w:p>
    <w:p w:rsidR="00BE2279" w:rsidRPr="00F0441C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>за ________ год</w:t>
      </w:r>
    </w:p>
    <w:p w:rsidR="00BE2279" w:rsidRPr="00F0441C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 xml:space="preserve">     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1187"/>
        <w:gridCol w:w="4213"/>
        <w:gridCol w:w="1390"/>
        <w:gridCol w:w="1057"/>
        <w:gridCol w:w="1080"/>
      </w:tblGrid>
      <w:tr w:rsidR="00BE2279" w:rsidRPr="00F0441C" w:rsidTr="002F2BA5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№</w:t>
            </w:r>
          </w:p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пп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Индекс дела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Заголовок дела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Крайние</w:t>
            </w:r>
          </w:p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даты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Коли-чество листов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Пр</w:t>
            </w:r>
            <w:r w:rsidRPr="00F0441C">
              <w:rPr>
                <w:sz w:val="28"/>
                <w:szCs w:val="28"/>
              </w:rPr>
              <w:t>и</w:t>
            </w:r>
            <w:r w:rsidRPr="00F0441C">
              <w:rPr>
                <w:sz w:val="28"/>
                <w:szCs w:val="28"/>
              </w:rPr>
              <w:t>ме-чания</w:t>
            </w:r>
          </w:p>
        </w:tc>
      </w:tr>
      <w:tr w:rsidR="00BE2279" w:rsidRPr="00F0441C" w:rsidTr="002F2BA5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 xml:space="preserve">  1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2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 xml:space="preserve">                                  3                     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 xml:space="preserve">       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 xml:space="preserve">      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F0441C" w:rsidRDefault="00BE2279" w:rsidP="002F2BA5">
            <w:pPr>
              <w:jc w:val="center"/>
              <w:rPr>
                <w:sz w:val="28"/>
                <w:szCs w:val="28"/>
              </w:rPr>
            </w:pPr>
            <w:r w:rsidRPr="00F0441C">
              <w:rPr>
                <w:sz w:val="28"/>
                <w:szCs w:val="28"/>
              </w:rPr>
              <w:t>6</w:t>
            </w:r>
          </w:p>
        </w:tc>
      </w:tr>
    </w:tbl>
    <w:p w:rsidR="00BE2279" w:rsidRPr="00F0441C" w:rsidRDefault="00BE2279" w:rsidP="00BE2279">
      <w:pPr>
        <w:jc w:val="both"/>
        <w:rPr>
          <w:sz w:val="28"/>
          <w:szCs w:val="28"/>
        </w:rPr>
      </w:pP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В данный раздел описи внесено _________________________________________дел</w:t>
      </w:r>
    </w:p>
    <w:p w:rsidR="00BE2279" w:rsidRPr="00F0441C" w:rsidRDefault="00BE2279" w:rsidP="00BE2279">
      <w:pPr>
        <w:pStyle w:val="af2"/>
        <w:ind w:left="2410" w:right="283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(цифрами и прописью)</w:t>
      </w: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с № _________________________ по № _______________________ , в том числе:</w:t>
      </w: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литерные номера: ________________________________</w:t>
      </w: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пропущенные номера: _____________________________</w:t>
      </w:r>
    </w:p>
    <w:p w:rsidR="00BE2279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>Наименование должности</w:t>
      </w:r>
      <w:r w:rsidRPr="00F0441C">
        <w:rPr>
          <w:rFonts w:ascii="Times New Roman" w:hAnsi="Times New Roman" w:cs="Times New Roman"/>
          <w:sz w:val="28"/>
          <w:szCs w:val="28"/>
        </w:rPr>
        <w:br/>
        <w:t xml:space="preserve">составителя описи </w:t>
      </w:r>
      <w:r w:rsidRPr="00F0441C">
        <w:rPr>
          <w:rFonts w:ascii="Times New Roman" w:hAnsi="Times New Roman" w:cs="Times New Roman"/>
          <w:sz w:val="28"/>
          <w:szCs w:val="28"/>
        </w:rPr>
        <w:tab/>
      </w:r>
      <w:r w:rsidRPr="00F0441C">
        <w:rPr>
          <w:rFonts w:ascii="Times New Roman" w:hAnsi="Times New Roman" w:cs="Times New Roman"/>
          <w:sz w:val="28"/>
          <w:szCs w:val="28"/>
        </w:rPr>
        <w:tab/>
        <w:t xml:space="preserve">             Подпись </w:t>
      </w:r>
      <w:r w:rsidRPr="00F044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0441C">
        <w:rPr>
          <w:rFonts w:ascii="Times New Roman" w:hAnsi="Times New Roman" w:cs="Times New Roman"/>
          <w:sz w:val="28"/>
          <w:szCs w:val="28"/>
        </w:rPr>
        <w:t xml:space="preserve"> Расшифровка подписи</w:t>
      </w: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 xml:space="preserve">Заведующий архивом </w:t>
      </w: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 xml:space="preserve">организации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0441C">
        <w:rPr>
          <w:rFonts w:ascii="Times New Roman" w:hAnsi="Times New Roman" w:cs="Times New Roman"/>
          <w:sz w:val="28"/>
          <w:szCs w:val="28"/>
        </w:rPr>
        <w:t xml:space="preserve">     Подпись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41C">
        <w:rPr>
          <w:rFonts w:ascii="Times New Roman" w:hAnsi="Times New Roman" w:cs="Times New Roman"/>
          <w:sz w:val="28"/>
          <w:szCs w:val="28"/>
        </w:rPr>
        <w:t xml:space="preserve">   Расшифровка описи</w:t>
      </w:r>
    </w:p>
    <w:p w:rsidR="00BE2279" w:rsidRPr="00F0441C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lastRenderedPageBreak/>
        <w:t>Дата</w:t>
      </w:r>
    </w:p>
    <w:p w:rsidR="00BE2279" w:rsidRPr="00F0441C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pStyle w:val="af2"/>
        <w:tabs>
          <w:tab w:val="left" w:pos="311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0441C">
        <w:rPr>
          <w:rFonts w:ascii="Times New Roman" w:hAnsi="Times New Roman" w:cs="Times New Roman"/>
          <w:b/>
          <w:bCs/>
          <w:sz w:val="28"/>
          <w:szCs w:val="28"/>
        </w:rPr>
        <w:t>СОГЛАСОВАНО</w:t>
      </w:r>
      <w:r w:rsidRPr="00F0441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0441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0441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0441C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F0441C">
        <w:rPr>
          <w:rFonts w:ascii="Times New Roman" w:hAnsi="Times New Roman" w:cs="Times New Roman"/>
          <w:b/>
          <w:bCs/>
          <w:sz w:val="28"/>
          <w:szCs w:val="28"/>
        </w:rPr>
        <w:t>УТВЕРЖДЕНО</w:t>
      </w:r>
    </w:p>
    <w:p w:rsidR="00BE2279" w:rsidRPr="00F0441C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 xml:space="preserve">Протокол ЦЭК (ЭК) _______________     </w:t>
      </w:r>
      <w:r w:rsidRPr="00F0441C">
        <w:rPr>
          <w:rFonts w:ascii="Times New Roman" w:hAnsi="Times New Roman" w:cs="Times New Roman"/>
          <w:sz w:val="28"/>
          <w:szCs w:val="28"/>
        </w:rPr>
        <w:tab/>
      </w:r>
      <w:r w:rsidRPr="00F044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0441C">
        <w:rPr>
          <w:rFonts w:ascii="Times New Roman" w:hAnsi="Times New Roman" w:cs="Times New Roman"/>
          <w:sz w:val="28"/>
          <w:szCs w:val="28"/>
        </w:rPr>
        <w:t>Протокол ЭП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441C">
        <w:rPr>
          <w:rFonts w:ascii="Times New Roman" w:hAnsi="Times New Roman" w:cs="Times New Roman"/>
          <w:sz w:val="28"/>
          <w:szCs w:val="28"/>
        </w:rPr>
        <w:t>К 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F0441C">
        <w:rPr>
          <w:rFonts w:ascii="Times New Roman" w:hAnsi="Times New Roman" w:cs="Times New Roman"/>
          <w:sz w:val="28"/>
          <w:szCs w:val="28"/>
        </w:rPr>
        <w:t>_</w:t>
      </w:r>
    </w:p>
    <w:p w:rsidR="00BE2279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F0441C">
        <w:rPr>
          <w:rFonts w:ascii="Times New Roman" w:hAnsi="Times New Roman" w:cs="Times New Roman"/>
          <w:sz w:val="28"/>
          <w:szCs w:val="28"/>
        </w:rPr>
        <w:t xml:space="preserve">(наименование  организации)                </w:t>
      </w:r>
    </w:p>
    <w:p w:rsidR="00BE2279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F0441C" w:rsidRDefault="00BE2279" w:rsidP="00BE2279">
      <w:pPr>
        <w:jc w:val="center"/>
        <w:rPr>
          <w:b/>
          <w:sz w:val="28"/>
          <w:szCs w:val="28"/>
        </w:rPr>
      </w:pPr>
      <w:r w:rsidRPr="00F0441C">
        <w:rPr>
          <w:b/>
          <w:sz w:val="28"/>
          <w:szCs w:val="28"/>
        </w:rPr>
        <w:t>Форма описи дел постоянного хранения организаций</w:t>
      </w: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3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lastRenderedPageBreak/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85264F" w:rsidRDefault="00BE2279" w:rsidP="00BE2279">
      <w:pPr>
        <w:tabs>
          <w:tab w:val="left" w:pos="5040"/>
        </w:tabs>
        <w:ind w:right="-365" w:firstLine="5040"/>
        <w:jc w:val="right"/>
        <w:rPr>
          <w:sz w:val="28"/>
          <w:szCs w:val="28"/>
        </w:rPr>
      </w:pPr>
      <w:r w:rsidRPr="0085264F">
        <w:rPr>
          <w:b/>
          <w:sz w:val="28"/>
          <w:szCs w:val="28"/>
        </w:rPr>
        <w:t xml:space="preserve">                         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BE2279" w:rsidRPr="002F2BA5" w:rsidTr="002F2BA5">
        <w:tc>
          <w:tcPr>
            <w:tcW w:w="5148" w:type="dxa"/>
            <w:shd w:val="clear" w:color="auto" w:fill="auto"/>
          </w:tcPr>
          <w:p w:rsidR="00BE2279" w:rsidRPr="002F2BA5" w:rsidRDefault="00BE2279" w:rsidP="002F2BA5">
            <w:pPr>
              <w:rPr>
                <w:b/>
                <w:sz w:val="28"/>
                <w:szCs w:val="28"/>
              </w:rPr>
            </w:pPr>
          </w:p>
          <w:p w:rsidR="00BE2279" w:rsidRPr="002F2BA5" w:rsidRDefault="00BE2279" w:rsidP="002F2BA5">
            <w:pPr>
              <w:rPr>
                <w:sz w:val="28"/>
                <w:szCs w:val="28"/>
              </w:rPr>
            </w:pPr>
            <w:r w:rsidRPr="002F2BA5">
              <w:rPr>
                <w:b/>
                <w:sz w:val="28"/>
                <w:szCs w:val="28"/>
              </w:rPr>
              <w:t xml:space="preserve">_________________________                           </w:t>
            </w:r>
          </w:p>
          <w:p w:rsidR="00BE2279" w:rsidRPr="002F2BA5" w:rsidRDefault="00BE2279" w:rsidP="002F2BA5">
            <w:pPr>
              <w:jc w:val="both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(наименование организации)                       </w:t>
            </w:r>
          </w:p>
        </w:tc>
        <w:tc>
          <w:tcPr>
            <w:tcW w:w="4860" w:type="dxa"/>
            <w:shd w:val="clear" w:color="auto" w:fill="auto"/>
          </w:tcPr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УТВЕРЖДАЮ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Наименование  должности руковод</w:t>
            </w:r>
            <w:r w:rsidRPr="002F2BA5">
              <w:rPr>
                <w:sz w:val="28"/>
                <w:szCs w:val="28"/>
              </w:rPr>
              <w:t>и</w:t>
            </w:r>
            <w:r w:rsidRPr="002F2BA5">
              <w:rPr>
                <w:sz w:val="28"/>
                <w:szCs w:val="28"/>
              </w:rPr>
              <w:t xml:space="preserve">теля   организации ______________________Подпись 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Расшифровка </w:t>
            </w:r>
            <w:r w:rsidRPr="002F2BA5">
              <w:rPr>
                <w:sz w:val="28"/>
                <w:szCs w:val="28"/>
              </w:rPr>
              <w:tab/>
            </w:r>
            <w:r w:rsidRPr="002F2BA5">
              <w:rPr>
                <w:sz w:val="28"/>
                <w:szCs w:val="28"/>
              </w:rPr>
              <w:tab/>
              <w:t>подписи</w:t>
            </w:r>
          </w:p>
          <w:p w:rsidR="00BE2279" w:rsidRPr="002F2BA5" w:rsidRDefault="00BE2279" w:rsidP="002F2BA5">
            <w:pPr>
              <w:jc w:val="center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   «___»_________ года</w:t>
            </w:r>
          </w:p>
        </w:tc>
      </w:tr>
    </w:tbl>
    <w:p w:rsidR="00BE2279" w:rsidRPr="00F0441C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 xml:space="preserve">Фонд № ________________   </w:t>
      </w:r>
    </w:p>
    <w:p w:rsidR="00BE2279" w:rsidRPr="00F0441C" w:rsidRDefault="00BE2279" w:rsidP="00BE2279">
      <w:pPr>
        <w:rPr>
          <w:sz w:val="28"/>
          <w:szCs w:val="28"/>
        </w:rPr>
      </w:pPr>
      <w:r w:rsidRPr="00F0441C">
        <w:rPr>
          <w:sz w:val="28"/>
          <w:szCs w:val="28"/>
        </w:rPr>
        <w:t xml:space="preserve">ОПИСЬ № ______________                                                                                                                                               дел </w:t>
      </w:r>
      <w:r>
        <w:rPr>
          <w:sz w:val="28"/>
          <w:szCs w:val="28"/>
        </w:rPr>
        <w:t>по личному составу</w:t>
      </w:r>
      <w:r w:rsidRPr="00F0441C">
        <w:rPr>
          <w:sz w:val="28"/>
          <w:szCs w:val="28"/>
        </w:rPr>
        <w:t xml:space="preserve">  за ________ год</w:t>
      </w:r>
    </w:p>
    <w:p w:rsidR="00BE2279" w:rsidRPr="00763AAC" w:rsidRDefault="00BE2279" w:rsidP="00BE2279">
      <w:pPr>
        <w:pStyle w:val="af2"/>
        <w:rPr>
          <w:rFonts w:ascii="Times New Roman" w:hAnsi="Times New Roman" w:cs="Times New Roman"/>
          <w:sz w:val="28"/>
          <w:szCs w:val="28"/>
          <w:highlight w:val="lightGray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900"/>
        <w:gridCol w:w="2700"/>
        <w:gridCol w:w="1080"/>
        <w:gridCol w:w="1440"/>
        <w:gridCol w:w="1440"/>
        <w:gridCol w:w="1440"/>
      </w:tblGrid>
      <w:tr w:rsidR="00BE2279" w:rsidRPr="00CF36EF" w:rsidTr="002F2BA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10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br/>
              <w:t>пп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18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декс дела</w:t>
            </w: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10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Заголовок дела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br/>
              <w:t>(тома, части)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100" w:line="24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Дата дела (тома, части)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80" w:after="60" w:line="24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Срок хр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нения д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ла (тома, части)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80" w:after="60" w:line="240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Колич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ство л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стов в д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ле (томе, части)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80" w:after="60"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Примеч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</w:p>
        </w:tc>
      </w:tr>
      <w:tr w:rsidR="00BE2279" w:rsidRPr="00CF36EF" w:rsidTr="002F2BA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spacing w:before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36E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E2279" w:rsidRPr="00CF36EF" w:rsidTr="002F2BA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BE2279" w:rsidRPr="00CF36EF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2279" w:rsidRPr="00CF36EF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В данный раздел описи внесено _________________________________________дел</w:t>
      </w:r>
    </w:p>
    <w:p w:rsidR="00BE2279" w:rsidRPr="00CF36EF" w:rsidRDefault="00BE2279" w:rsidP="00BE2279">
      <w:pPr>
        <w:pStyle w:val="af2"/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F36EF">
        <w:rPr>
          <w:rFonts w:ascii="Times New Roman" w:hAnsi="Times New Roman" w:cs="Times New Roman"/>
          <w:sz w:val="28"/>
          <w:szCs w:val="28"/>
        </w:rPr>
        <w:t>(цифрами и прописью)</w:t>
      </w: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с № _________________________ по № _______________________ , в том числе:</w:t>
      </w: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литерные номера: ______________________________________________</w:t>
      </w: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пропущенные номера: __________________________________________</w:t>
      </w:r>
    </w:p>
    <w:p w:rsidR="00BE2279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Наименование должности</w:t>
      </w:r>
      <w:r w:rsidRPr="00CF36EF">
        <w:rPr>
          <w:rFonts w:ascii="Times New Roman" w:hAnsi="Times New Roman" w:cs="Times New Roman"/>
          <w:sz w:val="28"/>
          <w:szCs w:val="28"/>
        </w:rPr>
        <w:br/>
        <w:t xml:space="preserve">составителя описи </w:t>
      </w:r>
      <w:r w:rsidRPr="00CF36EF">
        <w:rPr>
          <w:rFonts w:ascii="Times New Roman" w:hAnsi="Times New Roman" w:cs="Times New Roman"/>
          <w:sz w:val="28"/>
          <w:szCs w:val="28"/>
        </w:rPr>
        <w:tab/>
      </w:r>
      <w:r w:rsidRPr="00CF36EF">
        <w:rPr>
          <w:rFonts w:ascii="Times New Roman" w:hAnsi="Times New Roman" w:cs="Times New Roman"/>
          <w:sz w:val="28"/>
          <w:szCs w:val="28"/>
        </w:rPr>
        <w:tab/>
        <w:t xml:space="preserve">             Подпись </w:t>
      </w:r>
      <w:r w:rsidRPr="00CF36EF">
        <w:rPr>
          <w:rFonts w:ascii="Times New Roman" w:hAnsi="Times New Roman" w:cs="Times New Roman"/>
          <w:sz w:val="28"/>
          <w:szCs w:val="28"/>
        </w:rPr>
        <w:tab/>
        <w:t xml:space="preserve"> Расшифровка подписи</w:t>
      </w: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Дата</w:t>
      </w:r>
    </w:p>
    <w:p w:rsidR="00BE2279" w:rsidRPr="00CF36EF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CF36EF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 xml:space="preserve">Начальник службы кадров </w:t>
      </w:r>
      <w:r w:rsidRPr="00CF36EF">
        <w:rPr>
          <w:rFonts w:ascii="Times New Roman" w:hAnsi="Times New Roman" w:cs="Times New Roman"/>
          <w:sz w:val="28"/>
          <w:szCs w:val="28"/>
        </w:rPr>
        <w:br/>
        <w:t xml:space="preserve">(инспектор по кадрам) </w:t>
      </w:r>
      <w:r w:rsidRPr="00CF36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F36EF">
        <w:rPr>
          <w:rFonts w:ascii="Times New Roman" w:hAnsi="Times New Roman" w:cs="Times New Roman"/>
          <w:sz w:val="28"/>
          <w:szCs w:val="28"/>
        </w:rPr>
        <w:t xml:space="preserve"> Подпись </w:t>
      </w:r>
      <w:r w:rsidRPr="00CF36EF">
        <w:rPr>
          <w:rFonts w:ascii="Times New Roman" w:hAnsi="Times New Roman" w:cs="Times New Roman"/>
          <w:sz w:val="28"/>
          <w:szCs w:val="28"/>
        </w:rPr>
        <w:tab/>
        <w:t xml:space="preserve"> Расшифровка подписи</w:t>
      </w:r>
    </w:p>
    <w:p w:rsidR="00BE2279" w:rsidRPr="00CF36EF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Дата</w:t>
      </w:r>
    </w:p>
    <w:p w:rsidR="00BE2279" w:rsidRPr="00CF36EF" w:rsidRDefault="00BE2279" w:rsidP="00BE2279">
      <w:pPr>
        <w:pStyle w:val="af2"/>
        <w:tabs>
          <w:tab w:val="left" w:pos="311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CF36EF">
        <w:rPr>
          <w:rFonts w:ascii="Times New Roman" w:hAnsi="Times New Roman" w:cs="Times New Roman"/>
          <w:b/>
          <w:bCs/>
          <w:sz w:val="28"/>
          <w:szCs w:val="28"/>
        </w:rPr>
        <w:t>СОГЛАСОВАНО</w:t>
      </w:r>
      <w:r w:rsidRPr="00CF36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F36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F36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F36EF">
        <w:rPr>
          <w:rFonts w:ascii="Times New Roman" w:hAnsi="Times New Roman" w:cs="Times New Roman"/>
          <w:b/>
          <w:bCs/>
          <w:sz w:val="28"/>
          <w:szCs w:val="28"/>
        </w:rPr>
        <w:tab/>
        <w:t>СОГЛАСОВАНО</w:t>
      </w:r>
    </w:p>
    <w:p w:rsidR="00BE2279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 xml:space="preserve">Протокол ЦЭК (ЭК) организации             </w:t>
      </w:r>
      <w:r w:rsidRPr="00CF36EF">
        <w:rPr>
          <w:rFonts w:ascii="Times New Roman" w:hAnsi="Times New Roman" w:cs="Times New Roman"/>
          <w:sz w:val="28"/>
          <w:szCs w:val="28"/>
        </w:rPr>
        <w:tab/>
        <w:t>Протокол ЭП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F36EF">
        <w:rPr>
          <w:rFonts w:ascii="Times New Roman" w:hAnsi="Times New Roman" w:cs="Times New Roman"/>
          <w:sz w:val="28"/>
          <w:szCs w:val="28"/>
        </w:rPr>
        <w:t xml:space="preserve">К </w:t>
      </w:r>
    </w:p>
    <w:p w:rsidR="00BE2279" w:rsidRPr="00CF36EF" w:rsidRDefault="00BE2279" w:rsidP="00BE2279">
      <w:pPr>
        <w:pStyle w:val="af2"/>
        <w:tabs>
          <w:tab w:val="left" w:pos="3119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36E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Pr="00CF36EF">
        <w:rPr>
          <w:rFonts w:ascii="Times New Roman" w:hAnsi="Times New Roman" w:cs="Times New Roman"/>
          <w:sz w:val="28"/>
          <w:szCs w:val="28"/>
        </w:rPr>
        <w:t>______ № ___</w:t>
      </w:r>
      <w:r w:rsidRPr="00CF36EF">
        <w:rPr>
          <w:rFonts w:ascii="Times New Roman" w:hAnsi="Times New Roman" w:cs="Times New Roman"/>
          <w:sz w:val="28"/>
          <w:szCs w:val="28"/>
        </w:rPr>
        <w:tab/>
      </w:r>
      <w:r w:rsidRPr="00CF36E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E2279" w:rsidRPr="003E4EF6" w:rsidRDefault="00BE2279" w:rsidP="00BE2279">
      <w:pPr>
        <w:jc w:val="center"/>
        <w:rPr>
          <w:b/>
          <w:sz w:val="28"/>
          <w:szCs w:val="28"/>
        </w:rPr>
      </w:pPr>
      <w:r w:rsidRPr="00F0441C">
        <w:rPr>
          <w:b/>
          <w:sz w:val="28"/>
          <w:szCs w:val="28"/>
        </w:rPr>
        <w:t>Форма описи дел по</w:t>
      </w:r>
      <w:r>
        <w:rPr>
          <w:b/>
          <w:sz w:val="28"/>
          <w:szCs w:val="28"/>
        </w:rPr>
        <w:t xml:space="preserve"> личному составу</w:t>
      </w:r>
      <w:r w:rsidRPr="00F0441C">
        <w:rPr>
          <w:b/>
          <w:sz w:val="28"/>
          <w:szCs w:val="28"/>
        </w:rPr>
        <w:t xml:space="preserve"> организаци</w:t>
      </w:r>
      <w:r>
        <w:rPr>
          <w:b/>
          <w:sz w:val="28"/>
          <w:szCs w:val="28"/>
        </w:rPr>
        <w:t>и</w:t>
      </w: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4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lastRenderedPageBreak/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CF36E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4968"/>
        <w:gridCol w:w="5040"/>
      </w:tblGrid>
      <w:tr w:rsidR="00BE2279" w:rsidRPr="002F2BA5" w:rsidTr="002F2BA5">
        <w:tc>
          <w:tcPr>
            <w:tcW w:w="4968" w:type="dxa"/>
            <w:shd w:val="clear" w:color="auto" w:fill="auto"/>
          </w:tcPr>
          <w:p w:rsidR="00BE2279" w:rsidRPr="002F2BA5" w:rsidRDefault="00BE2279" w:rsidP="002F2BA5">
            <w:pPr>
              <w:rPr>
                <w:b/>
                <w:sz w:val="28"/>
                <w:szCs w:val="28"/>
              </w:rPr>
            </w:pPr>
          </w:p>
          <w:p w:rsidR="00BE2279" w:rsidRPr="002F2BA5" w:rsidRDefault="00BE2279" w:rsidP="002F2BA5">
            <w:pPr>
              <w:rPr>
                <w:sz w:val="28"/>
                <w:szCs w:val="28"/>
              </w:rPr>
            </w:pPr>
            <w:r w:rsidRPr="002F2BA5">
              <w:rPr>
                <w:b/>
                <w:sz w:val="28"/>
                <w:szCs w:val="28"/>
              </w:rPr>
              <w:t xml:space="preserve">_________________________                           </w:t>
            </w:r>
          </w:p>
          <w:p w:rsidR="00BE2279" w:rsidRPr="002F2BA5" w:rsidRDefault="00BE2279" w:rsidP="002F2BA5">
            <w:pPr>
              <w:jc w:val="both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(наименование организации)                       </w:t>
            </w:r>
          </w:p>
        </w:tc>
        <w:tc>
          <w:tcPr>
            <w:tcW w:w="5040" w:type="dxa"/>
            <w:shd w:val="clear" w:color="auto" w:fill="auto"/>
          </w:tcPr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УТВЕРЖДАЮ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Наименование  должности руководит</w:t>
            </w:r>
            <w:r w:rsidRPr="002F2BA5">
              <w:rPr>
                <w:sz w:val="28"/>
                <w:szCs w:val="28"/>
              </w:rPr>
              <w:t>е</w:t>
            </w:r>
            <w:r w:rsidRPr="002F2BA5">
              <w:rPr>
                <w:sz w:val="28"/>
                <w:szCs w:val="28"/>
              </w:rPr>
              <w:t xml:space="preserve">ля   организации ______________________Подпись 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>_____________________________</w:t>
            </w:r>
          </w:p>
          <w:p w:rsidR="00BE2279" w:rsidRPr="002F2BA5" w:rsidRDefault="00BE2279" w:rsidP="002F2BA5">
            <w:pPr>
              <w:jc w:val="right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Расшифровка </w:t>
            </w:r>
            <w:r w:rsidRPr="002F2BA5">
              <w:rPr>
                <w:sz w:val="28"/>
                <w:szCs w:val="28"/>
              </w:rPr>
              <w:tab/>
            </w:r>
            <w:r w:rsidRPr="002F2BA5">
              <w:rPr>
                <w:sz w:val="28"/>
                <w:szCs w:val="28"/>
              </w:rPr>
              <w:tab/>
              <w:t>подписи</w:t>
            </w:r>
          </w:p>
          <w:p w:rsidR="00BE2279" w:rsidRPr="002F2BA5" w:rsidRDefault="00BE2279" w:rsidP="002F2BA5">
            <w:pPr>
              <w:jc w:val="center"/>
              <w:rPr>
                <w:sz w:val="28"/>
                <w:szCs w:val="28"/>
              </w:rPr>
            </w:pPr>
            <w:r w:rsidRPr="002F2BA5">
              <w:rPr>
                <w:sz w:val="28"/>
                <w:szCs w:val="28"/>
              </w:rPr>
              <w:t xml:space="preserve">   «___»_________ года</w:t>
            </w:r>
          </w:p>
        </w:tc>
      </w:tr>
    </w:tbl>
    <w:p w:rsidR="00BE2279" w:rsidRDefault="00BE2279" w:rsidP="00BE2279">
      <w:pPr>
        <w:autoSpaceDE w:val="0"/>
        <w:autoSpaceDN w:val="0"/>
        <w:adjustRightInd w:val="0"/>
        <w:rPr>
          <w:noProof/>
          <w:sz w:val="28"/>
          <w:szCs w:val="28"/>
          <w:highlight w:val="lightGray"/>
        </w:rPr>
      </w:pPr>
    </w:p>
    <w:p w:rsidR="00BE2279" w:rsidRPr="00763AAC" w:rsidRDefault="00BE2279" w:rsidP="00BE2279">
      <w:pPr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  <w:r w:rsidRPr="00763AAC">
        <w:rPr>
          <w:sz w:val="28"/>
          <w:szCs w:val="28"/>
          <w:highlight w:val="lightGray"/>
        </w:rPr>
        <w:t xml:space="preserve">                       </w:t>
      </w:r>
    </w:p>
    <w:p w:rsidR="00BE2279" w:rsidRPr="008F0A18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</w:rPr>
        <w:t xml:space="preserve">                     АКТ                                                                                                                                                                                    </w:t>
      </w:r>
    </w:p>
    <w:p w:rsidR="00BE2279" w:rsidRPr="008F0A18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</w:rPr>
        <w:t xml:space="preserve">___________   №  ____________                                          </w:t>
      </w:r>
    </w:p>
    <w:p w:rsidR="00BE2279" w:rsidRDefault="00BE2279" w:rsidP="00BE2279">
      <w:pPr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BE2279" w:rsidRPr="008F0A18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</w:rPr>
        <w:t xml:space="preserve">             </w:t>
      </w:r>
      <w:r w:rsidRPr="008F0A18">
        <w:rPr>
          <w:sz w:val="28"/>
          <w:szCs w:val="28"/>
          <w:vertAlign w:val="subscript"/>
        </w:rPr>
        <w:t xml:space="preserve">(место составления)                                                                                           </w:t>
      </w:r>
    </w:p>
    <w:p w:rsidR="00BE2279" w:rsidRPr="008F0A18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  <w:vertAlign w:val="subscript"/>
        </w:rPr>
        <w:softHyphen/>
      </w:r>
      <w:r w:rsidRPr="008F0A18">
        <w:rPr>
          <w:sz w:val="28"/>
          <w:szCs w:val="28"/>
        </w:rPr>
        <w:t xml:space="preserve">о необнаружении документов,                                                                       </w:t>
      </w:r>
    </w:p>
    <w:p w:rsidR="00BE2279" w:rsidRPr="008F0A18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</w:rPr>
        <w:t xml:space="preserve">пути розыска которых исчерпаны                                                                                                                                          </w:t>
      </w:r>
    </w:p>
    <w:p w:rsidR="00BE2279" w:rsidRPr="008F0A18" w:rsidRDefault="00BE2279" w:rsidP="00BE2279">
      <w:pPr>
        <w:rPr>
          <w:sz w:val="28"/>
          <w:szCs w:val="28"/>
        </w:rPr>
      </w:pPr>
    </w:p>
    <w:p w:rsidR="00BE2279" w:rsidRDefault="00BE2279" w:rsidP="00BE2279">
      <w:pPr>
        <w:rPr>
          <w:sz w:val="28"/>
          <w:szCs w:val="28"/>
        </w:rPr>
      </w:pPr>
      <w:r w:rsidRPr="008F0A18">
        <w:rPr>
          <w:sz w:val="28"/>
          <w:szCs w:val="28"/>
        </w:rPr>
        <w:t>Фонд № ________________</w:t>
      </w:r>
      <w:r>
        <w:rPr>
          <w:sz w:val="28"/>
          <w:szCs w:val="28"/>
        </w:rPr>
        <w:t>_</w:t>
      </w:r>
    </w:p>
    <w:p w:rsidR="00BE2279" w:rsidRPr="008F0A18" w:rsidRDefault="00BE2279" w:rsidP="00BE2279">
      <w:pPr>
        <w:rPr>
          <w:sz w:val="28"/>
          <w:szCs w:val="28"/>
        </w:rPr>
      </w:pPr>
      <w:r>
        <w:rPr>
          <w:sz w:val="28"/>
          <w:szCs w:val="28"/>
        </w:rPr>
        <w:t>_________________________</w:t>
      </w:r>
      <w:r w:rsidRPr="008F0A18">
        <w:rPr>
          <w:sz w:val="28"/>
          <w:szCs w:val="28"/>
        </w:rPr>
        <w:tab/>
      </w:r>
      <w:r w:rsidRPr="008F0A18">
        <w:rPr>
          <w:sz w:val="28"/>
          <w:szCs w:val="28"/>
        </w:rPr>
        <w:tab/>
        <w:t xml:space="preserve">                                                                                                      </w:t>
      </w:r>
      <w:r w:rsidRPr="008F0A18">
        <w:rPr>
          <w:color w:val="000000"/>
          <w:sz w:val="28"/>
          <w:szCs w:val="28"/>
        </w:rPr>
        <w:t>(название фонда)</w:t>
      </w: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В результате _______________________________ установлено отсутствие в фонде перечисленных ниже дел, предпринятые архивом всевозможные меры по розыску дел положительных результатов не дали, в связи с чем считаем во</w:t>
      </w:r>
      <w:r w:rsidRPr="008F0A18">
        <w:rPr>
          <w:sz w:val="28"/>
          <w:szCs w:val="28"/>
        </w:rPr>
        <w:t>з</w:t>
      </w:r>
      <w:r w:rsidRPr="008F0A18">
        <w:rPr>
          <w:sz w:val="28"/>
          <w:szCs w:val="28"/>
        </w:rPr>
        <w:t>можным снять с учета: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8"/>
        <w:gridCol w:w="912"/>
        <w:gridCol w:w="2622"/>
        <w:gridCol w:w="1356"/>
        <w:gridCol w:w="1095"/>
        <w:gridCol w:w="2685"/>
      </w:tblGrid>
      <w:tr w:rsidR="00BE2279" w:rsidRPr="008F0A18" w:rsidTr="002F2BA5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Н</w:t>
            </w:r>
            <w:r w:rsidRPr="008F0A18">
              <w:rPr>
                <w:sz w:val="28"/>
                <w:szCs w:val="28"/>
              </w:rPr>
              <w:t>о</w:t>
            </w:r>
            <w:r w:rsidRPr="008F0A18">
              <w:rPr>
                <w:sz w:val="28"/>
                <w:szCs w:val="28"/>
              </w:rPr>
              <w:t xml:space="preserve">мер 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оп</w:t>
            </w:r>
            <w:r w:rsidRPr="008F0A18">
              <w:rPr>
                <w:sz w:val="28"/>
                <w:szCs w:val="28"/>
              </w:rPr>
              <w:t>и</w:t>
            </w:r>
            <w:r w:rsidRPr="008F0A18">
              <w:rPr>
                <w:sz w:val="28"/>
                <w:szCs w:val="28"/>
              </w:rPr>
              <w:t>си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Н</w:t>
            </w:r>
            <w:r w:rsidRPr="008F0A18">
              <w:rPr>
                <w:sz w:val="28"/>
                <w:szCs w:val="28"/>
              </w:rPr>
              <w:t>о</w:t>
            </w:r>
            <w:r w:rsidRPr="008F0A18">
              <w:rPr>
                <w:sz w:val="28"/>
                <w:szCs w:val="28"/>
              </w:rPr>
              <w:t xml:space="preserve">мер 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ед.хр.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Заголовок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 xml:space="preserve"> ед.хр.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Колич</w:t>
            </w:r>
            <w:r w:rsidRPr="008F0A18">
              <w:rPr>
                <w:sz w:val="28"/>
                <w:szCs w:val="28"/>
              </w:rPr>
              <w:t>е</w:t>
            </w:r>
            <w:r w:rsidRPr="008F0A18">
              <w:rPr>
                <w:sz w:val="28"/>
                <w:szCs w:val="28"/>
              </w:rPr>
              <w:t>ство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листов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Кра</w:t>
            </w:r>
            <w:r w:rsidRPr="008F0A18">
              <w:rPr>
                <w:sz w:val="28"/>
                <w:szCs w:val="28"/>
              </w:rPr>
              <w:t>й</w:t>
            </w:r>
            <w:r w:rsidRPr="008F0A18">
              <w:rPr>
                <w:sz w:val="28"/>
                <w:szCs w:val="28"/>
              </w:rPr>
              <w:t>ние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даты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 xml:space="preserve">Предполагаемые </w:t>
            </w:r>
          </w:p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причины отсутствия</w:t>
            </w:r>
          </w:p>
        </w:tc>
      </w:tr>
      <w:tr w:rsidR="00BE2279" w:rsidRPr="008F0A18" w:rsidTr="002F2BA5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5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center"/>
              <w:rPr>
                <w:sz w:val="28"/>
                <w:szCs w:val="28"/>
              </w:rPr>
            </w:pPr>
            <w:r w:rsidRPr="008F0A18">
              <w:rPr>
                <w:sz w:val="28"/>
                <w:szCs w:val="28"/>
              </w:rPr>
              <w:t>6</w:t>
            </w:r>
          </w:p>
        </w:tc>
      </w:tr>
      <w:tr w:rsidR="00BE2279" w:rsidRPr="008F0A18" w:rsidTr="002F2BA5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F0A18" w:rsidRDefault="00BE2279" w:rsidP="002F2BA5">
            <w:pPr>
              <w:jc w:val="both"/>
              <w:rPr>
                <w:sz w:val="28"/>
                <w:szCs w:val="28"/>
              </w:rPr>
            </w:pPr>
          </w:p>
        </w:tc>
      </w:tr>
    </w:tbl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Итого ____________________________________________________ ед.хр.</w:t>
      </w:r>
    </w:p>
    <w:p w:rsidR="00BE2279" w:rsidRPr="008F0A18" w:rsidRDefault="00BE2279" w:rsidP="00BE2279">
      <w:pPr>
        <w:jc w:val="both"/>
        <w:rPr>
          <w:sz w:val="28"/>
          <w:szCs w:val="28"/>
          <w:vertAlign w:val="superscript"/>
        </w:rPr>
      </w:pPr>
      <w:r w:rsidRPr="008F0A18">
        <w:rPr>
          <w:sz w:val="28"/>
          <w:szCs w:val="28"/>
        </w:rPr>
        <w:t xml:space="preserve">                                              (цифрами и прописью)</w:t>
      </w:r>
      <w:r w:rsidRPr="008F0A18">
        <w:rPr>
          <w:sz w:val="28"/>
          <w:szCs w:val="28"/>
          <w:vertAlign w:val="subscript"/>
        </w:rPr>
        <w:t xml:space="preserve">                                                                        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ab/>
        <w:t>Содержание утраченных материалов может быть частично воспо</w:t>
      </w:r>
      <w:r w:rsidRPr="008F0A18">
        <w:rPr>
          <w:sz w:val="28"/>
          <w:szCs w:val="28"/>
        </w:rPr>
        <w:t>л</w:t>
      </w:r>
      <w:r w:rsidRPr="008F0A18">
        <w:rPr>
          <w:sz w:val="28"/>
          <w:szCs w:val="28"/>
        </w:rPr>
        <w:t>нено следующими ед.хр.: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  <w:r w:rsidRPr="008F0A18">
        <w:rPr>
          <w:sz w:val="28"/>
          <w:szCs w:val="28"/>
        </w:rPr>
        <w:t>_______________________________________________________________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lastRenderedPageBreak/>
        <w:t xml:space="preserve">                             (номера ед.хр. и их групповые заголовки)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  <w:r w:rsidRPr="008F0A18">
        <w:rPr>
          <w:sz w:val="28"/>
          <w:szCs w:val="28"/>
        </w:rPr>
        <w:t>_______________________________________________________________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 xml:space="preserve">Наименование должности      </w:t>
      </w:r>
      <w:r>
        <w:rPr>
          <w:sz w:val="28"/>
          <w:szCs w:val="28"/>
        </w:rPr>
        <w:t xml:space="preserve"> </w:t>
      </w:r>
      <w:r w:rsidRPr="008F0A18">
        <w:rPr>
          <w:sz w:val="28"/>
          <w:szCs w:val="28"/>
        </w:rPr>
        <w:t xml:space="preserve">      Подпись            Расшифровка подписи (л</w:t>
      </w:r>
      <w:r w:rsidRPr="008F0A18">
        <w:rPr>
          <w:sz w:val="28"/>
          <w:szCs w:val="28"/>
        </w:rPr>
        <w:t>и</w:t>
      </w:r>
      <w:r w:rsidRPr="008F0A18">
        <w:rPr>
          <w:sz w:val="28"/>
          <w:szCs w:val="28"/>
        </w:rPr>
        <w:t>ца, ответственного за архив)</w:t>
      </w:r>
      <w:r>
        <w:rPr>
          <w:sz w:val="28"/>
          <w:szCs w:val="28"/>
        </w:rPr>
        <w:t xml:space="preserve">                                    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Дата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СОГЛАСОВАНО                                                                 СОГЛАСОВАНО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 xml:space="preserve">Протокол ЦЭК (ЭК) организации            </w:t>
      </w:r>
      <w:r>
        <w:rPr>
          <w:sz w:val="28"/>
          <w:szCs w:val="28"/>
        </w:rPr>
        <w:t xml:space="preserve">           </w:t>
      </w:r>
      <w:r w:rsidRPr="008F0A18">
        <w:rPr>
          <w:sz w:val="28"/>
          <w:szCs w:val="28"/>
        </w:rPr>
        <w:t xml:space="preserve">               Протокол ЭПМК                                    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 xml:space="preserve">от___________ №_________                      </w:t>
      </w:r>
      <w:r>
        <w:rPr>
          <w:sz w:val="28"/>
          <w:szCs w:val="28"/>
        </w:rPr>
        <w:t xml:space="preserve">      </w:t>
      </w:r>
      <w:r w:rsidRPr="008F0A18">
        <w:rPr>
          <w:sz w:val="28"/>
          <w:szCs w:val="28"/>
        </w:rPr>
        <w:t xml:space="preserve">                                                             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 xml:space="preserve">                                                                                   </w:t>
      </w:r>
    </w:p>
    <w:p w:rsidR="00BE2279" w:rsidRDefault="00BE2279" w:rsidP="00BE2279">
      <w:pPr>
        <w:jc w:val="both"/>
        <w:rPr>
          <w:sz w:val="28"/>
          <w:szCs w:val="28"/>
        </w:rPr>
      </w:pPr>
    </w:p>
    <w:p w:rsidR="00BE2279" w:rsidRPr="008F0A18" w:rsidRDefault="00BE2279" w:rsidP="00BE2279">
      <w:pPr>
        <w:jc w:val="both"/>
        <w:rPr>
          <w:b/>
          <w:sz w:val="28"/>
          <w:szCs w:val="28"/>
        </w:rPr>
      </w:pPr>
      <w:r w:rsidRPr="008F0A18">
        <w:rPr>
          <w:sz w:val="28"/>
          <w:szCs w:val="28"/>
        </w:rPr>
        <w:t>Изменения в учетные документы внесены.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Руководитель архива                  Подпись                     Расшифровка подписи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(лицо, ответственное за архив)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  <w:r w:rsidRPr="008F0A18">
        <w:rPr>
          <w:sz w:val="28"/>
          <w:szCs w:val="28"/>
        </w:rPr>
        <w:t>Дата</w:t>
      </w: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8F0A18" w:rsidRDefault="00BE2279" w:rsidP="00BE2279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8F0A18">
        <w:rPr>
          <w:b/>
          <w:bCs/>
          <w:noProof/>
          <w:sz w:val="28"/>
          <w:szCs w:val="28"/>
        </w:rPr>
        <w:t>Форма акта о необнаружении документов, пути розыска которых исчерпаны</w:t>
      </w:r>
    </w:p>
    <w:p w:rsidR="00BE2279" w:rsidRPr="008F0A18" w:rsidRDefault="00BE2279" w:rsidP="00BE2279">
      <w:pPr>
        <w:jc w:val="both"/>
        <w:rPr>
          <w:sz w:val="28"/>
          <w:szCs w:val="28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jc w:val="both"/>
        <w:rPr>
          <w:sz w:val="28"/>
          <w:szCs w:val="28"/>
          <w:highlight w:val="lightGray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5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A16B95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CF36EF" w:rsidRDefault="00BE2279" w:rsidP="00BE2279">
      <w:pPr>
        <w:pStyle w:val="af2"/>
        <w:tabs>
          <w:tab w:val="left" w:pos="3260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BE2279" w:rsidRPr="00763AAC" w:rsidRDefault="00BE2279" w:rsidP="00BE2279">
      <w:pPr>
        <w:rPr>
          <w:b/>
          <w:sz w:val="28"/>
          <w:szCs w:val="28"/>
          <w:highlight w:val="lightGray"/>
        </w:rPr>
      </w:pPr>
      <w:r w:rsidRPr="00763AAC">
        <w:rPr>
          <w:b/>
          <w:sz w:val="28"/>
          <w:szCs w:val="28"/>
          <w:highlight w:val="lightGray"/>
        </w:rPr>
        <w:t xml:space="preserve">                                                              </w:t>
      </w:r>
    </w:p>
    <w:p w:rsidR="00BE2279" w:rsidRPr="00F01E98" w:rsidRDefault="00BE2279" w:rsidP="00BE2279">
      <w:pPr>
        <w:pStyle w:val="af2"/>
        <w:pBdr>
          <w:top w:val="single" w:sz="4" w:space="1" w:color="auto"/>
        </w:pBdr>
        <w:ind w:right="3827"/>
        <w:jc w:val="center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(название архива)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F01E98">
        <w:rPr>
          <w:rFonts w:ascii="Times New Roman" w:hAnsi="Times New Roman" w:cs="Times New Roman"/>
          <w:b/>
          <w:sz w:val="28"/>
          <w:szCs w:val="28"/>
        </w:rPr>
        <w:t>АКТ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___________ № ___________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01E98">
        <w:rPr>
          <w:rFonts w:ascii="Times New Roman" w:hAnsi="Times New Roman" w:cs="Times New Roman"/>
          <w:sz w:val="28"/>
          <w:szCs w:val="28"/>
        </w:rPr>
        <w:t>Директор _______________________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 xml:space="preserve">      (дата) 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F01E98">
        <w:rPr>
          <w:rFonts w:ascii="Times New Roman" w:hAnsi="Times New Roman" w:cs="Times New Roman"/>
          <w:sz w:val="28"/>
          <w:szCs w:val="28"/>
        </w:rPr>
        <w:tab/>
        <w:t>(название архива)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01E98">
        <w:rPr>
          <w:rFonts w:ascii="Times New Roman" w:hAnsi="Times New Roman" w:cs="Times New Roman"/>
          <w:sz w:val="28"/>
          <w:szCs w:val="28"/>
        </w:rPr>
        <w:t xml:space="preserve"> неисправимых повреждениях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___________________ </w:t>
      </w:r>
      <w:r w:rsidRPr="00F01E98">
        <w:rPr>
          <w:rFonts w:ascii="Times New Roman" w:hAnsi="Times New Roman" w:cs="Times New Roman"/>
          <w:sz w:val="28"/>
          <w:szCs w:val="28"/>
        </w:rPr>
        <w:t>Подпись документов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F01E98">
        <w:rPr>
          <w:rFonts w:ascii="Times New Roman" w:hAnsi="Times New Roman" w:cs="Times New Roman"/>
          <w:sz w:val="28"/>
          <w:szCs w:val="28"/>
        </w:rPr>
        <w:tab/>
        <w:t>Расшифровка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1E98">
        <w:rPr>
          <w:rFonts w:ascii="Times New Roman" w:hAnsi="Times New Roman" w:cs="Times New Roman"/>
          <w:sz w:val="28"/>
          <w:szCs w:val="28"/>
        </w:rPr>
        <w:tab/>
        <w:t>по</w:t>
      </w:r>
      <w:r w:rsidRPr="00F01E98">
        <w:rPr>
          <w:rFonts w:ascii="Times New Roman" w:hAnsi="Times New Roman" w:cs="Times New Roman"/>
          <w:sz w:val="28"/>
          <w:szCs w:val="28"/>
        </w:rPr>
        <w:t>д</w:t>
      </w:r>
      <w:r w:rsidRPr="00F01E98">
        <w:rPr>
          <w:rFonts w:ascii="Times New Roman" w:hAnsi="Times New Roman" w:cs="Times New Roman"/>
          <w:sz w:val="28"/>
          <w:szCs w:val="28"/>
        </w:rPr>
        <w:t>писи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«___»________ год                                         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Фонд № ____________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Название фонда _______________________________________________________</w:t>
      </w:r>
    </w:p>
    <w:p w:rsidR="00BE2279" w:rsidRPr="00F01E98" w:rsidRDefault="00BE2279" w:rsidP="00BE2279">
      <w:pPr>
        <w:pStyle w:val="af2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ind w:right="-284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 xml:space="preserve">В фонде обнаружены _________________________ единиц хранения,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01E98">
        <w:rPr>
          <w:rFonts w:ascii="Times New Roman" w:hAnsi="Times New Roman" w:cs="Times New Roman"/>
          <w:sz w:val="28"/>
          <w:szCs w:val="28"/>
        </w:rPr>
        <w:t>ризна</w:t>
      </w:r>
      <w:r w:rsidRPr="00F01E98">
        <w:rPr>
          <w:rFonts w:ascii="Times New Roman" w:hAnsi="Times New Roman" w:cs="Times New Roman"/>
          <w:sz w:val="28"/>
          <w:szCs w:val="28"/>
        </w:rPr>
        <w:t>н</w:t>
      </w:r>
      <w:r w:rsidRPr="00F01E98">
        <w:rPr>
          <w:rFonts w:ascii="Times New Roman" w:hAnsi="Times New Roman" w:cs="Times New Roman"/>
          <w:sz w:val="28"/>
          <w:szCs w:val="28"/>
        </w:rPr>
        <w:t>ные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неисправимо поврежденными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Ind w:w="-32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"/>
        <w:gridCol w:w="1212"/>
        <w:gridCol w:w="1780"/>
        <w:gridCol w:w="1210"/>
        <w:gridCol w:w="2621"/>
        <w:gridCol w:w="1440"/>
      </w:tblGrid>
      <w:tr w:rsidR="00BE2279" w:rsidRPr="00F01E98" w:rsidTr="002F2BA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9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Номер описи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90" w:after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Номер ед. хр.</w:t>
            </w:r>
          </w:p>
        </w:tc>
        <w:tc>
          <w:tcPr>
            <w:tcW w:w="17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90" w:after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Заголовок поврежде</w:t>
            </w:r>
            <w:r w:rsidRPr="00F01E9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н</w:t>
            </w:r>
            <w:r w:rsidRPr="00F01E9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ной</w:t>
            </w:r>
            <w:r w:rsidRPr="00F01E98">
              <w:rPr>
                <w:rFonts w:ascii="Times New Roman" w:hAnsi="Times New Roman" w:cs="Times New Roman"/>
                <w:sz w:val="28"/>
                <w:szCs w:val="28"/>
              </w:rPr>
              <w:br/>
              <w:t>ед. хр.</w:t>
            </w:r>
          </w:p>
        </w:tc>
        <w:tc>
          <w:tcPr>
            <w:tcW w:w="121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20" w:after="120"/>
              <w:jc w:val="left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01E9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Крайние д</w:t>
            </w:r>
            <w:r w:rsidRPr="00F01E9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</w:t>
            </w:r>
            <w:r w:rsidRPr="00F01E9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ты</w:t>
            </w:r>
          </w:p>
        </w:tc>
        <w:tc>
          <w:tcPr>
            <w:tcW w:w="262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20" w:after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Количество листов (время звучания, метраж)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spacing w:before="120" w:after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 xml:space="preserve">Сущность и причины </w:t>
            </w:r>
            <w:r w:rsidRPr="00F01E9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01E98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поврежд</w:t>
            </w:r>
            <w:r w:rsidRPr="00F01E98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е</w:t>
            </w:r>
            <w:r w:rsidRPr="00F01E98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ния</w:t>
            </w:r>
          </w:p>
        </w:tc>
      </w:tr>
      <w:tr w:rsidR="00BE2279" w:rsidRPr="00F01E98" w:rsidTr="002F2BA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21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E2279" w:rsidRPr="00F01E98" w:rsidTr="002F2BA5">
        <w:tblPrEx>
          <w:tblCellMar>
            <w:top w:w="0" w:type="dxa"/>
            <w:bottom w:w="0" w:type="dxa"/>
          </w:tblCellMar>
        </w:tblPrEx>
        <w:trPr>
          <w:trHeight w:val="341"/>
          <w:jc w:val="center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2279" w:rsidRPr="00F01E98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F01E9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E2279" w:rsidRPr="00F01E98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E2279" w:rsidRPr="00F01E98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2279" w:rsidRPr="00F01E98" w:rsidRDefault="00BE2279" w:rsidP="002F2B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Итого обнаружено неисправимо поврежденных ______________________ ед. хр.</w:t>
      </w:r>
    </w:p>
    <w:p w:rsidR="00BE2279" w:rsidRPr="00F01E98" w:rsidRDefault="00BE2279" w:rsidP="00BE2279">
      <w:pPr>
        <w:pStyle w:val="af2"/>
        <w:ind w:left="3544"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Pr="00F01E98">
        <w:rPr>
          <w:rFonts w:ascii="Times New Roman" w:hAnsi="Times New Roman" w:cs="Times New Roman"/>
          <w:sz w:val="28"/>
          <w:szCs w:val="28"/>
        </w:rPr>
        <w:t>(цифрами и проп</w:t>
      </w:r>
      <w:r w:rsidRPr="00F01E98">
        <w:rPr>
          <w:rFonts w:ascii="Times New Roman" w:hAnsi="Times New Roman" w:cs="Times New Roman"/>
          <w:sz w:val="28"/>
          <w:szCs w:val="28"/>
        </w:rPr>
        <w:t>и</w:t>
      </w:r>
      <w:r w:rsidRPr="00F01E98">
        <w:rPr>
          <w:rFonts w:ascii="Times New Roman" w:hAnsi="Times New Roman" w:cs="Times New Roman"/>
          <w:sz w:val="28"/>
          <w:szCs w:val="28"/>
        </w:rPr>
        <w:t>сью)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 xml:space="preserve">Заведующий </w:t>
      </w:r>
      <w:r>
        <w:rPr>
          <w:rFonts w:ascii="Times New Roman" w:hAnsi="Times New Roman" w:cs="Times New Roman"/>
          <w:sz w:val="28"/>
          <w:szCs w:val="28"/>
        </w:rPr>
        <w:t>архивом</w:t>
      </w:r>
      <w:r w:rsidRPr="00F01E98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01E98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E2279" w:rsidRPr="00F01E98" w:rsidRDefault="00BE2279" w:rsidP="00BE2279">
      <w:pPr>
        <w:pStyle w:val="af2"/>
        <w:ind w:left="1701"/>
        <w:jc w:val="center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(подпись, расши</w:t>
      </w:r>
      <w:r w:rsidRPr="00F01E98">
        <w:rPr>
          <w:rFonts w:ascii="Times New Roman" w:hAnsi="Times New Roman" w:cs="Times New Roman"/>
          <w:sz w:val="28"/>
          <w:szCs w:val="28"/>
        </w:rPr>
        <w:t>ф</w:t>
      </w:r>
      <w:r w:rsidRPr="00F01E98">
        <w:rPr>
          <w:rFonts w:ascii="Times New Roman" w:hAnsi="Times New Roman" w:cs="Times New Roman"/>
          <w:sz w:val="28"/>
          <w:szCs w:val="28"/>
        </w:rPr>
        <w:t>ровка подписи)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Хранитель фондов ____________________________________________________</w:t>
      </w:r>
    </w:p>
    <w:p w:rsidR="00BE2279" w:rsidRPr="00F01E98" w:rsidRDefault="00BE2279" w:rsidP="00BE2279">
      <w:pPr>
        <w:pStyle w:val="af2"/>
        <w:ind w:left="141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01E98">
        <w:rPr>
          <w:rFonts w:ascii="Times New Roman" w:hAnsi="Times New Roman" w:cs="Times New Roman"/>
          <w:sz w:val="28"/>
          <w:szCs w:val="28"/>
        </w:rPr>
        <w:t>(подпись, расши</w:t>
      </w:r>
      <w:r w:rsidRPr="00F01E98">
        <w:rPr>
          <w:rFonts w:ascii="Times New Roman" w:hAnsi="Times New Roman" w:cs="Times New Roman"/>
          <w:sz w:val="28"/>
          <w:szCs w:val="28"/>
        </w:rPr>
        <w:t>ф</w:t>
      </w:r>
      <w:r w:rsidRPr="00F01E98">
        <w:rPr>
          <w:rFonts w:ascii="Times New Roman" w:hAnsi="Times New Roman" w:cs="Times New Roman"/>
          <w:sz w:val="28"/>
          <w:szCs w:val="28"/>
        </w:rPr>
        <w:t>ровка подписи)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Перечисленные документы подлежат списа</w:t>
      </w:r>
      <w:r>
        <w:rPr>
          <w:rFonts w:ascii="Times New Roman" w:hAnsi="Times New Roman" w:cs="Times New Roman"/>
          <w:sz w:val="28"/>
          <w:szCs w:val="28"/>
        </w:rPr>
        <w:t xml:space="preserve">нию ввиду _____________________ 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BE2279" w:rsidRPr="00F01E98" w:rsidRDefault="00BE2279" w:rsidP="00BE2279">
      <w:pPr>
        <w:pStyle w:val="af2"/>
        <w:jc w:val="left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Эксперты: 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F01E98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(наименование должностей экспертов, подписи, расшифровка подписей, д</w:t>
      </w:r>
      <w:r w:rsidRPr="00F01E98">
        <w:rPr>
          <w:rFonts w:ascii="Times New Roman" w:hAnsi="Times New Roman" w:cs="Times New Roman"/>
          <w:sz w:val="28"/>
          <w:szCs w:val="28"/>
        </w:rPr>
        <w:t>а</w:t>
      </w:r>
      <w:r w:rsidRPr="00F01E98">
        <w:rPr>
          <w:rFonts w:ascii="Times New Roman" w:hAnsi="Times New Roman" w:cs="Times New Roman"/>
          <w:sz w:val="28"/>
          <w:szCs w:val="28"/>
        </w:rPr>
        <w:t>та)</w:t>
      </w:r>
    </w:p>
    <w:p w:rsidR="00BE2279" w:rsidRPr="00F01E98" w:rsidRDefault="00BE2279" w:rsidP="00BE2279">
      <w:pPr>
        <w:pStyle w:val="af2"/>
        <w:spacing w:after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Pr="00F01E98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(№ и дата приказа руководителя архива о снятии неисправимо поврежденных архивных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1E98">
        <w:rPr>
          <w:rFonts w:ascii="Times New Roman" w:hAnsi="Times New Roman" w:cs="Times New Roman"/>
          <w:sz w:val="28"/>
          <w:szCs w:val="28"/>
        </w:rPr>
        <w:t>док</w:t>
      </w:r>
      <w:r w:rsidRPr="00F01E98">
        <w:rPr>
          <w:rFonts w:ascii="Times New Roman" w:hAnsi="Times New Roman" w:cs="Times New Roman"/>
          <w:sz w:val="28"/>
          <w:szCs w:val="28"/>
        </w:rPr>
        <w:t>у</w:t>
      </w:r>
      <w:r w:rsidRPr="00F01E98">
        <w:rPr>
          <w:rFonts w:ascii="Times New Roman" w:hAnsi="Times New Roman" w:cs="Times New Roman"/>
          <w:sz w:val="28"/>
          <w:szCs w:val="28"/>
        </w:rPr>
        <w:t>ментов с учета)</w:t>
      </w:r>
    </w:p>
    <w:p w:rsidR="00BE2279" w:rsidRDefault="00BE2279" w:rsidP="00BE2279">
      <w:pPr>
        <w:pStyle w:val="af2"/>
        <w:spacing w:after="80"/>
        <w:rPr>
          <w:rFonts w:ascii="Times New Roman" w:hAnsi="Times New Roman" w:cs="Times New Roman"/>
          <w:sz w:val="28"/>
          <w:szCs w:val="28"/>
        </w:rPr>
      </w:pPr>
    </w:p>
    <w:p w:rsidR="00BE2279" w:rsidRPr="00F01E98" w:rsidRDefault="00BE2279" w:rsidP="00BE2279">
      <w:pPr>
        <w:pStyle w:val="af2"/>
        <w:spacing w:after="80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Изменения в учетные документы внесены</w:t>
      </w:r>
    </w:p>
    <w:p w:rsidR="00BE2279" w:rsidRPr="00F01E98" w:rsidRDefault="00BE2279" w:rsidP="00BE2279">
      <w:pPr>
        <w:pStyle w:val="af2"/>
        <w:spacing w:after="80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Наименование</w:t>
      </w:r>
      <w:r w:rsidRPr="00F01E98">
        <w:rPr>
          <w:rFonts w:ascii="Times New Roman" w:hAnsi="Times New Roman" w:cs="Times New Roman"/>
          <w:sz w:val="28"/>
          <w:szCs w:val="28"/>
        </w:rPr>
        <w:br/>
        <w:t>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1E98">
        <w:rPr>
          <w:rFonts w:ascii="Times New Roman" w:hAnsi="Times New Roman" w:cs="Times New Roman"/>
          <w:sz w:val="28"/>
          <w:szCs w:val="28"/>
        </w:rPr>
        <w:t>работника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  <w:t xml:space="preserve"> Подпись</w:t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</w:r>
      <w:r w:rsidRPr="00F01E98">
        <w:rPr>
          <w:rFonts w:ascii="Times New Roman" w:hAnsi="Times New Roman" w:cs="Times New Roman"/>
          <w:sz w:val="28"/>
          <w:szCs w:val="28"/>
        </w:rPr>
        <w:tab/>
        <w:t>Расшифровка подписи</w:t>
      </w:r>
    </w:p>
    <w:p w:rsidR="00BE2279" w:rsidRPr="00F01E98" w:rsidRDefault="00BE2279" w:rsidP="00BE227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01E98">
        <w:rPr>
          <w:rFonts w:ascii="Times New Roman" w:hAnsi="Times New Roman" w:cs="Times New Roman"/>
          <w:sz w:val="28"/>
          <w:szCs w:val="28"/>
        </w:rPr>
        <w:t>Дата</w:t>
      </w: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F01E98" w:rsidRDefault="00BE2279" w:rsidP="00BE2279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01E98">
        <w:rPr>
          <w:rFonts w:ascii="Times New Roman" w:hAnsi="Times New Roman" w:cs="Times New Roman"/>
          <w:color w:val="000000"/>
          <w:sz w:val="28"/>
          <w:szCs w:val="28"/>
        </w:rPr>
        <w:t xml:space="preserve">Форма акта о неисправимых повреждениях документов </w:t>
      </w:r>
    </w:p>
    <w:p w:rsidR="00BE2279" w:rsidRPr="00763AAC" w:rsidRDefault="00BE2279" w:rsidP="00BE2279">
      <w:pPr>
        <w:jc w:val="center"/>
        <w:rPr>
          <w:color w:val="000000"/>
          <w:sz w:val="28"/>
          <w:szCs w:val="28"/>
          <w:highlight w:val="lightGray"/>
        </w:rPr>
      </w:pP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F01E98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rPr>
          <w:b/>
          <w:sz w:val="28"/>
          <w:szCs w:val="28"/>
          <w:highlight w:val="lightGray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6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CF36EF" w:rsidRDefault="00BE2279" w:rsidP="00BE2279">
      <w:pPr>
        <w:pStyle w:val="af2"/>
        <w:tabs>
          <w:tab w:val="left" w:pos="3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Pr="00881E9C" w:rsidRDefault="00BE2279" w:rsidP="00BE2279">
      <w:pPr>
        <w:jc w:val="center"/>
        <w:rPr>
          <w:b/>
          <w:sz w:val="28"/>
          <w:szCs w:val="28"/>
        </w:rPr>
      </w:pPr>
      <w:r w:rsidRPr="00881E9C">
        <w:rPr>
          <w:b/>
          <w:sz w:val="28"/>
          <w:szCs w:val="28"/>
        </w:rPr>
        <w:t>БЛОК-СХЕМА</w:t>
      </w:r>
    </w:p>
    <w:p w:rsidR="00BE2279" w:rsidRPr="004D4E4B" w:rsidRDefault="00BE2279" w:rsidP="00BE2279">
      <w:pPr>
        <w:spacing w:line="240" w:lineRule="exact"/>
        <w:jc w:val="center"/>
        <w:rPr>
          <w:sz w:val="28"/>
          <w:szCs w:val="28"/>
        </w:rPr>
      </w:pPr>
      <w:r w:rsidRPr="004D4E4B">
        <w:rPr>
          <w:sz w:val="28"/>
          <w:szCs w:val="28"/>
        </w:rPr>
        <w:t>последовательности действий предоставления муниципальной услуги по ок</w:t>
      </w:r>
      <w:r w:rsidRPr="004D4E4B">
        <w:rPr>
          <w:sz w:val="28"/>
          <w:szCs w:val="28"/>
        </w:rPr>
        <w:t>а</w:t>
      </w:r>
      <w:r w:rsidRPr="004D4E4B">
        <w:rPr>
          <w:sz w:val="28"/>
          <w:szCs w:val="28"/>
        </w:rPr>
        <w:t>занию методической и практической помощи представителям организаций, пре</w:t>
      </w:r>
      <w:r w:rsidRPr="004D4E4B">
        <w:rPr>
          <w:sz w:val="28"/>
          <w:szCs w:val="28"/>
        </w:rPr>
        <w:t>д</w:t>
      </w:r>
      <w:r w:rsidRPr="004D4E4B">
        <w:rPr>
          <w:sz w:val="28"/>
          <w:szCs w:val="28"/>
        </w:rPr>
        <w:t xml:space="preserve">приятий по ведению делопроизводства и формированию </w:t>
      </w:r>
    </w:p>
    <w:p w:rsidR="00BE2279" w:rsidRPr="004D4E4B" w:rsidRDefault="00BE2279" w:rsidP="00BE2279">
      <w:pPr>
        <w:spacing w:line="240" w:lineRule="exact"/>
        <w:jc w:val="center"/>
        <w:rPr>
          <w:sz w:val="28"/>
          <w:szCs w:val="28"/>
        </w:rPr>
      </w:pPr>
      <w:r w:rsidRPr="004D4E4B">
        <w:rPr>
          <w:sz w:val="28"/>
          <w:szCs w:val="28"/>
        </w:rPr>
        <w:t>ведомс</w:t>
      </w:r>
      <w:r w:rsidRPr="004D4E4B">
        <w:rPr>
          <w:sz w:val="28"/>
          <w:szCs w:val="28"/>
        </w:rPr>
        <w:t>т</w:t>
      </w:r>
      <w:r w:rsidRPr="004D4E4B">
        <w:rPr>
          <w:sz w:val="28"/>
          <w:szCs w:val="28"/>
        </w:rPr>
        <w:t>венного архива</w:t>
      </w:r>
    </w:p>
    <w:p w:rsidR="00BE2279" w:rsidRPr="00881E9C" w:rsidRDefault="00BE2279" w:rsidP="00BE2279">
      <w:pPr>
        <w:jc w:val="center"/>
        <w:rPr>
          <w:b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Pr="00881E9C" w:rsidRDefault="00BE2279" w:rsidP="00BE2279">
      <w:pPr>
        <w:jc w:val="center"/>
        <w:rPr>
          <w:b/>
          <w:sz w:val="28"/>
          <w:szCs w:val="28"/>
        </w:rPr>
      </w:pPr>
      <w:r w:rsidRPr="00881E9C">
        <w:rPr>
          <w:b/>
          <w:sz w:val="28"/>
          <w:szCs w:val="28"/>
        </w:rPr>
        <w:t>Условные обозначения</w:t>
      </w:r>
    </w:p>
    <w:p w:rsidR="00BE2279" w:rsidRPr="00881E9C" w:rsidRDefault="00E95DF6" w:rsidP="00BE227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171450</wp:posOffset>
                </wp:positionV>
                <wp:extent cx="1676400" cy="457200"/>
                <wp:effectExtent l="0" t="0" r="0" b="0"/>
                <wp:wrapNone/>
                <wp:docPr id="26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9" o:spid="_x0000_s1026" style="position:absolute;margin-left:-6pt;margin-top:13.5pt;width:132pt;height:3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"/>
            </w:pict>
          </mc:Fallback>
        </mc:AlternateConten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628"/>
        <w:gridCol w:w="6942"/>
      </w:tblGrid>
      <w:tr w:rsidR="00BE2279" w:rsidRPr="00881E9C" w:rsidTr="002F2BA5">
        <w:tc>
          <w:tcPr>
            <w:tcW w:w="2628" w:type="dxa"/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2" w:type="dxa"/>
            <w:shd w:val="clear" w:color="auto" w:fill="auto"/>
          </w:tcPr>
          <w:p w:rsidR="00BE2279" w:rsidRPr="00881E9C" w:rsidRDefault="00BE2279" w:rsidP="002F2BA5">
            <w:pPr>
              <w:rPr>
                <w:sz w:val="28"/>
                <w:szCs w:val="28"/>
              </w:rPr>
            </w:pPr>
            <w:r w:rsidRPr="00881E9C">
              <w:rPr>
                <w:sz w:val="28"/>
                <w:szCs w:val="28"/>
              </w:rPr>
              <w:t>Начало или завершение административной процедуры</w:t>
            </w:r>
          </w:p>
        </w:tc>
      </w:tr>
      <w:tr w:rsidR="00BE2279" w:rsidRPr="00881E9C" w:rsidTr="002F2BA5"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2" w:type="dxa"/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</w:tr>
      <w:tr w:rsidR="00BE2279" w:rsidRPr="00881E9C" w:rsidTr="002F2BA5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  <w:r w:rsidRPr="00881E9C">
              <w:rPr>
                <w:sz w:val="28"/>
                <w:szCs w:val="28"/>
              </w:rPr>
              <w:t>Операция, действие, мероприятие</w:t>
            </w:r>
          </w:p>
        </w:tc>
      </w:tr>
      <w:tr w:rsidR="00BE2279" w:rsidRPr="00881E9C" w:rsidTr="002F2BA5"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279" w:rsidRPr="00881E9C" w:rsidRDefault="00E95DF6" w:rsidP="002F2BA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-152400</wp:posOffset>
                      </wp:positionH>
                      <wp:positionV relativeFrom="paragraph">
                        <wp:posOffset>189865</wp:posOffset>
                      </wp:positionV>
                      <wp:extent cx="83820" cy="461010"/>
                      <wp:effectExtent l="0" t="0" r="0" b="0"/>
                      <wp:wrapNone/>
                      <wp:docPr id="25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" cy="461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0" o:spid="_x0000_s1026" style="position:absolute;margin-left:-12pt;margin-top:14.95pt;width:6.6pt;height:36.3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"/>
                  </w:pict>
                </mc:Fallback>
              </mc:AlternateContent>
            </w:r>
          </w:p>
        </w:tc>
        <w:tc>
          <w:tcPr>
            <w:tcW w:w="6942" w:type="dxa"/>
            <w:shd w:val="clear" w:color="auto" w:fill="auto"/>
          </w:tcPr>
          <w:p w:rsidR="00BE2279" w:rsidRPr="00881E9C" w:rsidRDefault="00E95DF6" w:rsidP="002F2BA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196215</wp:posOffset>
                      </wp:positionV>
                      <wp:extent cx="76200" cy="457200"/>
                      <wp:effectExtent l="0" t="0" r="0" b="0"/>
                      <wp:wrapNone/>
                      <wp:docPr id="24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1" o:spid="_x0000_s1026" style="position:absolute;margin-left:-5.4pt;margin-top:15.45pt;width:6pt;height:3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"/>
                  </w:pict>
                </mc:Fallback>
              </mc:AlternateContent>
            </w:r>
          </w:p>
        </w:tc>
      </w:tr>
      <w:tr w:rsidR="00BE2279" w:rsidRPr="00881E9C" w:rsidTr="002F2BA5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E2279" w:rsidRPr="00881E9C" w:rsidRDefault="00BE2279" w:rsidP="002F2BA5">
            <w:pPr>
              <w:jc w:val="center"/>
              <w:rPr>
                <w:sz w:val="28"/>
                <w:szCs w:val="28"/>
              </w:rPr>
            </w:pPr>
            <w:r w:rsidRPr="00881E9C">
              <w:rPr>
                <w:sz w:val="28"/>
                <w:szCs w:val="28"/>
              </w:rPr>
              <w:t>Ситуация выбора, принятие решения</w:t>
            </w:r>
          </w:p>
        </w:tc>
      </w:tr>
    </w:tbl>
    <w:p w:rsidR="00BE2279" w:rsidRPr="00763AAC" w:rsidRDefault="00BE2279" w:rsidP="00BE2279">
      <w:pPr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sz w:val="28"/>
          <w:szCs w:val="28"/>
          <w:highlight w:val="lightGray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</w:pPr>
    </w:p>
    <w:p w:rsidR="00BE2279" w:rsidRDefault="00BE2279" w:rsidP="00BE2279">
      <w:pPr>
        <w:tabs>
          <w:tab w:val="left" w:pos="5040"/>
        </w:tabs>
        <w:ind w:right="-82" w:firstLine="5040"/>
        <w:jc w:val="right"/>
      </w:pPr>
      <w:r>
        <w:t xml:space="preserve"> </w:t>
      </w: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7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CF36EF" w:rsidRDefault="00BE2279" w:rsidP="00BE2279">
      <w:pPr>
        <w:pStyle w:val="af2"/>
        <w:tabs>
          <w:tab w:val="left" w:pos="32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Default="00BE2279" w:rsidP="00BE2279">
      <w:pPr>
        <w:jc w:val="center"/>
        <w:rPr>
          <w:b/>
          <w:sz w:val="28"/>
          <w:szCs w:val="28"/>
        </w:rPr>
      </w:pPr>
    </w:p>
    <w:p w:rsidR="00BE2279" w:rsidRPr="00D639AF" w:rsidRDefault="00BE2279" w:rsidP="00BE2279">
      <w:pPr>
        <w:jc w:val="center"/>
        <w:rPr>
          <w:b/>
          <w:sz w:val="28"/>
          <w:szCs w:val="28"/>
        </w:rPr>
      </w:pPr>
      <w:r w:rsidRPr="00D639AF">
        <w:rPr>
          <w:b/>
          <w:sz w:val="28"/>
          <w:szCs w:val="28"/>
        </w:rPr>
        <w:t>БЛОК-СХЕМА</w:t>
      </w:r>
    </w:p>
    <w:p w:rsidR="00BE2279" w:rsidRPr="004D4E4B" w:rsidRDefault="00BE2279" w:rsidP="00BE2279">
      <w:pPr>
        <w:spacing w:line="240" w:lineRule="exact"/>
        <w:jc w:val="center"/>
        <w:rPr>
          <w:sz w:val="28"/>
          <w:szCs w:val="28"/>
        </w:rPr>
      </w:pPr>
      <w:r w:rsidRPr="004D4E4B">
        <w:rPr>
          <w:sz w:val="28"/>
          <w:szCs w:val="28"/>
        </w:rPr>
        <w:t xml:space="preserve">последовательности действий  административной процедуры «Прием и </w:t>
      </w:r>
    </w:p>
    <w:p w:rsidR="00BE2279" w:rsidRPr="004D4E4B" w:rsidRDefault="00BE2279" w:rsidP="00BE2279">
      <w:pPr>
        <w:spacing w:line="240" w:lineRule="exact"/>
        <w:jc w:val="center"/>
        <w:rPr>
          <w:sz w:val="28"/>
          <w:szCs w:val="28"/>
        </w:rPr>
      </w:pPr>
      <w:r w:rsidRPr="004D4E4B">
        <w:rPr>
          <w:sz w:val="28"/>
          <w:szCs w:val="28"/>
        </w:rPr>
        <w:t>р</w:t>
      </w:r>
      <w:r w:rsidRPr="004D4E4B">
        <w:rPr>
          <w:sz w:val="28"/>
          <w:szCs w:val="28"/>
        </w:rPr>
        <w:t>е</w:t>
      </w:r>
      <w:r w:rsidRPr="004D4E4B">
        <w:rPr>
          <w:sz w:val="28"/>
          <w:szCs w:val="28"/>
        </w:rPr>
        <w:t xml:space="preserve">гистрация документов от организаций - источников комплектования </w:t>
      </w:r>
    </w:p>
    <w:p w:rsidR="00BE2279" w:rsidRDefault="00BE2279" w:rsidP="00BE2279">
      <w:pPr>
        <w:spacing w:line="240" w:lineRule="exact"/>
        <w:jc w:val="center"/>
        <w:rPr>
          <w:sz w:val="28"/>
          <w:szCs w:val="28"/>
        </w:rPr>
      </w:pPr>
      <w:r w:rsidRPr="004D4E4B">
        <w:rPr>
          <w:sz w:val="28"/>
          <w:szCs w:val="28"/>
        </w:rPr>
        <w:t>а</w:t>
      </w:r>
      <w:r w:rsidRPr="004D4E4B">
        <w:rPr>
          <w:sz w:val="28"/>
          <w:szCs w:val="28"/>
        </w:rPr>
        <w:t>р</w:t>
      </w:r>
      <w:r w:rsidRPr="004D4E4B">
        <w:rPr>
          <w:sz w:val="28"/>
          <w:szCs w:val="28"/>
        </w:rPr>
        <w:t>хивного сектора, передача их на рассмотрение ЭПМК»</w:t>
      </w:r>
    </w:p>
    <w:p w:rsidR="00BE2279" w:rsidRPr="004D4E4B" w:rsidRDefault="00BE2279" w:rsidP="00BE2279">
      <w:pPr>
        <w:spacing w:line="240" w:lineRule="exact"/>
        <w:jc w:val="center"/>
        <w:rPr>
          <w:sz w:val="28"/>
          <w:szCs w:val="28"/>
        </w:rPr>
      </w:pPr>
    </w:p>
    <w:p w:rsidR="00BE2279" w:rsidRPr="00D639AF" w:rsidRDefault="00E95DF6" w:rsidP="00BE2279">
      <w:pPr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137795</wp:posOffset>
                </wp:positionV>
                <wp:extent cx="5600700" cy="800100"/>
                <wp:effectExtent l="0" t="0" r="0" b="0"/>
                <wp:wrapNone/>
                <wp:docPr id="23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2279" w:rsidRDefault="00BE2279" w:rsidP="00BE227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Начало административной процедуры: в архивный сектор п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ступили документы от организаций-источников комплектов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ния архивного сектора</w:t>
                            </w:r>
                          </w:p>
                          <w:p w:rsidR="00BE2279" w:rsidRDefault="00BE2279" w:rsidP="00BE227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2" o:spid="_x0000_s1026" style="position:absolute;margin-left:0;margin-top:10.85pt;width:441pt;height:6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">
                <v:textbox>
                  <w:txbxContent>
                    <w:p w:rsidR="00BE2279" w:rsidRDefault="00BE2279" w:rsidP="00BE227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Начало административной процедуры: в архивный сектор п</w:t>
                      </w:r>
                      <w:r>
                        <w:rPr>
                          <w:sz w:val="22"/>
                          <w:szCs w:val="22"/>
                        </w:rPr>
                        <w:t>о</w:t>
                      </w:r>
                      <w:r>
                        <w:rPr>
                          <w:sz w:val="22"/>
                          <w:szCs w:val="22"/>
                        </w:rPr>
                        <w:t>ступили документы от организаций-источников комплектов</w:t>
                      </w:r>
                      <w:r>
                        <w:rPr>
                          <w:sz w:val="22"/>
                          <w:szCs w:val="22"/>
                        </w:rPr>
                        <w:t>а</w:t>
                      </w:r>
                      <w:r>
                        <w:rPr>
                          <w:sz w:val="22"/>
                          <w:szCs w:val="22"/>
                        </w:rPr>
                        <w:t>ния архивного сектора</w:t>
                      </w:r>
                    </w:p>
                    <w:p w:rsidR="00BE2279" w:rsidRDefault="00BE2279" w:rsidP="00BE227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BE2279" w:rsidRPr="00D639AF" w:rsidRDefault="00BE2279" w:rsidP="00BE2279">
      <w:pPr>
        <w:rPr>
          <w:b/>
          <w:sz w:val="28"/>
          <w:szCs w:val="28"/>
        </w:rPr>
      </w:pPr>
    </w:p>
    <w:p w:rsidR="00BE2279" w:rsidRPr="00D639AF" w:rsidRDefault="00BE2279" w:rsidP="00BE2279">
      <w:pPr>
        <w:rPr>
          <w:b/>
          <w:sz w:val="28"/>
          <w:szCs w:val="28"/>
        </w:rPr>
      </w:pPr>
    </w:p>
    <w:p w:rsidR="00BE2279" w:rsidRPr="00D639AF" w:rsidRDefault="00BE2279" w:rsidP="00BE2279">
      <w:pPr>
        <w:tabs>
          <w:tab w:val="left" w:pos="3615"/>
        </w:tabs>
        <w:rPr>
          <w:b/>
          <w:sz w:val="28"/>
          <w:szCs w:val="28"/>
        </w:rPr>
      </w:pPr>
      <w:r w:rsidRPr="00D639AF">
        <w:rPr>
          <w:b/>
          <w:sz w:val="28"/>
          <w:szCs w:val="28"/>
        </w:rPr>
        <w:tab/>
      </w:r>
    </w:p>
    <w:p w:rsidR="00BE2279" w:rsidRPr="00D639AF" w:rsidRDefault="00E95DF6" w:rsidP="00BE227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148590</wp:posOffset>
                </wp:positionV>
                <wp:extent cx="0" cy="457200"/>
                <wp:effectExtent l="0" t="0" r="0" b="0"/>
                <wp:wrapNone/>
                <wp:docPr id="22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4" o:spid="_x0000_s1026" style="position:absolute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1.7pt" to="234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">
                <v:stroke endarrow="block"/>
              </v:line>
            </w:pict>
          </mc:Fallback>
        </mc:AlternateContent>
      </w:r>
      <w:r w:rsidR="00BE2279" w:rsidRPr="00D639AF">
        <w:rPr>
          <w:b/>
          <w:sz w:val="28"/>
          <w:szCs w:val="28"/>
        </w:rPr>
        <w:t xml:space="preserve"> </w:t>
      </w:r>
      <w:r w:rsidR="00BE2279" w:rsidRPr="00D639AF">
        <w:rPr>
          <w:b/>
          <w:sz w:val="28"/>
          <w:szCs w:val="28"/>
        </w:rPr>
        <w:tab/>
      </w:r>
    </w:p>
    <w:p w:rsidR="00BE2279" w:rsidRPr="00D639AF" w:rsidRDefault="00BE2279" w:rsidP="00BE2279">
      <w:pPr>
        <w:ind w:firstLine="600"/>
        <w:rPr>
          <w:sz w:val="28"/>
          <w:szCs w:val="28"/>
        </w:rPr>
      </w:pPr>
      <w:r w:rsidRPr="00D639AF">
        <w:rPr>
          <w:sz w:val="28"/>
          <w:szCs w:val="28"/>
        </w:rPr>
        <w:t xml:space="preserve">                                                     </w:t>
      </w:r>
    </w:p>
    <w:p w:rsidR="00BE2279" w:rsidRPr="00D639AF" w:rsidRDefault="00BE2279" w:rsidP="00BE2279">
      <w:pPr>
        <w:ind w:firstLine="600"/>
        <w:rPr>
          <w:sz w:val="28"/>
          <w:szCs w:val="28"/>
        </w:rPr>
      </w:pPr>
    </w:p>
    <w:tbl>
      <w:tblPr>
        <w:tblpPr w:leftFromText="180" w:rightFromText="180" w:vertAnchor="text" w:tblpX="25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0"/>
      </w:tblGrid>
      <w:tr w:rsidR="00BE2279" w:rsidRPr="00D639AF" w:rsidTr="002F2BA5"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E95DF6" w:rsidP="002F2BA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787400</wp:posOffset>
                      </wp:positionV>
                      <wp:extent cx="0" cy="457200"/>
                      <wp:effectExtent l="0" t="0" r="0" b="0"/>
                      <wp:wrapNone/>
                      <wp:docPr id="21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1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75pt,62pt" to="108.75pt,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2971800</wp:posOffset>
                      </wp:positionH>
                      <wp:positionV relativeFrom="paragraph">
                        <wp:posOffset>38100</wp:posOffset>
                      </wp:positionV>
                      <wp:extent cx="0" cy="0"/>
                      <wp:effectExtent l="0" t="0" r="0" b="0"/>
                      <wp:wrapNone/>
                      <wp:docPr id="20" name="Lin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3pt" to="23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">
                      <v:stroke endarrow="block"/>
                    </v:line>
                  </w:pict>
                </mc:Fallback>
              </mc:AlternateContent>
            </w:r>
            <w:r w:rsidR="00BE2279" w:rsidRPr="00D639AF">
              <w:rPr>
                <w:sz w:val="28"/>
                <w:szCs w:val="28"/>
              </w:rPr>
              <w:t>Проверка комплектности и пр</w:t>
            </w:r>
            <w:r w:rsidR="00BE2279" w:rsidRPr="00D639AF">
              <w:rPr>
                <w:sz w:val="28"/>
                <w:szCs w:val="28"/>
              </w:rPr>
              <w:t>а</w:t>
            </w:r>
            <w:r w:rsidR="00BE2279" w:rsidRPr="00D639AF">
              <w:rPr>
                <w:sz w:val="28"/>
                <w:szCs w:val="28"/>
              </w:rPr>
              <w:t>вильности оформления документов, консультирование работника орг</w:t>
            </w:r>
            <w:r w:rsidR="00BE2279" w:rsidRPr="00D639AF">
              <w:rPr>
                <w:sz w:val="28"/>
                <w:szCs w:val="28"/>
              </w:rPr>
              <w:t>а</w:t>
            </w:r>
            <w:r w:rsidR="00BE2279" w:rsidRPr="00D639AF">
              <w:rPr>
                <w:sz w:val="28"/>
                <w:szCs w:val="28"/>
              </w:rPr>
              <w:t>низации</w:t>
            </w:r>
          </w:p>
        </w:tc>
      </w:tr>
    </w:tbl>
    <w:p w:rsidR="00BE2279" w:rsidRPr="00D639AF" w:rsidRDefault="00E95DF6" w:rsidP="00BE2279">
      <w:pPr>
        <w:ind w:firstLine="60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335280</wp:posOffset>
                </wp:positionV>
                <wp:extent cx="2057400" cy="2734945"/>
                <wp:effectExtent l="0" t="0" r="0" b="0"/>
                <wp:wrapNone/>
                <wp:docPr id="19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2734945"/>
                        </a:xfrm>
                        <a:custGeom>
                          <a:avLst/>
                          <a:gdLst>
                            <a:gd name="T0" fmla="*/ 758 w 3449"/>
                            <a:gd name="T1" fmla="*/ 4406 h 4410"/>
                            <a:gd name="T2" fmla="*/ 0 w 3449"/>
                            <a:gd name="T3" fmla="*/ 4410 h 4410"/>
                            <a:gd name="T4" fmla="*/ 0 w 3449"/>
                            <a:gd name="T5" fmla="*/ 0 h 4410"/>
                            <a:gd name="T6" fmla="*/ 3449 w 3449"/>
                            <a:gd name="T7" fmla="*/ 0 h 44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3449" h="4410">
                              <a:moveTo>
                                <a:pt x="758" y="4406"/>
                              </a:moveTo>
                              <a:lnTo>
                                <a:pt x="0" y="4410"/>
                              </a:lnTo>
                              <a:lnTo>
                                <a:pt x="0" y="0"/>
                              </a:lnTo>
                              <a:lnTo>
                                <a:pt x="3449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3" o:spid="_x0000_s1026" style="position:absolute;margin-left:-45pt;margin-top:26.4pt;width:162pt;height:215.35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49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" path="m758,4406l,4410,,,3449,e">
                <v:stroke endarrow="block"/>
                <v:path arrowok="t" o:connecttype="custom" o:connectlocs="452163,2732464;0,2734945;0,0;2057400,0" o:connectangles="0,0,0,0"/>
              </v:shape>
            </w:pict>
          </mc:Fallback>
        </mc:AlternateContent>
      </w:r>
      <w:r w:rsidR="00BE2279" w:rsidRPr="00D639AF">
        <w:rPr>
          <w:sz w:val="28"/>
          <w:szCs w:val="28"/>
        </w:rPr>
        <w:br w:type="textWrapping" w:clear="all"/>
      </w:r>
    </w:p>
    <w:p w:rsidR="00BE2279" w:rsidRPr="00D639AF" w:rsidRDefault="00E95DF6" w:rsidP="00BE2279">
      <w:pPr>
        <w:tabs>
          <w:tab w:val="center" w:pos="4977"/>
          <w:tab w:val="left" w:pos="5760"/>
          <w:tab w:val="left" w:pos="7335"/>
        </w:tabs>
        <w:ind w:firstLine="6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113030</wp:posOffset>
                </wp:positionV>
                <wp:extent cx="113665" cy="476250"/>
                <wp:effectExtent l="0" t="0" r="0" b="0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1366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26" style="position:absolute;margin-left:120pt;margin-top:8.9pt;width:8.95pt;height:37.5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4563745</wp:posOffset>
                </wp:positionH>
                <wp:positionV relativeFrom="paragraph">
                  <wp:posOffset>113030</wp:posOffset>
                </wp:positionV>
                <wp:extent cx="114300" cy="476250"/>
                <wp:effectExtent l="0" t="0" r="0" b="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359.35pt;margin-top:8.9pt;width:9pt;height:37.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50165</wp:posOffset>
                </wp:positionV>
                <wp:extent cx="457200" cy="342900"/>
                <wp:effectExtent l="0" t="0" r="0" b="0"/>
                <wp:wrapNone/>
                <wp:docPr id="16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279" w:rsidRDefault="00BE2279" w:rsidP="00BE2279">
                            <w: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7" type="#_x0000_t202" style="position:absolute;left:0;text-align:left;margin-left:405pt;margin-top:3.95pt;width:36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" stroked="f">
                <v:textbox>
                  <w:txbxContent>
                    <w:p w:rsidR="00BE2279" w:rsidRDefault="00BE2279" w:rsidP="00BE2279">
                      <w: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="00BE2279" w:rsidRPr="00D639AF">
        <w:rPr>
          <w:sz w:val="28"/>
          <w:szCs w:val="28"/>
        </w:rPr>
        <w:tab/>
      </w:r>
      <w:r w:rsidR="00BE2279" w:rsidRPr="00D639AF">
        <w:rPr>
          <w:sz w:val="28"/>
          <w:szCs w:val="28"/>
        </w:rPr>
        <w:tab/>
      </w:r>
      <w:r w:rsidR="00BE2279" w:rsidRPr="00D639AF">
        <w:rPr>
          <w:sz w:val="28"/>
          <w:szCs w:val="28"/>
        </w:rPr>
        <w:tab/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161290</wp:posOffset>
                </wp:positionV>
                <wp:extent cx="457200" cy="342900"/>
                <wp:effectExtent l="0" t="0" r="0" b="0"/>
                <wp:wrapNone/>
                <wp:docPr id="15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279" w:rsidRDefault="00BE2279" w:rsidP="00BE2279"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8" style="position:absolute;left:0;text-align:left;margin-left:27pt;margin-top:12.7pt;width:36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" filled="f" stroked="f">
                <v:textbox>
                  <w:txbxContent>
                    <w:p w:rsidR="00BE2279" w:rsidRDefault="00BE2279" w:rsidP="00BE2279"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</w:tblGrid>
      <w:tr w:rsidR="00BE2279" w:rsidRPr="00D639AF" w:rsidTr="002F2BA5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BE2279" w:rsidP="002F2BA5">
            <w:pPr>
              <w:jc w:val="center"/>
              <w:rPr>
                <w:sz w:val="28"/>
                <w:szCs w:val="28"/>
              </w:rPr>
            </w:pPr>
            <w:r w:rsidRPr="00D639AF">
              <w:rPr>
                <w:sz w:val="28"/>
                <w:szCs w:val="28"/>
              </w:rPr>
              <w:t xml:space="preserve"> Принятие решения о возможности предоставления муниципальной услуги</w:t>
            </w:r>
          </w:p>
        </w:tc>
      </w:tr>
    </w:tbl>
    <w:p w:rsidR="00BE2279" w:rsidRPr="00D639AF" w:rsidRDefault="00E95DF6" w:rsidP="00BE2279">
      <w:pPr>
        <w:ind w:firstLine="60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9525</wp:posOffset>
                </wp:positionV>
                <wp:extent cx="0" cy="1028700"/>
                <wp:effectExtent l="0" t="0" r="0" b="0"/>
                <wp:wrapNone/>
                <wp:docPr id="14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6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.75pt" to="414pt,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wwUKgIAAEwEAAAOAAAAZHJzL2Uyb0RvYy54bWysVMGO2jAQvVfqP1i+QxIaW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123825</wp:posOffset>
                </wp:positionV>
                <wp:extent cx="571500" cy="0"/>
                <wp:effectExtent l="0" t="0" r="0" b="0"/>
                <wp:wrapNone/>
                <wp:docPr id="13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1" o:spid="_x0000_s1026" style="position:absolute;flip:x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9.75pt" to="41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103505</wp:posOffset>
                </wp:positionV>
                <wp:extent cx="0" cy="934720"/>
                <wp:effectExtent l="0" t="0" r="0" b="0"/>
                <wp:wrapNone/>
                <wp:docPr id="12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347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8.15pt" to="54pt,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cT6KQIAAEs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682625</wp:posOffset>
                </wp:positionH>
                <wp:positionV relativeFrom="paragraph">
                  <wp:posOffset>122555</wp:posOffset>
                </wp:positionV>
                <wp:extent cx="841375" cy="5715"/>
                <wp:effectExtent l="0" t="0" r="0" b="0"/>
                <wp:wrapNone/>
                <wp:docPr id="11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41375" cy="5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4" o:spid="_x0000_s1026" style="position:absolute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9.65pt" to="120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"/>
            </w:pict>
          </mc:Fallback>
        </mc:AlternateContent>
      </w: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1440"/>
        <w:gridCol w:w="4062"/>
      </w:tblGrid>
      <w:tr w:rsidR="00BE2279" w:rsidRPr="00D639AF" w:rsidTr="002F2BA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BE2279" w:rsidP="002F2BA5">
            <w:pPr>
              <w:jc w:val="center"/>
              <w:rPr>
                <w:sz w:val="28"/>
                <w:szCs w:val="28"/>
              </w:rPr>
            </w:pPr>
            <w:r w:rsidRPr="00D639AF">
              <w:rPr>
                <w:sz w:val="28"/>
                <w:szCs w:val="28"/>
              </w:rPr>
              <w:t>Информирование  Заявителя о нарушениях в составе и офор</w:t>
            </w:r>
            <w:r w:rsidRPr="00D639AF">
              <w:rPr>
                <w:sz w:val="28"/>
                <w:szCs w:val="28"/>
              </w:rPr>
              <w:t>м</w:t>
            </w:r>
            <w:r w:rsidRPr="00D639AF">
              <w:rPr>
                <w:sz w:val="28"/>
                <w:szCs w:val="28"/>
              </w:rPr>
              <w:lastRenderedPageBreak/>
              <w:t xml:space="preserve">лении документов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E2279" w:rsidRPr="00D639AF" w:rsidRDefault="00BE2279" w:rsidP="002F2B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E95DF6" w:rsidP="002F2BA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814705</wp:posOffset>
                      </wp:positionV>
                      <wp:extent cx="0" cy="2985135"/>
                      <wp:effectExtent l="0" t="0" r="0" b="0"/>
                      <wp:wrapNone/>
                      <wp:docPr id="10" name="Lin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9851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7" o:spid="_x0000_s1026" style="position:absolute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64.15pt" to="117pt,2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">
                      <v:stroke endarrow="block"/>
                    </v:line>
                  </w:pict>
                </mc:Fallback>
              </mc:AlternateContent>
            </w:r>
            <w:r w:rsidR="00BE2279" w:rsidRPr="00D639AF">
              <w:rPr>
                <w:sz w:val="28"/>
                <w:szCs w:val="28"/>
              </w:rPr>
              <w:t>Составление заключения о с</w:t>
            </w:r>
            <w:r w:rsidR="00BE2279" w:rsidRPr="00D639AF">
              <w:rPr>
                <w:sz w:val="28"/>
                <w:szCs w:val="28"/>
              </w:rPr>
              <w:t>о</w:t>
            </w:r>
            <w:r w:rsidR="00BE2279" w:rsidRPr="00D639AF">
              <w:rPr>
                <w:sz w:val="28"/>
                <w:szCs w:val="28"/>
              </w:rPr>
              <w:t>ответствии представленных д</w:t>
            </w:r>
            <w:r w:rsidR="00BE2279" w:rsidRPr="00D639AF">
              <w:rPr>
                <w:sz w:val="28"/>
                <w:szCs w:val="28"/>
              </w:rPr>
              <w:t>о</w:t>
            </w:r>
            <w:r w:rsidR="00BE2279" w:rsidRPr="00D639AF">
              <w:rPr>
                <w:sz w:val="28"/>
                <w:szCs w:val="28"/>
              </w:rPr>
              <w:lastRenderedPageBreak/>
              <w:t>кументов установленным но</w:t>
            </w:r>
            <w:r w:rsidR="00BE2279" w:rsidRPr="00D639AF">
              <w:rPr>
                <w:sz w:val="28"/>
                <w:szCs w:val="28"/>
              </w:rPr>
              <w:t>р</w:t>
            </w:r>
            <w:r w:rsidR="00BE2279" w:rsidRPr="00D639AF">
              <w:rPr>
                <w:sz w:val="28"/>
                <w:szCs w:val="28"/>
              </w:rPr>
              <w:t>мативным требованиям</w:t>
            </w:r>
          </w:p>
        </w:tc>
      </w:tr>
    </w:tbl>
    <w:p w:rsidR="00BE2279" w:rsidRPr="00D639AF" w:rsidRDefault="00E95DF6" w:rsidP="00BE2279">
      <w:pPr>
        <w:ind w:firstLine="60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306705</wp:posOffset>
                </wp:positionV>
                <wp:extent cx="161925" cy="645795"/>
                <wp:effectExtent l="0" t="0" r="0" b="0"/>
                <wp:wrapNone/>
                <wp:docPr id="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64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26" style="position:absolute;margin-left:-9pt;margin-top:24.15pt;width:12.75pt;height:50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2498725</wp:posOffset>
                </wp:positionH>
                <wp:positionV relativeFrom="paragraph">
                  <wp:posOffset>314960</wp:posOffset>
                </wp:positionV>
                <wp:extent cx="130175" cy="614680"/>
                <wp:effectExtent l="0" t="0" r="0" b="0"/>
                <wp:wrapNone/>
                <wp:docPr id="8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30175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196.75pt;margin-top:24.8pt;width:10.25pt;height:48.4pt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88265</wp:posOffset>
                </wp:positionV>
                <wp:extent cx="457200" cy="342900"/>
                <wp:effectExtent l="0" t="0" r="0" b="0"/>
                <wp:wrapNone/>
                <wp:docPr id="7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279" w:rsidRDefault="00BE2279" w:rsidP="00BE2279">
                            <w: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9" style="position:absolute;left:0;text-align:left;margin-left:-45pt;margin-top:6.95pt;width:36pt;height:2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" filled="f" stroked="f">
                <v:textbox>
                  <w:txbxContent>
                    <w:p w:rsidR="00BE2279" w:rsidRDefault="00BE2279" w:rsidP="00BE2279">
                      <w: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2937510</wp:posOffset>
                </wp:positionH>
                <wp:positionV relativeFrom="paragraph">
                  <wp:posOffset>185420</wp:posOffset>
                </wp:positionV>
                <wp:extent cx="457200" cy="342900"/>
                <wp:effectExtent l="0" t="0" r="0" b="0"/>
                <wp:wrapNone/>
                <wp:docPr id="6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279" w:rsidRDefault="00BE2279" w:rsidP="00BE2279"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30" style="position:absolute;left:0;text-align:left;margin-left:231.3pt;margin-top:14.6pt;width:36pt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RUkswIAALc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" filled="f" stroked="f">
                <v:textbox>
                  <w:txbxContent>
                    <w:p w:rsidR="00BE2279" w:rsidRDefault="00BE2279" w:rsidP="00BE2279"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-2540</wp:posOffset>
                </wp:positionV>
                <wp:extent cx="0" cy="372745"/>
                <wp:effectExtent l="0" t="0" r="0" b="0"/>
                <wp:wrapNone/>
                <wp:docPr id="5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27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75pt,-.2pt" to="93.7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</w:tblGrid>
      <w:tr w:rsidR="00BE2279" w:rsidRPr="00D639AF" w:rsidTr="002F2BA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BE2279" w:rsidP="002F2BA5">
            <w:pPr>
              <w:jc w:val="center"/>
              <w:rPr>
                <w:sz w:val="28"/>
                <w:szCs w:val="28"/>
              </w:rPr>
            </w:pPr>
            <w:r w:rsidRPr="00D639AF">
              <w:rPr>
                <w:sz w:val="28"/>
                <w:szCs w:val="28"/>
              </w:rPr>
              <w:t xml:space="preserve">Заявитель предоставил полный и правильно оформленный комплект документов </w:t>
            </w:r>
          </w:p>
        </w:tc>
      </w:tr>
    </w:tbl>
    <w:p w:rsidR="00BE2279" w:rsidRPr="00D639AF" w:rsidRDefault="00E95DF6" w:rsidP="00BE2279">
      <w:pPr>
        <w:ind w:firstLine="60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682625</wp:posOffset>
                </wp:positionH>
                <wp:positionV relativeFrom="paragraph">
                  <wp:posOffset>262255</wp:posOffset>
                </wp:positionV>
                <wp:extent cx="0" cy="1028700"/>
                <wp:effectExtent l="0" t="0" r="0" b="0"/>
                <wp:wrapNone/>
                <wp:docPr id="4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7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5pt,20.65pt" to="53.75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224790</wp:posOffset>
                </wp:positionV>
                <wp:extent cx="662940" cy="10795"/>
                <wp:effectExtent l="0" t="0" r="0" b="0"/>
                <wp:wrapNone/>
                <wp:docPr id="3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2940" cy="10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0" o:spid="_x0000_s1026" style="position:absolute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5pt,17.7pt" to="53.7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"/>
            </w:pict>
          </mc:Fallback>
        </mc:AlternateContent>
      </w:r>
      <w:r w:rsidR="00BE2279" w:rsidRPr="00D639AF">
        <w:rPr>
          <w:sz w:val="28"/>
          <w:szCs w:val="28"/>
        </w:rPr>
        <w:br w:type="textWrapping" w:clear="all"/>
      </w: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p w:rsidR="00BE2279" w:rsidRPr="00D639AF" w:rsidRDefault="00BE2279" w:rsidP="00BE2279">
      <w:pPr>
        <w:ind w:firstLine="600"/>
        <w:jc w:val="center"/>
        <w:rPr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</w:tblGrid>
      <w:tr w:rsidR="00BE2279" w:rsidRPr="00D639AF" w:rsidTr="002F2B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79" w:rsidRPr="00D639AF" w:rsidRDefault="00BE2279" w:rsidP="002F2BA5">
            <w:pPr>
              <w:jc w:val="center"/>
              <w:rPr>
                <w:sz w:val="28"/>
                <w:szCs w:val="28"/>
              </w:rPr>
            </w:pPr>
            <w:r w:rsidRPr="00D639AF">
              <w:rPr>
                <w:sz w:val="28"/>
                <w:szCs w:val="28"/>
              </w:rPr>
              <w:t>Возвращение документов з</w:t>
            </w:r>
            <w:r w:rsidRPr="00D639AF">
              <w:rPr>
                <w:sz w:val="28"/>
                <w:szCs w:val="28"/>
              </w:rPr>
              <w:t>а</w:t>
            </w:r>
            <w:r w:rsidRPr="00D639AF">
              <w:rPr>
                <w:sz w:val="28"/>
                <w:szCs w:val="28"/>
              </w:rPr>
              <w:t>явителю с обоснованием  отк</w:t>
            </w:r>
            <w:r w:rsidRPr="00D639AF">
              <w:rPr>
                <w:sz w:val="28"/>
                <w:szCs w:val="28"/>
              </w:rPr>
              <w:t>а</w:t>
            </w:r>
            <w:r w:rsidRPr="00D639AF">
              <w:rPr>
                <w:sz w:val="28"/>
                <w:szCs w:val="28"/>
              </w:rPr>
              <w:t>за в предоставлении муниц</w:t>
            </w:r>
            <w:r w:rsidRPr="00D639AF">
              <w:rPr>
                <w:sz w:val="28"/>
                <w:szCs w:val="28"/>
              </w:rPr>
              <w:t>и</w:t>
            </w:r>
            <w:r w:rsidRPr="00D639AF">
              <w:rPr>
                <w:sz w:val="28"/>
                <w:szCs w:val="28"/>
              </w:rPr>
              <w:t>пальной услуги</w:t>
            </w:r>
          </w:p>
        </w:tc>
      </w:tr>
    </w:tbl>
    <w:p w:rsidR="00BE2279" w:rsidRPr="00D639AF" w:rsidRDefault="00E95DF6" w:rsidP="00BE227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325755</wp:posOffset>
                </wp:positionV>
                <wp:extent cx="5829300" cy="1028700"/>
                <wp:effectExtent l="0" t="0" r="0" b="0"/>
                <wp:wrapNone/>
                <wp:docPr id="2" name="Oval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1028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2279" w:rsidRDefault="00BE2279" w:rsidP="00BE2279">
                            <w:pPr>
                              <w:jc w:val="center"/>
                            </w:pPr>
                            <w:r>
                              <w:t>Завершение административной процедуры: направление д</w:t>
                            </w:r>
                            <w:r>
                              <w:t>о</w:t>
                            </w:r>
                            <w:r>
                              <w:t>кументов с заключениями архивного сектора на рассмотр</w:t>
                            </w:r>
                            <w:r>
                              <w:t>е</w:t>
                            </w:r>
                            <w:r>
                              <w:t>ние ЭПМК</w:t>
                            </w:r>
                          </w:p>
                          <w:p w:rsidR="00BE2279" w:rsidRDefault="00BE2279" w:rsidP="00BE227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2" o:spid="_x0000_s1031" style="position:absolute;margin-left:-18pt;margin-top:25.65pt;width:459pt;height:8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">
                <v:textbox>
                  <w:txbxContent>
                    <w:p w:rsidR="00BE2279" w:rsidRDefault="00BE2279" w:rsidP="00BE2279">
                      <w:pPr>
                        <w:jc w:val="center"/>
                      </w:pPr>
                      <w:r>
                        <w:t>Завершение административной процедуры: направление д</w:t>
                      </w:r>
                      <w:r>
                        <w:t>о</w:t>
                      </w:r>
                      <w:r>
                        <w:t>кументов с заключениями архивного сектора на рассмотр</w:t>
                      </w:r>
                      <w:r>
                        <w:t>е</w:t>
                      </w:r>
                      <w:r>
                        <w:t>ние ЭПМК</w:t>
                      </w:r>
                    </w:p>
                    <w:p w:rsidR="00BE2279" w:rsidRDefault="00BE2279" w:rsidP="00BE2279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108585</wp:posOffset>
                </wp:positionV>
                <wp:extent cx="457200" cy="342900"/>
                <wp:effectExtent l="0" t="0" r="0" b="0"/>
                <wp:wrapNone/>
                <wp:docPr id="1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279" w:rsidRDefault="00BE2279" w:rsidP="00BE22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32" style="position:absolute;margin-left:405pt;margin-top:8.55pt;width:36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" filled="f" stroked="f">
                <v:textbox>
                  <w:txbxContent>
                    <w:p w:rsidR="00BE2279" w:rsidRDefault="00BE2279" w:rsidP="00BE2279"/>
                  </w:txbxContent>
                </v:textbox>
              </v:rect>
            </w:pict>
          </mc:Fallback>
        </mc:AlternateContent>
      </w:r>
    </w:p>
    <w:p w:rsidR="00BE2279" w:rsidRPr="00D639AF" w:rsidRDefault="00BE2279" w:rsidP="00BE2279">
      <w:pPr>
        <w:jc w:val="center"/>
        <w:rPr>
          <w:b/>
          <w:sz w:val="28"/>
          <w:szCs w:val="28"/>
        </w:rPr>
      </w:pPr>
    </w:p>
    <w:p w:rsidR="00BE2279" w:rsidRPr="00D639AF" w:rsidRDefault="00BE2279" w:rsidP="00BE2279">
      <w:pPr>
        <w:jc w:val="center"/>
        <w:rPr>
          <w:b/>
          <w:sz w:val="28"/>
          <w:szCs w:val="28"/>
        </w:rPr>
      </w:pPr>
    </w:p>
    <w:p w:rsidR="00BE2279" w:rsidRPr="00D639AF" w:rsidRDefault="00BE2279" w:rsidP="00BE2279">
      <w:pPr>
        <w:jc w:val="center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  <w:r w:rsidRPr="00763AAC">
        <w:rPr>
          <w:b/>
          <w:sz w:val="28"/>
          <w:szCs w:val="28"/>
          <w:highlight w:val="lightGray"/>
        </w:rPr>
        <w:t xml:space="preserve">                                                                                                                 </w:t>
      </w: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Default="00BE2279" w:rsidP="00BE2279">
      <w:pPr>
        <w:tabs>
          <w:tab w:val="left" w:pos="5040"/>
        </w:tabs>
        <w:ind w:right="-365" w:firstLine="5040"/>
        <w:jc w:val="right"/>
        <w:rPr>
          <w:b/>
          <w:sz w:val="28"/>
          <w:szCs w:val="28"/>
        </w:rPr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8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763AAC" w:rsidRDefault="00BE2279" w:rsidP="00BE2279">
      <w:pPr>
        <w:jc w:val="right"/>
        <w:rPr>
          <w:b/>
          <w:sz w:val="28"/>
          <w:szCs w:val="28"/>
          <w:highlight w:val="lightGray"/>
        </w:rPr>
      </w:pPr>
      <w:r w:rsidRPr="00763AAC">
        <w:rPr>
          <w:b/>
          <w:sz w:val="28"/>
          <w:szCs w:val="28"/>
          <w:highlight w:val="lightGray"/>
        </w:rPr>
        <w:t xml:space="preserve">                                                               </w:t>
      </w:r>
    </w:p>
    <w:p w:rsidR="00BE2279" w:rsidRPr="00763AAC" w:rsidRDefault="00BE2279" w:rsidP="00BE2279">
      <w:pPr>
        <w:ind w:firstLine="600"/>
        <w:jc w:val="center"/>
        <w:rPr>
          <w:b/>
          <w:sz w:val="28"/>
          <w:szCs w:val="28"/>
          <w:highlight w:val="lightGray"/>
        </w:rPr>
      </w:pPr>
    </w:p>
    <w:p w:rsidR="00BE2279" w:rsidRPr="00CA3AE4" w:rsidRDefault="00BE2279" w:rsidP="00BE2279">
      <w:pPr>
        <w:rPr>
          <w:sz w:val="28"/>
          <w:szCs w:val="28"/>
        </w:rPr>
      </w:pPr>
      <w:r w:rsidRPr="00CA3AE4">
        <w:rPr>
          <w:sz w:val="28"/>
          <w:szCs w:val="28"/>
        </w:rPr>
        <w:t>Бланк письма</w:t>
      </w:r>
    </w:p>
    <w:p w:rsidR="00BE2279" w:rsidRPr="00CA3AE4" w:rsidRDefault="00BE2279" w:rsidP="00BE2279">
      <w:pPr>
        <w:rPr>
          <w:b/>
          <w:sz w:val="28"/>
          <w:szCs w:val="28"/>
        </w:rPr>
      </w:pPr>
      <w:r w:rsidRPr="00CA3AE4">
        <w:rPr>
          <w:sz w:val="28"/>
          <w:szCs w:val="28"/>
        </w:rPr>
        <w:t>архивного сектора</w:t>
      </w:r>
      <w:r>
        <w:rPr>
          <w:sz w:val="28"/>
          <w:szCs w:val="28"/>
        </w:rPr>
        <w:t xml:space="preserve">                                     </w:t>
      </w:r>
      <w:r w:rsidRPr="00CA3AE4">
        <w:rPr>
          <w:b/>
          <w:sz w:val="28"/>
          <w:szCs w:val="28"/>
        </w:rPr>
        <w:t>__________________________________</w:t>
      </w:r>
    </w:p>
    <w:p w:rsidR="00BE2279" w:rsidRPr="00CA3AE4" w:rsidRDefault="00BE2279" w:rsidP="00BE2279">
      <w:pPr>
        <w:jc w:val="center"/>
        <w:rPr>
          <w:sz w:val="28"/>
          <w:szCs w:val="28"/>
        </w:rPr>
      </w:pPr>
      <w:r w:rsidRPr="00CA3AE4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</w:t>
      </w:r>
      <w:r w:rsidRPr="00CA3AE4">
        <w:rPr>
          <w:sz w:val="28"/>
          <w:szCs w:val="28"/>
        </w:rPr>
        <w:t xml:space="preserve">     (наименование организации)</w:t>
      </w:r>
    </w:p>
    <w:p w:rsidR="00BE2279" w:rsidRPr="00CA3AE4" w:rsidRDefault="00BE2279" w:rsidP="00BE2279">
      <w:pPr>
        <w:jc w:val="both"/>
        <w:rPr>
          <w:sz w:val="28"/>
          <w:szCs w:val="28"/>
        </w:rPr>
      </w:pPr>
      <w:r w:rsidRPr="00CA3AE4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</w:t>
      </w:r>
      <w:r w:rsidRPr="00CA3AE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</w:t>
      </w:r>
      <w:r w:rsidRPr="00CA3AE4">
        <w:rPr>
          <w:sz w:val="28"/>
          <w:szCs w:val="28"/>
        </w:rPr>
        <w:t>__________________________________</w:t>
      </w:r>
    </w:p>
    <w:p w:rsidR="00BE2279" w:rsidRPr="00CA3AE4" w:rsidRDefault="00BE2279" w:rsidP="00BE2279">
      <w:pPr>
        <w:jc w:val="both"/>
        <w:rPr>
          <w:sz w:val="28"/>
          <w:szCs w:val="28"/>
        </w:rPr>
      </w:pPr>
      <w:r w:rsidRPr="00CA3AE4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CA3AE4">
        <w:rPr>
          <w:sz w:val="28"/>
          <w:szCs w:val="28"/>
        </w:rPr>
        <w:t xml:space="preserve">         (адрес)</w:t>
      </w:r>
    </w:p>
    <w:p w:rsidR="00BE2279" w:rsidRPr="00CA3AE4" w:rsidRDefault="00BE2279" w:rsidP="00BE2279">
      <w:pPr>
        <w:jc w:val="both"/>
        <w:rPr>
          <w:sz w:val="28"/>
          <w:szCs w:val="28"/>
        </w:rPr>
      </w:pPr>
    </w:p>
    <w:p w:rsidR="00BE2279" w:rsidRPr="00CA3AE4" w:rsidRDefault="00BE2279" w:rsidP="00BE2279">
      <w:pPr>
        <w:jc w:val="both"/>
        <w:rPr>
          <w:sz w:val="28"/>
          <w:szCs w:val="28"/>
        </w:rPr>
      </w:pPr>
      <w:r w:rsidRPr="00CA3AE4">
        <w:rPr>
          <w:sz w:val="28"/>
          <w:szCs w:val="28"/>
        </w:rPr>
        <w:t>Направляем на доработку  _____________________________________________</w:t>
      </w:r>
    </w:p>
    <w:p w:rsidR="00BE2279" w:rsidRPr="00CA3AE4" w:rsidRDefault="00BE2279" w:rsidP="00BE2279">
      <w:pPr>
        <w:ind w:firstLine="708"/>
        <w:jc w:val="both"/>
        <w:rPr>
          <w:sz w:val="28"/>
          <w:szCs w:val="28"/>
        </w:rPr>
      </w:pPr>
      <w:r w:rsidRPr="00CA3AE4">
        <w:rPr>
          <w:sz w:val="28"/>
          <w:szCs w:val="28"/>
        </w:rPr>
        <w:t xml:space="preserve">                                                           (название документа (ов)</w:t>
      </w:r>
    </w:p>
    <w:p w:rsidR="00BE2279" w:rsidRPr="00CA3AE4" w:rsidRDefault="00BE2279" w:rsidP="00BE2279">
      <w:pPr>
        <w:rPr>
          <w:sz w:val="28"/>
          <w:szCs w:val="28"/>
        </w:rPr>
      </w:pPr>
      <w:r w:rsidRPr="00CA3AE4">
        <w:rPr>
          <w:sz w:val="28"/>
          <w:szCs w:val="28"/>
        </w:rPr>
        <w:t xml:space="preserve">в связи _____________________________________________________________ ___________________________________________________________________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E2279" w:rsidRPr="00CA3AE4" w:rsidRDefault="00BE2279" w:rsidP="00BE2279">
      <w:pPr>
        <w:rPr>
          <w:sz w:val="28"/>
          <w:szCs w:val="28"/>
        </w:rPr>
      </w:pPr>
      <w:r w:rsidRPr="00CA3AE4">
        <w:rPr>
          <w:sz w:val="28"/>
          <w:szCs w:val="28"/>
        </w:rPr>
        <w:t xml:space="preserve">                 (обоснование отказа в предоставлении муниципальной услуги)</w:t>
      </w: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CA3AE4" w:rsidRDefault="00BE2279" w:rsidP="00BE2279">
      <w:pPr>
        <w:rPr>
          <w:sz w:val="28"/>
          <w:szCs w:val="28"/>
        </w:rPr>
      </w:pPr>
      <w:r w:rsidRPr="00CA3AE4">
        <w:rPr>
          <w:sz w:val="28"/>
          <w:szCs w:val="28"/>
        </w:rPr>
        <w:t>Приложение:   на __   лл. в ___ экз.</w:t>
      </w:r>
    </w:p>
    <w:p w:rsidR="00BE2279" w:rsidRPr="00CA3AE4" w:rsidRDefault="00BE2279" w:rsidP="00BE2279">
      <w:pPr>
        <w:rPr>
          <w:sz w:val="28"/>
          <w:szCs w:val="28"/>
        </w:rPr>
      </w:pPr>
    </w:p>
    <w:p w:rsidR="00BE2279" w:rsidRPr="00CA3AE4" w:rsidRDefault="00BE2279" w:rsidP="00BE2279">
      <w:pPr>
        <w:rPr>
          <w:sz w:val="28"/>
          <w:szCs w:val="28"/>
        </w:rPr>
      </w:pPr>
    </w:p>
    <w:p w:rsidR="00BE2279" w:rsidRPr="00CA3AE4" w:rsidRDefault="00BE2279" w:rsidP="00BE2279">
      <w:pPr>
        <w:rPr>
          <w:sz w:val="28"/>
          <w:szCs w:val="28"/>
        </w:rPr>
      </w:pPr>
      <w:r w:rsidRPr="00CA3AE4">
        <w:rPr>
          <w:sz w:val="28"/>
          <w:szCs w:val="28"/>
        </w:rPr>
        <w:t>Должность                      Подпись                                Расшифровка подписи</w:t>
      </w:r>
    </w:p>
    <w:p w:rsidR="00BE2279" w:rsidRPr="00CA3AE4" w:rsidRDefault="00BE2279" w:rsidP="00BE2279">
      <w:pPr>
        <w:rPr>
          <w:sz w:val="28"/>
          <w:szCs w:val="28"/>
        </w:rPr>
      </w:pPr>
    </w:p>
    <w:p w:rsidR="00BE2279" w:rsidRDefault="00BE2279" w:rsidP="00BE2279">
      <w:pPr>
        <w:rPr>
          <w:sz w:val="28"/>
          <w:szCs w:val="28"/>
        </w:rPr>
      </w:pPr>
    </w:p>
    <w:p w:rsidR="00BE2279" w:rsidRPr="00CA3AE4" w:rsidRDefault="00BE2279" w:rsidP="00BE2279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CA3AE4">
        <w:rPr>
          <w:b/>
          <w:sz w:val="28"/>
          <w:szCs w:val="28"/>
        </w:rPr>
        <w:t>Форма уведомления об отказе предоставления муниципальной услуги</w:t>
      </w:r>
    </w:p>
    <w:p w:rsidR="00BE2279" w:rsidRPr="00763AAC" w:rsidRDefault="00BE2279" w:rsidP="00BE2279">
      <w:pPr>
        <w:ind w:firstLine="600"/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ind w:firstLine="600"/>
        <w:jc w:val="center"/>
        <w:rPr>
          <w:b/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Default="00BE2279" w:rsidP="00BE2279">
      <w:pPr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jc w:val="center"/>
        <w:rPr>
          <w:b/>
          <w:sz w:val="28"/>
          <w:szCs w:val="28"/>
          <w:highlight w:val="lightGray"/>
        </w:rPr>
      </w:pPr>
    </w:p>
    <w:p w:rsidR="00BE2279" w:rsidRPr="00A16B95" w:rsidRDefault="00BE2279" w:rsidP="00BE2279">
      <w:pPr>
        <w:tabs>
          <w:tab w:val="left" w:pos="5040"/>
        </w:tabs>
        <w:ind w:right="-82" w:firstLine="5040"/>
        <w:jc w:val="right"/>
      </w:pPr>
      <w:r w:rsidRPr="00A16B95">
        <w:t xml:space="preserve">Приложение </w:t>
      </w:r>
      <w:r>
        <w:t>9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 w:rsidRPr="00A16B95">
        <w:t xml:space="preserve">к </w:t>
      </w:r>
      <w:r>
        <w:t>а</w:t>
      </w:r>
      <w:r w:rsidRPr="00A16B95">
        <w:t>дминистративному регламенту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предоставления муниципальной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услуги «Оказание методической и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 xml:space="preserve">практической помощи представителям 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организ</w:t>
      </w:r>
      <w:r>
        <w:t>а</w:t>
      </w:r>
      <w:r>
        <w:t>ций, предприятий по ведению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делопроизводства и формированию</w:t>
      </w:r>
    </w:p>
    <w:p w:rsidR="00BE2279" w:rsidRDefault="00BE2279" w:rsidP="00BE2279">
      <w:pPr>
        <w:tabs>
          <w:tab w:val="left" w:pos="5040"/>
        </w:tabs>
        <w:spacing w:line="240" w:lineRule="exact"/>
        <w:ind w:right="-82" w:firstLine="5041"/>
        <w:jc w:val="right"/>
      </w:pPr>
      <w:r>
        <w:t>ведомственного архива»</w:t>
      </w:r>
    </w:p>
    <w:p w:rsidR="00BE2279" w:rsidRPr="00763AAC" w:rsidRDefault="00BE2279" w:rsidP="00BE2279">
      <w:pPr>
        <w:ind w:firstLine="600"/>
        <w:jc w:val="right"/>
        <w:rPr>
          <w:sz w:val="28"/>
          <w:szCs w:val="28"/>
          <w:highlight w:val="lightGray"/>
        </w:rPr>
      </w:pP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Наименование юридического лица</w:t>
      </w: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Адрес</w:t>
      </w: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Телефон</w:t>
      </w: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Факс</w:t>
      </w: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Адрес электронной почты</w:t>
      </w:r>
    </w:p>
    <w:p w:rsidR="00BE2279" w:rsidRPr="00B67DBE" w:rsidRDefault="00BE2279" w:rsidP="00BE2279">
      <w:pPr>
        <w:rPr>
          <w:sz w:val="28"/>
          <w:szCs w:val="28"/>
        </w:rPr>
      </w:pPr>
      <w:r w:rsidRPr="00B67DBE">
        <w:rPr>
          <w:sz w:val="28"/>
          <w:szCs w:val="28"/>
        </w:rPr>
        <w:t>_______________     №______</w:t>
      </w:r>
    </w:p>
    <w:p w:rsidR="00BE2279" w:rsidRPr="00B67DBE" w:rsidRDefault="00BE2279" w:rsidP="00BE2279">
      <w:pPr>
        <w:widowControl w:val="0"/>
        <w:rPr>
          <w:sz w:val="28"/>
          <w:szCs w:val="28"/>
        </w:rPr>
      </w:pPr>
      <w:r w:rsidRPr="00B67DBE">
        <w:rPr>
          <w:sz w:val="28"/>
          <w:szCs w:val="28"/>
        </w:rPr>
        <w:t xml:space="preserve">       (Дата)  </w:t>
      </w:r>
    </w:p>
    <w:p w:rsidR="00BE2279" w:rsidRPr="00B67DBE" w:rsidRDefault="00BE2279" w:rsidP="00BE2279">
      <w:pPr>
        <w:widowControl w:val="0"/>
        <w:rPr>
          <w:sz w:val="28"/>
          <w:szCs w:val="28"/>
        </w:rPr>
      </w:pPr>
    </w:p>
    <w:p w:rsidR="00BE2279" w:rsidRPr="00B67DBE" w:rsidRDefault="00BE2279" w:rsidP="00BE2279">
      <w:pPr>
        <w:widowControl w:val="0"/>
        <w:rPr>
          <w:b/>
          <w:sz w:val="28"/>
          <w:szCs w:val="28"/>
        </w:rPr>
      </w:pPr>
      <w:r w:rsidRPr="00B67DBE">
        <w:rPr>
          <w:b/>
          <w:sz w:val="28"/>
          <w:szCs w:val="28"/>
        </w:rPr>
        <w:t>ЖАЛОБА</w:t>
      </w:r>
    </w:p>
    <w:p w:rsidR="00BE2279" w:rsidRPr="00B67DBE" w:rsidRDefault="00BE2279" w:rsidP="00BE2279">
      <w:pPr>
        <w:widowControl w:val="0"/>
        <w:rPr>
          <w:sz w:val="28"/>
          <w:szCs w:val="28"/>
        </w:rPr>
      </w:pPr>
      <w:r w:rsidRPr="00B67DBE">
        <w:rPr>
          <w:sz w:val="28"/>
          <w:szCs w:val="28"/>
        </w:rPr>
        <w:t>на действия (бездействие) и (или) решение</w:t>
      </w:r>
    </w:p>
    <w:p w:rsidR="00BE2279" w:rsidRPr="00B67DBE" w:rsidRDefault="00BE2279" w:rsidP="00BE2279">
      <w:pPr>
        <w:widowControl w:val="0"/>
        <w:rPr>
          <w:sz w:val="28"/>
          <w:szCs w:val="28"/>
        </w:rPr>
      </w:pPr>
      <w:r w:rsidRPr="00B67DBE">
        <w:rPr>
          <w:sz w:val="28"/>
          <w:szCs w:val="28"/>
        </w:rPr>
        <w:t>заведующего архивным отделом</w:t>
      </w:r>
    </w:p>
    <w:p w:rsidR="00BE2279" w:rsidRPr="00B67DBE" w:rsidRDefault="00BE2279" w:rsidP="00BE2279">
      <w:pPr>
        <w:widowControl w:val="0"/>
        <w:jc w:val="both"/>
        <w:rPr>
          <w:b/>
          <w:sz w:val="28"/>
          <w:szCs w:val="28"/>
        </w:rPr>
      </w:pPr>
      <w:r w:rsidRPr="00B67DBE">
        <w:rPr>
          <w:sz w:val="28"/>
          <w:szCs w:val="28"/>
        </w:rPr>
        <w:t>Текст сообщения</w:t>
      </w:r>
      <w:r w:rsidRPr="00B67DBE">
        <w:rPr>
          <w:b/>
          <w:sz w:val="28"/>
          <w:szCs w:val="28"/>
        </w:rPr>
        <w:t>:</w:t>
      </w:r>
    </w:p>
    <w:p w:rsidR="00BE2279" w:rsidRPr="00B67DBE" w:rsidRDefault="00BE2279" w:rsidP="00BE2279">
      <w:pPr>
        <w:widowControl w:val="0"/>
        <w:jc w:val="both"/>
        <w:rPr>
          <w:b/>
          <w:sz w:val="28"/>
          <w:szCs w:val="28"/>
        </w:rPr>
      </w:pPr>
      <w:r w:rsidRPr="00B67DBE">
        <w:rPr>
          <w:b/>
          <w:sz w:val="28"/>
          <w:szCs w:val="28"/>
        </w:rPr>
        <w:t>_____________________________________</w:t>
      </w:r>
      <w:r>
        <w:rPr>
          <w:b/>
          <w:sz w:val="28"/>
          <w:szCs w:val="28"/>
        </w:rPr>
        <w:t>_______________________________</w:t>
      </w:r>
    </w:p>
    <w:p w:rsidR="00BE2279" w:rsidRPr="00823727" w:rsidRDefault="00BE2279" w:rsidP="00BE2279">
      <w:pPr>
        <w:widowControl w:val="0"/>
        <w:jc w:val="both"/>
      </w:pPr>
      <w:r w:rsidRPr="00B67DBE">
        <w:rPr>
          <w:sz w:val="28"/>
          <w:szCs w:val="28"/>
        </w:rPr>
        <w:t xml:space="preserve"> </w:t>
      </w:r>
      <w:r w:rsidRPr="00823727">
        <w:t>основание жалобы (т.е. указание действия (бездействия) или решения, которое</w:t>
      </w:r>
    </w:p>
    <w:p w:rsidR="00BE2279" w:rsidRPr="00B67DBE" w:rsidRDefault="00BE2279" w:rsidP="00BE2279">
      <w:pPr>
        <w:widowControl w:val="0"/>
        <w:ind w:left="240" w:hanging="240"/>
        <w:jc w:val="both"/>
        <w:rPr>
          <w:sz w:val="28"/>
          <w:szCs w:val="28"/>
        </w:rPr>
      </w:pPr>
      <w:r w:rsidRPr="00B67DBE">
        <w:rPr>
          <w:sz w:val="28"/>
          <w:szCs w:val="28"/>
        </w:rPr>
        <w:t>_____________________________________</w:t>
      </w:r>
      <w:r>
        <w:rPr>
          <w:sz w:val="28"/>
          <w:szCs w:val="28"/>
        </w:rPr>
        <w:t>_______________________________</w:t>
      </w:r>
    </w:p>
    <w:p w:rsidR="00BE2279" w:rsidRPr="00823727" w:rsidRDefault="00BE2279" w:rsidP="00BE2279">
      <w:pPr>
        <w:widowControl w:val="0"/>
        <w:jc w:val="both"/>
      </w:pPr>
      <w:r w:rsidRPr="00823727">
        <w:lastRenderedPageBreak/>
        <w:t>обжалуется, когда и кем оно совершалось (дол</w:t>
      </w:r>
      <w:r w:rsidRPr="00823727">
        <w:t>ж</w:t>
      </w:r>
      <w:r w:rsidRPr="00823727">
        <w:t>ность, фамилия, имя, отчество</w:t>
      </w:r>
    </w:p>
    <w:p w:rsidR="00BE2279" w:rsidRPr="00823727" w:rsidRDefault="00BE2279" w:rsidP="00BE2279">
      <w:pPr>
        <w:widowControl w:val="0"/>
        <w:jc w:val="both"/>
      </w:pPr>
      <w:r w:rsidRPr="00B67DBE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______________________________</w:t>
      </w:r>
      <w:r w:rsidRPr="00B67DBE">
        <w:rPr>
          <w:sz w:val="28"/>
          <w:szCs w:val="28"/>
        </w:rPr>
        <w:t xml:space="preserve">         </w:t>
      </w:r>
      <w:r w:rsidRPr="00823727">
        <w:t>должностного лица);</w:t>
      </w:r>
    </w:p>
    <w:p w:rsidR="00BE2279" w:rsidRPr="00B67DBE" w:rsidRDefault="00BE2279" w:rsidP="00BE2279">
      <w:pPr>
        <w:widowControl w:val="0"/>
        <w:jc w:val="both"/>
        <w:rPr>
          <w:sz w:val="28"/>
          <w:szCs w:val="28"/>
        </w:rPr>
      </w:pPr>
      <w:r w:rsidRPr="00B67DBE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______________________________</w:t>
      </w:r>
      <w:r w:rsidRPr="00B67DBE">
        <w:rPr>
          <w:sz w:val="28"/>
          <w:szCs w:val="28"/>
        </w:rPr>
        <w:t xml:space="preserve">     </w:t>
      </w:r>
      <w:r w:rsidRPr="00823727">
        <w:t>факты и обстоятельства, свидетельствующие о незаконности или</w:t>
      </w:r>
      <w:r w:rsidRPr="00B67DBE">
        <w:rPr>
          <w:sz w:val="28"/>
          <w:szCs w:val="28"/>
        </w:rPr>
        <w:t xml:space="preserve"> </w:t>
      </w:r>
    </w:p>
    <w:p w:rsidR="00BE2279" w:rsidRPr="00823727" w:rsidRDefault="00BE2279" w:rsidP="00BE2279">
      <w:pPr>
        <w:widowControl w:val="0"/>
        <w:jc w:val="both"/>
      </w:pPr>
      <w:r w:rsidRPr="00B67DBE">
        <w:rPr>
          <w:sz w:val="28"/>
          <w:szCs w:val="28"/>
        </w:rPr>
        <w:t xml:space="preserve">____________________________________________________________________      </w:t>
      </w:r>
      <w:r w:rsidRPr="00823727">
        <w:t>необоснованности действия (бездействия) или решения;</w:t>
      </w:r>
    </w:p>
    <w:p w:rsidR="00BE2279" w:rsidRPr="00823727" w:rsidRDefault="00BE2279" w:rsidP="00BE2279">
      <w:pPr>
        <w:widowControl w:val="0"/>
        <w:jc w:val="both"/>
      </w:pPr>
      <w:r w:rsidRPr="00B67DBE"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t>_____</w:t>
      </w:r>
      <w:r w:rsidRPr="00B67DBE">
        <w:rPr>
          <w:sz w:val="28"/>
          <w:szCs w:val="28"/>
        </w:rPr>
        <w:t xml:space="preserve">       </w:t>
      </w:r>
      <w:r w:rsidRPr="00823727">
        <w:t>документы, которыми подтверждаются  факты, изложенные в основании жал</w:t>
      </w:r>
      <w:r w:rsidRPr="00823727">
        <w:t>о</w:t>
      </w:r>
      <w:r w:rsidRPr="00823727">
        <w:t>бы;</w:t>
      </w:r>
    </w:p>
    <w:p w:rsidR="00BE2279" w:rsidRPr="00B67DBE" w:rsidRDefault="00BE2279" w:rsidP="00BE2279">
      <w:pPr>
        <w:widowControl w:val="0"/>
        <w:jc w:val="both"/>
        <w:rPr>
          <w:sz w:val="28"/>
          <w:szCs w:val="28"/>
        </w:rPr>
      </w:pPr>
      <w:r w:rsidRPr="00B67DBE">
        <w:rPr>
          <w:sz w:val="28"/>
          <w:szCs w:val="28"/>
        </w:rPr>
        <w:t>_____________________________________</w:t>
      </w:r>
      <w:r>
        <w:rPr>
          <w:sz w:val="28"/>
          <w:szCs w:val="28"/>
        </w:rPr>
        <w:t>_______________________________</w:t>
      </w:r>
    </w:p>
    <w:p w:rsidR="00BE2279" w:rsidRPr="00823727" w:rsidRDefault="00BE2279" w:rsidP="00BE2279">
      <w:pPr>
        <w:widowControl w:val="0"/>
        <w:jc w:val="both"/>
      </w:pPr>
      <w:r w:rsidRPr="00823727">
        <w:t xml:space="preserve">           изложение требования.</w:t>
      </w:r>
    </w:p>
    <w:p w:rsidR="00BE2279" w:rsidRPr="00B67DBE" w:rsidRDefault="00BE2279" w:rsidP="00BE2279">
      <w:pPr>
        <w:widowControl w:val="0"/>
        <w:ind w:left="240" w:firstLine="480"/>
        <w:jc w:val="both"/>
        <w:rPr>
          <w:sz w:val="28"/>
          <w:szCs w:val="28"/>
        </w:rPr>
      </w:pPr>
    </w:p>
    <w:p w:rsidR="00BE2279" w:rsidRPr="00B67DBE" w:rsidRDefault="00BE2279" w:rsidP="00BE2279">
      <w:pPr>
        <w:widowControl w:val="0"/>
        <w:jc w:val="both"/>
        <w:rPr>
          <w:sz w:val="28"/>
          <w:szCs w:val="28"/>
        </w:rPr>
      </w:pPr>
      <w:r w:rsidRPr="00B67DBE">
        <w:rPr>
          <w:b/>
          <w:sz w:val="28"/>
          <w:szCs w:val="28"/>
        </w:rPr>
        <w:t xml:space="preserve"> </w:t>
      </w:r>
      <w:r w:rsidRPr="00B67DBE">
        <w:rPr>
          <w:sz w:val="28"/>
          <w:szCs w:val="28"/>
        </w:rPr>
        <w:t xml:space="preserve">Приложения: </w:t>
      </w:r>
    </w:p>
    <w:p w:rsidR="00BE2279" w:rsidRPr="00B67DBE" w:rsidRDefault="00BE2279" w:rsidP="00BE2279">
      <w:pPr>
        <w:widowControl w:val="0"/>
        <w:jc w:val="both"/>
        <w:rPr>
          <w:sz w:val="28"/>
          <w:szCs w:val="28"/>
        </w:rPr>
      </w:pPr>
      <w:r w:rsidRPr="00B67DBE">
        <w:rPr>
          <w:sz w:val="28"/>
          <w:szCs w:val="28"/>
        </w:rPr>
        <w:t xml:space="preserve"> 1. </w:t>
      </w:r>
    </w:p>
    <w:p w:rsidR="00BE2279" w:rsidRPr="00B67DBE" w:rsidRDefault="00BE2279" w:rsidP="00BE2279">
      <w:pPr>
        <w:widowControl w:val="0"/>
        <w:jc w:val="both"/>
        <w:rPr>
          <w:sz w:val="28"/>
          <w:szCs w:val="28"/>
        </w:rPr>
      </w:pPr>
      <w:r w:rsidRPr="00B67DBE">
        <w:rPr>
          <w:sz w:val="28"/>
          <w:szCs w:val="28"/>
        </w:rPr>
        <w:t xml:space="preserve"> 2. </w:t>
      </w:r>
    </w:p>
    <w:p w:rsidR="00BE2279" w:rsidRPr="00823727" w:rsidRDefault="00BE2279" w:rsidP="00BE2279">
      <w:pPr>
        <w:widowControl w:val="0"/>
        <w:jc w:val="both"/>
        <w:rPr>
          <w:sz w:val="28"/>
          <w:szCs w:val="28"/>
        </w:rPr>
      </w:pPr>
      <w:r w:rsidRPr="00823727">
        <w:rPr>
          <w:sz w:val="28"/>
          <w:szCs w:val="28"/>
        </w:rPr>
        <w:t xml:space="preserve"> Должность                 подпись                              Расшифровка подписи</w:t>
      </w:r>
    </w:p>
    <w:p w:rsidR="00BE2279" w:rsidRPr="00763AAC" w:rsidRDefault="00BE2279" w:rsidP="00BE2279">
      <w:pPr>
        <w:ind w:firstLine="708"/>
        <w:rPr>
          <w:sz w:val="28"/>
          <w:szCs w:val="28"/>
          <w:highlight w:val="lightGray"/>
        </w:rPr>
      </w:pPr>
      <w:r w:rsidRPr="00B67DBE">
        <w:rPr>
          <w:sz w:val="28"/>
          <w:szCs w:val="28"/>
        </w:rPr>
        <w:t xml:space="preserve">         </w:t>
      </w:r>
    </w:p>
    <w:p w:rsidR="00BE2279" w:rsidRPr="00763AAC" w:rsidRDefault="00BE2279" w:rsidP="00BE2279">
      <w:pPr>
        <w:ind w:firstLine="708"/>
        <w:rPr>
          <w:sz w:val="28"/>
          <w:szCs w:val="28"/>
          <w:highlight w:val="lightGray"/>
        </w:rPr>
      </w:pPr>
    </w:p>
    <w:p w:rsidR="00BE2279" w:rsidRPr="00B67DBE" w:rsidRDefault="00BE2279" w:rsidP="00BE2279">
      <w:pPr>
        <w:jc w:val="center"/>
        <w:rPr>
          <w:b/>
          <w:sz w:val="28"/>
          <w:szCs w:val="28"/>
        </w:rPr>
      </w:pPr>
      <w:r w:rsidRPr="00B67DBE">
        <w:rPr>
          <w:b/>
          <w:sz w:val="28"/>
          <w:szCs w:val="28"/>
        </w:rPr>
        <w:t xml:space="preserve">Форма жалобы на действия (бездействие) и (или) решение </w:t>
      </w:r>
    </w:p>
    <w:p w:rsidR="00BE2279" w:rsidRPr="00B67DBE" w:rsidRDefault="00BE2279" w:rsidP="00BE2279">
      <w:pPr>
        <w:jc w:val="center"/>
        <w:rPr>
          <w:b/>
          <w:sz w:val="28"/>
          <w:szCs w:val="28"/>
        </w:rPr>
      </w:pPr>
      <w:r w:rsidRPr="00B67DBE">
        <w:rPr>
          <w:b/>
          <w:sz w:val="28"/>
          <w:szCs w:val="28"/>
        </w:rPr>
        <w:t>заведующей архивным отделом, осуществляемые (принимаемые) в ходе предоставления муниципальной функции</w:t>
      </w:r>
    </w:p>
    <w:p w:rsidR="00BE2279" w:rsidRPr="00763AAC" w:rsidRDefault="00BE2279" w:rsidP="00BE2279">
      <w:pPr>
        <w:rPr>
          <w:sz w:val="28"/>
          <w:szCs w:val="28"/>
          <w:highlight w:val="lightGray"/>
        </w:rPr>
      </w:pPr>
    </w:p>
    <w:p w:rsidR="00A56CA3" w:rsidRPr="00CA6658" w:rsidRDefault="00A56CA3" w:rsidP="00694F57">
      <w:pPr>
        <w:rPr>
          <w:b/>
          <w:sz w:val="28"/>
          <w:szCs w:val="28"/>
        </w:rPr>
      </w:pPr>
    </w:p>
    <w:sectPr w:rsidR="00A56CA3" w:rsidRPr="00CA6658" w:rsidSect="00C10AA0">
      <w:headerReference w:type="even" r:id="rId10"/>
      <w:headerReference w:type="default" r:id="rId11"/>
      <w:pgSz w:w="11906" w:h="16838"/>
      <w:pgMar w:top="567" w:right="567" w:bottom="1134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500" w:rsidRDefault="00085500">
      <w:r>
        <w:separator/>
      </w:r>
    </w:p>
  </w:endnote>
  <w:endnote w:type="continuationSeparator" w:id="0">
    <w:p w:rsidR="00085500" w:rsidRDefault="0008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500" w:rsidRDefault="00085500">
      <w:r>
        <w:separator/>
      </w:r>
    </w:p>
  </w:footnote>
  <w:footnote w:type="continuationSeparator" w:id="0">
    <w:p w:rsidR="00085500" w:rsidRDefault="00085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275" w:rsidRDefault="00BD4275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BD4275" w:rsidRDefault="00BD427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275" w:rsidRDefault="00BD4275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95DF6">
      <w:rPr>
        <w:rStyle w:val="a4"/>
        <w:noProof/>
      </w:rPr>
      <w:t>2</w:t>
    </w:r>
    <w:r>
      <w:rPr>
        <w:rStyle w:val="a4"/>
      </w:rPr>
      <w:fldChar w:fldCharType="end"/>
    </w:r>
  </w:p>
  <w:p w:rsidR="00BD4275" w:rsidRDefault="00BD4275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17A2F"/>
    <w:multiLevelType w:val="hybridMultilevel"/>
    <w:tmpl w:val="0DA84BF8"/>
    <w:lvl w:ilvl="0" w:tplc="F502F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6961FF2">
      <w:numFmt w:val="none"/>
      <w:lvlText w:val=""/>
      <w:lvlJc w:val="left"/>
      <w:pPr>
        <w:tabs>
          <w:tab w:val="num" w:pos="0"/>
        </w:tabs>
        <w:ind w:left="0" w:firstLine="0"/>
      </w:pPr>
    </w:lvl>
    <w:lvl w:ilvl="2" w:tplc="C78E2870">
      <w:numFmt w:val="none"/>
      <w:lvlText w:val=""/>
      <w:lvlJc w:val="left"/>
      <w:pPr>
        <w:tabs>
          <w:tab w:val="num" w:pos="0"/>
        </w:tabs>
        <w:ind w:left="0" w:firstLine="0"/>
      </w:pPr>
    </w:lvl>
    <w:lvl w:ilvl="3" w:tplc="9760A8FE">
      <w:numFmt w:val="none"/>
      <w:lvlText w:val=""/>
      <w:lvlJc w:val="left"/>
      <w:pPr>
        <w:tabs>
          <w:tab w:val="num" w:pos="0"/>
        </w:tabs>
        <w:ind w:left="0" w:firstLine="0"/>
      </w:pPr>
    </w:lvl>
    <w:lvl w:ilvl="4" w:tplc="9BA22D6E">
      <w:numFmt w:val="none"/>
      <w:lvlText w:val=""/>
      <w:lvlJc w:val="left"/>
      <w:pPr>
        <w:tabs>
          <w:tab w:val="num" w:pos="0"/>
        </w:tabs>
        <w:ind w:left="0" w:firstLine="0"/>
      </w:pPr>
    </w:lvl>
    <w:lvl w:ilvl="5" w:tplc="3F064830">
      <w:numFmt w:val="none"/>
      <w:lvlText w:val=""/>
      <w:lvlJc w:val="left"/>
      <w:pPr>
        <w:tabs>
          <w:tab w:val="num" w:pos="0"/>
        </w:tabs>
        <w:ind w:left="0" w:firstLine="0"/>
      </w:pPr>
    </w:lvl>
    <w:lvl w:ilvl="6" w:tplc="C94CDE04">
      <w:numFmt w:val="none"/>
      <w:lvlText w:val=""/>
      <w:lvlJc w:val="left"/>
      <w:pPr>
        <w:tabs>
          <w:tab w:val="num" w:pos="0"/>
        </w:tabs>
        <w:ind w:left="0" w:firstLine="0"/>
      </w:pPr>
    </w:lvl>
    <w:lvl w:ilvl="7" w:tplc="C498987A">
      <w:numFmt w:val="none"/>
      <w:lvlText w:val=""/>
      <w:lvlJc w:val="left"/>
      <w:pPr>
        <w:tabs>
          <w:tab w:val="num" w:pos="0"/>
        </w:tabs>
        <w:ind w:left="0" w:firstLine="0"/>
      </w:pPr>
    </w:lvl>
    <w:lvl w:ilvl="8" w:tplc="180E23E8"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11771"/>
    <w:rsid w:val="0001667F"/>
    <w:rsid w:val="00016B41"/>
    <w:rsid w:val="00017B5F"/>
    <w:rsid w:val="00024449"/>
    <w:rsid w:val="000256E4"/>
    <w:rsid w:val="00031A6B"/>
    <w:rsid w:val="00032B80"/>
    <w:rsid w:val="00034ACC"/>
    <w:rsid w:val="000355DA"/>
    <w:rsid w:val="00047FB2"/>
    <w:rsid w:val="00050858"/>
    <w:rsid w:val="00053BEA"/>
    <w:rsid w:val="000545A7"/>
    <w:rsid w:val="000621BD"/>
    <w:rsid w:val="00063D91"/>
    <w:rsid w:val="00071299"/>
    <w:rsid w:val="0007218B"/>
    <w:rsid w:val="0007720C"/>
    <w:rsid w:val="00082008"/>
    <w:rsid w:val="00085500"/>
    <w:rsid w:val="00086596"/>
    <w:rsid w:val="00092494"/>
    <w:rsid w:val="000A457F"/>
    <w:rsid w:val="000A58F2"/>
    <w:rsid w:val="000A668B"/>
    <w:rsid w:val="000A72C8"/>
    <w:rsid w:val="000B7AB2"/>
    <w:rsid w:val="000C338B"/>
    <w:rsid w:val="000C4130"/>
    <w:rsid w:val="000D0E99"/>
    <w:rsid w:val="000D4802"/>
    <w:rsid w:val="000D72E6"/>
    <w:rsid w:val="000E1E7C"/>
    <w:rsid w:val="000E2B7B"/>
    <w:rsid w:val="000E61E3"/>
    <w:rsid w:val="000F54B0"/>
    <w:rsid w:val="00100631"/>
    <w:rsid w:val="001014FE"/>
    <w:rsid w:val="00103E93"/>
    <w:rsid w:val="00104081"/>
    <w:rsid w:val="001108C5"/>
    <w:rsid w:val="00116F72"/>
    <w:rsid w:val="00120890"/>
    <w:rsid w:val="00122B03"/>
    <w:rsid w:val="00137C84"/>
    <w:rsid w:val="00153E9D"/>
    <w:rsid w:val="00153EC0"/>
    <w:rsid w:val="00155132"/>
    <w:rsid w:val="001559B7"/>
    <w:rsid w:val="0016349F"/>
    <w:rsid w:val="00165D1D"/>
    <w:rsid w:val="00170E48"/>
    <w:rsid w:val="001721CF"/>
    <w:rsid w:val="00186E13"/>
    <w:rsid w:val="001901BA"/>
    <w:rsid w:val="001907B1"/>
    <w:rsid w:val="001B3384"/>
    <w:rsid w:val="001B4D3F"/>
    <w:rsid w:val="001D1D65"/>
    <w:rsid w:val="001D3E5B"/>
    <w:rsid w:val="001D6DE2"/>
    <w:rsid w:val="001E0CDD"/>
    <w:rsid w:val="001E223B"/>
    <w:rsid w:val="001E24A0"/>
    <w:rsid w:val="001E5964"/>
    <w:rsid w:val="001F4394"/>
    <w:rsid w:val="001F7943"/>
    <w:rsid w:val="002045B3"/>
    <w:rsid w:val="00207DF7"/>
    <w:rsid w:val="00211CBC"/>
    <w:rsid w:val="00214DB4"/>
    <w:rsid w:val="00233BFF"/>
    <w:rsid w:val="00233E20"/>
    <w:rsid w:val="00234785"/>
    <w:rsid w:val="002404C1"/>
    <w:rsid w:val="002417E7"/>
    <w:rsid w:val="00241CE2"/>
    <w:rsid w:val="00242613"/>
    <w:rsid w:val="00260C4F"/>
    <w:rsid w:val="00260E3E"/>
    <w:rsid w:val="00261686"/>
    <w:rsid w:val="00262EF3"/>
    <w:rsid w:val="00272649"/>
    <w:rsid w:val="00272BF6"/>
    <w:rsid w:val="00281587"/>
    <w:rsid w:val="00281DF5"/>
    <w:rsid w:val="0028344B"/>
    <w:rsid w:val="00283AB5"/>
    <w:rsid w:val="0028654E"/>
    <w:rsid w:val="00297CB8"/>
    <w:rsid w:val="002A6E31"/>
    <w:rsid w:val="002B33D0"/>
    <w:rsid w:val="002B6D79"/>
    <w:rsid w:val="002C08B7"/>
    <w:rsid w:val="002C1BF4"/>
    <w:rsid w:val="002C775A"/>
    <w:rsid w:val="002D097B"/>
    <w:rsid w:val="002D4AEA"/>
    <w:rsid w:val="002E0E8E"/>
    <w:rsid w:val="002E5EF5"/>
    <w:rsid w:val="002E6063"/>
    <w:rsid w:val="002F0E36"/>
    <w:rsid w:val="002F2BA5"/>
    <w:rsid w:val="002F42F9"/>
    <w:rsid w:val="003059E4"/>
    <w:rsid w:val="00311CC9"/>
    <w:rsid w:val="0031677F"/>
    <w:rsid w:val="003168B8"/>
    <w:rsid w:val="00317E99"/>
    <w:rsid w:val="003216A6"/>
    <w:rsid w:val="003276F2"/>
    <w:rsid w:val="00333FEC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67A4"/>
    <w:rsid w:val="00397324"/>
    <w:rsid w:val="003A2681"/>
    <w:rsid w:val="003B0F73"/>
    <w:rsid w:val="003C0469"/>
    <w:rsid w:val="003C0F39"/>
    <w:rsid w:val="003C43BE"/>
    <w:rsid w:val="003C5247"/>
    <w:rsid w:val="003D15FA"/>
    <w:rsid w:val="003D1754"/>
    <w:rsid w:val="003D75BB"/>
    <w:rsid w:val="003E09EF"/>
    <w:rsid w:val="003F26D6"/>
    <w:rsid w:val="003F40EC"/>
    <w:rsid w:val="00400A4F"/>
    <w:rsid w:val="0040295E"/>
    <w:rsid w:val="004033F0"/>
    <w:rsid w:val="00404275"/>
    <w:rsid w:val="00411994"/>
    <w:rsid w:val="00413A11"/>
    <w:rsid w:val="004152A4"/>
    <w:rsid w:val="00415BC5"/>
    <w:rsid w:val="0042138D"/>
    <w:rsid w:val="004236B2"/>
    <w:rsid w:val="0042372B"/>
    <w:rsid w:val="004413D4"/>
    <w:rsid w:val="00442278"/>
    <w:rsid w:val="004430A5"/>
    <w:rsid w:val="00444964"/>
    <w:rsid w:val="00445EF8"/>
    <w:rsid w:val="00451564"/>
    <w:rsid w:val="00453721"/>
    <w:rsid w:val="0045408C"/>
    <w:rsid w:val="00455CF2"/>
    <w:rsid w:val="00456839"/>
    <w:rsid w:val="00456D18"/>
    <w:rsid w:val="00466FA3"/>
    <w:rsid w:val="00472633"/>
    <w:rsid w:val="00475225"/>
    <w:rsid w:val="00476FD6"/>
    <w:rsid w:val="00481456"/>
    <w:rsid w:val="00481736"/>
    <w:rsid w:val="004819FD"/>
    <w:rsid w:val="004835E4"/>
    <w:rsid w:val="00492DF3"/>
    <w:rsid w:val="004A52A1"/>
    <w:rsid w:val="004B02FF"/>
    <w:rsid w:val="004B1635"/>
    <w:rsid w:val="004B64E3"/>
    <w:rsid w:val="004C015F"/>
    <w:rsid w:val="004C0449"/>
    <w:rsid w:val="004C1135"/>
    <w:rsid w:val="004C2179"/>
    <w:rsid w:val="004C266B"/>
    <w:rsid w:val="004C2C70"/>
    <w:rsid w:val="004C4801"/>
    <w:rsid w:val="004C563F"/>
    <w:rsid w:val="004D0CC1"/>
    <w:rsid w:val="004D3F89"/>
    <w:rsid w:val="004D76EB"/>
    <w:rsid w:val="004D7CBB"/>
    <w:rsid w:val="004E4831"/>
    <w:rsid w:val="004E4B0B"/>
    <w:rsid w:val="004E6F12"/>
    <w:rsid w:val="00501CD0"/>
    <w:rsid w:val="00502AC1"/>
    <w:rsid w:val="00504D34"/>
    <w:rsid w:val="00514649"/>
    <w:rsid w:val="0051546B"/>
    <w:rsid w:val="00522AEB"/>
    <w:rsid w:val="0052620A"/>
    <w:rsid w:val="005306D7"/>
    <w:rsid w:val="00534837"/>
    <w:rsid w:val="00537382"/>
    <w:rsid w:val="00541B6B"/>
    <w:rsid w:val="005464BA"/>
    <w:rsid w:val="00563737"/>
    <w:rsid w:val="005721F1"/>
    <w:rsid w:val="00575972"/>
    <w:rsid w:val="00577AB4"/>
    <w:rsid w:val="00577D46"/>
    <w:rsid w:val="00586A71"/>
    <w:rsid w:val="00597B43"/>
    <w:rsid w:val="005A0591"/>
    <w:rsid w:val="005B1544"/>
    <w:rsid w:val="005B52DA"/>
    <w:rsid w:val="005B60A4"/>
    <w:rsid w:val="005C3251"/>
    <w:rsid w:val="005C3A58"/>
    <w:rsid w:val="005D03E4"/>
    <w:rsid w:val="005D1B92"/>
    <w:rsid w:val="005D217B"/>
    <w:rsid w:val="005E47D2"/>
    <w:rsid w:val="005E6A41"/>
    <w:rsid w:val="005E7E79"/>
    <w:rsid w:val="005F07C1"/>
    <w:rsid w:val="005F24EE"/>
    <w:rsid w:val="005F30CD"/>
    <w:rsid w:val="00603A8F"/>
    <w:rsid w:val="00614103"/>
    <w:rsid w:val="00614653"/>
    <w:rsid w:val="006231B6"/>
    <w:rsid w:val="0062663B"/>
    <w:rsid w:val="006378DA"/>
    <w:rsid w:val="00637DCB"/>
    <w:rsid w:val="00645F61"/>
    <w:rsid w:val="00646CD3"/>
    <w:rsid w:val="006510AE"/>
    <w:rsid w:val="00653A78"/>
    <w:rsid w:val="00654190"/>
    <w:rsid w:val="00661AAC"/>
    <w:rsid w:val="00662901"/>
    <w:rsid w:val="00664494"/>
    <w:rsid w:val="0067032F"/>
    <w:rsid w:val="006718EA"/>
    <w:rsid w:val="00680E02"/>
    <w:rsid w:val="00691426"/>
    <w:rsid w:val="00694F57"/>
    <w:rsid w:val="00697E9E"/>
    <w:rsid w:val="006A0120"/>
    <w:rsid w:val="006B1AD9"/>
    <w:rsid w:val="006C017D"/>
    <w:rsid w:val="006C1434"/>
    <w:rsid w:val="006C5F31"/>
    <w:rsid w:val="006D28CA"/>
    <w:rsid w:val="006D4E3A"/>
    <w:rsid w:val="006E76F3"/>
    <w:rsid w:val="006F0F72"/>
    <w:rsid w:val="006F2B03"/>
    <w:rsid w:val="00702477"/>
    <w:rsid w:val="0070312B"/>
    <w:rsid w:val="0070727E"/>
    <w:rsid w:val="007260E2"/>
    <w:rsid w:val="00726107"/>
    <w:rsid w:val="007327C2"/>
    <w:rsid w:val="0073445E"/>
    <w:rsid w:val="0073656D"/>
    <w:rsid w:val="007370B5"/>
    <w:rsid w:val="00737876"/>
    <w:rsid w:val="00750395"/>
    <w:rsid w:val="00760CE1"/>
    <w:rsid w:val="007624BC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B10E1"/>
    <w:rsid w:val="007C63E9"/>
    <w:rsid w:val="007D34DE"/>
    <w:rsid w:val="007E212F"/>
    <w:rsid w:val="007F14CE"/>
    <w:rsid w:val="007F2A8C"/>
    <w:rsid w:val="00800B9A"/>
    <w:rsid w:val="008015B5"/>
    <w:rsid w:val="00816EC4"/>
    <w:rsid w:val="0081743D"/>
    <w:rsid w:val="00817DCC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6403C"/>
    <w:rsid w:val="00865107"/>
    <w:rsid w:val="008656BA"/>
    <w:rsid w:val="008705A1"/>
    <w:rsid w:val="00870C0B"/>
    <w:rsid w:val="008712DF"/>
    <w:rsid w:val="008745EA"/>
    <w:rsid w:val="0087503C"/>
    <w:rsid w:val="00880A11"/>
    <w:rsid w:val="00880F8D"/>
    <w:rsid w:val="00881740"/>
    <w:rsid w:val="00882EF3"/>
    <w:rsid w:val="0089275E"/>
    <w:rsid w:val="008950E6"/>
    <w:rsid w:val="008951AF"/>
    <w:rsid w:val="008A0340"/>
    <w:rsid w:val="008A2819"/>
    <w:rsid w:val="008A55C6"/>
    <w:rsid w:val="008B7B77"/>
    <w:rsid w:val="008C7AE4"/>
    <w:rsid w:val="008E368E"/>
    <w:rsid w:val="008F16BC"/>
    <w:rsid w:val="00903C2C"/>
    <w:rsid w:val="00916E84"/>
    <w:rsid w:val="00920195"/>
    <w:rsid w:val="00920AE0"/>
    <w:rsid w:val="009211F5"/>
    <w:rsid w:val="0092396C"/>
    <w:rsid w:val="00924370"/>
    <w:rsid w:val="00935912"/>
    <w:rsid w:val="009419B6"/>
    <w:rsid w:val="00947E11"/>
    <w:rsid w:val="00950FB4"/>
    <w:rsid w:val="00954796"/>
    <w:rsid w:val="00956A59"/>
    <w:rsid w:val="009571A4"/>
    <w:rsid w:val="009575A6"/>
    <w:rsid w:val="009631F4"/>
    <w:rsid w:val="0097221A"/>
    <w:rsid w:val="00974350"/>
    <w:rsid w:val="009922DA"/>
    <w:rsid w:val="00997E68"/>
    <w:rsid w:val="009A0366"/>
    <w:rsid w:val="009A04C8"/>
    <w:rsid w:val="009B2E73"/>
    <w:rsid w:val="009B329B"/>
    <w:rsid w:val="009B48D9"/>
    <w:rsid w:val="009C18D0"/>
    <w:rsid w:val="009C2CDB"/>
    <w:rsid w:val="009C45B7"/>
    <w:rsid w:val="009C4ADA"/>
    <w:rsid w:val="009D21A8"/>
    <w:rsid w:val="009E2486"/>
    <w:rsid w:val="009E6DD3"/>
    <w:rsid w:val="009F03D1"/>
    <w:rsid w:val="009F0F08"/>
    <w:rsid w:val="009F1E7E"/>
    <w:rsid w:val="009F4AC3"/>
    <w:rsid w:val="00A001EE"/>
    <w:rsid w:val="00A04048"/>
    <w:rsid w:val="00A07E76"/>
    <w:rsid w:val="00A26013"/>
    <w:rsid w:val="00A26D77"/>
    <w:rsid w:val="00A3226E"/>
    <w:rsid w:val="00A3299B"/>
    <w:rsid w:val="00A50172"/>
    <w:rsid w:val="00A51544"/>
    <w:rsid w:val="00A51821"/>
    <w:rsid w:val="00A56CA3"/>
    <w:rsid w:val="00A61080"/>
    <w:rsid w:val="00A65F90"/>
    <w:rsid w:val="00A669D9"/>
    <w:rsid w:val="00A708BD"/>
    <w:rsid w:val="00A72E07"/>
    <w:rsid w:val="00A91E80"/>
    <w:rsid w:val="00A94B25"/>
    <w:rsid w:val="00A961FE"/>
    <w:rsid w:val="00A96E66"/>
    <w:rsid w:val="00AA5697"/>
    <w:rsid w:val="00AB3AA0"/>
    <w:rsid w:val="00AB643A"/>
    <w:rsid w:val="00AB7728"/>
    <w:rsid w:val="00AC0619"/>
    <w:rsid w:val="00AC5654"/>
    <w:rsid w:val="00AC56A3"/>
    <w:rsid w:val="00AD388E"/>
    <w:rsid w:val="00AD6325"/>
    <w:rsid w:val="00AD6F2E"/>
    <w:rsid w:val="00AE4666"/>
    <w:rsid w:val="00AE6DF9"/>
    <w:rsid w:val="00AF6B0C"/>
    <w:rsid w:val="00B07CEE"/>
    <w:rsid w:val="00B103A3"/>
    <w:rsid w:val="00B175C6"/>
    <w:rsid w:val="00B300FE"/>
    <w:rsid w:val="00B354B5"/>
    <w:rsid w:val="00B37234"/>
    <w:rsid w:val="00B455A8"/>
    <w:rsid w:val="00B5457D"/>
    <w:rsid w:val="00B60D1A"/>
    <w:rsid w:val="00B61A96"/>
    <w:rsid w:val="00B66885"/>
    <w:rsid w:val="00B7228A"/>
    <w:rsid w:val="00B74B0D"/>
    <w:rsid w:val="00B75788"/>
    <w:rsid w:val="00B851F0"/>
    <w:rsid w:val="00B96B73"/>
    <w:rsid w:val="00B96E13"/>
    <w:rsid w:val="00B9751F"/>
    <w:rsid w:val="00BA0F7B"/>
    <w:rsid w:val="00BA30DD"/>
    <w:rsid w:val="00BA5EB1"/>
    <w:rsid w:val="00BB1121"/>
    <w:rsid w:val="00BB137E"/>
    <w:rsid w:val="00BB3F0C"/>
    <w:rsid w:val="00BB4D5F"/>
    <w:rsid w:val="00BB72B5"/>
    <w:rsid w:val="00BC774F"/>
    <w:rsid w:val="00BD145E"/>
    <w:rsid w:val="00BD4275"/>
    <w:rsid w:val="00BD448A"/>
    <w:rsid w:val="00BE0833"/>
    <w:rsid w:val="00BE0E9F"/>
    <w:rsid w:val="00BE1848"/>
    <w:rsid w:val="00BE2279"/>
    <w:rsid w:val="00BE342B"/>
    <w:rsid w:val="00BE595F"/>
    <w:rsid w:val="00BF50CA"/>
    <w:rsid w:val="00C01E0F"/>
    <w:rsid w:val="00C01F84"/>
    <w:rsid w:val="00C10AA0"/>
    <w:rsid w:val="00C15AAA"/>
    <w:rsid w:val="00C22553"/>
    <w:rsid w:val="00C25E43"/>
    <w:rsid w:val="00C37A37"/>
    <w:rsid w:val="00C40040"/>
    <w:rsid w:val="00C432E0"/>
    <w:rsid w:val="00C4491A"/>
    <w:rsid w:val="00C51D56"/>
    <w:rsid w:val="00C54731"/>
    <w:rsid w:val="00C63D92"/>
    <w:rsid w:val="00C67D4D"/>
    <w:rsid w:val="00C705CD"/>
    <w:rsid w:val="00C77976"/>
    <w:rsid w:val="00C879F4"/>
    <w:rsid w:val="00C93EC1"/>
    <w:rsid w:val="00CA5104"/>
    <w:rsid w:val="00CA6658"/>
    <w:rsid w:val="00CB2B31"/>
    <w:rsid w:val="00CB34FF"/>
    <w:rsid w:val="00CC3ED5"/>
    <w:rsid w:val="00CC4EAE"/>
    <w:rsid w:val="00CC5C4D"/>
    <w:rsid w:val="00CD1D0F"/>
    <w:rsid w:val="00CD240F"/>
    <w:rsid w:val="00CE0701"/>
    <w:rsid w:val="00CE2A50"/>
    <w:rsid w:val="00CE6012"/>
    <w:rsid w:val="00CE71FD"/>
    <w:rsid w:val="00CF09B3"/>
    <w:rsid w:val="00CF0F2D"/>
    <w:rsid w:val="00D157BD"/>
    <w:rsid w:val="00D23A46"/>
    <w:rsid w:val="00D318EE"/>
    <w:rsid w:val="00D341F9"/>
    <w:rsid w:val="00D365FF"/>
    <w:rsid w:val="00D40905"/>
    <w:rsid w:val="00D44874"/>
    <w:rsid w:val="00D4769D"/>
    <w:rsid w:val="00D528B7"/>
    <w:rsid w:val="00D56E8A"/>
    <w:rsid w:val="00D578A9"/>
    <w:rsid w:val="00D624C6"/>
    <w:rsid w:val="00D8238B"/>
    <w:rsid w:val="00D865BC"/>
    <w:rsid w:val="00D95E83"/>
    <w:rsid w:val="00D97DFF"/>
    <w:rsid w:val="00DA00FB"/>
    <w:rsid w:val="00DA3556"/>
    <w:rsid w:val="00DA4DAE"/>
    <w:rsid w:val="00DB2B06"/>
    <w:rsid w:val="00DB73A9"/>
    <w:rsid w:val="00DC0A66"/>
    <w:rsid w:val="00DC19E0"/>
    <w:rsid w:val="00DC6746"/>
    <w:rsid w:val="00DD09D6"/>
    <w:rsid w:val="00DE237E"/>
    <w:rsid w:val="00DF1182"/>
    <w:rsid w:val="00E03678"/>
    <w:rsid w:val="00E12FBE"/>
    <w:rsid w:val="00E20C42"/>
    <w:rsid w:val="00E214A5"/>
    <w:rsid w:val="00E21C4B"/>
    <w:rsid w:val="00E423F1"/>
    <w:rsid w:val="00E47554"/>
    <w:rsid w:val="00E50628"/>
    <w:rsid w:val="00E520EC"/>
    <w:rsid w:val="00E6714C"/>
    <w:rsid w:val="00E71D2A"/>
    <w:rsid w:val="00E81224"/>
    <w:rsid w:val="00E909F3"/>
    <w:rsid w:val="00E928C8"/>
    <w:rsid w:val="00E95DF6"/>
    <w:rsid w:val="00EB23F1"/>
    <w:rsid w:val="00EB2AE3"/>
    <w:rsid w:val="00EC0CC0"/>
    <w:rsid w:val="00EC1982"/>
    <w:rsid w:val="00EC7EA3"/>
    <w:rsid w:val="00ED03D8"/>
    <w:rsid w:val="00ED2572"/>
    <w:rsid w:val="00EE2858"/>
    <w:rsid w:val="00EE3E4E"/>
    <w:rsid w:val="00EE40D6"/>
    <w:rsid w:val="00EF2B84"/>
    <w:rsid w:val="00F01FAF"/>
    <w:rsid w:val="00F04EE7"/>
    <w:rsid w:val="00F103D2"/>
    <w:rsid w:val="00F10EDC"/>
    <w:rsid w:val="00F11820"/>
    <w:rsid w:val="00F12B9E"/>
    <w:rsid w:val="00F16F07"/>
    <w:rsid w:val="00F2327B"/>
    <w:rsid w:val="00F2640A"/>
    <w:rsid w:val="00F336D1"/>
    <w:rsid w:val="00F346D3"/>
    <w:rsid w:val="00F37F04"/>
    <w:rsid w:val="00F4099E"/>
    <w:rsid w:val="00F40FE7"/>
    <w:rsid w:val="00F41330"/>
    <w:rsid w:val="00F41839"/>
    <w:rsid w:val="00F458AA"/>
    <w:rsid w:val="00F56DE0"/>
    <w:rsid w:val="00F67536"/>
    <w:rsid w:val="00F74D14"/>
    <w:rsid w:val="00F76061"/>
    <w:rsid w:val="00F76809"/>
    <w:rsid w:val="00F8130F"/>
    <w:rsid w:val="00FA1A32"/>
    <w:rsid w:val="00FA482D"/>
    <w:rsid w:val="00FA4844"/>
    <w:rsid w:val="00FA66FA"/>
    <w:rsid w:val="00FB6BF0"/>
    <w:rsid w:val="00FB6FC9"/>
    <w:rsid w:val="00FC33F3"/>
    <w:rsid w:val="00FD15B8"/>
    <w:rsid w:val="00FD5AE8"/>
    <w:rsid w:val="00FE4572"/>
    <w:rsid w:val="00FE53C6"/>
    <w:rsid w:val="00FF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link w:val="70"/>
    <w:qFormat/>
    <w:rsid w:val="00BD4275"/>
    <w:pPr>
      <w:spacing w:before="240" w:after="60"/>
      <w:outlineLvl w:val="6"/>
    </w:pPr>
    <w:rPr>
      <w:rFonts w:ascii="Calibri" w:hAnsi="Calibri"/>
      <w:sz w:val="24"/>
      <w:szCs w:val="24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link w:val="7"/>
    <w:rsid w:val="00BD4275"/>
    <w:rPr>
      <w:rFonts w:ascii="Calibri" w:hAnsi="Calibri"/>
      <w:sz w:val="24"/>
      <w:szCs w:val="24"/>
      <w:lang w:val="en-US" w:eastAsia="en-US" w:bidi="ar-SA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,body text,Основной текст1,Основной текст Знак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link w:val="21"/>
    <w:pPr>
      <w:jc w:val="both"/>
    </w:pPr>
    <w:rPr>
      <w:rFonts w:ascii="Bookman Old Style" w:hAnsi="Bookman Old Style"/>
      <w:sz w:val="24"/>
    </w:rPr>
  </w:style>
  <w:style w:type="character" w:customStyle="1" w:styleId="21">
    <w:name w:val="Основной текст 2 Знак"/>
    <w:link w:val="20"/>
    <w:rsid w:val="00BD4275"/>
    <w:rPr>
      <w:rFonts w:ascii="Bookman Old Style" w:hAnsi="Bookman Old Style"/>
      <w:sz w:val="24"/>
      <w:lang w:val="ru-RU" w:eastAsia="ru-RU" w:bidi="ar-SA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character" w:customStyle="1" w:styleId="ab">
    <w:name w:val="Центр Знак"/>
    <w:link w:val="ac"/>
    <w:rsid w:val="00BD4275"/>
    <w:rPr>
      <w:sz w:val="28"/>
      <w:szCs w:val="24"/>
      <w:lang w:val="ru-RU" w:eastAsia="ru-RU" w:bidi="ar-SA"/>
    </w:rPr>
  </w:style>
  <w:style w:type="paragraph" w:customStyle="1" w:styleId="ac">
    <w:name w:val="Центр"/>
    <w:basedOn w:val="a"/>
    <w:link w:val="ab"/>
    <w:rsid w:val="00BD4275"/>
    <w:pPr>
      <w:jc w:val="center"/>
    </w:pPr>
    <w:rPr>
      <w:sz w:val="28"/>
      <w:szCs w:val="24"/>
    </w:rPr>
  </w:style>
  <w:style w:type="paragraph" w:styleId="ad">
    <w:name w:val="Title"/>
    <w:basedOn w:val="a"/>
    <w:qFormat/>
    <w:rsid w:val="00BD4275"/>
    <w:pPr>
      <w:ind w:left="-567"/>
      <w:jc w:val="center"/>
    </w:pPr>
    <w:rPr>
      <w:sz w:val="28"/>
    </w:rPr>
  </w:style>
  <w:style w:type="paragraph" w:customStyle="1" w:styleId="ConsPlusNormal">
    <w:name w:val="ConsPlusNormal"/>
    <w:rsid w:val="00BD42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BD4275"/>
    <w:pPr>
      <w:widowControl w:val="0"/>
      <w:snapToGrid w:val="0"/>
      <w:ind w:firstLine="720"/>
    </w:pPr>
    <w:rPr>
      <w:rFonts w:ascii="Arial" w:hAnsi="Arial"/>
    </w:rPr>
  </w:style>
  <w:style w:type="character" w:styleId="ae">
    <w:name w:val="Hyperlink"/>
    <w:rsid w:val="00BD4275"/>
    <w:rPr>
      <w:color w:val="0000FF"/>
      <w:u w:val="single"/>
    </w:rPr>
  </w:style>
  <w:style w:type="paragraph" w:styleId="30">
    <w:name w:val="Body Text 3"/>
    <w:basedOn w:val="a"/>
    <w:rsid w:val="00BD4275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BD42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">
    <w:name w:val="Обычный (веб) Знак"/>
    <w:link w:val="af0"/>
    <w:rsid w:val="00A56CA3"/>
    <w:rPr>
      <w:sz w:val="24"/>
      <w:szCs w:val="24"/>
      <w:lang w:val="ru-RU" w:eastAsia="ru-RU" w:bidi="ar-SA"/>
    </w:rPr>
  </w:style>
  <w:style w:type="paragraph" w:styleId="af0">
    <w:name w:val="Normal (Web)"/>
    <w:basedOn w:val="a"/>
    <w:link w:val="af"/>
    <w:rsid w:val="00A56CA3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qFormat/>
    <w:rsid w:val="00A56CA3"/>
    <w:rPr>
      <w:b/>
      <w:bCs/>
    </w:rPr>
  </w:style>
  <w:style w:type="paragraph" w:customStyle="1" w:styleId="af2">
    <w:name w:val="Текст приложения"/>
    <w:basedOn w:val="a"/>
    <w:rsid w:val="00BE2279"/>
    <w:pPr>
      <w:jc w:val="both"/>
    </w:pPr>
    <w:rPr>
      <w:rFonts w:ascii="Arial" w:hAnsi="Arial" w:cs="Arial"/>
      <w:sz w:val="16"/>
      <w:szCs w:val="16"/>
    </w:rPr>
  </w:style>
  <w:style w:type="paragraph" w:customStyle="1" w:styleId="Heading">
    <w:name w:val="Heading"/>
    <w:rsid w:val="00BE227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link w:val="70"/>
    <w:qFormat/>
    <w:rsid w:val="00BD4275"/>
    <w:pPr>
      <w:spacing w:before="240" w:after="60"/>
      <w:outlineLvl w:val="6"/>
    </w:pPr>
    <w:rPr>
      <w:rFonts w:ascii="Calibri" w:hAnsi="Calibri"/>
      <w:sz w:val="24"/>
      <w:szCs w:val="24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link w:val="7"/>
    <w:rsid w:val="00BD4275"/>
    <w:rPr>
      <w:rFonts w:ascii="Calibri" w:hAnsi="Calibri"/>
      <w:sz w:val="24"/>
      <w:szCs w:val="24"/>
      <w:lang w:val="en-US" w:eastAsia="en-US" w:bidi="ar-SA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,body text,Основной текст1,Основной текст Знак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link w:val="21"/>
    <w:pPr>
      <w:jc w:val="both"/>
    </w:pPr>
    <w:rPr>
      <w:rFonts w:ascii="Bookman Old Style" w:hAnsi="Bookman Old Style"/>
      <w:sz w:val="24"/>
    </w:rPr>
  </w:style>
  <w:style w:type="character" w:customStyle="1" w:styleId="21">
    <w:name w:val="Основной текст 2 Знак"/>
    <w:link w:val="20"/>
    <w:rsid w:val="00BD4275"/>
    <w:rPr>
      <w:rFonts w:ascii="Bookman Old Style" w:hAnsi="Bookman Old Style"/>
      <w:sz w:val="24"/>
      <w:lang w:val="ru-RU" w:eastAsia="ru-RU" w:bidi="ar-SA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character" w:customStyle="1" w:styleId="ab">
    <w:name w:val="Центр Знак"/>
    <w:link w:val="ac"/>
    <w:rsid w:val="00BD4275"/>
    <w:rPr>
      <w:sz w:val="28"/>
      <w:szCs w:val="24"/>
      <w:lang w:val="ru-RU" w:eastAsia="ru-RU" w:bidi="ar-SA"/>
    </w:rPr>
  </w:style>
  <w:style w:type="paragraph" w:customStyle="1" w:styleId="ac">
    <w:name w:val="Центр"/>
    <w:basedOn w:val="a"/>
    <w:link w:val="ab"/>
    <w:rsid w:val="00BD4275"/>
    <w:pPr>
      <w:jc w:val="center"/>
    </w:pPr>
    <w:rPr>
      <w:sz w:val="28"/>
      <w:szCs w:val="24"/>
    </w:rPr>
  </w:style>
  <w:style w:type="paragraph" w:styleId="ad">
    <w:name w:val="Title"/>
    <w:basedOn w:val="a"/>
    <w:qFormat/>
    <w:rsid w:val="00BD4275"/>
    <w:pPr>
      <w:ind w:left="-567"/>
      <w:jc w:val="center"/>
    </w:pPr>
    <w:rPr>
      <w:sz w:val="28"/>
    </w:rPr>
  </w:style>
  <w:style w:type="paragraph" w:customStyle="1" w:styleId="ConsPlusNormal">
    <w:name w:val="ConsPlusNormal"/>
    <w:rsid w:val="00BD42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BD4275"/>
    <w:pPr>
      <w:widowControl w:val="0"/>
      <w:snapToGrid w:val="0"/>
      <w:ind w:firstLine="720"/>
    </w:pPr>
    <w:rPr>
      <w:rFonts w:ascii="Arial" w:hAnsi="Arial"/>
    </w:rPr>
  </w:style>
  <w:style w:type="character" w:styleId="ae">
    <w:name w:val="Hyperlink"/>
    <w:rsid w:val="00BD4275"/>
    <w:rPr>
      <w:color w:val="0000FF"/>
      <w:u w:val="single"/>
    </w:rPr>
  </w:style>
  <w:style w:type="paragraph" w:styleId="30">
    <w:name w:val="Body Text 3"/>
    <w:basedOn w:val="a"/>
    <w:rsid w:val="00BD4275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BD42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">
    <w:name w:val="Обычный (веб) Знак"/>
    <w:link w:val="af0"/>
    <w:rsid w:val="00A56CA3"/>
    <w:rPr>
      <w:sz w:val="24"/>
      <w:szCs w:val="24"/>
      <w:lang w:val="ru-RU" w:eastAsia="ru-RU" w:bidi="ar-SA"/>
    </w:rPr>
  </w:style>
  <w:style w:type="paragraph" w:styleId="af0">
    <w:name w:val="Normal (Web)"/>
    <w:basedOn w:val="a"/>
    <w:link w:val="af"/>
    <w:rsid w:val="00A56CA3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qFormat/>
    <w:rsid w:val="00A56CA3"/>
    <w:rPr>
      <w:b/>
      <w:bCs/>
    </w:rPr>
  </w:style>
  <w:style w:type="paragraph" w:customStyle="1" w:styleId="af2">
    <w:name w:val="Текст приложения"/>
    <w:basedOn w:val="a"/>
    <w:rsid w:val="00BE2279"/>
    <w:pPr>
      <w:jc w:val="both"/>
    </w:pPr>
    <w:rPr>
      <w:rFonts w:ascii="Arial" w:hAnsi="Arial" w:cs="Arial"/>
      <w:sz w:val="16"/>
      <w:szCs w:val="16"/>
    </w:rPr>
  </w:style>
  <w:style w:type="paragraph" w:customStyle="1" w:styleId="Heading">
    <w:name w:val="Heading"/>
    <w:rsid w:val="00BE227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1043">
          <w:marLeft w:val="0"/>
          <w:marRight w:val="382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valday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6666</Words>
  <Characters>37997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44574</CharactersWithSpaces>
  <SharedDoc>false</SharedDoc>
  <HLinks>
    <vt:vector size="12" baseType="variant">
      <vt:variant>
        <vt:i4>65610</vt:i4>
      </vt:variant>
      <vt:variant>
        <vt:i4>3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2012-01-31T08:16:00Z</cp:lastPrinted>
  <dcterms:created xsi:type="dcterms:W3CDTF">2015-04-13T05:24:00Z</dcterms:created>
  <dcterms:modified xsi:type="dcterms:W3CDTF">2015-04-13T05:24:00Z</dcterms:modified>
</cp:coreProperties>
</file>