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Default="003F14C1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7F2609" w:rsidRDefault="007F2609" w:rsidP="007F2609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</w:t>
      </w:r>
    </w:p>
    <w:p w:rsidR="007F2609" w:rsidRPr="00E450C3" w:rsidRDefault="007F2609" w:rsidP="007F26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25.12.2020 № 26 </w:t>
      </w:r>
    </w:p>
    <w:p w:rsidR="007F2609" w:rsidRPr="007F2609" w:rsidRDefault="007F2609" w:rsidP="007F2609">
      <w:pPr>
        <w:rPr>
          <w:b/>
          <w:bCs/>
          <w:color w:val="000000"/>
          <w:sz w:val="16"/>
          <w:szCs w:val="16"/>
        </w:rPr>
      </w:pPr>
    </w:p>
    <w:p w:rsidR="00022CD9" w:rsidRPr="00C909E2" w:rsidRDefault="00C909E2" w:rsidP="007F2609">
      <w:pPr>
        <w:ind w:firstLine="709"/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27610">
        <w:rPr>
          <w:b/>
          <w:sz w:val="28"/>
          <w:szCs w:val="28"/>
        </w:rPr>
        <w:t>25</w:t>
      </w:r>
      <w:r w:rsidR="00DD372D">
        <w:rPr>
          <w:b/>
          <w:sz w:val="28"/>
          <w:szCs w:val="28"/>
        </w:rPr>
        <w:t xml:space="preserve"> </w:t>
      </w:r>
      <w:r w:rsidR="0062015A">
        <w:rPr>
          <w:b/>
          <w:sz w:val="28"/>
          <w:szCs w:val="28"/>
        </w:rPr>
        <w:t>марта 2021</w:t>
      </w:r>
      <w:r>
        <w:rPr>
          <w:b/>
          <w:sz w:val="28"/>
          <w:szCs w:val="28"/>
        </w:rPr>
        <w:t xml:space="preserve"> года.</w:t>
      </w:r>
    </w:p>
    <w:p w:rsidR="00DD3840" w:rsidRDefault="00DD3840" w:rsidP="007F2609">
      <w:pPr>
        <w:spacing w:before="120"/>
        <w:ind w:firstLine="709"/>
        <w:jc w:val="both"/>
        <w:rPr>
          <w:b/>
          <w:sz w:val="28"/>
          <w:szCs w:val="28"/>
        </w:rPr>
      </w:pPr>
      <w:r w:rsidRPr="00C27610">
        <w:rPr>
          <w:sz w:val="28"/>
          <w:szCs w:val="28"/>
        </w:rPr>
        <w:t xml:space="preserve">Дума Валдайского муниципального района </w:t>
      </w:r>
      <w:r w:rsidRPr="00C27610">
        <w:rPr>
          <w:b/>
          <w:sz w:val="28"/>
          <w:szCs w:val="28"/>
        </w:rPr>
        <w:t>РЕШИЛА:</w:t>
      </w:r>
    </w:p>
    <w:p w:rsidR="007F2609" w:rsidRDefault="007F2609" w:rsidP="007F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2022-2023 годов»</w:t>
      </w:r>
      <w:r w:rsidRPr="000408E7">
        <w:rPr>
          <w:sz w:val="28"/>
          <w:szCs w:val="28"/>
        </w:rPr>
        <w:t xml:space="preserve"> следующие изменения:</w:t>
      </w:r>
    </w:p>
    <w:p w:rsidR="007F2609" w:rsidRDefault="007F2609" w:rsidP="007F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7F2609" w:rsidRDefault="007F2609" w:rsidP="007F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2021 год:</w:t>
      </w:r>
    </w:p>
    <w:p w:rsidR="007F2609" w:rsidRDefault="007F2609" w:rsidP="007F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570 миллионов 609 тысяч 219 рублей 57 копеек;</w:t>
      </w:r>
    </w:p>
    <w:p w:rsidR="007F2609" w:rsidRDefault="007F2609" w:rsidP="007F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Валдайского муниципального района в сумме </w:t>
      </w:r>
      <w:r w:rsidRPr="007D5AC8">
        <w:rPr>
          <w:sz w:val="28"/>
          <w:szCs w:val="28"/>
        </w:rPr>
        <w:t>5</w:t>
      </w:r>
      <w:r>
        <w:rPr>
          <w:sz w:val="28"/>
          <w:szCs w:val="28"/>
        </w:rPr>
        <w:t>81</w:t>
      </w:r>
      <w:r w:rsidRPr="007D5AC8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471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463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йка;</w:t>
      </w:r>
    </w:p>
    <w:p w:rsidR="007F2609" w:rsidRDefault="007F2609" w:rsidP="007F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района в сумме 10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862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244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йки».</w:t>
      </w:r>
    </w:p>
    <w:p w:rsidR="007F2609" w:rsidRDefault="007F2609" w:rsidP="007F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11 в редакции:</w:t>
      </w:r>
    </w:p>
    <w:p w:rsidR="007F2609" w:rsidRDefault="007F2609" w:rsidP="007F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объём межбюджетных трансфертов, получаемых из других бюджетов бюджетной системы Российской Федерации на 2021 год в сумме 311 миллионов 298 тысяч 59 рублей 57 копеек, на 2022 год в сумме 218 миллионов 39 тысяч 602 рубля 73 копейки, на 2023 год в сумме 220 миллионов 676 тысяч 77 рублей 39 копеек».</w:t>
      </w:r>
    </w:p>
    <w:p w:rsidR="007F2609" w:rsidRDefault="007F2609" w:rsidP="007F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Текст абзаца 5 пункта 12 изложить в редакции:</w:t>
      </w:r>
    </w:p>
    <w:p w:rsidR="007F2609" w:rsidRPr="00EC12E5" w:rsidRDefault="007F2609" w:rsidP="007F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объём бюджетных ассигнований дорожного фонда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на 2021 год в сумме 18 миллионов 366 тысяч 357 рублей 46 копеек, на 2022 год в сумме 14 миллионов 71 тысяча 210 рублей, на 2023 год в сумме 14 миллионов 176 тысяч 250 рублей».</w:t>
      </w:r>
    </w:p>
    <w:p w:rsidR="007F2609" w:rsidRPr="00CA3E81" w:rsidRDefault="007F2609" w:rsidP="007F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приложения 1,2,8,9,10 в редакции.</w:t>
      </w:r>
    </w:p>
    <w:p w:rsidR="004974E4" w:rsidRDefault="007F2609" w:rsidP="007F2609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7F2609" w:rsidRDefault="007F2609" w:rsidP="007F260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7F2609" w:rsidRDefault="007F2609" w:rsidP="00C2761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022CD9" w:rsidRDefault="00022CD9" w:rsidP="00C27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27610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2015A">
              <w:rPr>
                <w:color w:val="000000"/>
                <w:sz w:val="28"/>
                <w:szCs w:val="28"/>
              </w:rPr>
              <w:t>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2015A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732C52">
              <w:rPr>
                <w:color w:val="000000"/>
                <w:sz w:val="28"/>
                <w:szCs w:val="28"/>
              </w:rPr>
              <w:t xml:space="preserve"> 47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 w:rsidP="007F260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74E4" w:rsidRDefault="004974E4" w:rsidP="007F2609"/>
    <w:sectPr w:rsidR="004974E4" w:rsidSect="00F83284">
      <w:headerReference w:type="even" r:id="rId8"/>
      <w:headerReference w:type="default" r:id="rId9"/>
      <w:pgSz w:w="11906" w:h="16838"/>
      <w:pgMar w:top="1134" w:right="567" w:bottom="489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02" w:rsidRDefault="00781202">
      <w:r>
        <w:separator/>
      </w:r>
    </w:p>
  </w:endnote>
  <w:endnote w:type="continuationSeparator" w:id="0">
    <w:p w:rsidR="00781202" w:rsidRDefault="0078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02" w:rsidRDefault="00781202">
      <w:r>
        <w:separator/>
      </w:r>
    </w:p>
  </w:footnote>
  <w:footnote w:type="continuationSeparator" w:id="0">
    <w:p w:rsidR="00781202" w:rsidRDefault="0078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57307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04F74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4C1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015A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2C52"/>
    <w:rsid w:val="00736453"/>
    <w:rsid w:val="00743E50"/>
    <w:rsid w:val="00745CF2"/>
    <w:rsid w:val="00746EA5"/>
    <w:rsid w:val="00747577"/>
    <w:rsid w:val="0075142E"/>
    <w:rsid w:val="007514AB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202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2609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3284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B50F01-50DC-419A-A5D8-B50A6088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2021-03-22T06:18:00Z</cp:lastPrinted>
  <dcterms:created xsi:type="dcterms:W3CDTF">2021-03-25T16:40:00Z</dcterms:created>
  <dcterms:modified xsi:type="dcterms:W3CDTF">2021-03-25T16:40:00Z</dcterms:modified>
</cp:coreProperties>
</file>