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13328">
        <w:rPr>
          <w:color w:val="000000"/>
          <w:sz w:val="28"/>
        </w:rPr>
        <w:t>31.12.2015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913328">
        <w:rPr>
          <w:color w:val="000000"/>
          <w:sz w:val="28"/>
        </w:rPr>
        <w:t xml:space="preserve"> 2083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913328" w:rsidRDefault="00913328" w:rsidP="00913328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 муниципальному бюджетному учреждению «Административно-хозяйственное управление», подведо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ственному </w:t>
      </w:r>
      <w:bookmarkStart w:id="0" w:name="_GoBack"/>
      <w:bookmarkEnd w:id="0"/>
      <w:r>
        <w:rPr>
          <w:b/>
          <w:sz w:val="28"/>
          <w:szCs w:val="28"/>
        </w:rPr>
        <w:t>Администрации Валдайского муниципального района</w:t>
      </w:r>
    </w:p>
    <w:p w:rsidR="00913328" w:rsidRDefault="00913328" w:rsidP="00913328">
      <w:pPr>
        <w:rPr>
          <w:sz w:val="28"/>
          <w:szCs w:val="28"/>
        </w:rPr>
      </w:pPr>
    </w:p>
    <w:p w:rsidR="00913328" w:rsidRDefault="00913328" w:rsidP="00913328">
      <w:pPr>
        <w:rPr>
          <w:sz w:val="28"/>
          <w:szCs w:val="28"/>
        </w:rPr>
      </w:pPr>
    </w:p>
    <w:p w:rsidR="00913328" w:rsidRDefault="00913328" w:rsidP="00913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07.12.2015 №1877 «Об утверждении Положения о формировании муниципального задания на оказание муниципальных услуг (выполнение работ) муниципальным учреждениям и финансовом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выполнения муниципального задания» Администрация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13328" w:rsidRDefault="00913328" w:rsidP="00913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муниципальное задание муниципальному бюджетному учреждению «Административно-хозяйственное управление», подведомственному Администрации Валдайского муниципального района. </w:t>
      </w:r>
    </w:p>
    <w:p w:rsidR="00913328" w:rsidRDefault="00913328" w:rsidP="00913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комитета финансов Администрации муниципального района Никифоровой Т.В. осуществить выделение субсидий в соответствии с муниципальными заданиями. </w:t>
      </w:r>
    </w:p>
    <w:p w:rsidR="00913328" w:rsidRDefault="00913328" w:rsidP="00913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2016 года и применяется к муниципальному бюджетному учреждению «Административно-хозяйственное управление», подведомственному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муниципального района. </w:t>
      </w:r>
    </w:p>
    <w:p w:rsidR="00E55D5E" w:rsidRPr="00E55D5E" w:rsidRDefault="00913328" w:rsidP="0091332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913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F6" w:rsidRDefault="003C08F6">
      <w:r>
        <w:separator/>
      </w:r>
    </w:p>
  </w:endnote>
  <w:endnote w:type="continuationSeparator" w:id="0">
    <w:p w:rsidR="003C08F6" w:rsidRDefault="003C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F6" w:rsidRDefault="003C08F6">
      <w:r>
        <w:separator/>
      </w:r>
    </w:p>
  </w:footnote>
  <w:footnote w:type="continuationSeparator" w:id="0">
    <w:p w:rsidR="003C08F6" w:rsidRDefault="003C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90B66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63C1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8F6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2C31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3328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2016-01-11T12:59:00Z</cp:lastPrinted>
  <dcterms:created xsi:type="dcterms:W3CDTF">2016-02-11T12:12:00Z</dcterms:created>
  <dcterms:modified xsi:type="dcterms:W3CDTF">2016-02-11T13:38:00Z</dcterms:modified>
</cp:coreProperties>
</file>