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07588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11.04.2016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566</w:t>
      </w:r>
      <w:r w:rsidR="00711A64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075880" w:rsidRDefault="00075880" w:rsidP="00075880">
      <w:pPr>
        <w:spacing w:line="240" w:lineRule="exact"/>
        <w:ind w:right="1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proofErr w:type="gramStart"/>
      <w:r>
        <w:rPr>
          <w:b/>
          <w:sz w:val="28"/>
          <w:szCs w:val="28"/>
        </w:rPr>
        <w:t>муниципальную</w:t>
      </w:r>
      <w:proofErr w:type="gramEnd"/>
      <w:r>
        <w:rPr>
          <w:b/>
          <w:sz w:val="28"/>
          <w:szCs w:val="28"/>
        </w:rPr>
        <w:t xml:space="preserve">  </w:t>
      </w:r>
    </w:p>
    <w:p w:rsidR="00075880" w:rsidRDefault="00075880" w:rsidP="00075880">
      <w:pPr>
        <w:spacing w:line="240" w:lineRule="exact"/>
        <w:ind w:right="1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программу «Совершенствование и содержание </w:t>
      </w:r>
      <w:proofErr w:type="gramStart"/>
      <w:r>
        <w:rPr>
          <w:b/>
          <w:sz w:val="28"/>
          <w:szCs w:val="28"/>
        </w:rPr>
        <w:t>дорожного</w:t>
      </w:r>
      <w:proofErr w:type="gramEnd"/>
      <w:r>
        <w:rPr>
          <w:b/>
          <w:sz w:val="28"/>
          <w:szCs w:val="28"/>
        </w:rPr>
        <w:t xml:space="preserve"> </w:t>
      </w:r>
    </w:p>
    <w:p w:rsidR="00075880" w:rsidRDefault="00075880" w:rsidP="00075880">
      <w:pPr>
        <w:spacing w:line="240" w:lineRule="exact"/>
        <w:ind w:right="1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хозяйства  на территории Валдайского муниципального </w:t>
      </w:r>
    </w:p>
    <w:p w:rsidR="00075880" w:rsidRDefault="00075880" w:rsidP="00075880">
      <w:pPr>
        <w:spacing w:line="240" w:lineRule="exact"/>
        <w:ind w:right="1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на 2016 год»</w:t>
      </w:r>
    </w:p>
    <w:p w:rsidR="00075880" w:rsidRDefault="00075880" w:rsidP="00075880">
      <w:pPr>
        <w:jc w:val="center"/>
        <w:rPr>
          <w:b/>
          <w:sz w:val="28"/>
          <w:szCs w:val="28"/>
        </w:rPr>
      </w:pPr>
    </w:p>
    <w:p w:rsidR="00075880" w:rsidRDefault="00075880" w:rsidP="00075880">
      <w:pPr>
        <w:jc w:val="center"/>
        <w:rPr>
          <w:b/>
          <w:sz w:val="28"/>
          <w:szCs w:val="28"/>
        </w:rPr>
      </w:pPr>
    </w:p>
    <w:p w:rsidR="00075880" w:rsidRDefault="00075880" w:rsidP="00075880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>Администрация Валдайского муниципального района</w:t>
      </w:r>
      <w:r>
        <w:rPr>
          <w:b/>
          <w:sz w:val="28"/>
          <w:szCs w:val="28"/>
        </w:rPr>
        <w:t xml:space="preserve"> 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075880" w:rsidRDefault="00075880" w:rsidP="00075880">
      <w:pPr>
        <w:ind w:left="-100" w:firstLine="800"/>
        <w:jc w:val="both"/>
        <w:rPr>
          <w:b/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«Совершенствов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содержание дорожного хозяйства на территории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на 2016 год», утвержденную постановлением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Валдайского муниципального района от </w:t>
      </w:r>
      <w:r>
        <w:rPr>
          <w:color w:val="000000"/>
          <w:sz w:val="28"/>
          <w:szCs w:val="28"/>
        </w:rPr>
        <w:t>04.12.2015 № 1863</w:t>
      </w:r>
      <w:r>
        <w:rPr>
          <w:sz w:val="28"/>
          <w:szCs w:val="28"/>
        </w:rPr>
        <w:t xml:space="preserve">:  </w:t>
      </w:r>
    </w:p>
    <w:p w:rsidR="00075880" w:rsidRDefault="00075880" w:rsidP="00075880">
      <w:pPr>
        <w:ind w:left="-100"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Изложить пункт 3 Паспорта 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 программы в реда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ции:</w:t>
      </w:r>
    </w:p>
    <w:p w:rsidR="00075880" w:rsidRDefault="00075880" w:rsidP="00075880">
      <w:pPr>
        <w:ind w:firstLine="700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4"/>
          <w:szCs w:val="24"/>
        </w:rPr>
        <w:t>3.Цели и задачи муниципальной программы</w:t>
      </w:r>
    </w:p>
    <w:p w:rsidR="00075880" w:rsidRDefault="00075880" w:rsidP="00075880">
      <w:pPr>
        <w:rPr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6300"/>
        <w:gridCol w:w="2100"/>
      </w:tblGrid>
      <w:tr w:rsidR="00075880" w:rsidTr="00075880">
        <w:trPr>
          <w:trHeight w:val="4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Цели, задачи и целевые показатели </w:t>
            </w:r>
          </w:p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Значение цел</w:t>
            </w:r>
            <w:r>
              <w:rPr>
                <w:b/>
                <w:color w:val="000000"/>
                <w:sz w:val="24"/>
                <w:szCs w:val="24"/>
              </w:rPr>
              <w:t>е</w:t>
            </w:r>
            <w:r>
              <w:rPr>
                <w:b/>
                <w:color w:val="000000"/>
                <w:sz w:val="24"/>
                <w:szCs w:val="24"/>
              </w:rPr>
              <w:t>вых показателей</w:t>
            </w:r>
          </w:p>
          <w:p w:rsidR="00075880" w:rsidRDefault="00075880">
            <w:pPr>
              <w:autoSpaceDN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2016 год</w:t>
            </w:r>
          </w:p>
        </w:tc>
      </w:tr>
      <w:tr w:rsidR="00075880" w:rsidTr="00075880">
        <w:trPr>
          <w:trHeight w:val="4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Цель 1. Совершенствование и содержание дорожного х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зяйства на территории Валдайского муниципального ра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autoSpaceDN w:val="0"/>
              <w:rPr>
                <w:color w:val="000000"/>
                <w:sz w:val="24"/>
                <w:szCs w:val="24"/>
              </w:rPr>
            </w:pPr>
          </w:p>
        </w:tc>
      </w:tr>
      <w:tr w:rsidR="00075880" w:rsidTr="00075880">
        <w:trPr>
          <w:trHeight w:val="4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 1. Обеспечение мероприятий по содержанию 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рожного хозяйства на территории Валдайского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пального района за счет средств   областного бюджета и бюджета Валдайского муниципального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880" w:rsidRDefault="00075880">
            <w:pPr>
              <w:rPr>
                <w:color w:val="000000"/>
                <w:sz w:val="24"/>
                <w:szCs w:val="24"/>
              </w:rPr>
            </w:pPr>
          </w:p>
        </w:tc>
      </w:tr>
      <w:tr w:rsidR="00075880" w:rsidTr="00075880">
        <w:trPr>
          <w:trHeight w:val="8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1.1.1.</w:t>
            </w:r>
          </w:p>
          <w:p w:rsidR="00075880" w:rsidRDefault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1.1.2.</w:t>
            </w:r>
          </w:p>
          <w:p w:rsidR="00075880" w:rsidRDefault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 w:rsidP="00075880">
            <w:pPr>
              <w:rPr>
                <w:color w:val="000000"/>
                <w:sz w:val="24"/>
                <w:szCs w:val="24"/>
              </w:rPr>
            </w:pPr>
          </w:p>
          <w:p w:rsidR="00075880" w:rsidRDefault="00075880" w:rsidP="000758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1.1.3.</w:t>
            </w:r>
          </w:p>
          <w:p w:rsidR="00075880" w:rsidRDefault="0007588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075880" w:rsidRDefault="0007588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075880" w:rsidRDefault="0007588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075880" w:rsidRDefault="0007588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075880" w:rsidRDefault="0007588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Показатель 1. Доля автомобильных дорог общего польз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 местного значения, расположенных в границах Ва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дайского муниципального района, подлежащих уборке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, %: </w:t>
            </w:r>
            <w:proofErr w:type="gramEnd"/>
          </w:p>
          <w:p w:rsidR="00075880" w:rsidRDefault="0007588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зимний период                                                         </w:t>
            </w:r>
          </w:p>
          <w:p w:rsidR="00075880" w:rsidRDefault="0007588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летний период</w:t>
            </w:r>
          </w:p>
          <w:p w:rsidR="00075880" w:rsidRDefault="0007588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2. Наименование и протяженность отремонт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рованных автомобильных дорог  общего пользования местного значения, расположенных в границах Валда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ского муниципального района, </w:t>
            </w:r>
            <w:proofErr w:type="gramStart"/>
            <w:r>
              <w:rPr>
                <w:color w:val="000000"/>
                <w:sz w:val="24"/>
                <w:szCs w:val="24"/>
              </w:rPr>
              <w:t>км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: </w:t>
            </w:r>
          </w:p>
          <w:p w:rsidR="00075880" w:rsidRDefault="0007588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а/д «</w:t>
            </w:r>
            <w:proofErr w:type="spellStart"/>
            <w:r>
              <w:rPr>
                <w:color w:val="000000"/>
                <w:sz w:val="24"/>
                <w:szCs w:val="24"/>
              </w:rPr>
              <w:t>Ивантеево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г</w:t>
            </w:r>
            <w:proofErr w:type="gramStart"/>
            <w:r>
              <w:rPr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алдай-5»                     </w:t>
            </w:r>
          </w:p>
          <w:p w:rsidR="00075880" w:rsidRDefault="000758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а/д «</w:t>
            </w: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color w:val="000000"/>
                <w:sz w:val="24"/>
                <w:szCs w:val="24"/>
              </w:rPr>
              <w:t>угино-д.В.Двор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  <w:p w:rsidR="00075880" w:rsidRDefault="0007588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а/д «Москва-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етербург</w:t>
            </w:r>
            <w:proofErr w:type="spellEnd"/>
            <w:r>
              <w:rPr>
                <w:color w:val="000000"/>
                <w:sz w:val="24"/>
                <w:szCs w:val="24"/>
              </w:rPr>
              <w:t>-д.Кузнецовка»-</w:t>
            </w:r>
            <w:proofErr w:type="spellStart"/>
            <w:r>
              <w:rPr>
                <w:color w:val="000000"/>
                <w:sz w:val="24"/>
                <w:szCs w:val="24"/>
              </w:rPr>
              <w:t>д.Почеп</w:t>
            </w:r>
            <w:proofErr w:type="spellEnd"/>
          </w:p>
          <w:p w:rsidR="00075880" w:rsidRDefault="0007588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а/д «Валдай-Демянск»-д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ива</w:t>
            </w:r>
          </w:p>
          <w:p w:rsidR="00075880" w:rsidRDefault="00075880">
            <w:pPr>
              <w:spacing w:beforeLines="20" w:before="48" w:afterLines="20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а/д «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стечки-д.Ямница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:rsidR="00075880" w:rsidRPr="00075880" w:rsidRDefault="00075880">
            <w:pPr>
              <w:spacing w:beforeLines="20" w:before="48" w:afterLines="20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Показатель 3. Протяженность паспортизированных авт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мобильных дорог общего пользования местного значения, расположенных в границах Валдайского муниципального района, </w:t>
            </w:r>
            <w:proofErr w:type="gramStart"/>
            <w:r>
              <w:rPr>
                <w:color w:val="000000"/>
                <w:sz w:val="24"/>
                <w:szCs w:val="24"/>
              </w:rPr>
              <w:t>км</w:t>
            </w:r>
            <w:proofErr w:type="gramEnd"/>
          </w:p>
          <w:p w:rsidR="00075880" w:rsidRDefault="0007588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 Количество отремонтированных </w:t>
            </w:r>
            <w:proofErr w:type="spellStart"/>
            <w:r>
              <w:rPr>
                <w:sz w:val="24"/>
                <w:szCs w:val="24"/>
              </w:rPr>
              <w:t>трубопер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ездов</w:t>
            </w:r>
            <w:proofErr w:type="spellEnd"/>
            <w:r>
              <w:rPr>
                <w:sz w:val="24"/>
                <w:szCs w:val="24"/>
              </w:rPr>
              <w:t xml:space="preserve"> на</w:t>
            </w:r>
            <w:r>
              <w:rPr>
                <w:color w:val="000000"/>
                <w:sz w:val="24"/>
                <w:szCs w:val="24"/>
              </w:rPr>
              <w:t xml:space="preserve"> автомобильных дорогах общего пользования местного значения, расположенных в границах Валда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ского муниципального района,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:</w:t>
            </w:r>
          </w:p>
          <w:p w:rsidR="00075880" w:rsidRDefault="00075880">
            <w:pPr>
              <w:spacing w:beforeLines="20" w:before="48" w:afterLines="20" w:after="48"/>
              <w:jc w:val="both"/>
              <w:rPr>
                <w:color w:val="8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а/д «Яжелбицы - Демянск» -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звищи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д.Куяны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075880" w:rsidRDefault="00075880">
            <w:pPr>
              <w:rPr>
                <w:color w:val="000000"/>
                <w:sz w:val="24"/>
                <w:szCs w:val="24"/>
              </w:rPr>
            </w:pPr>
          </w:p>
          <w:p w:rsidR="00075880" w:rsidRDefault="00075880">
            <w:pPr>
              <w:rPr>
                <w:color w:val="000000"/>
                <w:sz w:val="24"/>
                <w:szCs w:val="24"/>
              </w:rPr>
            </w:pPr>
          </w:p>
          <w:p w:rsidR="00075880" w:rsidRDefault="000758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:rsidR="00075880" w:rsidRDefault="000758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:rsidR="00075880" w:rsidRDefault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  <w:p w:rsidR="00075880" w:rsidRDefault="000758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</w:t>
            </w:r>
          </w:p>
          <w:p w:rsidR="00075880" w:rsidRDefault="000758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0,95</w:t>
            </w:r>
          </w:p>
          <w:p w:rsidR="00075880" w:rsidRDefault="000758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  <w:p w:rsidR="00075880" w:rsidRDefault="000758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4,8</w:t>
            </w:r>
          </w:p>
          <w:p w:rsidR="00075880" w:rsidRDefault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49,8</w:t>
            </w:r>
          </w:p>
          <w:p w:rsidR="00075880" w:rsidRDefault="000758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75880" w:rsidRDefault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 w:rsidP="000758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075880" w:rsidTr="00075880">
        <w:trPr>
          <w:trHeight w:val="58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 2. Обеспечение мероприятий по безопасности 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рожного движения на территории Валдайского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пального района за счет средств  бюджета Валдайского муниципального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autoSpaceDN w:val="0"/>
              <w:rPr>
                <w:color w:val="000000"/>
                <w:sz w:val="24"/>
                <w:szCs w:val="24"/>
              </w:rPr>
            </w:pPr>
          </w:p>
        </w:tc>
      </w:tr>
      <w:tr w:rsidR="00075880" w:rsidTr="00075880">
        <w:trPr>
          <w:trHeight w:val="32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1.2.1.</w:t>
            </w:r>
          </w:p>
          <w:p w:rsidR="00075880" w:rsidRDefault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75880" w:rsidRDefault="00075880">
            <w:pPr>
              <w:rPr>
                <w:color w:val="000000"/>
                <w:sz w:val="24"/>
                <w:szCs w:val="24"/>
              </w:rPr>
            </w:pPr>
          </w:p>
          <w:p w:rsidR="00075880" w:rsidRDefault="00075880">
            <w:pPr>
              <w:rPr>
                <w:color w:val="000000"/>
                <w:sz w:val="24"/>
                <w:szCs w:val="24"/>
              </w:rPr>
            </w:pPr>
          </w:p>
          <w:p w:rsidR="00075880" w:rsidRDefault="00075880">
            <w:pPr>
              <w:rPr>
                <w:color w:val="000000"/>
                <w:sz w:val="24"/>
                <w:szCs w:val="24"/>
              </w:rPr>
            </w:pPr>
          </w:p>
          <w:p w:rsidR="00075880" w:rsidRDefault="000758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1.2.2.</w:t>
            </w:r>
          </w:p>
          <w:p w:rsidR="00075880" w:rsidRDefault="00075880">
            <w:pPr>
              <w:rPr>
                <w:color w:val="000000"/>
                <w:sz w:val="24"/>
                <w:szCs w:val="24"/>
              </w:rPr>
            </w:pPr>
          </w:p>
          <w:p w:rsidR="00075880" w:rsidRDefault="00075880">
            <w:pPr>
              <w:rPr>
                <w:color w:val="000000"/>
                <w:sz w:val="24"/>
                <w:szCs w:val="24"/>
              </w:rPr>
            </w:pPr>
          </w:p>
          <w:p w:rsidR="00075880" w:rsidRDefault="000758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75880" w:rsidRDefault="00075880">
            <w:pPr>
              <w:rPr>
                <w:color w:val="000000"/>
                <w:sz w:val="24"/>
                <w:szCs w:val="24"/>
              </w:rPr>
            </w:pPr>
          </w:p>
          <w:p w:rsidR="00075880" w:rsidRDefault="00075880">
            <w:pPr>
              <w:rPr>
                <w:color w:val="000000"/>
                <w:sz w:val="24"/>
                <w:szCs w:val="24"/>
              </w:rPr>
            </w:pPr>
          </w:p>
          <w:p w:rsidR="00075880" w:rsidRDefault="00075880">
            <w:pPr>
              <w:rPr>
                <w:color w:val="000000"/>
                <w:sz w:val="24"/>
                <w:szCs w:val="24"/>
              </w:rPr>
            </w:pPr>
          </w:p>
          <w:p w:rsidR="00075880" w:rsidRDefault="0007588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pStyle w:val="formattexttopleveltext"/>
              <w:shd w:val="clear" w:color="auto" w:fill="FFFFFF"/>
              <w:spacing w:beforeLines="20" w:before="48" w:beforeAutospacing="0" w:afterLines="20" w:after="48" w:afterAutospacing="0"/>
              <w:jc w:val="both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</w:rPr>
              <w:t xml:space="preserve">Показатель 1. Оснащение пункта передвижного весового контроля средствами </w:t>
            </w:r>
            <w:r>
              <w:rPr>
                <w:color w:val="000000"/>
                <w:spacing w:val="2"/>
              </w:rPr>
              <w:t>организации дорожного движения и спецодеждой:</w:t>
            </w:r>
          </w:p>
          <w:p w:rsidR="00075880" w:rsidRDefault="0007588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приобретенных сигнальных дорожных кон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сов, шт.</w:t>
            </w:r>
          </w:p>
          <w:p w:rsidR="00075880" w:rsidRDefault="000758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приобретенных жилетов сигнальных, шт.</w:t>
            </w:r>
          </w:p>
          <w:p w:rsidR="00075880" w:rsidRDefault="00075880">
            <w:pPr>
              <w:rPr>
                <w:color w:val="000000"/>
                <w:sz w:val="24"/>
                <w:szCs w:val="24"/>
              </w:rPr>
            </w:pPr>
          </w:p>
          <w:p w:rsidR="00075880" w:rsidRDefault="000758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2. Предупреждение детского дорожно-транспортного травматизма:</w:t>
            </w:r>
          </w:p>
          <w:p w:rsidR="00075880" w:rsidRDefault="000758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приобретенных детских жилетов сигнальных для образовательных учреждений, шт.</w:t>
            </w:r>
          </w:p>
          <w:p w:rsidR="00075880" w:rsidRDefault="000758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приобретенных светоотражающих элементов для образовательных учреждений, шт.</w:t>
            </w:r>
          </w:p>
          <w:p w:rsidR="00075880" w:rsidRDefault="00075880">
            <w:pPr>
              <w:rPr>
                <w:color w:val="000000"/>
                <w:sz w:val="24"/>
                <w:szCs w:val="24"/>
              </w:rPr>
            </w:pPr>
          </w:p>
          <w:p w:rsidR="00075880" w:rsidRDefault="0007588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3. Количество приобретенных технических средств организации дорожного движения, шт.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rPr>
                <w:color w:val="000000"/>
                <w:sz w:val="24"/>
                <w:szCs w:val="24"/>
              </w:rPr>
            </w:pPr>
          </w:p>
          <w:p w:rsidR="00075880" w:rsidRDefault="00075880">
            <w:pPr>
              <w:rPr>
                <w:color w:val="000000"/>
                <w:sz w:val="24"/>
                <w:szCs w:val="24"/>
              </w:rPr>
            </w:pPr>
          </w:p>
          <w:p w:rsidR="00075880" w:rsidRDefault="00075880">
            <w:pPr>
              <w:rPr>
                <w:color w:val="000000"/>
                <w:sz w:val="24"/>
                <w:szCs w:val="24"/>
              </w:rPr>
            </w:pPr>
          </w:p>
          <w:p w:rsidR="00075880" w:rsidRDefault="00075880">
            <w:pPr>
              <w:rPr>
                <w:color w:val="000000"/>
                <w:sz w:val="24"/>
                <w:szCs w:val="24"/>
              </w:rPr>
            </w:pPr>
          </w:p>
          <w:p w:rsidR="00075880" w:rsidRDefault="000758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  <w:p w:rsidR="00075880" w:rsidRDefault="000758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  <w:p w:rsidR="00075880" w:rsidRDefault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  <w:p w:rsidR="00075880" w:rsidRDefault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3655</w:t>
            </w:r>
          </w:p>
          <w:p w:rsidR="00075880" w:rsidRDefault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</w:tbl>
    <w:p w:rsidR="00075880" w:rsidRDefault="00075880" w:rsidP="00075880">
      <w:pPr>
        <w:spacing w:beforeLines="20" w:before="48" w:afterLines="20" w:after="48"/>
        <w:ind w:left="7820" w:firstLine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»;</w:t>
      </w:r>
    </w:p>
    <w:p w:rsidR="00075880" w:rsidRDefault="00075880" w:rsidP="00075880">
      <w:pPr>
        <w:ind w:firstLine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Изложить пункт 5 Паспорта 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 программы в реда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ции:</w:t>
      </w:r>
    </w:p>
    <w:p w:rsidR="00075880" w:rsidRDefault="00075880" w:rsidP="00075880">
      <w:pPr>
        <w:ind w:firstLine="720"/>
        <w:rPr>
          <w:b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«</w:t>
      </w:r>
      <w:r>
        <w:rPr>
          <w:b/>
          <w:color w:val="000000"/>
          <w:sz w:val="24"/>
          <w:szCs w:val="24"/>
        </w:rPr>
        <w:t>5. Объемы и источники финансирования муниципальной программы в ц</w:t>
      </w:r>
      <w:r>
        <w:rPr>
          <w:b/>
          <w:color w:val="000000"/>
          <w:sz w:val="24"/>
          <w:szCs w:val="24"/>
        </w:rPr>
        <w:t>е</w:t>
      </w:r>
      <w:r>
        <w:rPr>
          <w:b/>
          <w:color w:val="000000"/>
          <w:sz w:val="24"/>
          <w:szCs w:val="24"/>
        </w:rPr>
        <w:t>лом и по годам реализации (тыс</w:t>
      </w:r>
      <w:proofErr w:type="gramStart"/>
      <w:r>
        <w:rPr>
          <w:b/>
          <w:color w:val="000000"/>
          <w:sz w:val="24"/>
          <w:szCs w:val="24"/>
        </w:rPr>
        <w:t>.р</w:t>
      </w:r>
      <w:proofErr w:type="gramEnd"/>
      <w:r>
        <w:rPr>
          <w:b/>
          <w:color w:val="000000"/>
          <w:sz w:val="24"/>
          <w:szCs w:val="24"/>
        </w:rPr>
        <w:t>ублей)</w:t>
      </w:r>
    </w:p>
    <w:p w:rsidR="00075880" w:rsidRDefault="00075880" w:rsidP="00075880">
      <w:pPr>
        <w:rPr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1448"/>
        <w:gridCol w:w="1287"/>
        <w:gridCol w:w="1609"/>
        <w:gridCol w:w="1448"/>
        <w:gridCol w:w="2382"/>
      </w:tblGrid>
      <w:tr w:rsidR="00075880" w:rsidTr="00075880">
        <w:trPr>
          <w:trHeight w:val="107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880" w:rsidRDefault="0007588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Год</w:t>
            </w:r>
          </w:p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Областной</w:t>
            </w:r>
          </w:p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Фед</w:t>
            </w:r>
            <w:r>
              <w:rPr>
                <w:b/>
                <w:color w:val="000000"/>
                <w:sz w:val="24"/>
                <w:szCs w:val="24"/>
              </w:rPr>
              <w:t>е</w:t>
            </w:r>
            <w:r>
              <w:rPr>
                <w:b/>
                <w:color w:val="000000"/>
                <w:sz w:val="24"/>
                <w:szCs w:val="24"/>
              </w:rPr>
              <w:t>ральный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autoSpaceDN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Бюджет Валдайского муниц</w:t>
            </w:r>
            <w:r>
              <w:rPr>
                <w:b/>
                <w:color w:val="000000"/>
                <w:sz w:val="24"/>
                <w:szCs w:val="24"/>
              </w:rPr>
              <w:t>и</w:t>
            </w:r>
            <w:r>
              <w:rPr>
                <w:b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Внебю</w:t>
            </w:r>
            <w:r>
              <w:rPr>
                <w:b/>
                <w:color w:val="000000"/>
                <w:sz w:val="24"/>
                <w:szCs w:val="24"/>
              </w:rPr>
              <w:t>д</w:t>
            </w:r>
            <w:r>
              <w:rPr>
                <w:b/>
                <w:color w:val="000000"/>
                <w:sz w:val="24"/>
                <w:szCs w:val="24"/>
              </w:rPr>
              <w:t>жетные средства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075880" w:rsidTr="00075880">
        <w:trPr>
          <w:trHeight w:val="34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075880" w:rsidTr="00075880">
        <w:trPr>
          <w:trHeight w:val="34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3490,00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8097,25697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11587, 25697</w:t>
            </w:r>
          </w:p>
        </w:tc>
      </w:tr>
      <w:tr w:rsidR="00075880" w:rsidTr="00075880">
        <w:trPr>
          <w:trHeight w:val="34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3490,00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8097,25697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11587, 25697</w:t>
            </w:r>
          </w:p>
        </w:tc>
      </w:tr>
    </w:tbl>
    <w:p w:rsidR="00075880" w:rsidRDefault="00075880" w:rsidP="00075880">
      <w:pPr>
        <w:spacing w:beforeLines="20" w:before="48" w:afterLines="20" w:after="48"/>
        <w:ind w:left="7100" w:firstLine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»;</w:t>
      </w:r>
    </w:p>
    <w:p w:rsidR="00075880" w:rsidRDefault="00075880" w:rsidP="00075880">
      <w:pPr>
        <w:spacing w:beforeLines="20" w:before="48" w:afterLines="20" w:after="48"/>
        <w:ind w:firstLine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Изложить  мероприятия муниципальной программы 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редакции:</w:t>
      </w:r>
    </w:p>
    <w:p w:rsidR="00075880" w:rsidRDefault="00075880" w:rsidP="00075880">
      <w:pPr>
        <w:ind w:firstLine="720"/>
        <w:rPr>
          <w:b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«</w:t>
      </w:r>
      <w:r>
        <w:rPr>
          <w:b/>
          <w:color w:val="000000"/>
          <w:sz w:val="24"/>
          <w:szCs w:val="24"/>
        </w:rPr>
        <w:t>Мероприятия муниципальной программы</w:t>
      </w:r>
    </w:p>
    <w:p w:rsidR="0005172A" w:rsidRDefault="0005172A" w:rsidP="00075880">
      <w:pPr>
        <w:ind w:firstLine="720"/>
        <w:rPr>
          <w:b/>
          <w:color w:val="000000"/>
          <w:sz w:val="24"/>
          <w:szCs w:val="24"/>
        </w:rPr>
      </w:pPr>
    </w:p>
    <w:tbl>
      <w:tblPr>
        <w:tblStyle w:val="aa"/>
        <w:tblW w:w="9608" w:type="dxa"/>
        <w:tblLayout w:type="fixed"/>
        <w:tblLook w:val="01E0" w:firstRow="1" w:lastRow="1" w:firstColumn="1" w:lastColumn="1" w:noHBand="0" w:noVBand="0"/>
      </w:tblPr>
      <w:tblGrid>
        <w:gridCol w:w="576"/>
        <w:gridCol w:w="1822"/>
        <w:gridCol w:w="1933"/>
        <w:gridCol w:w="977"/>
        <w:gridCol w:w="1240"/>
        <w:gridCol w:w="1298"/>
        <w:gridCol w:w="1762"/>
      </w:tblGrid>
      <w:tr w:rsidR="0005172A" w:rsidTr="00BF1F69">
        <w:tc>
          <w:tcPr>
            <w:tcW w:w="576" w:type="dxa"/>
          </w:tcPr>
          <w:p w:rsidR="0005172A" w:rsidRDefault="0005172A" w:rsidP="0005172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  <w:p w:rsidR="0005172A" w:rsidRDefault="0005172A" w:rsidP="0005172A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/п</w:t>
            </w:r>
          </w:p>
          <w:p w:rsidR="0005172A" w:rsidRDefault="0005172A" w:rsidP="0005172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</w:tcPr>
          <w:p w:rsidR="0005172A" w:rsidRDefault="0005172A" w:rsidP="0005172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Наименование мероприятия</w:t>
            </w:r>
          </w:p>
          <w:p w:rsidR="0005172A" w:rsidRDefault="0005172A" w:rsidP="000517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:rsidR="0005172A" w:rsidRDefault="0005172A" w:rsidP="0005172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Исполнитель мероприятия</w:t>
            </w:r>
          </w:p>
          <w:p w:rsidR="0005172A" w:rsidRDefault="0005172A" w:rsidP="000517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:rsidR="0005172A" w:rsidRDefault="0005172A" w:rsidP="0005172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Срок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реал</w:t>
            </w:r>
            <w:r>
              <w:rPr>
                <w:b/>
                <w:color w:val="000000"/>
                <w:sz w:val="24"/>
                <w:szCs w:val="24"/>
              </w:rPr>
              <w:t>и</w:t>
            </w:r>
            <w:r>
              <w:rPr>
                <w:b/>
                <w:color w:val="000000"/>
                <w:sz w:val="24"/>
                <w:szCs w:val="24"/>
              </w:rPr>
              <w:lastRenderedPageBreak/>
              <w:t>за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-</w:t>
            </w:r>
          </w:p>
          <w:p w:rsidR="0005172A" w:rsidRDefault="0005172A" w:rsidP="0005172A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240" w:type="dxa"/>
          </w:tcPr>
          <w:p w:rsidR="0005172A" w:rsidRDefault="0005172A" w:rsidP="0005172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Целевой</w:t>
            </w:r>
          </w:p>
          <w:p w:rsidR="0005172A" w:rsidRDefault="0005172A" w:rsidP="0005172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показ</w:t>
            </w:r>
            <w:r>
              <w:rPr>
                <w:b/>
                <w:color w:val="000000"/>
                <w:sz w:val="24"/>
                <w:szCs w:val="24"/>
              </w:rPr>
              <w:t>а</w:t>
            </w:r>
            <w:r>
              <w:rPr>
                <w:b/>
                <w:color w:val="000000"/>
                <w:sz w:val="24"/>
                <w:szCs w:val="24"/>
              </w:rPr>
              <w:lastRenderedPageBreak/>
              <w:t>тель</w:t>
            </w:r>
          </w:p>
        </w:tc>
        <w:tc>
          <w:tcPr>
            <w:tcW w:w="1298" w:type="dxa"/>
          </w:tcPr>
          <w:p w:rsidR="0005172A" w:rsidRDefault="0005172A" w:rsidP="0005172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Источник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ф</w:t>
            </w:r>
            <w:r>
              <w:rPr>
                <w:b/>
                <w:color w:val="000000"/>
                <w:sz w:val="24"/>
                <w:szCs w:val="24"/>
              </w:rPr>
              <w:t>и</w:t>
            </w:r>
            <w:r>
              <w:rPr>
                <w:b/>
                <w:color w:val="000000"/>
                <w:sz w:val="24"/>
                <w:szCs w:val="24"/>
              </w:rPr>
              <w:t>нанси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-</w:t>
            </w:r>
          </w:p>
          <w:p w:rsidR="0005172A" w:rsidRDefault="0005172A" w:rsidP="0005172A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lastRenderedPageBreak/>
              <w:t>рования</w:t>
            </w:r>
            <w:proofErr w:type="spellEnd"/>
          </w:p>
        </w:tc>
        <w:tc>
          <w:tcPr>
            <w:tcW w:w="1762" w:type="dxa"/>
          </w:tcPr>
          <w:p w:rsidR="0005172A" w:rsidRDefault="0005172A" w:rsidP="0005172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Объем</w:t>
            </w:r>
          </w:p>
          <w:p w:rsidR="0005172A" w:rsidRDefault="0005172A" w:rsidP="0005172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финансир</w:t>
            </w:r>
            <w:r>
              <w:rPr>
                <w:b/>
                <w:color w:val="000000"/>
                <w:sz w:val="24"/>
                <w:szCs w:val="24"/>
              </w:rPr>
              <w:t>о</w:t>
            </w:r>
            <w:r>
              <w:rPr>
                <w:b/>
                <w:color w:val="000000"/>
                <w:sz w:val="24"/>
                <w:szCs w:val="24"/>
              </w:rPr>
              <w:lastRenderedPageBreak/>
              <w:t>вания по г</w:t>
            </w:r>
            <w:r>
              <w:rPr>
                <w:b/>
                <w:color w:val="000000"/>
                <w:sz w:val="24"/>
                <w:szCs w:val="24"/>
              </w:rPr>
              <w:t>о</w:t>
            </w:r>
            <w:r>
              <w:rPr>
                <w:b/>
                <w:color w:val="000000"/>
                <w:sz w:val="24"/>
                <w:szCs w:val="24"/>
              </w:rPr>
              <w:t>дам,</w:t>
            </w:r>
          </w:p>
          <w:p w:rsidR="0005172A" w:rsidRDefault="0005172A" w:rsidP="0005172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уб.</w:t>
            </w:r>
          </w:p>
          <w:p w:rsidR="0005172A" w:rsidRDefault="0005172A" w:rsidP="0005172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2016</w:t>
            </w:r>
          </w:p>
        </w:tc>
      </w:tr>
      <w:tr w:rsidR="0005172A" w:rsidTr="00BF1F69">
        <w:tc>
          <w:tcPr>
            <w:tcW w:w="576" w:type="dxa"/>
          </w:tcPr>
          <w:p w:rsidR="0005172A" w:rsidRPr="0005172A" w:rsidRDefault="0005172A" w:rsidP="000517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22" w:type="dxa"/>
          </w:tcPr>
          <w:p w:rsidR="0005172A" w:rsidRPr="0005172A" w:rsidRDefault="0005172A" w:rsidP="000517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33" w:type="dxa"/>
          </w:tcPr>
          <w:p w:rsidR="0005172A" w:rsidRPr="0005172A" w:rsidRDefault="0005172A" w:rsidP="000517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77" w:type="dxa"/>
          </w:tcPr>
          <w:p w:rsidR="0005172A" w:rsidRPr="0005172A" w:rsidRDefault="0005172A" w:rsidP="000517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05172A" w:rsidRPr="0005172A" w:rsidRDefault="0005172A" w:rsidP="000517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98" w:type="dxa"/>
          </w:tcPr>
          <w:p w:rsidR="0005172A" w:rsidRPr="0005172A" w:rsidRDefault="0005172A" w:rsidP="000517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62" w:type="dxa"/>
          </w:tcPr>
          <w:p w:rsidR="0005172A" w:rsidRPr="0005172A" w:rsidRDefault="0005172A" w:rsidP="000517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05172A" w:rsidTr="0005172A">
        <w:tc>
          <w:tcPr>
            <w:tcW w:w="576" w:type="dxa"/>
          </w:tcPr>
          <w:p w:rsidR="0005172A" w:rsidRPr="0005172A" w:rsidRDefault="0005172A" w:rsidP="000517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032" w:type="dxa"/>
            <w:gridSpan w:val="6"/>
          </w:tcPr>
          <w:p w:rsidR="0005172A" w:rsidRDefault="0005172A" w:rsidP="0005172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 1. Содержание дорожного хозяйства на территории Валдайского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пального района за счет средств бюджета Валдайского муниципального района и 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ластного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жета</w:t>
            </w:r>
          </w:p>
        </w:tc>
      </w:tr>
      <w:tr w:rsidR="0005172A" w:rsidTr="00BF1F69">
        <w:tc>
          <w:tcPr>
            <w:tcW w:w="576" w:type="dxa"/>
          </w:tcPr>
          <w:p w:rsidR="0005172A" w:rsidRPr="0005172A" w:rsidRDefault="0005172A" w:rsidP="000517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822" w:type="dxa"/>
          </w:tcPr>
          <w:p w:rsidR="0005172A" w:rsidRDefault="0005172A" w:rsidP="000517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подпрограммы   «Содержание дорожного х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зяйства на те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ритории Ва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дайского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ниципального района» </w:t>
            </w:r>
          </w:p>
          <w:p w:rsidR="0005172A" w:rsidRDefault="0005172A" w:rsidP="0005172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:rsidR="0005172A" w:rsidRDefault="0005172A" w:rsidP="0005172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Валдайского муниципального района</w:t>
            </w:r>
          </w:p>
        </w:tc>
        <w:tc>
          <w:tcPr>
            <w:tcW w:w="977" w:type="dxa"/>
          </w:tcPr>
          <w:p w:rsidR="0005172A" w:rsidRDefault="0005172A" w:rsidP="0005172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240" w:type="dxa"/>
          </w:tcPr>
          <w:p w:rsidR="0005172A" w:rsidRDefault="0005172A" w:rsidP="000517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1.1.1-1.1.4</w:t>
            </w:r>
          </w:p>
          <w:p w:rsidR="0005172A" w:rsidRDefault="0005172A" w:rsidP="0005172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</w:tcPr>
          <w:p w:rsidR="0005172A" w:rsidRDefault="0005172A" w:rsidP="000517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Валда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ского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пального района</w:t>
            </w:r>
          </w:p>
          <w:p w:rsidR="0005172A" w:rsidRDefault="0005172A" w:rsidP="0005172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5172A" w:rsidRDefault="0005172A" w:rsidP="000517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05172A" w:rsidRDefault="0005172A" w:rsidP="0005172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</w:tcPr>
          <w:p w:rsidR="0005172A" w:rsidRDefault="0005172A" w:rsidP="000517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7971,33797</w:t>
            </w:r>
          </w:p>
          <w:p w:rsidR="0005172A" w:rsidRDefault="0005172A" w:rsidP="0005172A">
            <w:pPr>
              <w:rPr>
                <w:color w:val="000000"/>
                <w:sz w:val="24"/>
                <w:szCs w:val="24"/>
              </w:rPr>
            </w:pPr>
          </w:p>
          <w:p w:rsidR="0005172A" w:rsidRDefault="0005172A" w:rsidP="0005172A">
            <w:pPr>
              <w:rPr>
                <w:color w:val="000000"/>
                <w:sz w:val="24"/>
                <w:szCs w:val="24"/>
              </w:rPr>
            </w:pPr>
          </w:p>
          <w:p w:rsidR="0005172A" w:rsidRDefault="0005172A" w:rsidP="0005172A">
            <w:pPr>
              <w:rPr>
                <w:color w:val="000000"/>
                <w:sz w:val="24"/>
                <w:szCs w:val="24"/>
              </w:rPr>
            </w:pPr>
          </w:p>
          <w:p w:rsidR="0005172A" w:rsidRDefault="0005172A" w:rsidP="0005172A">
            <w:pPr>
              <w:rPr>
                <w:color w:val="000000"/>
                <w:sz w:val="24"/>
                <w:szCs w:val="24"/>
              </w:rPr>
            </w:pPr>
          </w:p>
          <w:p w:rsidR="0005172A" w:rsidRDefault="0005172A" w:rsidP="0005172A">
            <w:pPr>
              <w:rPr>
                <w:color w:val="000000"/>
                <w:sz w:val="24"/>
                <w:szCs w:val="24"/>
              </w:rPr>
            </w:pPr>
          </w:p>
          <w:p w:rsidR="0005172A" w:rsidRDefault="0005172A" w:rsidP="0005172A">
            <w:pPr>
              <w:rPr>
                <w:color w:val="000000"/>
                <w:sz w:val="24"/>
                <w:szCs w:val="24"/>
              </w:rPr>
            </w:pPr>
          </w:p>
          <w:p w:rsidR="0005172A" w:rsidRDefault="0005172A" w:rsidP="0005172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3490,00</w:t>
            </w:r>
          </w:p>
        </w:tc>
      </w:tr>
      <w:tr w:rsidR="0005172A" w:rsidTr="00843938">
        <w:tc>
          <w:tcPr>
            <w:tcW w:w="7846" w:type="dxa"/>
            <w:gridSpan w:val="6"/>
          </w:tcPr>
          <w:p w:rsidR="0005172A" w:rsidRDefault="0005172A" w:rsidP="0005172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62" w:type="dxa"/>
          </w:tcPr>
          <w:p w:rsidR="0005172A" w:rsidRDefault="0005172A" w:rsidP="0005172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11461,33797</w:t>
            </w:r>
          </w:p>
        </w:tc>
      </w:tr>
      <w:tr w:rsidR="0005172A" w:rsidTr="00843938">
        <w:tc>
          <w:tcPr>
            <w:tcW w:w="576" w:type="dxa"/>
          </w:tcPr>
          <w:p w:rsidR="0005172A" w:rsidRPr="0005172A" w:rsidRDefault="0005172A" w:rsidP="000517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9032" w:type="dxa"/>
            <w:gridSpan w:val="6"/>
          </w:tcPr>
          <w:p w:rsidR="0005172A" w:rsidRDefault="0005172A" w:rsidP="0005172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 2. Обеспечение безопасности дорожного движения на территории Валдайск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ниципального района за счет средств  бюджета Валдайского муниципального района</w:t>
            </w:r>
          </w:p>
        </w:tc>
      </w:tr>
      <w:tr w:rsidR="0005172A" w:rsidTr="00BF1F69">
        <w:tc>
          <w:tcPr>
            <w:tcW w:w="576" w:type="dxa"/>
          </w:tcPr>
          <w:p w:rsidR="0005172A" w:rsidRPr="0005172A" w:rsidRDefault="0005172A" w:rsidP="000517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822" w:type="dxa"/>
          </w:tcPr>
          <w:p w:rsidR="0005172A" w:rsidRDefault="0005172A" w:rsidP="0005172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подпрограммы «Обеспечение безопасности дорожного движения на территории Валда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ского муниципальн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 ра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она»</w:t>
            </w:r>
          </w:p>
        </w:tc>
        <w:tc>
          <w:tcPr>
            <w:tcW w:w="1933" w:type="dxa"/>
          </w:tcPr>
          <w:p w:rsidR="0005172A" w:rsidRDefault="0005172A" w:rsidP="0005172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Валдайского муниципального района</w:t>
            </w:r>
          </w:p>
        </w:tc>
        <w:tc>
          <w:tcPr>
            <w:tcW w:w="977" w:type="dxa"/>
          </w:tcPr>
          <w:p w:rsidR="00BF1F69" w:rsidRDefault="0005172A" w:rsidP="000517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  <w:p w:rsidR="0005172A" w:rsidRPr="0005172A" w:rsidRDefault="0005172A" w:rsidP="0005172A">
            <w:pPr>
              <w:rPr>
                <w:color w:val="000000"/>
                <w:sz w:val="24"/>
                <w:szCs w:val="24"/>
              </w:rPr>
            </w:pPr>
            <w:r w:rsidRPr="0005172A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40" w:type="dxa"/>
          </w:tcPr>
          <w:p w:rsidR="0005172A" w:rsidRDefault="0005172A" w:rsidP="0005172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1.2.1-1.2.3</w:t>
            </w:r>
          </w:p>
        </w:tc>
        <w:tc>
          <w:tcPr>
            <w:tcW w:w="1298" w:type="dxa"/>
          </w:tcPr>
          <w:p w:rsidR="0005172A" w:rsidRDefault="0005172A" w:rsidP="0005172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Валда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ского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1762" w:type="dxa"/>
          </w:tcPr>
          <w:p w:rsidR="0005172A" w:rsidRPr="00BF1F69" w:rsidRDefault="00BF1F69" w:rsidP="00BF1F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125,919</w:t>
            </w:r>
          </w:p>
        </w:tc>
      </w:tr>
    </w:tbl>
    <w:p w:rsidR="00075880" w:rsidRPr="00BF1F69" w:rsidRDefault="00BF1F69" w:rsidP="00BF1F69">
      <w:pPr>
        <w:ind w:left="7920" w:firstLine="720"/>
        <w:rPr>
          <w:b/>
          <w:color w:val="000000"/>
          <w:sz w:val="24"/>
          <w:szCs w:val="24"/>
        </w:rPr>
      </w:pPr>
      <w:r>
        <w:rPr>
          <w:sz w:val="28"/>
          <w:szCs w:val="28"/>
        </w:rPr>
        <w:t xml:space="preserve">    »;</w:t>
      </w:r>
      <w:r w:rsidR="00075880">
        <w:rPr>
          <w:sz w:val="28"/>
          <w:szCs w:val="28"/>
        </w:rPr>
        <w:t xml:space="preserve">    </w:t>
      </w:r>
    </w:p>
    <w:p w:rsidR="00075880" w:rsidRDefault="00075880" w:rsidP="00075880">
      <w:pPr>
        <w:spacing w:beforeLines="20" w:before="48" w:afterLines="20" w:after="48"/>
        <w:ind w:firstLine="720"/>
        <w:jc w:val="both"/>
        <w:rPr>
          <w:color w:val="800000"/>
          <w:sz w:val="28"/>
          <w:szCs w:val="28"/>
        </w:rPr>
      </w:pPr>
      <w:r>
        <w:rPr>
          <w:sz w:val="28"/>
          <w:szCs w:val="28"/>
        </w:rPr>
        <w:t xml:space="preserve">1.4. Изложить пункт 2 Паспорта </w:t>
      </w:r>
      <w:r>
        <w:rPr>
          <w:color w:val="000000"/>
          <w:sz w:val="28"/>
          <w:szCs w:val="28"/>
        </w:rPr>
        <w:t>подпрограммы «Содержание дорожн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хозяйства на территории Валдайского муниципального района за счет средств бюджета Валдайского муниципального района и областного бюдж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та» </w:t>
      </w:r>
      <w:r>
        <w:rPr>
          <w:sz w:val="28"/>
          <w:szCs w:val="28"/>
        </w:rPr>
        <w:t>в редакции:</w:t>
      </w:r>
    </w:p>
    <w:p w:rsidR="00075880" w:rsidRDefault="00075880" w:rsidP="00075880">
      <w:pPr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«</w:t>
      </w:r>
      <w:r>
        <w:rPr>
          <w:b/>
          <w:color w:val="000000"/>
          <w:sz w:val="24"/>
          <w:szCs w:val="24"/>
        </w:rPr>
        <w:t>2. Задачи и целевые показатели подпрограммы</w:t>
      </w:r>
    </w:p>
    <w:p w:rsidR="00075880" w:rsidRDefault="00075880" w:rsidP="00075880">
      <w:pPr>
        <w:jc w:val="both"/>
        <w:rPr>
          <w:b/>
          <w:color w:val="000000"/>
          <w:sz w:val="24"/>
          <w:szCs w:val="24"/>
        </w:rPr>
      </w:pP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6300"/>
        <w:gridCol w:w="2360"/>
      </w:tblGrid>
      <w:tr w:rsidR="00075880" w:rsidTr="00075880">
        <w:trPr>
          <w:trHeight w:val="4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 w:rsidP="0007588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  <w:p w:rsidR="00075880" w:rsidRDefault="00075880" w:rsidP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 w:rsidP="0007588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Цели, задачи и целевые показатели </w:t>
            </w:r>
          </w:p>
          <w:p w:rsidR="00075880" w:rsidRDefault="00075880" w:rsidP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муниципальной подпрограммы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 w:rsidP="0007588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Значение целевых показателей</w:t>
            </w:r>
          </w:p>
          <w:p w:rsidR="00075880" w:rsidRDefault="00075880" w:rsidP="00075880">
            <w:pPr>
              <w:autoSpaceDN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2016 год</w:t>
            </w:r>
          </w:p>
        </w:tc>
      </w:tr>
      <w:tr w:rsidR="00075880" w:rsidTr="00075880">
        <w:trPr>
          <w:trHeight w:val="4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 w:rsidP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 w:rsidP="00075880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 1. Обеспечение мероприятий по содержанию 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рожного хозяйства на территории Валдайского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пального района за счет средств   областного бюджета и бюджета Валдайского муниципального района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 w:rsidP="00075880">
            <w:pPr>
              <w:autoSpaceDN w:val="0"/>
              <w:rPr>
                <w:color w:val="000000"/>
                <w:sz w:val="24"/>
                <w:szCs w:val="24"/>
              </w:rPr>
            </w:pPr>
          </w:p>
        </w:tc>
      </w:tr>
      <w:tr w:rsidR="00075880" w:rsidTr="00075880">
        <w:trPr>
          <w:trHeight w:val="9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 w:rsidP="000758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1.1.1.</w:t>
            </w:r>
          </w:p>
          <w:p w:rsidR="00075880" w:rsidRDefault="00075880" w:rsidP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 w:rsidP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 w:rsidP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 w:rsidP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 w:rsidP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 w:rsidP="000758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1.1.2.</w:t>
            </w:r>
          </w:p>
          <w:p w:rsidR="00075880" w:rsidRDefault="00075880" w:rsidP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 w:rsidP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 w:rsidP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 w:rsidP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 w:rsidP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 w:rsidP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 w:rsidP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 w:rsidP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 w:rsidP="00075880">
            <w:pPr>
              <w:rPr>
                <w:color w:val="000000"/>
                <w:sz w:val="24"/>
                <w:szCs w:val="24"/>
              </w:rPr>
            </w:pPr>
          </w:p>
          <w:p w:rsidR="00075880" w:rsidRDefault="00075880" w:rsidP="00075880">
            <w:pPr>
              <w:rPr>
                <w:color w:val="000000"/>
                <w:sz w:val="24"/>
                <w:szCs w:val="24"/>
              </w:rPr>
            </w:pPr>
          </w:p>
          <w:p w:rsidR="00075880" w:rsidRDefault="00075880" w:rsidP="000758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1.1.3.</w:t>
            </w:r>
          </w:p>
          <w:p w:rsidR="00075880" w:rsidRDefault="00075880" w:rsidP="0007588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075880" w:rsidRDefault="00075880" w:rsidP="0007588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075880" w:rsidRDefault="00075880" w:rsidP="0007588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075880" w:rsidRDefault="00075880" w:rsidP="0007588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075880" w:rsidRDefault="00075880" w:rsidP="0007588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 w:rsidP="0007588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Показатель 1. Доля автомобильных дорог общего польз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 местного значения, расположенных в границах Ва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дайского муниципального района, подлежащих уборке</w:t>
            </w:r>
            <w:proofErr w:type="gramStart"/>
            <w:r>
              <w:rPr>
                <w:color w:val="000000"/>
                <w:sz w:val="24"/>
                <w:szCs w:val="24"/>
              </w:rPr>
              <w:t>, %:</w:t>
            </w:r>
            <w:proofErr w:type="gramEnd"/>
          </w:p>
          <w:p w:rsidR="00075880" w:rsidRDefault="00075880" w:rsidP="0007588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зимний период                                                         </w:t>
            </w:r>
          </w:p>
          <w:p w:rsidR="00075880" w:rsidRDefault="00075880" w:rsidP="0007588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летний период</w:t>
            </w:r>
          </w:p>
          <w:p w:rsidR="00075880" w:rsidRDefault="00075880" w:rsidP="0007588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75880" w:rsidRDefault="00075880" w:rsidP="0007588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2. Наименование и протяженность отремонт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рованных автомобильных дорог  общего пользования местного значения, расположенных в границах Валда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ского муниципального района, </w:t>
            </w:r>
            <w:proofErr w:type="gramStart"/>
            <w:r>
              <w:rPr>
                <w:color w:val="000000"/>
                <w:sz w:val="24"/>
                <w:szCs w:val="24"/>
              </w:rPr>
              <w:t>км</w:t>
            </w:r>
            <w:proofErr w:type="gramEnd"/>
            <w:r>
              <w:rPr>
                <w:color w:val="000000"/>
                <w:sz w:val="24"/>
                <w:szCs w:val="24"/>
              </w:rPr>
              <w:t>:</w:t>
            </w:r>
          </w:p>
          <w:p w:rsidR="00075880" w:rsidRDefault="00075880" w:rsidP="0007588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а/д «</w:t>
            </w:r>
            <w:proofErr w:type="spellStart"/>
            <w:r>
              <w:rPr>
                <w:color w:val="000000"/>
                <w:sz w:val="24"/>
                <w:szCs w:val="24"/>
              </w:rPr>
              <w:t>Ивантеево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г</w:t>
            </w:r>
            <w:proofErr w:type="gramStart"/>
            <w:r>
              <w:rPr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алдай-5»                     </w:t>
            </w:r>
          </w:p>
          <w:p w:rsidR="00075880" w:rsidRDefault="00075880" w:rsidP="000758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а/д «</w:t>
            </w: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color w:val="000000"/>
                <w:sz w:val="24"/>
                <w:szCs w:val="24"/>
              </w:rPr>
              <w:t>угино-д.В.Двор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  <w:p w:rsidR="00075880" w:rsidRDefault="00075880" w:rsidP="0007588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а/д «Москва-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етербург</w:t>
            </w:r>
            <w:proofErr w:type="spellEnd"/>
            <w:r>
              <w:rPr>
                <w:color w:val="000000"/>
                <w:sz w:val="24"/>
                <w:szCs w:val="24"/>
              </w:rPr>
              <w:t>-д.Кузнецовка»-</w:t>
            </w:r>
            <w:proofErr w:type="spellStart"/>
            <w:r>
              <w:rPr>
                <w:color w:val="000000"/>
                <w:sz w:val="24"/>
                <w:szCs w:val="24"/>
              </w:rPr>
              <w:t>д.Почеп</w:t>
            </w:r>
            <w:proofErr w:type="spellEnd"/>
          </w:p>
          <w:p w:rsidR="00075880" w:rsidRDefault="00075880" w:rsidP="0007588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а/д «Валдай-Демянск»-д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ива</w:t>
            </w:r>
          </w:p>
          <w:p w:rsidR="00075880" w:rsidRDefault="00075880" w:rsidP="000758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а/д «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стечки-д.Ямница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:rsidR="00075880" w:rsidRDefault="00075880" w:rsidP="0007588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75880" w:rsidRDefault="00075880" w:rsidP="0007588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3. Протяженность паспортизированных авт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мобильных дорог общего пользования местного значения, расположенных в границах Валдайского муниципального района, </w:t>
            </w:r>
            <w:proofErr w:type="gramStart"/>
            <w:r>
              <w:rPr>
                <w:color w:val="000000"/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075880" w:rsidRDefault="00075880" w:rsidP="00075880">
            <w:pPr>
              <w:jc w:val="both"/>
              <w:rPr>
                <w:sz w:val="24"/>
                <w:szCs w:val="24"/>
              </w:rPr>
            </w:pPr>
          </w:p>
          <w:p w:rsidR="00075880" w:rsidRDefault="00075880" w:rsidP="0007588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 Количество отремонтированных </w:t>
            </w:r>
            <w:proofErr w:type="spellStart"/>
            <w:r>
              <w:rPr>
                <w:sz w:val="24"/>
                <w:szCs w:val="24"/>
              </w:rPr>
              <w:t>трубопер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ездов</w:t>
            </w:r>
            <w:proofErr w:type="spellEnd"/>
            <w:r>
              <w:rPr>
                <w:sz w:val="24"/>
                <w:szCs w:val="24"/>
              </w:rPr>
              <w:t xml:space="preserve"> на</w:t>
            </w:r>
            <w:r>
              <w:rPr>
                <w:color w:val="000000"/>
                <w:sz w:val="24"/>
                <w:szCs w:val="24"/>
              </w:rPr>
              <w:t xml:space="preserve"> автомобильных дорогах общего пользования местного значения, расположенных в границах Валда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ского муниципального района,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:</w:t>
            </w:r>
          </w:p>
          <w:p w:rsidR="00075880" w:rsidRDefault="00075880" w:rsidP="00075880">
            <w:pPr>
              <w:jc w:val="both"/>
              <w:rPr>
                <w:color w:val="8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а/д «Яжелбицы - Демянск» -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звищи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д.Куяны</w:t>
            </w:r>
            <w:proofErr w:type="spellEnd"/>
            <w:r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 w:rsidP="000758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075880" w:rsidRDefault="00075880" w:rsidP="00075880">
            <w:pPr>
              <w:rPr>
                <w:color w:val="000000"/>
                <w:sz w:val="24"/>
                <w:szCs w:val="24"/>
              </w:rPr>
            </w:pPr>
          </w:p>
          <w:p w:rsidR="00075880" w:rsidRDefault="00075880" w:rsidP="00075880">
            <w:pPr>
              <w:rPr>
                <w:color w:val="000000"/>
                <w:sz w:val="24"/>
                <w:szCs w:val="24"/>
              </w:rPr>
            </w:pPr>
          </w:p>
          <w:p w:rsidR="00075880" w:rsidRDefault="00075880" w:rsidP="000758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:rsidR="00075880" w:rsidRDefault="00075880" w:rsidP="000758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:rsidR="00075880" w:rsidRDefault="00075880" w:rsidP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 w:rsidP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 w:rsidP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 w:rsidP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 w:rsidP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 w:rsidP="000758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  <w:p w:rsidR="00075880" w:rsidRDefault="00075880" w:rsidP="000758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</w:t>
            </w:r>
          </w:p>
          <w:p w:rsidR="00075880" w:rsidRDefault="00075880" w:rsidP="000758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0,95</w:t>
            </w:r>
          </w:p>
          <w:p w:rsidR="00075880" w:rsidRDefault="00075880" w:rsidP="000758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  <w:p w:rsidR="00075880" w:rsidRDefault="00075880" w:rsidP="000758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4,8</w:t>
            </w:r>
          </w:p>
          <w:p w:rsidR="00075880" w:rsidRDefault="00075880" w:rsidP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 w:rsidP="000758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75880" w:rsidRDefault="00075880" w:rsidP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 w:rsidP="000758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49,8</w:t>
            </w:r>
          </w:p>
          <w:p w:rsidR="00075880" w:rsidRDefault="00075880" w:rsidP="000758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75880" w:rsidRDefault="00075880" w:rsidP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 w:rsidP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 w:rsidP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 w:rsidP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 w:rsidP="000758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75880" w:rsidRDefault="00075880" w:rsidP="000758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075880" w:rsidRDefault="00075880" w:rsidP="00075880">
      <w:pPr>
        <w:spacing w:beforeLines="20" w:before="48" w:afterLines="20" w:after="48"/>
        <w:ind w:left="86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»;</w:t>
      </w:r>
    </w:p>
    <w:p w:rsidR="00075880" w:rsidRDefault="00075880" w:rsidP="00075880">
      <w:pPr>
        <w:spacing w:beforeLines="20" w:before="48" w:afterLines="20" w:after="48"/>
        <w:ind w:firstLine="720"/>
        <w:jc w:val="both"/>
        <w:rPr>
          <w:color w:val="800000"/>
          <w:sz w:val="28"/>
          <w:szCs w:val="28"/>
        </w:rPr>
      </w:pPr>
      <w:r>
        <w:rPr>
          <w:sz w:val="28"/>
          <w:szCs w:val="28"/>
        </w:rPr>
        <w:t>1.5. Изложить пункт 4 Паспорта</w:t>
      </w:r>
      <w:r>
        <w:rPr>
          <w:color w:val="8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подпрограммы «Содержание доро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ного хозяйства на территории Валдайского муниципального района за счет средств бюджета Валдайского муниципального района и областного бюдж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та» </w:t>
      </w:r>
      <w:r>
        <w:rPr>
          <w:sz w:val="28"/>
          <w:szCs w:val="28"/>
        </w:rPr>
        <w:t>в редакции:</w:t>
      </w:r>
    </w:p>
    <w:p w:rsidR="00075880" w:rsidRDefault="00075880" w:rsidP="00075880">
      <w:pPr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«</w:t>
      </w:r>
      <w:r>
        <w:rPr>
          <w:b/>
          <w:color w:val="000000"/>
          <w:sz w:val="24"/>
          <w:szCs w:val="24"/>
        </w:rPr>
        <w:t>4. Объемы и источники финансирования подпрограммы в целом и погодам реализации (тыс</w:t>
      </w:r>
      <w:proofErr w:type="gramStart"/>
      <w:r>
        <w:rPr>
          <w:b/>
          <w:color w:val="000000"/>
          <w:sz w:val="24"/>
          <w:szCs w:val="24"/>
        </w:rPr>
        <w:t>.р</w:t>
      </w:r>
      <w:proofErr w:type="gramEnd"/>
      <w:r>
        <w:rPr>
          <w:b/>
          <w:color w:val="000000"/>
          <w:sz w:val="24"/>
          <w:szCs w:val="24"/>
        </w:rPr>
        <w:t>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260"/>
        <w:gridCol w:w="1120"/>
        <w:gridCol w:w="1400"/>
        <w:gridCol w:w="1820"/>
        <w:gridCol w:w="1260"/>
        <w:gridCol w:w="1400"/>
      </w:tblGrid>
      <w:tr w:rsidR="00075880" w:rsidTr="00075880">
        <w:trPr>
          <w:trHeight w:val="375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75880" w:rsidRDefault="0007588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Год</w:t>
            </w:r>
          </w:p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075880" w:rsidTr="00075880">
        <w:trPr>
          <w:trHeight w:val="33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880" w:rsidRDefault="0007588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облас</w:t>
            </w:r>
            <w:r>
              <w:rPr>
                <w:b/>
                <w:color w:val="000000"/>
                <w:sz w:val="24"/>
                <w:szCs w:val="24"/>
              </w:rPr>
              <w:t>т</w:t>
            </w:r>
            <w:r>
              <w:rPr>
                <w:b/>
                <w:color w:val="000000"/>
                <w:sz w:val="24"/>
                <w:szCs w:val="24"/>
              </w:rPr>
              <w:t>ной</w:t>
            </w:r>
          </w:p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фед</w:t>
            </w:r>
            <w:r>
              <w:rPr>
                <w:b/>
                <w:color w:val="000000"/>
                <w:sz w:val="24"/>
                <w:szCs w:val="24"/>
              </w:rPr>
              <w:t>е</w:t>
            </w:r>
            <w:r>
              <w:rPr>
                <w:b/>
                <w:color w:val="000000"/>
                <w:sz w:val="24"/>
                <w:szCs w:val="24"/>
              </w:rPr>
              <w:t>раль-ный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бюджет Валда</w:t>
            </w:r>
            <w:r>
              <w:rPr>
                <w:b/>
                <w:color w:val="000000"/>
                <w:sz w:val="24"/>
                <w:szCs w:val="24"/>
              </w:rPr>
              <w:t>й</w:t>
            </w:r>
            <w:r>
              <w:rPr>
                <w:b/>
                <w:color w:val="000000"/>
                <w:sz w:val="24"/>
                <w:szCs w:val="24"/>
              </w:rPr>
              <w:t>ского м</w:t>
            </w:r>
            <w:r>
              <w:rPr>
                <w:b/>
                <w:color w:val="000000"/>
                <w:sz w:val="24"/>
                <w:szCs w:val="24"/>
              </w:rPr>
              <w:t>у</w:t>
            </w:r>
            <w:r>
              <w:rPr>
                <w:b/>
                <w:color w:val="000000"/>
                <w:sz w:val="24"/>
                <w:szCs w:val="24"/>
              </w:rPr>
              <w:t>ниц</w:t>
            </w:r>
            <w:r>
              <w:rPr>
                <w:b/>
                <w:color w:val="000000"/>
                <w:sz w:val="24"/>
                <w:szCs w:val="24"/>
              </w:rPr>
              <w:t>и</w:t>
            </w:r>
            <w:r>
              <w:rPr>
                <w:b/>
                <w:color w:val="000000"/>
                <w:sz w:val="24"/>
                <w:szCs w:val="24"/>
              </w:rPr>
              <w:t>пального района</w:t>
            </w:r>
          </w:p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бюджет Ва</w:t>
            </w:r>
            <w:r>
              <w:rPr>
                <w:b/>
                <w:color w:val="000000"/>
                <w:sz w:val="24"/>
                <w:szCs w:val="24"/>
              </w:rPr>
              <w:t>л</w:t>
            </w:r>
            <w:r>
              <w:rPr>
                <w:b/>
                <w:color w:val="000000"/>
                <w:sz w:val="24"/>
                <w:szCs w:val="24"/>
              </w:rPr>
              <w:t>дайского г</w:t>
            </w:r>
            <w:r>
              <w:rPr>
                <w:b/>
                <w:color w:val="000000"/>
                <w:sz w:val="24"/>
                <w:szCs w:val="24"/>
              </w:rPr>
              <w:t>о</w:t>
            </w:r>
            <w:r>
              <w:rPr>
                <w:b/>
                <w:color w:val="000000"/>
                <w:sz w:val="24"/>
                <w:szCs w:val="24"/>
              </w:rPr>
              <w:t>родского п</w:t>
            </w:r>
            <w:r>
              <w:rPr>
                <w:b/>
                <w:color w:val="000000"/>
                <w:sz w:val="24"/>
                <w:szCs w:val="24"/>
              </w:rPr>
              <w:t>о</w:t>
            </w:r>
            <w:r>
              <w:rPr>
                <w:b/>
                <w:color w:val="000000"/>
                <w:sz w:val="24"/>
                <w:szCs w:val="24"/>
              </w:rPr>
              <w:t>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внебю</w:t>
            </w:r>
            <w:r>
              <w:rPr>
                <w:b/>
                <w:color w:val="000000"/>
                <w:sz w:val="24"/>
                <w:szCs w:val="24"/>
              </w:rPr>
              <w:t>д</w:t>
            </w:r>
            <w:r>
              <w:rPr>
                <w:b/>
                <w:color w:val="000000"/>
                <w:sz w:val="24"/>
                <w:szCs w:val="24"/>
              </w:rPr>
              <w:t>жетные средства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075880" w:rsidTr="00075880">
        <w:trPr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075880" w:rsidTr="00075880">
        <w:trPr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7971,33797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11461,33797  </w:t>
            </w:r>
          </w:p>
        </w:tc>
      </w:tr>
      <w:tr w:rsidR="00075880" w:rsidTr="00075880">
        <w:trPr>
          <w:trHeight w:val="3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7971,33797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0" w:rsidRDefault="0007588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11461,33797  </w:t>
            </w:r>
          </w:p>
        </w:tc>
      </w:tr>
    </w:tbl>
    <w:p w:rsidR="00075880" w:rsidRDefault="00075880" w:rsidP="00075880">
      <w:pPr>
        <w:spacing w:beforeLines="20" w:before="48" w:afterLines="20" w:after="48"/>
        <w:ind w:left="720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»;</w:t>
      </w:r>
    </w:p>
    <w:p w:rsidR="00075880" w:rsidRDefault="00075880" w:rsidP="00075880">
      <w:pPr>
        <w:spacing w:beforeLines="20" w:before="48" w:afterLines="20" w:after="48"/>
        <w:jc w:val="both"/>
        <w:rPr>
          <w:color w:val="000000"/>
          <w:sz w:val="24"/>
          <w:szCs w:val="24"/>
        </w:rPr>
      </w:pPr>
    </w:p>
    <w:p w:rsidR="00075880" w:rsidRDefault="00075880" w:rsidP="00075880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1.6. Изложить мероприятия подпрограммы «Содержание дорожного хозяйства на территории Валдайского муниципального района за счет средств бюджета Валдайского муниципального района и областного бюдж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та» в прилагаемой редакции.</w:t>
      </w:r>
    </w:p>
    <w:p w:rsidR="00226516" w:rsidRPr="00075880" w:rsidRDefault="00075880" w:rsidP="00075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Разместить постановление</w:t>
      </w:r>
      <w:proofErr w:type="gramEnd"/>
      <w:r>
        <w:rPr>
          <w:color w:val="000000"/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226516" w:rsidRPr="00711A64" w:rsidRDefault="00226516" w:rsidP="00226516">
      <w:pPr>
        <w:jc w:val="center"/>
        <w:rPr>
          <w:b/>
          <w:bCs/>
          <w:sz w:val="28"/>
          <w:szCs w:val="28"/>
        </w:rPr>
      </w:pPr>
    </w:p>
    <w:p w:rsidR="00226516" w:rsidRPr="00226516" w:rsidRDefault="00226516" w:rsidP="00226516">
      <w:pPr>
        <w:spacing w:line="200" w:lineRule="atLeast"/>
        <w:rPr>
          <w:sz w:val="28"/>
          <w:szCs w:val="28"/>
        </w:rPr>
      </w:pPr>
    </w:p>
    <w:p w:rsidR="00226516" w:rsidRDefault="00226516" w:rsidP="0022651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</w:p>
    <w:p w:rsidR="00226516" w:rsidRDefault="00226516" w:rsidP="00226516">
      <w:pPr>
        <w:spacing w:line="200" w:lineRule="atLeast"/>
      </w:pPr>
    </w:p>
    <w:p w:rsidR="00226516" w:rsidRDefault="00226516" w:rsidP="00226516">
      <w:pPr>
        <w:spacing w:line="200" w:lineRule="atLeast"/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117D2A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A83" w:rsidRDefault="00C23A83">
      <w:r>
        <w:separator/>
      </w:r>
    </w:p>
  </w:endnote>
  <w:endnote w:type="continuationSeparator" w:id="0">
    <w:p w:rsidR="00C23A83" w:rsidRDefault="00C2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A83" w:rsidRDefault="00C23A83">
      <w:r>
        <w:separator/>
      </w:r>
    </w:p>
  </w:footnote>
  <w:footnote w:type="continuationSeparator" w:id="0">
    <w:p w:rsidR="00C23A83" w:rsidRDefault="00C23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431337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172A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5880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1337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3938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1F69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3A8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1633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571A2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formattexttopleveltext">
    <w:name w:val="formattext topleveltext"/>
    <w:basedOn w:val="a"/>
    <w:rsid w:val="0007588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formattexttopleveltext">
    <w:name w:val="formattext topleveltext"/>
    <w:basedOn w:val="a"/>
    <w:rsid w:val="0007588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2016-04-12T10:16:00Z</cp:lastPrinted>
  <dcterms:created xsi:type="dcterms:W3CDTF">2016-04-13T13:05:00Z</dcterms:created>
  <dcterms:modified xsi:type="dcterms:W3CDTF">2016-04-13T13:05:00Z</dcterms:modified>
</cp:coreProperties>
</file>