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E6063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0420CE">
        <w:rPr>
          <w:color w:val="000000"/>
          <w:sz w:val="28"/>
        </w:rPr>
        <w:t>22.04.2015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420CE">
        <w:rPr>
          <w:color w:val="000000"/>
          <w:sz w:val="28"/>
        </w:rPr>
        <w:t>650</w:t>
      </w:r>
      <w:r w:rsidR="00451AF1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420CE" w:rsidRDefault="000420CE" w:rsidP="000420CE">
      <w:pPr>
        <w:spacing w:line="240" w:lineRule="exact"/>
        <w:ind w:right="54"/>
        <w:contextualSpacing/>
        <w:jc w:val="center"/>
        <w:rPr>
          <w:b/>
          <w:sz w:val="28"/>
          <w:szCs w:val="28"/>
        </w:rPr>
      </w:pPr>
      <w:r w:rsidRPr="000420CE">
        <w:rPr>
          <w:b/>
          <w:sz w:val="28"/>
          <w:szCs w:val="28"/>
        </w:rPr>
        <w:t xml:space="preserve">Об утверждении Порядка начисления, сбора, взыскания </w:t>
      </w:r>
    </w:p>
    <w:p w:rsidR="000420CE" w:rsidRDefault="000420CE" w:rsidP="000420CE">
      <w:pPr>
        <w:spacing w:line="240" w:lineRule="exact"/>
        <w:ind w:right="54"/>
        <w:contextualSpacing/>
        <w:jc w:val="center"/>
        <w:rPr>
          <w:b/>
          <w:sz w:val="28"/>
          <w:szCs w:val="28"/>
        </w:rPr>
      </w:pPr>
      <w:r w:rsidRPr="000420CE">
        <w:rPr>
          <w:b/>
          <w:sz w:val="28"/>
          <w:szCs w:val="28"/>
        </w:rPr>
        <w:t xml:space="preserve">и перечисления платы за пользование жилым помещением </w:t>
      </w:r>
    </w:p>
    <w:p w:rsidR="000420CE" w:rsidRDefault="000420CE" w:rsidP="000420CE">
      <w:pPr>
        <w:spacing w:line="240" w:lineRule="exact"/>
        <w:ind w:right="54"/>
        <w:contextualSpacing/>
        <w:jc w:val="center"/>
        <w:rPr>
          <w:b/>
          <w:sz w:val="28"/>
          <w:szCs w:val="28"/>
        </w:rPr>
      </w:pPr>
      <w:r w:rsidRPr="000420CE">
        <w:rPr>
          <w:b/>
          <w:sz w:val="28"/>
          <w:szCs w:val="28"/>
        </w:rPr>
        <w:t xml:space="preserve">(платы за наем) по договорам социального найма и договорам </w:t>
      </w:r>
    </w:p>
    <w:p w:rsidR="000420CE" w:rsidRDefault="000420CE" w:rsidP="000420CE">
      <w:pPr>
        <w:spacing w:line="240" w:lineRule="exact"/>
        <w:ind w:right="54"/>
        <w:contextualSpacing/>
        <w:jc w:val="center"/>
        <w:rPr>
          <w:b/>
          <w:sz w:val="28"/>
          <w:szCs w:val="28"/>
        </w:rPr>
      </w:pPr>
      <w:r w:rsidRPr="000420CE">
        <w:rPr>
          <w:b/>
          <w:sz w:val="28"/>
          <w:szCs w:val="28"/>
        </w:rPr>
        <w:t xml:space="preserve">найма жилых помещений муниципального жилищного </w:t>
      </w:r>
    </w:p>
    <w:p w:rsidR="000420CE" w:rsidRPr="000420CE" w:rsidRDefault="000420CE" w:rsidP="000420CE">
      <w:pPr>
        <w:spacing w:line="240" w:lineRule="exact"/>
        <w:ind w:right="54"/>
        <w:contextualSpacing/>
        <w:jc w:val="center"/>
        <w:rPr>
          <w:b/>
          <w:sz w:val="28"/>
          <w:szCs w:val="28"/>
        </w:rPr>
      </w:pPr>
      <w:r w:rsidRPr="000420CE">
        <w:rPr>
          <w:b/>
          <w:sz w:val="28"/>
          <w:szCs w:val="28"/>
        </w:rPr>
        <w:t>фонда   Валдайского муниц</w:t>
      </w:r>
      <w:r w:rsidRPr="000420CE">
        <w:rPr>
          <w:b/>
          <w:sz w:val="28"/>
          <w:szCs w:val="28"/>
        </w:rPr>
        <w:t>и</w:t>
      </w:r>
      <w:r w:rsidRPr="000420CE">
        <w:rPr>
          <w:b/>
          <w:sz w:val="28"/>
          <w:szCs w:val="28"/>
        </w:rPr>
        <w:t>пального района</w:t>
      </w:r>
    </w:p>
    <w:p w:rsidR="000420CE" w:rsidRDefault="000420CE" w:rsidP="000420CE">
      <w:pPr>
        <w:pStyle w:val="msonormalcxspmiddle"/>
        <w:tabs>
          <w:tab w:val="left" w:pos="3686"/>
        </w:tabs>
        <w:spacing w:before="0" w:beforeAutospacing="0" w:after="0" w:afterAutospacing="0"/>
        <w:ind w:right="5811"/>
        <w:contextualSpacing/>
        <w:jc w:val="both"/>
        <w:rPr>
          <w:sz w:val="28"/>
          <w:szCs w:val="28"/>
        </w:rPr>
      </w:pPr>
    </w:p>
    <w:p w:rsidR="000420CE" w:rsidRDefault="000420CE" w:rsidP="000420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статьями 41, 42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статьей 155 Жилищного кодекса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Уставом Валдайского муниципального района, в целях установления единого порядка начисления, сбора и перечисления платы за пользование жилым помещением (платы за наем) по договорам социального найма и договорам найма жилых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муниципального жилищного</w:t>
      </w:r>
      <w:proofErr w:type="gramEnd"/>
      <w:r>
        <w:rPr>
          <w:sz w:val="28"/>
          <w:szCs w:val="28"/>
        </w:rPr>
        <w:t xml:space="preserve"> фонда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0420CE" w:rsidRDefault="000420CE" w:rsidP="000420C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Порядок начисления, сбора, взыскания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речисления платы за пользование жилым помещением (платы за наем)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говорам социального найма и договорам найма жилых помещений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жилищного фонда Валдайского муниципального района.</w:t>
      </w:r>
    </w:p>
    <w:p w:rsidR="00954862" w:rsidRPr="000420CE" w:rsidRDefault="000420CE" w:rsidP="000420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 в бюллетене «Валдайский Вестник» и  разместить на официальном сайте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0420CE" w:rsidRDefault="000420CE" w:rsidP="002E274B">
      <w:pPr>
        <w:jc w:val="right"/>
        <w:rPr>
          <w:sz w:val="28"/>
          <w:szCs w:val="28"/>
        </w:rPr>
      </w:pPr>
    </w:p>
    <w:p w:rsidR="000420CE" w:rsidRDefault="000420CE" w:rsidP="002E274B">
      <w:pPr>
        <w:jc w:val="right"/>
        <w:rPr>
          <w:sz w:val="28"/>
          <w:szCs w:val="28"/>
        </w:rPr>
      </w:pPr>
    </w:p>
    <w:p w:rsidR="000420CE" w:rsidRDefault="000420CE" w:rsidP="002E274B">
      <w:pPr>
        <w:jc w:val="right"/>
        <w:rPr>
          <w:sz w:val="28"/>
          <w:szCs w:val="28"/>
        </w:rPr>
      </w:pPr>
    </w:p>
    <w:p w:rsidR="00451AF1" w:rsidRDefault="00451AF1" w:rsidP="002E274B">
      <w:pPr>
        <w:jc w:val="right"/>
        <w:rPr>
          <w:sz w:val="28"/>
          <w:szCs w:val="28"/>
        </w:rPr>
      </w:pPr>
    </w:p>
    <w:p w:rsidR="00451AF1" w:rsidRDefault="00451AF1" w:rsidP="002E274B">
      <w:pPr>
        <w:jc w:val="right"/>
        <w:rPr>
          <w:sz w:val="28"/>
          <w:szCs w:val="28"/>
        </w:rPr>
      </w:pPr>
    </w:p>
    <w:p w:rsidR="00451AF1" w:rsidRDefault="00451AF1" w:rsidP="002E274B">
      <w:pPr>
        <w:jc w:val="right"/>
        <w:rPr>
          <w:sz w:val="28"/>
          <w:szCs w:val="28"/>
        </w:rPr>
      </w:pPr>
    </w:p>
    <w:p w:rsidR="00451AF1" w:rsidRDefault="00451AF1" w:rsidP="002E274B">
      <w:pPr>
        <w:jc w:val="right"/>
        <w:rPr>
          <w:sz w:val="28"/>
          <w:szCs w:val="28"/>
        </w:rPr>
      </w:pPr>
    </w:p>
    <w:p w:rsidR="00451AF1" w:rsidRDefault="00451AF1" w:rsidP="002E274B">
      <w:pPr>
        <w:jc w:val="right"/>
        <w:rPr>
          <w:sz w:val="28"/>
          <w:szCs w:val="28"/>
        </w:rPr>
      </w:pPr>
    </w:p>
    <w:p w:rsidR="00451AF1" w:rsidRDefault="00451AF1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0420CE" w:rsidRDefault="000420CE" w:rsidP="002E274B">
      <w:pPr>
        <w:jc w:val="right"/>
        <w:rPr>
          <w:sz w:val="28"/>
          <w:szCs w:val="28"/>
        </w:rPr>
      </w:pPr>
    </w:p>
    <w:p w:rsidR="000420CE" w:rsidRDefault="000420CE" w:rsidP="002E274B">
      <w:pPr>
        <w:jc w:val="right"/>
        <w:rPr>
          <w:sz w:val="28"/>
          <w:szCs w:val="28"/>
        </w:rPr>
      </w:pPr>
    </w:p>
    <w:p w:rsidR="000420CE" w:rsidRDefault="000420CE" w:rsidP="002E274B">
      <w:pPr>
        <w:jc w:val="right"/>
        <w:rPr>
          <w:sz w:val="28"/>
          <w:szCs w:val="28"/>
        </w:rPr>
      </w:pPr>
    </w:p>
    <w:p w:rsidR="009B599D" w:rsidRDefault="009B599D" w:rsidP="002E274B">
      <w:pPr>
        <w:jc w:val="right"/>
        <w:rPr>
          <w:sz w:val="28"/>
          <w:szCs w:val="28"/>
        </w:rPr>
      </w:pPr>
    </w:p>
    <w:p w:rsidR="009B599D" w:rsidRPr="009B599D" w:rsidRDefault="009B599D" w:rsidP="009B599D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9B599D">
        <w:rPr>
          <w:sz w:val="24"/>
          <w:szCs w:val="24"/>
        </w:rPr>
        <w:lastRenderedPageBreak/>
        <w:t>УТВЕРЖДЁН</w:t>
      </w:r>
    </w:p>
    <w:p w:rsidR="009B599D" w:rsidRPr="009B599D" w:rsidRDefault="009B599D" w:rsidP="009B599D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9B599D">
        <w:rPr>
          <w:sz w:val="24"/>
          <w:szCs w:val="24"/>
        </w:rPr>
        <w:t>постановлением Администрации</w:t>
      </w:r>
    </w:p>
    <w:p w:rsidR="009B599D" w:rsidRPr="009B599D" w:rsidRDefault="009B599D" w:rsidP="009B599D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9B599D">
        <w:rPr>
          <w:sz w:val="24"/>
          <w:szCs w:val="24"/>
        </w:rPr>
        <w:t>муниципального района</w:t>
      </w:r>
    </w:p>
    <w:p w:rsidR="009B599D" w:rsidRPr="009B599D" w:rsidRDefault="009B599D" w:rsidP="009B599D">
      <w:pPr>
        <w:widowControl w:val="0"/>
        <w:autoSpaceDE w:val="0"/>
        <w:autoSpaceDN w:val="0"/>
        <w:adjustRightInd w:val="0"/>
        <w:ind w:left="5580"/>
        <w:jc w:val="center"/>
        <w:rPr>
          <w:sz w:val="24"/>
          <w:szCs w:val="24"/>
        </w:rPr>
      </w:pPr>
      <w:r w:rsidRPr="009B599D">
        <w:rPr>
          <w:sz w:val="24"/>
          <w:szCs w:val="24"/>
        </w:rPr>
        <w:t>от 22.04.2015  №650</w:t>
      </w:r>
    </w:p>
    <w:p w:rsidR="009B599D" w:rsidRPr="009B599D" w:rsidRDefault="009B599D" w:rsidP="009B599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599D" w:rsidRPr="009B599D" w:rsidRDefault="009B599D" w:rsidP="009B599D">
      <w:pPr>
        <w:pStyle w:val="msonormalcxspmiddle"/>
        <w:jc w:val="right"/>
      </w:pPr>
    </w:p>
    <w:p w:rsidR="009B599D" w:rsidRPr="009B599D" w:rsidRDefault="009B599D" w:rsidP="009B599D">
      <w:pPr>
        <w:jc w:val="center"/>
        <w:rPr>
          <w:b/>
          <w:sz w:val="24"/>
          <w:szCs w:val="24"/>
        </w:rPr>
      </w:pPr>
      <w:proofErr w:type="gramStart"/>
      <w:r w:rsidRPr="009B599D">
        <w:rPr>
          <w:b/>
          <w:sz w:val="24"/>
          <w:szCs w:val="24"/>
        </w:rPr>
        <w:t>П</w:t>
      </w:r>
      <w:proofErr w:type="gramEnd"/>
      <w:r w:rsidR="00483793">
        <w:rPr>
          <w:b/>
          <w:sz w:val="24"/>
          <w:szCs w:val="24"/>
        </w:rPr>
        <w:t xml:space="preserve"> </w:t>
      </w:r>
      <w:r w:rsidRPr="009B599D">
        <w:rPr>
          <w:b/>
          <w:sz w:val="24"/>
          <w:szCs w:val="24"/>
        </w:rPr>
        <w:t>О</w:t>
      </w:r>
      <w:r w:rsidR="00483793">
        <w:rPr>
          <w:b/>
          <w:sz w:val="24"/>
          <w:szCs w:val="24"/>
        </w:rPr>
        <w:t xml:space="preserve"> </w:t>
      </w:r>
      <w:r w:rsidRPr="009B599D">
        <w:rPr>
          <w:b/>
          <w:sz w:val="24"/>
          <w:szCs w:val="24"/>
        </w:rPr>
        <w:t>Р</w:t>
      </w:r>
      <w:r w:rsidR="00483793">
        <w:rPr>
          <w:b/>
          <w:sz w:val="24"/>
          <w:szCs w:val="24"/>
        </w:rPr>
        <w:t xml:space="preserve"> </w:t>
      </w:r>
      <w:r w:rsidRPr="009B599D">
        <w:rPr>
          <w:b/>
          <w:sz w:val="24"/>
          <w:szCs w:val="24"/>
        </w:rPr>
        <w:t>Я</w:t>
      </w:r>
      <w:r w:rsidR="00483793">
        <w:rPr>
          <w:b/>
          <w:sz w:val="24"/>
          <w:szCs w:val="24"/>
        </w:rPr>
        <w:t xml:space="preserve"> </w:t>
      </w:r>
      <w:r w:rsidRPr="009B599D">
        <w:rPr>
          <w:b/>
          <w:sz w:val="24"/>
          <w:szCs w:val="24"/>
        </w:rPr>
        <w:t>Д</w:t>
      </w:r>
      <w:r w:rsidR="00483793">
        <w:rPr>
          <w:b/>
          <w:sz w:val="24"/>
          <w:szCs w:val="24"/>
        </w:rPr>
        <w:t xml:space="preserve"> </w:t>
      </w:r>
      <w:r w:rsidRPr="009B599D">
        <w:rPr>
          <w:b/>
          <w:sz w:val="24"/>
          <w:szCs w:val="24"/>
        </w:rPr>
        <w:t>О</w:t>
      </w:r>
      <w:r w:rsidR="00483793">
        <w:rPr>
          <w:b/>
          <w:sz w:val="24"/>
          <w:szCs w:val="24"/>
        </w:rPr>
        <w:t xml:space="preserve"> </w:t>
      </w:r>
      <w:r w:rsidRPr="009B599D">
        <w:rPr>
          <w:b/>
          <w:sz w:val="24"/>
          <w:szCs w:val="24"/>
        </w:rPr>
        <w:t xml:space="preserve">К </w:t>
      </w:r>
    </w:p>
    <w:p w:rsidR="009B599D" w:rsidRPr="009B599D" w:rsidRDefault="009B599D" w:rsidP="009B599D">
      <w:pPr>
        <w:spacing w:before="80"/>
        <w:jc w:val="center"/>
        <w:rPr>
          <w:sz w:val="24"/>
          <w:szCs w:val="24"/>
        </w:rPr>
      </w:pPr>
      <w:r w:rsidRPr="009B599D">
        <w:rPr>
          <w:sz w:val="24"/>
          <w:szCs w:val="24"/>
        </w:rPr>
        <w:t>НАЧИСЛЕНИЯ, СБОРА, ВЗЫСКАНИЯ И ПЕРЕЧИСЛЕНИЯ ПЛАТЫ ЗА ПОЛЬЗОВ</w:t>
      </w:r>
      <w:r w:rsidRPr="009B599D">
        <w:rPr>
          <w:sz w:val="24"/>
          <w:szCs w:val="24"/>
        </w:rPr>
        <w:t>А</w:t>
      </w:r>
      <w:r w:rsidRPr="009B599D">
        <w:rPr>
          <w:sz w:val="24"/>
          <w:szCs w:val="24"/>
        </w:rPr>
        <w:t>НИЕ ЖИЛЫМ ПОМЕЩЕНИЕМ (ПЛАТЫ ЗА НАЕМ) ПО ДОГОВОРАМ СОЦИАЛЬН</w:t>
      </w:r>
      <w:r w:rsidRPr="009B599D">
        <w:rPr>
          <w:sz w:val="24"/>
          <w:szCs w:val="24"/>
        </w:rPr>
        <w:t>О</w:t>
      </w:r>
      <w:r w:rsidRPr="009B599D">
        <w:rPr>
          <w:sz w:val="24"/>
          <w:szCs w:val="24"/>
        </w:rPr>
        <w:t>ГО НАЙМА И ДОГОВОРАМ НА</w:t>
      </w:r>
      <w:r w:rsidRPr="009B599D">
        <w:rPr>
          <w:sz w:val="24"/>
          <w:szCs w:val="24"/>
        </w:rPr>
        <w:t>Й</w:t>
      </w:r>
      <w:r w:rsidRPr="009B599D">
        <w:rPr>
          <w:sz w:val="24"/>
          <w:szCs w:val="24"/>
        </w:rPr>
        <w:t>МА ЖИЛЫХ ПОМЕЩЕНИЙ МУНИЦИПАЛЬНОГО ЖИЛИЩНОГО ФОНДА  ВАЛДАЙСКОГО МУН</w:t>
      </w:r>
      <w:r w:rsidRPr="009B599D">
        <w:rPr>
          <w:sz w:val="24"/>
          <w:szCs w:val="24"/>
        </w:rPr>
        <w:t>И</w:t>
      </w:r>
      <w:r w:rsidRPr="009B599D">
        <w:rPr>
          <w:sz w:val="24"/>
          <w:szCs w:val="24"/>
        </w:rPr>
        <w:t>ЦИПАЛЬНОГО РАЙОНА</w:t>
      </w:r>
    </w:p>
    <w:p w:rsidR="009B599D" w:rsidRPr="009B599D" w:rsidRDefault="009B599D" w:rsidP="009B599D">
      <w:pPr>
        <w:jc w:val="center"/>
        <w:rPr>
          <w:sz w:val="24"/>
          <w:szCs w:val="24"/>
        </w:rPr>
      </w:pPr>
    </w:p>
    <w:p w:rsidR="009B599D" w:rsidRPr="009B599D" w:rsidRDefault="009B599D" w:rsidP="0012315E">
      <w:pPr>
        <w:jc w:val="center"/>
        <w:rPr>
          <w:b/>
          <w:sz w:val="24"/>
          <w:szCs w:val="24"/>
        </w:rPr>
      </w:pPr>
      <w:r w:rsidRPr="009B599D">
        <w:rPr>
          <w:b/>
          <w:sz w:val="24"/>
          <w:szCs w:val="24"/>
        </w:rPr>
        <w:t>1. Общие положения</w:t>
      </w:r>
    </w:p>
    <w:p w:rsidR="009B599D" w:rsidRPr="009B599D" w:rsidRDefault="009B599D" w:rsidP="0012315E">
      <w:pPr>
        <w:pStyle w:val="msonormalcxspmiddle"/>
        <w:spacing w:before="0" w:beforeAutospacing="0" w:after="0" w:afterAutospacing="0"/>
        <w:ind w:firstLine="851"/>
        <w:jc w:val="both"/>
      </w:pPr>
      <w:r w:rsidRPr="009B599D">
        <w:t xml:space="preserve">1.1. </w:t>
      </w:r>
      <w:proofErr w:type="gramStart"/>
      <w:r w:rsidRPr="009B599D">
        <w:t>Настоящий Порядок начисления, сбора, взыскания и перечисления платы за пользование жилым помещением (платы за наем) по договорам социального найма и д</w:t>
      </w:r>
      <w:r w:rsidRPr="009B599D">
        <w:t>о</w:t>
      </w:r>
      <w:r w:rsidRPr="009B599D">
        <w:t>говорам найма жилых помещений муниципального жилищного фонда Валдайского мун</w:t>
      </w:r>
      <w:r w:rsidRPr="009B599D">
        <w:t>и</w:t>
      </w:r>
      <w:r w:rsidRPr="009B599D">
        <w:t>ципального района (далее  - Порядок) разработан в целях создания единой системы начисления, сбора и перечисления в бюджет Валдайского муниципального района платы граждан за пользование (наем) жилыми помещениями муниципального жилищного фо</w:t>
      </w:r>
      <w:r w:rsidRPr="009B599D">
        <w:t>н</w:t>
      </w:r>
      <w:r w:rsidRPr="009B599D">
        <w:t>да, занимаемыми по договорам</w:t>
      </w:r>
      <w:proofErr w:type="gramEnd"/>
      <w:r w:rsidRPr="009B599D">
        <w:t xml:space="preserve"> социального найма и договорам найма жилых помещений (далее  - плата за наем).</w:t>
      </w:r>
    </w:p>
    <w:p w:rsidR="009B599D" w:rsidRPr="009B599D" w:rsidRDefault="009B599D" w:rsidP="0012315E">
      <w:pPr>
        <w:pStyle w:val="msonormalcxspmiddle"/>
        <w:spacing w:before="0" w:beforeAutospacing="0" w:after="0" w:afterAutospacing="0"/>
        <w:ind w:firstLine="851"/>
        <w:jc w:val="both"/>
      </w:pPr>
      <w:r w:rsidRPr="009B599D">
        <w:t>1.2. Плата за наем является доходом бюджета Валдайского муниципального рай</w:t>
      </w:r>
      <w:r w:rsidRPr="009B599D">
        <w:t>о</w:t>
      </w:r>
      <w:r w:rsidRPr="009B599D">
        <w:t>на.</w:t>
      </w:r>
    </w:p>
    <w:p w:rsidR="009B599D" w:rsidRPr="009B599D" w:rsidRDefault="009B599D" w:rsidP="0012315E">
      <w:pPr>
        <w:pStyle w:val="msonormalcxspmiddle"/>
        <w:spacing w:before="0" w:beforeAutospacing="0" w:after="0" w:afterAutospacing="0"/>
        <w:ind w:firstLine="851"/>
        <w:jc w:val="both"/>
      </w:pPr>
      <w:r w:rsidRPr="009B599D">
        <w:t xml:space="preserve">1.3. Администратором дохода бюджета Валдайского муниципального района </w:t>
      </w:r>
      <w:proofErr w:type="gramStart"/>
      <w:r w:rsidRPr="009B599D">
        <w:t>о</w:t>
      </w:r>
      <w:r w:rsidRPr="009B599D">
        <w:t>т</w:t>
      </w:r>
      <w:r w:rsidRPr="009B599D">
        <w:t>ношении</w:t>
      </w:r>
      <w:proofErr w:type="gramEnd"/>
      <w:r w:rsidRPr="009B599D">
        <w:t xml:space="preserve"> поступлений платы за наем является Администрация Валдайского муниципал</w:t>
      </w:r>
      <w:r w:rsidRPr="009B599D">
        <w:t>ь</w:t>
      </w:r>
      <w:r w:rsidRPr="009B599D">
        <w:t>ного района (далее – Администрация).</w:t>
      </w:r>
    </w:p>
    <w:p w:rsidR="009B599D" w:rsidRPr="009B599D" w:rsidRDefault="009B599D" w:rsidP="0012315E">
      <w:pPr>
        <w:pStyle w:val="msonormalcxspmiddle"/>
        <w:spacing w:before="0" w:beforeAutospacing="0" w:after="0" w:afterAutospacing="0"/>
        <w:ind w:firstLine="851"/>
        <w:jc w:val="both"/>
      </w:pPr>
      <w:r w:rsidRPr="009B599D">
        <w:t>1.4. Плата за наем входит в структуру платы за жилое помещение и начисляется в виде отдельного платежа.</w:t>
      </w:r>
    </w:p>
    <w:p w:rsidR="009B599D" w:rsidRPr="009B599D" w:rsidRDefault="009B599D" w:rsidP="0012315E">
      <w:pPr>
        <w:pStyle w:val="msonormalcxspmiddle"/>
        <w:spacing w:before="0" w:beforeAutospacing="0" w:after="0" w:afterAutospacing="0"/>
        <w:ind w:firstLine="851"/>
        <w:jc w:val="both"/>
      </w:pPr>
      <w:r w:rsidRPr="009B599D">
        <w:t>1.5. Плата за наем начисляется гражданам, проживающим в муниципальном ж</w:t>
      </w:r>
      <w:r w:rsidRPr="009B599D">
        <w:t>и</w:t>
      </w:r>
      <w:r w:rsidRPr="009B599D">
        <w:t xml:space="preserve">лищном фонде, по договорам социального найма и договорам найма жилого помещения и </w:t>
      </w:r>
      <w:proofErr w:type="gramStart"/>
      <w:r w:rsidRPr="009B599D">
        <w:t>исчисляется по тарифу на 1м</w:t>
      </w:r>
      <w:r w:rsidRPr="009B599D">
        <w:rPr>
          <w:vertAlign w:val="superscript"/>
        </w:rPr>
        <w:t>2</w:t>
      </w:r>
      <w:r w:rsidRPr="009B599D">
        <w:t xml:space="preserve"> общей площади жилого помещения включая</w:t>
      </w:r>
      <w:proofErr w:type="gramEnd"/>
      <w:r w:rsidRPr="009B599D">
        <w:t xml:space="preserve"> площадь ба</w:t>
      </w:r>
      <w:r w:rsidRPr="009B599D">
        <w:t>л</w:t>
      </w:r>
      <w:r w:rsidRPr="009B599D">
        <w:t xml:space="preserve">кона (лоджии). </w:t>
      </w:r>
    </w:p>
    <w:p w:rsidR="009B599D" w:rsidRPr="009B599D" w:rsidRDefault="009B599D" w:rsidP="0012315E">
      <w:pPr>
        <w:pStyle w:val="msonormalcxspmiddle"/>
        <w:spacing w:before="0" w:beforeAutospacing="0" w:after="0" w:afterAutospacing="0"/>
        <w:ind w:firstLine="851"/>
        <w:jc w:val="both"/>
      </w:pPr>
      <w:r w:rsidRPr="009B599D">
        <w:t xml:space="preserve">1.6. </w:t>
      </w:r>
      <w:proofErr w:type="gramStart"/>
      <w:r w:rsidRPr="009B599D">
        <w:t>Начисление, сбор, взыскание платы за наем производится в соответствии с действующим законодательством Российской Федерации и настоящим Порядком орган</w:t>
      </w:r>
      <w:r w:rsidRPr="009B599D">
        <w:t>и</w:t>
      </w:r>
      <w:r w:rsidRPr="009B599D">
        <w:t>зациями, осуществляющими управление многоквартирными домами, независимо от орг</w:t>
      </w:r>
      <w:r w:rsidRPr="009B599D">
        <w:t>а</w:t>
      </w:r>
      <w:r w:rsidRPr="009B599D">
        <w:t>низационно-правовой формы: управляющими организациями, товариществами собстве</w:t>
      </w:r>
      <w:r w:rsidRPr="009B599D">
        <w:t>н</w:t>
      </w:r>
      <w:r w:rsidRPr="009B599D">
        <w:t>ников жилья, жилищными и иными специализированными потребительскими кооперат</w:t>
      </w:r>
      <w:r w:rsidRPr="009B599D">
        <w:t>и</w:t>
      </w:r>
      <w:r w:rsidRPr="009B599D">
        <w:t>вами (далее - Организации), на основании договора о взаимодействии по начислению, сбору, взысканию и перечислению платы за наем (далее - Договор).</w:t>
      </w:r>
      <w:proofErr w:type="gramEnd"/>
    </w:p>
    <w:p w:rsidR="009B599D" w:rsidRPr="009B599D" w:rsidRDefault="009B599D" w:rsidP="0012315E">
      <w:pPr>
        <w:pStyle w:val="msonormalcxspmiddle"/>
        <w:spacing w:before="0" w:beforeAutospacing="0" w:after="0" w:afterAutospacing="0"/>
        <w:ind w:firstLine="851"/>
        <w:jc w:val="both"/>
      </w:pPr>
      <w:r w:rsidRPr="009B599D">
        <w:t>1.7. Договор заключается между Организацией и Администрацией по форме с</w:t>
      </w:r>
      <w:r w:rsidRPr="009B599D">
        <w:t>о</w:t>
      </w:r>
      <w:r w:rsidRPr="009B599D">
        <w:t>гласно приложению  1 к  Порядку.</w:t>
      </w:r>
    </w:p>
    <w:p w:rsidR="009B599D" w:rsidRPr="009B599D" w:rsidRDefault="009B599D" w:rsidP="0012315E">
      <w:pPr>
        <w:ind w:firstLine="851"/>
        <w:jc w:val="center"/>
        <w:rPr>
          <w:sz w:val="24"/>
          <w:szCs w:val="24"/>
        </w:rPr>
      </w:pPr>
    </w:p>
    <w:p w:rsidR="009B599D" w:rsidRPr="009B599D" w:rsidRDefault="009B599D" w:rsidP="0012315E">
      <w:pPr>
        <w:ind w:firstLine="851"/>
        <w:jc w:val="center"/>
        <w:rPr>
          <w:b/>
          <w:sz w:val="24"/>
          <w:szCs w:val="24"/>
        </w:rPr>
      </w:pPr>
      <w:r w:rsidRPr="009B599D">
        <w:rPr>
          <w:b/>
          <w:sz w:val="24"/>
          <w:szCs w:val="24"/>
        </w:rPr>
        <w:t>2. Порядок установления платы</w:t>
      </w:r>
    </w:p>
    <w:p w:rsidR="009B599D" w:rsidRPr="009B599D" w:rsidRDefault="009B599D" w:rsidP="0012315E">
      <w:pPr>
        <w:ind w:firstLine="851"/>
        <w:jc w:val="both"/>
        <w:rPr>
          <w:sz w:val="24"/>
          <w:szCs w:val="24"/>
        </w:rPr>
      </w:pPr>
      <w:r w:rsidRPr="009B599D">
        <w:rPr>
          <w:sz w:val="24"/>
          <w:szCs w:val="24"/>
        </w:rPr>
        <w:t>2.1. Размер платы за наем гражданам, проживающим в муниципальном жили</w:t>
      </w:r>
      <w:r w:rsidRPr="009B599D">
        <w:rPr>
          <w:sz w:val="24"/>
          <w:szCs w:val="24"/>
        </w:rPr>
        <w:t>щ</w:t>
      </w:r>
      <w:r w:rsidRPr="009B599D">
        <w:rPr>
          <w:sz w:val="24"/>
          <w:szCs w:val="24"/>
        </w:rPr>
        <w:t>ном фонде, по договорам социального найма и договорам найма жилого помещения ра</w:t>
      </w:r>
      <w:r w:rsidRPr="009B599D">
        <w:rPr>
          <w:sz w:val="24"/>
          <w:szCs w:val="24"/>
        </w:rPr>
        <w:t>с</w:t>
      </w:r>
      <w:r w:rsidRPr="009B599D">
        <w:rPr>
          <w:sz w:val="24"/>
          <w:szCs w:val="24"/>
        </w:rPr>
        <w:t>считывается по тарифу на 1м</w:t>
      </w:r>
      <w:r w:rsidRPr="009B599D">
        <w:rPr>
          <w:sz w:val="24"/>
          <w:szCs w:val="24"/>
          <w:vertAlign w:val="superscript"/>
        </w:rPr>
        <w:t>2</w:t>
      </w:r>
      <w:r w:rsidRPr="009B599D">
        <w:rPr>
          <w:sz w:val="24"/>
          <w:szCs w:val="24"/>
        </w:rPr>
        <w:t xml:space="preserve"> общей площади жилого помещения, включая площадь ба</w:t>
      </w:r>
      <w:r w:rsidRPr="009B599D">
        <w:rPr>
          <w:sz w:val="24"/>
          <w:szCs w:val="24"/>
        </w:rPr>
        <w:t>л</w:t>
      </w:r>
      <w:r w:rsidRPr="009B599D">
        <w:rPr>
          <w:sz w:val="24"/>
          <w:szCs w:val="24"/>
        </w:rPr>
        <w:t>кона (лоджии). Тариф платы за наем устанавливается отдельным постановлением Адм</w:t>
      </w:r>
      <w:r w:rsidRPr="009B599D">
        <w:rPr>
          <w:sz w:val="24"/>
          <w:szCs w:val="24"/>
        </w:rPr>
        <w:t>и</w:t>
      </w:r>
      <w:r w:rsidRPr="009B599D">
        <w:rPr>
          <w:sz w:val="24"/>
          <w:szCs w:val="24"/>
        </w:rPr>
        <w:t>нистрации.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2.2. Плата за наем не включает в себя: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плату за оказание коммунальных услуг;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lastRenderedPageBreak/>
        <w:t>плату за содержание и ремонт жилого помещения, а также иные платежи, утве</w:t>
      </w:r>
      <w:r w:rsidRPr="009B599D">
        <w:rPr>
          <w:rFonts w:ascii="Times New Roman" w:hAnsi="Times New Roman" w:cs="Times New Roman"/>
          <w:sz w:val="24"/>
          <w:szCs w:val="24"/>
        </w:rPr>
        <w:t>р</w:t>
      </w:r>
      <w:r w:rsidRPr="009B599D">
        <w:rPr>
          <w:rFonts w:ascii="Times New Roman" w:hAnsi="Times New Roman" w:cs="Times New Roman"/>
          <w:sz w:val="24"/>
          <w:szCs w:val="24"/>
        </w:rPr>
        <w:t>жденные общим собранием собственников многоквартирного дома.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99D" w:rsidRPr="009B599D" w:rsidRDefault="009B599D" w:rsidP="0012315E">
      <w:pPr>
        <w:pStyle w:val="af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9D">
        <w:rPr>
          <w:rFonts w:ascii="Times New Roman" w:hAnsi="Times New Roman" w:cs="Times New Roman"/>
          <w:b/>
          <w:sz w:val="24"/>
          <w:szCs w:val="24"/>
        </w:rPr>
        <w:t>3. Порядок начисление и сбор платы за наем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3.1. Обязанность по внесению платы за наем возникает у нанимателя муниц</w:t>
      </w:r>
      <w:r w:rsidRPr="009B599D">
        <w:rPr>
          <w:rFonts w:ascii="Times New Roman" w:hAnsi="Times New Roman" w:cs="Times New Roman"/>
          <w:sz w:val="24"/>
          <w:szCs w:val="24"/>
        </w:rPr>
        <w:t>и</w:t>
      </w:r>
      <w:r w:rsidRPr="009B599D">
        <w:rPr>
          <w:rFonts w:ascii="Times New Roman" w:hAnsi="Times New Roman" w:cs="Times New Roman"/>
          <w:sz w:val="24"/>
          <w:szCs w:val="24"/>
        </w:rPr>
        <w:t>пального жилого помещения (далее - Наниматель) с момента заключения договора о на</w:t>
      </w:r>
      <w:r w:rsidRPr="009B599D">
        <w:rPr>
          <w:rFonts w:ascii="Times New Roman" w:hAnsi="Times New Roman" w:cs="Times New Roman"/>
          <w:sz w:val="24"/>
          <w:szCs w:val="24"/>
        </w:rPr>
        <w:t>й</w:t>
      </w:r>
      <w:r w:rsidRPr="009B599D">
        <w:rPr>
          <w:rFonts w:ascii="Times New Roman" w:hAnsi="Times New Roman" w:cs="Times New Roman"/>
          <w:sz w:val="24"/>
          <w:szCs w:val="24"/>
        </w:rPr>
        <w:t>ме или социальном найме с Администрацией.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9B599D">
        <w:rPr>
          <w:rFonts w:ascii="Times New Roman" w:hAnsi="Times New Roman" w:cs="Times New Roman"/>
          <w:sz w:val="24"/>
          <w:szCs w:val="24"/>
        </w:rPr>
        <w:t>Организации на основании Договора ежемесячно, не позднее последнего чи</w:t>
      </w:r>
      <w:r w:rsidRPr="009B599D">
        <w:rPr>
          <w:rFonts w:ascii="Times New Roman" w:hAnsi="Times New Roman" w:cs="Times New Roman"/>
          <w:sz w:val="24"/>
          <w:szCs w:val="24"/>
        </w:rPr>
        <w:t>с</w:t>
      </w:r>
      <w:r w:rsidRPr="009B599D">
        <w:rPr>
          <w:rFonts w:ascii="Times New Roman" w:hAnsi="Times New Roman" w:cs="Times New Roman"/>
          <w:sz w:val="24"/>
          <w:szCs w:val="24"/>
        </w:rPr>
        <w:t>ла месяца следующего за истекшим, производят начисление платы за наем в соответствии с тарифом (пункт 2.1).</w:t>
      </w:r>
      <w:proofErr w:type="gramEnd"/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 xml:space="preserve">3.2. Организации включают данные по начисленной плате за наем путем введения отдельной строки «Плата за </w:t>
      </w:r>
      <w:proofErr w:type="spellStart"/>
      <w:r w:rsidRPr="009B599D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9B599D">
        <w:rPr>
          <w:rFonts w:ascii="Times New Roman" w:hAnsi="Times New Roman" w:cs="Times New Roman"/>
          <w:sz w:val="24"/>
          <w:szCs w:val="24"/>
        </w:rPr>
        <w:t>» в платежный документ на оплату жилого помещения, предъявляемый Нанимателю не позднее первого числа месяца, следующего за истекшим месяцем.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3.3. Наниматель на основании платежного документа на оплату жилого помещ</w:t>
      </w:r>
      <w:r w:rsidRPr="009B599D">
        <w:rPr>
          <w:rFonts w:ascii="Times New Roman" w:hAnsi="Times New Roman" w:cs="Times New Roman"/>
          <w:sz w:val="24"/>
          <w:szCs w:val="24"/>
        </w:rPr>
        <w:t>е</w:t>
      </w:r>
      <w:r w:rsidRPr="009B599D">
        <w:rPr>
          <w:rFonts w:ascii="Times New Roman" w:hAnsi="Times New Roman" w:cs="Times New Roman"/>
          <w:sz w:val="24"/>
          <w:szCs w:val="24"/>
        </w:rPr>
        <w:t>ния  вносит плату за наем ежемесячно, до двадцатого  числа месяца, следующего за и</w:t>
      </w:r>
      <w:r w:rsidRPr="009B599D">
        <w:rPr>
          <w:rFonts w:ascii="Times New Roman" w:hAnsi="Times New Roman" w:cs="Times New Roman"/>
          <w:sz w:val="24"/>
          <w:szCs w:val="24"/>
        </w:rPr>
        <w:t>с</w:t>
      </w:r>
      <w:r w:rsidRPr="009B599D">
        <w:rPr>
          <w:rFonts w:ascii="Times New Roman" w:hAnsi="Times New Roman" w:cs="Times New Roman"/>
          <w:sz w:val="24"/>
          <w:szCs w:val="24"/>
        </w:rPr>
        <w:t>текшим месяцем.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3.4. Организации аккумулируют на своем расчетном счете в банке или иной кр</w:t>
      </w:r>
      <w:r w:rsidRPr="009B599D">
        <w:rPr>
          <w:rFonts w:ascii="Times New Roman" w:hAnsi="Times New Roman" w:cs="Times New Roman"/>
          <w:sz w:val="24"/>
          <w:szCs w:val="24"/>
        </w:rPr>
        <w:t>е</w:t>
      </w:r>
      <w:r w:rsidRPr="009B599D">
        <w:rPr>
          <w:rFonts w:ascii="Times New Roman" w:hAnsi="Times New Roman" w:cs="Times New Roman"/>
          <w:sz w:val="24"/>
          <w:szCs w:val="24"/>
        </w:rPr>
        <w:t>дитной организации  денежные средства, собранные за наем жилых помещений, для п</w:t>
      </w:r>
      <w:r w:rsidRPr="009B599D">
        <w:rPr>
          <w:rFonts w:ascii="Times New Roman" w:hAnsi="Times New Roman" w:cs="Times New Roman"/>
          <w:sz w:val="24"/>
          <w:szCs w:val="24"/>
        </w:rPr>
        <w:t>о</w:t>
      </w:r>
      <w:r w:rsidRPr="009B599D">
        <w:rPr>
          <w:rFonts w:ascii="Times New Roman" w:hAnsi="Times New Roman" w:cs="Times New Roman"/>
          <w:sz w:val="24"/>
          <w:szCs w:val="24"/>
        </w:rPr>
        <w:t>следующего их перечисления в  бюджет Валдайского муниципального района.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3.5.Организации производят перечисление платы граждан, проживающих в мун</w:t>
      </w:r>
      <w:r w:rsidRPr="009B599D">
        <w:rPr>
          <w:rFonts w:ascii="Times New Roman" w:hAnsi="Times New Roman" w:cs="Times New Roman"/>
          <w:sz w:val="24"/>
          <w:szCs w:val="24"/>
        </w:rPr>
        <w:t>и</w:t>
      </w:r>
      <w:r w:rsidRPr="009B599D">
        <w:rPr>
          <w:rFonts w:ascii="Times New Roman" w:hAnsi="Times New Roman" w:cs="Times New Roman"/>
          <w:sz w:val="24"/>
          <w:szCs w:val="24"/>
        </w:rPr>
        <w:t xml:space="preserve">ципальном жилищном фонде, в бюджет Валдайского муниципального района ежемесячно по реквизитам, указанным в Договоре, до 25 числа месяца следующего </w:t>
      </w:r>
      <w:proofErr w:type="gramStart"/>
      <w:r w:rsidRPr="009B599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599D">
        <w:rPr>
          <w:rFonts w:ascii="Times New Roman" w:hAnsi="Times New Roman" w:cs="Times New Roman"/>
          <w:sz w:val="24"/>
          <w:szCs w:val="24"/>
        </w:rPr>
        <w:t xml:space="preserve"> истекшим.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599D" w:rsidRPr="009B599D" w:rsidRDefault="009B599D" w:rsidP="0012315E">
      <w:pPr>
        <w:pStyle w:val="af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9D">
        <w:rPr>
          <w:rFonts w:ascii="Times New Roman" w:hAnsi="Times New Roman" w:cs="Times New Roman"/>
          <w:b/>
          <w:sz w:val="24"/>
          <w:szCs w:val="24"/>
        </w:rPr>
        <w:t>4. Начисление пеней и взыскание задолженности по плате за наем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B599D">
        <w:rPr>
          <w:rFonts w:ascii="Times New Roman" w:hAnsi="Times New Roman" w:cs="Times New Roman"/>
          <w:sz w:val="24"/>
          <w:szCs w:val="24"/>
        </w:rPr>
        <w:t>Нанимателям, несвоевременно и (или) не полностью внесшим плату за наем, Организация начисляет пени в размере одной трехсотой ставки рефинансирования Це</w:t>
      </w:r>
      <w:r w:rsidRPr="009B599D">
        <w:rPr>
          <w:rFonts w:ascii="Times New Roman" w:hAnsi="Times New Roman" w:cs="Times New Roman"/>
          <w:sz w:val="24"/>
          <w:szCs w:val="24"/>
        </w:rPr>
        <w:t>н</w:t>
      </w:r>
      <w:r w:rsidRPr="009B599D">
        <w:rPr>
          <w:rFonts w:ascii="Times New Roman" w:hAnsi="Times New Roman" w:cs="Times New Roman"/>
          <w:sz w:val="24"/>
          <w:szCs w:val="24"/>
        </w:rPr>
        <w:t>трального банка Российской Федерации, действующей на момент оплаты, от не выпл</w:t>
      </w:r>
      <w:r w:rsidRPr="009B599D">
        <w:rPr>
          <w:rFonts w:ascii="Times New Roman" w:hAnsi="Times New Roman" w:cs="Times New Roman"/>
          <w:sz w:val="24"/>
          <w:szCs w:val="24"/>
        </w:rPr>
        <w:t>а</w:t>
      </w:r>
      <w:r w:rsidRPr="009B599D">
        <w:rPr>
          <w:rFonts w:ascii="Times New Roman" w:hAnsi="Times New Roman" w:cs="Times New Roman"/>
          <w:sz w:val="24"/>
          <w:szCs w:val="24"/>
        </w:rPr>
        <w:t>ченных в срок сумм за каждый день просрочки, начиная со следующего дня после насту</w:t>
      </w:r>
      <w:r w:rsidRPr="009B599D">
        <w:rPr>
          <w:rFonts w:ascii="Times New Roman" w:hAnsi="Times New Roman" w:cs="Times New Roman"/>
          <w:sz w:val="24"/>
          <w:szCs w:val="24"/>
        </w:rPr>
        <w:t>п</w:t>
      </w:r>
      <w:r w:rsidRPr="009B599D">
        <w:rPr>
          <w:rFonts w:ascii="Times New Roman" w:hAnsi="Times New Roman" w:cs="Times New Roman"/>
          <w:sz w:val="24"/>
          <w:szCs w:val="24"/>
        </w:rPr>
        <w:t>ления установленного срока оплаты по день фактической оплаты включительно.</w:t>
      </w:r>
      <w:proofErr w:type="gramEnd"/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В случае невнесения нанимателями платы за наем в течение более трех месяцев Администрация производит в судебном порядке взыскание с нанимателей задолженности по плате за наем.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 xml:space="preserve">4.2. Администрация делегирует Организации право письменного предупреждения о необходимости своевременного внесения платы за </w:t>
      </w:r>
      <w:proofErr w:type="spellStart"/>
      <w:r w:rsidRPr="009B599D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9B599D">
        <w:rPr>
          <w:rFonts w:ascii="Times New Roman" w:hAnsi="Times New Roman" w:cs="Times New Roman"/>
          <w:sz w:val="24"/>
          <w:szCs w:val="24"/>
        </w:rPr>
        <w:t xml:space="preserve"> Нанимателя, в случае задержек в оплате.</w:t>
      </w:r>
    </w:p>
    <w:p w:rsidR="009B599D" w:rsidRPr="009B599D" w:rsidRDefault="009B599D" w:rsidP="0012315E">
      <w:pPr>
        <w:pStyle w:val="af7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B599D" w:rsidRPr="009B599D" w:rsidRDefault="009B599D" w:rsidP="0012315E">
      <w:pPr>
        <w:pStyle w:val="af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9D">
        <w:rPr>
          <w:rFonts w:ascii="Times New Roman" w:hAnsi="Times New Roman" w:cs="Times New Roman"/>
          <w:b/>
          <w:sz w:val="24"/>
          <w:szCs w:val="24"/>
        </w:rPr>
        <w:t>5. Контроль по соблюдению настоящего порядка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5.1. Организации несут ответственность за полноту и своевременность перечи</w:t>
      </w:r>
      <w:r w:rsidRPr="009B599D">
        <w:rPr>
          <w:rFonts w:ascii="Times New Roman" w:hAnsi="Times New Roman" w:cs="Times New Roman"/>
          <w:sz w:val="24"/>
          <w:szCs w:val="24"/>
        </w:rPr>
        <w:t>с</w:t>
      </w:r>
      <w:r w:rsidRPr="009B599D">
        <w:rPr>
          <w:rFonts w:ascii="Times New Roman" w:hAnsi="Times New Roman" w:cs="Times New Roman"/>
          <w:sz w:val="24"/>
          <w:szCs w:val="24"/>
        </w:rPr>
        <w:t>ления денежных средств, указанных в пунктах 3.5 и 4.1  Порядка, в соответствии с де</w:t>
      </w:r>
      <w:r w:rsidRPr="009B599D">
        <w:rPr>
          <w:rFonts w:ascii="Times New Roman" w:hAnsi="Times New Roman" w:cs="Times New Roman"/>
          <w:sz w:val="24"/>
          <w:szCs w:val="24"/>
        </w:rPr>
        <w:t>й</w:t>
      </w:r>
      <w:r w:rsidRPr="009B599D">
        <w:rPr>
          <w:rFonts w:ascii="Times New Roman" w:hAnsi="Times New Roman" w:cs="Times New Roman"/>
          <w:sz w:val="24"/>
          <w:szCs w:val="24"/>
        </w:rPr>
        <w:t>ствующим законодательством Российской Федерации и Договором.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5.2. Администрация осуществляет следующие полномочия администратора п</w:t>
      </w:r>
      <w:r w:rsidRPr="009B599D">
        <w:rPr>
          <w:rFonts w:ascii="Times New Roman" w:hAnsi="Times New Roman" w:cs="Times New Roman"/>
          <w:sz w:val="24"/>
          <w:szCs w:val="24"/>
        </w:rPr>
        <w:t>о</w:t>
      </w:r>
      <w:r w:rsidRPr="009B599D">
        <w:rPr>
          <w:rFonts w:ascii="Times New Roman" w:hAnsi="Times New Roman" w:cs="Times New Roman"/>
          <w:sz w:val="24"/>
          <w:szCs w:val="24"/>
        </w:rPr>
        <w:t xml:space="preserve">ступлений платы за наем: 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 xml:space="preserve">учет и </w:t>
      </w:r>
      <w:proofErr w:type="gramStart"/>
      <w:r w:rsidRPr="009B59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599D">
        <w:rPr>
          <w:rFonts w:ascii="Times New Roman" w:hAnsi="Times New Roman" w:cs="Times New Roman"/>
          <w:sz w:val="24"/>
          <w:szCs w:val="24"/>
        </w:rPr>
        <w:t xml:space="preserve"> правильностью начисления платы за наем, полнотой и сво</w:t>
      </w:r>
      <w:r w:rsidRPr="009B599D">
        <w:rPr>
          <w:rFonts w:ascii="Times New Roman" w:hAnsi="Times New Roman" w:cs="Times New Roman"/>
          <w:sz w:val="24"/>
          <w:szCs w:val="24"/>
        </w:rPr>
        <w:t>е</w:t>
      </w:r>
      <w:r w:rsidRPr="009B599D">
        <w:rPr>
          <w:rFonts w:ascii="Times New Roman" w:hAnsi="Times New Roman" w:cs="Times New Roman"/>
          <w:sz w:val="24"/>
          <w:szCs w:val="24"/>
        </w:rPr>
        <w:t>временностью перечисления платежей в бюджет;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принимает решение о возврате (зачете) излишне уплаченных (взысканных) пл</w:t>
      </w:r>
      <w:r w:rsidRPr="009B599D">
        <w:rPr>
          <w:rFonts w:ascii="Times New Roman" w:hAnsi="Times New Roman" w:cs="Times New Roman"/>
          <w:sz w:val="24"/>
          <w:szCs w:val="24"/>
        </w:rPr>
        <w:t>а</w:t>
      </w:r>
      <w:r w:rsidRPr="009B599D">
        <w:rPr>
          <w:rFonts w:ascii="Times New Roman" w:hAnsi="Times New Roman" w:cs="Times New Roman"/>
          <w:sz w:val="24"/>
          <w:szCs w:val="24"/>
        </w:rPr>
        <w:t>тежей и пеней по ним.</w:t>
      </w: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5.3. Администрация обеспечивает ведение претензионной и исковой работы по взысканию задолженности по плате за наем и пеней.</w:t>
      </w:r>
    </w:p>
    <w:p w:rsidR="009B599D" w:rsidRPr="009B599D" w:rsidRDefault="009B599D" w:rsidP="0012315E">
      <w:pPr>
        <w:pStyle w:val="af7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proofErr w:type="gramStart"/>
      <w:r w:rsidRPr="009B599D">
        <w:rPr>
          <w:rFonts w:ascii="Times New Roman" w:hAnsi="Times New Roman" w:cs="Times New Roman"/>
          <w:sz w:val="24"/>
          <w:szCs w:val="24"/>
        </w:rPr>
        <w:t>Организации ежемесячно, до 25 числа месяца, следующего за отчетным, направляют в Администрацию акт о начисленной, собранной, взысканной и перечисле</w:t>
      </w:r>
      <w:r w:rsidRPr="009B599D">
        <w:rPr>
          <w:rFonts w:ascii="Times New Roman" w:hAnsi="Times New Roman" w:cs="Times New Roman"/>
          <w:sz w:val="24"/>
          <w:szCs w:val="24"/>
        </w:rPr>
        <w:t>н</w:t>
      </w:r>
      <w:r w:rsidRPr="009B599D">
        <w:rPr>
          <w:rFonts w:ascii="Times New Roman" w:hAnsi="Times New Roman" w:cs="Times New Roman"/>
          <w:sz w:val="24"/>
          <w:szCs w:val="24"/>
        </w:rPr>
        <w:t>ной плате за наем, с приложением реестра платежных документов.</w:t>
      </w:r>
      <w:proofErr w:type="gramEnd"/>
    </w:p>
    <w:p w:rsidR="009B599D" w:rsidRPr="009B599D" w:rsidRDefault="009B599D" w:rsidP="0012315E">
      <w:pPr>
        <w:pStyle w:val="af7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9D">
        <w:rPr>
          <w:rFonts w:ascii="Times New Roman" w:hAnsi="Times New Roman" w:cs="Times New Roman"/>
          <w:sz w:val="24"/>
          <w:szCs w:val="24"/>
        </w:rPr>
        <w:t>5.5. Администрация осуществляет сверку сумм начисленных и перечисленных платежей за наем в бюджет.</w:t>
      </w:r>
    </w:p>
    <w:p w:rsidR="009B599D" w:rsidRDefault="009B599D" w:rsidP="0012315E">
      <w:pPr>
        <w:pStyle w:val="af7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B599D" w:rsidRDefault="009B599D" w:rsidP="009B599D">
      <w:pPr>
        <w:rPr>
          <w:szCs w:val="24"/>
        </w:rPr>
        <w:sectPr w:rsidR="009B599D" w:rsidSect="0012315E">
          <w:headerReference w:type="even" r:id="rId8"/>
          <w:headerReference w:type="default" r:id="rId9"/>
          <w:pgSz w:w="11907" w:h="16839"/>
          <w:pgMar w:top="1134" w:right="567" w:bottom="1134" w:left="1985" w:header="720" w:footer="720" w:gutter="0"/>
          <w:cols w:space="720"/>
          <w:titlePg/>
        </w:sectPr>
      </w:pPr>
    </w:p>
    <w:p w:rsidR="009B599D" w:rsidRPr="0012315E" w:rsidRDefault="0012315E" w:rsidP="0012315E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12315E">
        <w:rPr>
          <w:rFonts w:ascii="Times New Roman" w:hAnsi="Times New Roman" w:cs="Times New Roman"/>
          <w:sz w:val="22"/>
          <w:szCs w:val="22"/>
        </w:rPr>
        <w:lastRenderedPageBreak/>
        <w:t>5</w:t>
      </w:r>
    </w:p>
    <w:p w:rsidR="0012315E" w:rsidRDefault="009B599D" w:rsidP="009B599D">
      <w:pPr>
        <w:pStyle w:val="af7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B599D" w:rsidRDefault="0012315E" w:rsidP="009B599D">
      <w:pPr>
        <w:pStyle w:val="af7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B599D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9B599D" w:rsidRDefault="009B599D" w:rsidP="009B599D">
      <w:pPr>
        <w:pStyle w:val="af7"/>
        <w:ind w:right="-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начисления, сбора, взыскания и перечисления </w:t>
      </w:r>
    </w:p>
    <w:p w:rsidR="009B599D" w:rsidRDefault="009B599D" w:rsidP="009B599D">
      <w:pPr>
        <w:pStyle w:val="af7"/>
        <w:ind w:right="-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платы за пользование жилым помещением (платы за наем) </w:t>
      </w:r>
    </w:p>
    <w:p w:rsidR="009B599D" w:rsidRDefault="009B599D" w:rsidP="009B599D">
      <w:pPr>
        <w:pStyle w:val="af7"/>
        <w:ind w:right="-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социального найма и договорам найма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9B599D" w:rsidRDefault="009B599D" w:rsidP="009B599D">
      <w:pPr>
        <w:pStyle w:val="af7"/>
        <w:ind w:right="-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помещений муниципального жилищного фонда </w:t>
      </w:r>
    </w:p>
    <w:p w:rsidR="009B599D" w:rsidRDefault="009B599D" w:rsidP="009B599D">
      <w:pPr>
        <w:pStyle w:val="af7"/>
        <w:ind w:right="-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Валдайского муниципального района </w:t>
      </w:r>
    </w:p>
    <w:p w:rsidR="009B599D" w:rsidRDefault="009B599D" w:rsidP="009B599D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9B599D" w:rsidRDefault="009B599D" w:rsidP="009B599D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9B599D" w:rsidRDefault="009B599D" w:rsidP="009B599D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О ВЗАИМОДЕЙСТВИИ </w:t>
      </w:r>
    </w:p>
    <w:p w:rsidR="009B599D" w:rsidRDefault="009B599D" w:rsidP="009B599D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НАЧИСЛЕНИЮ, СБОРУ И ПЕРЕЧИСЛЕНИЮ ПЛАТЫ ЗА НАЕМ</w:t>
      </w:r>
    </w:p>
    <w:p w:rsidR="009B599D" w:rsidRDefault="009B599D" w:rsidP="009B599D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«____»___________20___г.</w:t>
      </w:r>
    </w:p>
    <w:p w:rsidR="009B599D" w:rsidRDefault="009B599D" w:rsidP="009B599D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9B599D" w:rsidRDefault="009B599D" w:rsidP="009B599D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9B599D" w:rsidRDefault="009B599D" w:rsidP="009B599D">
      <w:pPr>
        <w:pStyle w:val="af7"/>
        <w:ind w:right="-4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Валдайского муниципального района, именуемая в дальнейшем «Администрация», в лице Главы муниципального района</w:t>
      </w:r>
    </w:p>
    <w:p w:rsidR="009B599D" w:rsidRDefault="009B599D" w:rsidP="009B599D">
      <w:pPr>
        <w:pStyle w:val="af7"/>
        <w:ind w:right="-4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9B599D" w:rsidRDefault="009B599D" w:rsidP="009B599D">
      <w:pPr>
        <w:pStyle w:val="af7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B599D" w:rsidRDefault="009B599D" w:rsidP="009B599D">
      <w:pPr>
        <w:pStyle w:val="af7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599D" w:rsidRDefault="009B599D" w:rsidP="009B599D">
      <w:pPr>
        <w:pStyle w:val="af7"/>
        <w:ind w:right="-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Организации),</w:t>
      </w:r>
    </w:p>
    <w:p w:rsidR="009B599D" w:rsidRDefault="009B599D" w:rsidP="009B599D">
      <w:pPr>
        <w:pStyle w:val="af7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«Организация», в лице _____________________________________________________________________________</w:t>
      </w:r>
    </w:p>
    <w:p w:rsidR="009B599D" w:rsidRDefault="009B599D" w:rsidP="009B599D">
      <w:pPr>
        <w:pStyle w:val="af7"/>
        <w:ind w:right="-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уполномоченное Организацией),</w:t>
      </w:r>
    </w:p>
    <w:p w:rsidR="009B599D" w:rsidRDefault="009B599D" w:rsidP="009B599D">
      <w:pPr>
        <w:pStyle w:val="af7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  на основании _________________, с другой стороны, именуемые в дал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нейшем совместно </w:t>
      </w:r>
    </w:p>
    <w:p w:rsidR="009B599D" w:rsidRDefault="009B599D" w:rsidP="009B599D">
      <w:pPr>
        <w:pStyle w:val="af7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«Стороны», заключили настоящий Договор о нижеследующем: </w:t>
      </w:r>
    </w:p>
    <w:p w:rsidR="009B599D" w:rsidRPr="009B599D" w:rsidRDefault="009B599D" w:rsidP="009B599D">
      <w:pPr>
        <w:pStyle w:val="af7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599D" w:rsidRPr="009B599D" w:rsidRDefault="009B599D" w:rsidP="009B599D">
      <w:pPr>
        <w:numPr>
          <w:ilvl w:val="0"/>
          <w:numId w:val="7"/>
        </w:numPr>
        <w:ind w:right="-46"/>
        <w:jc w:val="center"/>
        <w:rPr>
          <w:b/>
          <w:sz w:val="24"/>
          <w:szCs w:val="24"/>
        </w:rPr>
      </w:pPr>
      <w:r w:rsidRPr="009B599D">
        <w:rPr>
          <w:b/>
          <w:sz w:val="24"/>
          <w:szCs w:val="24"/>
        </w:rPr>
        <w:t>Предмет договора</w:t>
      </w:r>
    </w:p>
    <w:p w:rsidR="009B599D" w:rsidRPr="009B599D" w:rsidRDefault="009B599D" w:rsidP="009B599D">
      <w:pPr>
        <w:pStyle w:val="af8"/>
        <w:widowControl/>
        <w:autoSpaceDE/>
        <w:adjustRightInd/>
        <w:ind w:left="0" w:right="-46" w:firstLine="502"/>
        <w:jc w:val="both"/>
      </w:pPr>
      <w:r w:rsidRPr="009B599D">
        <w:t>1.Осуществление Организацией начисления и сбора платы за наем и пени гражданам, проживающим в муниципальном жилищном фонде  Валдайского муниципального района  по договорам социального найма и договорам найма жилого помещения (далее по тексту - Н</w:t>
      </w:r>
      <w:r w:rsidRPr="009B599D">
        <w:t>а</w:t>
      </w:r>
      <w:r w:rsidRPr="009B599D">
        <w:t>ниматели).</w:t>
      </w:r>
    </w:p>
    <w:p w:rsidR="009B599D" w:rsidRPr="009B599D" w:rsidRDefault="009B599D" w:rsidP="009B599D">
      <w:pPr>
        <w:numPr>
          <w:ilvl w:val="0"/>
          <w:numId w:val="7"/>
        </w:numPr>
        <w:ind w:right="-46"/>
        <w:contextualSpacing/>
        <w:jc w:val="center"/>
        <w:rPr>
          <w:b/>
          <w:sz w:val="24"/>
          <w:szCs w:val="24"/>
        </w:rPr>
      </w:pPr>
      <w:r w:rsidRPr="009B599D">
        <w:rPr>
          <w:b/>
          <w:sz w:val="24"/>
          <w:szCs w:val="24"/>
        </w:rPr>
        <w:t>Права и обязанности Сторон</w:t>
      </w:r>
    </w:p>
    <w:p w:rsidR="009B599D" w:rsidRPr="009B599D" w:rsidRDefault="009B599D" w:rsidP="009B599D">
      <w:pPr>
        <w:ind w:left="502" w:right="-46"/>
        <w:contextualSpacing/>
        <w:rPr>
          <w:b/>
          <w:sz w:val="24"/>
          <w:szCs w:val="24"/>
        </w:rPr>
      </w:pPr>
      <w:r w:rsidRPr="009B599D">
        <w:rPr>
          <w:b/>
          <w:sz w:val="24"/>
          <w:szCs w:val="24"/>
        </w:rPr>
        <w:t>Права и обязанности Организации</w:t>
      </w:r>
    </w:p>
    <w:p w:rsidR="009B599D" w:rsidRPr="009B599D" w:rsidRDefault="009B599D" w:rsidP="009B599D">
      <w:pPr>
        <w:ind w:right="-46" w:firstLine="502"/>
        <w:contextualSpacing/>
        <w:jc w:val="both"/>
        <w:rPr>
          <w:i/>
          <w:sz w:val="24"/>
          <w:szCs w:val="24"/>
          <w:lang w:eastAsia="en-US"/>
        </w:rPr>
      </w:pPr>
      <w:r w:rsidRPr="009B599D">
        <w:rPr>
          <w:sz w:val="24"/>
          <w:szCs w:val="24"/>
        </w:rPr>
        <w:t>2.1.Организация обязуется осуществлять:</w:t>
      </w:r>
      <w:r w:rsidRPr="009B599D">
        <w:rPr>
          <w:i/>
          <w:sz w:val="24"/>
          <w:szCs w:val="24"/>
        </w:rPr>
        <w:t xml:space="preserve"> 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>2.1.1. Ежемесячно, не позднее последнего числа месяца, начисление  платы за наем в соответствии с выпиской из Реестра муниципальной собственности (предоставляемой А</w:t>
      </w:r>
      <w:r>
        <w:t>д</w:t>
      </w:r>
      <w:r>
        <w:t>министрацией с указанием общей площади  жилья (квартиры), фамилией, именем и отч</w:t>
      </w:r>
      <w:r>
        <w:t>е</w:t>
      </w:r>
      <w:r>
        <w:t>ством Нанимателя, адресом нанимаемого жилья и количеством граждан проживающих совместно с Нанимателем).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rPr>
          <w:i/>
        </w:rPr>
        <w:t xml:space="preserve"> </w:t>
      </w:r>
      <w:r>
        <w:t>2.1.2. Перерасчет платы за наем или возврат излишне уплаченной Нанимателями платы за наем.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>2.1.3. Ведение  учета сумм начисленной и фактически оплаченной Нанимателями платы за наем.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>2.1.4. Предъявление Нанимателям не позднее первого числа месяца, следующего за истекшим месяцем, единый платежный документ на оплату жилого помещения, в котором в</w:t>
      </w:r>
      <w:r>
        <w:t>ы</w:t>
      </w:r>
      <w:r>
        <w:t>делять отдельной строкой «Плата за наем» плату за наем.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>2.1.5. Контроль за своевременным - до двадцатого числа месяца, следующего за и</w:t>
      </w:r>
      <w:r>
        <w:t>с</w:t>
      </w:r>
      <w:r>
        <w:t>текшим месяцем, внесением Нанимателями платы за наем.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 xml:space="preserve">2.1.6. </w:t>
      </w:r>
      <w:proofErr w:type="gramStart"/>
      <w:r>
        <w:t>Начисление и сбор пени Нанимателям, несвоевременно и (или) не полностью внесшим плату за наем, в размере одной трехсотой ставки рефинансирования Центральн</w:t>
      </w:r>
      <w:r>
        <w:t>о</w:t>
      </w:r>
      <w:r>
        <w:lastRenderedPageBreak/>
        <w:t>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</w:t>
      </w:r>
      <w:r>
        <w:t>н</w:t>
      </w:r>
      <w:r>
        <w:t>ного срока оплаты по день фактической оплаты включительно.</w:t>
      </w:r>
      <w:proofErr w:type="gramEnd"/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>2.1.7. Не передавать исполнение обязательств, предусмотренных настоящим Догов</w:t>
      </w:r>
      <w:r>
        <w:t>о</w:t>
      </w:r>
      <w:r>
        <w:t>ром, третьим лицам.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>2.1.8. Письменное уведомление Нанимателей о необходимости своевременного вн</w:t>
      </w:r>
      <w:r>
        <w:t>е</w:t>
      </w:r>
      <w:r>
        <w:t xml:space="preserve">сения  платы за </w:t>
      </w:r>
      <w:proofErr w:type="spellStart"/>
      <w:r>
        <w:t>найм</w:t>
      </w:r>
      <w:proofErr w:type="spellEnd"/>
      <w:r>
        <w:t>, в случае задержек в оплате.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 xml:space="preserve">2.1.9. Перевод в бюджет  Валдайского муниципального района  плату за наем и пени в срок до 25 числа месяца, следующего за </w:t>
      </w:r>
      <w:proofErr w:type="gramStart"/>
      <w:r>
        <w:t>истекшим</w:t>
      </w:r>
      <w:proofErr w:type="gramEnd"/>
      <w:r>
        <w:t>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  <w:rPr>
          <w:i/>
        </w:rPr>
      </w:pPr>
      <w:r>
        <w:t>2.1.10.  Ежеквартально информировать Администрацию о собираемости платы за н</w:t>
      </w:r>
      <w:r>
        <w:t>а</w:t>
      </w:r>
      <w:r>
        <w:t>ем и пени по форме в соответствии с приложением 1 к Договору.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</w:pPr>
      <w:r>
        <w:t>2.2. Организация имеет право: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</w:pPr>
      <w:r>
        <w:t>2.2.1. Требовать от Администрации представления выписки из Реестра муниципал</w:t>
      </w:r>
      <w:r>
        <w:t>ь</w:t>
      </w:r>
      <w:r>
        <w:t>ной собственности, копию договора найма и необходимый минимум данных о Нанимат</w:t>
      </w:r>
      <w:r>
        <w:t>е</w:t>
      </w:r>
      <w:r>
        <w:t>лях (без предоставления персональных данных кроме фамилии, имени, отчества нанимат</w:t>
      </w:r>
      <w:r>
        <w:t>е</w:t>
      </w:r>
      <w:r>
        <w:t>ля и гра</w:t>
      </w:r>
      <w:r>
        <w:t>ж</w:t>
      </w:r>
      <w:r>
        <w:t>дан, проживающих совместно с ним, адреса нанимаемого жилья).</w:t>
      </w:r>
    </w:p>
    <w:p w:rsidR="009B599D" w:rsidRDefault="009B599D" w:rsidP="009B599D">
      <w:pPr>
        <w:pStyle w:val="af8"/>
        <w:ind w:left="502" w:right="-46"/>
      </w:pPr>
      <w:r>
        <w:rPr>
          <w:b/>
        </w:rPr>
        <w:t>Права и обязанности Администрации</w:t>
      </w:r>
    </w:p>
    <w:p w:rsidR="009B599D" w:rsidRPr="009B599D" w:rsidRDefault="009B599D" w:rsidP="009B599D">
      <w:pPr>
        <w:ind w:right="-46" w:firstLine="502"/>
        <w:contextualSpacing/>
        <w:jc w:val="both"/>
        <w:rPr>
          <w:sz w:val="24"/>
          <w:szCs w:val="24"/>
        </w:rPr>
      </w:pPr>
      <w:r w:rsidRPr="009B599D">
        <w:rPr>
          <w:sz w:val="24"/>
          <w:szCs w:val="24"/>
        </w:rPr>
        <w:t>2.3. Администрация обязана: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</w:pPr>
      <w:r>
        <w:t>2.3.1. Своевременно обеспечить Организацию всеми необходимыми для выполнения ей своих обязательств документами и информацией. До 25 числа текущего месяца напра</w:t>
      </w:r>
      <w:r>
        <w:t>в</w:t>
      </w:r>
      <w:r>
        <w:t>лять Организации выписку из Реестра муниципальной собственности (с указанием общей площади  жилья (квартиры), фамилией, именем и отчеством Нанимателя, адресом наним</w:t>
      </w:r>
      <w:r>
        <w:t>а</w:t>
      </w:r>
      <w:r>
        <w:t>емого жилья и количеством граждан проживающих совместно с Нанимателем).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</w:pPr>
      <w:r>
        <w:t>2.3.2. Представлять разъяснения по исполнению настоящего договора по письменн</w:t>
      </w:r>
      <w:r>
        <w:t>о</w:t>
      </w:r>
      <w:r>
        <w:t>му заявлению Организации в срок, указанный в заявлении.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</w:pPr>
      <w:r>
        <w:t>2.3. Администрация имеет право: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</w:pPr>
      <w:r>
        <w:t>2.3.1. Осуществлять контроль по исполнению настоящего Договора, не вмешиваясь в х</w:t>
      </w:r>
      <w:r>
        <w:t>о</w:t>
      </w:r>
      <w:r>
        <w:t>зяйственную деятельность Организации.</w:t>
      </w:r>
    </w:p>
    <w:p w:rsidR="009B599D" w:rsidRDefault="009B599D" w:rsidP="009B599D">
      <w:pPr>
        <w:pStyle w:val="msonormalcxspmiddle"/>
        <w:ind w:right="-46" w:firstLine="502"/>
        <w:contextualSpacing/>
        <w:jc w:val="both"/>
      </w:pPr>
      <w:r>
        <w:t>2.3.2. Запрашивать у Организации информацию об исполнении настоящего Договора в порядке, предусмотренном настоящим Договором и действующим законодательством Ро</w:t>
      </w:r>
      <w:r>
        <w:t>с</w:t>
      </w:r>
      <w:r>
        <w:t>сийской Федерации.</w:t>
      </w:r>
    </w:p>
    <w:p w:rsidR="009B599D" w:rsidRDefault="009B599D" w:rsidP="009B599D">
      <w:pPr>
        <w:pStyle w:val="msonormalcxspmiddle"/>
        <w:ind w:right="-46" w:firstLine="851"/>
        <w:contextualSpacing/>
        <w:jc w:val="center"/>
        <w:rPr>
          <w:b/>
        </w:rPr>
      </w:pPr>
      <w:r>
        <w:rPr>
          <w:b/>
        </w:rPr>
        <w:t>4. Ответственность сторон</w:t>
      </w:r>
    </w:p>
    <w:p w:rsidR="009B599D" w:rsidRDefault="009B599D" w:rsidP="009B599D">
      <w:pPr>
        <w:pStyle w:val="msonormalcxspmiddle"/>
        <w:ind w:right="-46"/>
        <w:contextualSpacing/>
        <w:jc w:val="both"/>
      </w:pPr>
      <w:r>
        <w:t xml:space="preserve">         4.1. 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</w:t>
      </w:r>
      <w:r>
        <w:t>ь</w:t>
      </w:r>
      <w:r>
        <w:t>ством Российской Федерации и настоящим Договором.</w:t>
      </w:r>
    </w:p>
    <w:p w:rsidR="009B599D" w:rsidRDefault="009B599D" w:rsidP="009B599D">
      <w:pPr>
        <w:pStyle w:val="msonormalcxspmiddle"/>
        <w:ind w:right="-46" w:firstLine="851"/>
        <w:contextualSpacing/>
        <w:jc w:val="center"/>
        <w:rPr>
          <w:b/>
        </w:rPr>
      </w:pPr>
      <w:r>
        <w:rPr>
          <w:b/>
        </w:rPr>
        <w:t>5. Срок действия настоящего договора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5.1. Настоящий Договор вступает в силу со дня его подписания Сторонами и де</w:t>
      </w:r>
      <w:r>
        <w:t>й</w:t>
      </w:r>
      <w:r>
        <w:t>ствует до полного исполнения Сторонами своих обязательств по настоящему Договору.</w:t>
      </w:r>
    </w:p>
    <w:p w:rsidR="009B599D" w:rsidRDefault="009B599D" w:rsidP="009B599D">
      <w:pPr>
        <w:pStyle w:val="msonormalcxspmiddle"/>
        <w:ind w:right="-46" w:firstLine="851"/>
        <w:contextualSpacing/>
        <w:jc w:val="center"/>
        <w:rPr>
          <w:b/>
        </w:rPr>
      </w:pPr>
      <w:r>
        <w:rPr>
          <w:b/>
        </w:rPr>
        <w:t>6. Действие непреодолимой силы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6.1. Стороны, не исполнившие или ненадлежащим образом исполнившие обяз</w:t>
      </w:r>
      <w:r>
        <w:t>а</w:t>
      </w:r>
      <w:r>
        <w:t>тельства по настоящему Договору, освобождаются от ответственности, если докажут, что надл</w:t>
      </w:r>
      <w:r>
        <w:t>е</w:t>
      </w:r>
      <w:r>
        <w:t>жащее исполнение обязательств по настоящему Договору оказалось невозможным вследствие наступления обстоятельств непреодолимой силы. При этом сроки выполнения обязательств по настоящему Договору соразмерно продлеваются на срок действия указа</w:t>
      </w:r>
      <w:r>
        <w:t>н</w:t>
      </w:r>
      <w:r>
        <w:t>ных обсто</w:t>
      </w:r>
      <w:r>
        <w:t>я</w:t>
      </w:r>
      <w:r>
        <w:t>тельств.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6.2. Каждая из Сторон обязана письменно сообщить о наступлении обстоятельств н</w:t>
      </w:r>
      <w:r>
        <w:t>е</w:t>
      </w:r>
      <w:r>
        <w:t>преодолимой силы не позднее пяти рабочих дней с начала их действия.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6.3. Не уведомление либо несвоевременное уведомление о наступлении обсто</w:t>
      </w:r>
      <w:r>
        <w:t>я</w:t>
      </w:r>
      <w:r>
        <w:t>тельств непреодолимой силы не дает Сторонам право ссылаться при невозможности в</w:t>
      </w:r>
      <w:r>
        <w:t>ы</w:t>
      </w:r>
      <w:r>
        <w:t>полнить свои обязанности по настоящему Договору на наступление названных обсто</w:t>
      </w:r>
      <w:r>
        <w:t>я</w:t>
      </w:r>
      <w:r>
        <w:t>тельств.</w:t>
      </w:r>
    </w:p>
    <w:p w:rsidR="009B599D" w:rsidRDefault="009B599D" w:rsidP="0012315E">
      <w:pPr>
        <w:pStyle w:val="msonormalcxspmiddle"/>
        <w:ind w:right="-46"/>
        <w:contextualSpacing/>
        <w:jc w:val="both"/>
      </w:pPr>
    </w:p>
    <w:p w:rsidR="009B599D" w:rsidRDefault="009B599D" w:rsidP="009B599D">
      <w:pPr>
        <w:pStyle w:val="msonormalcxspmiddle"/>
        <w:ind w:right="-46" w:firstLine="851"/>
        <w:contextualSpacing/>
        <w:jc w:val="center"/>
        <w:rPr>
          <w:b/>
        </w:rPr>
      </w:pPr>
      <w:r>
        <w:rPr>
          <w:b/>
        </w:rPr>
        <w:lastRenderedPageBreak/>
        <w:t>7. Порядок разрешения споров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7.1. Все споры или разногласия, возникшие между Сторонами по настоящему Д</w:t>
      </w:r>
      <w:r>
        <w:t>о</w:t>
      </w:r>
      <w:r>
        <w:t>говору и в связи с ним, разрешаются путем переговоров между ними.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7.2. В случае невозможности разрешения споров или разногласий путем перегов</w:t>
      </w:r>
      <w:r>
        <w:t>о</w:t>
      </w:r>
      <w:r>
        <w:t>ров они разрешаются в судебном порядке  в соответствии с действующим законодател</w:t>
      </w:r>
      <w:r>
        <w:t>ь</w:t>
      </w:r>
      <w:r>
        <w:t>ством Российской Федерации.</w:t>
      </w:r>
    </w:p>
    <w:p w:rsidR="009B599D" w:rsidRDefault="009B599D" w:rsidP="009B599D">
      <w:pPr>
        <w:pStyle w:val="msonormalcxspmiddle"/>
        <w:ind w:right="-46" w:firstLine="851"/>
        <w:contextualSpacing/>
        <w:jc w:val="center"/>
        <w:rPr>
          <w:b/>
        </w:rPr>
      </w:pPr>
      <w:r>
        <w:rPr>
          <w:b/>
        </w:rPr>
        <w:t>8. Порядок изменения и расторжения договора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8.1. Расторжение настоящего Договора допускается по соглашению Сторон или по решению суда по основаниям, предусмотренным гражданским законодательством Росси</w:t>
      </w:r>
      <w:r>
        <w:t>й</w:t>
      </w:r>
      <w:r>
        <w:t>ской Федерации.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8.2.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9B599D" w:rsidRDefault="009B599D" w:rsidP="009B599D">
      <w:pPr>
        <w:pStyle w:val="msonormalcxspmiddle"/>
        <w:ind w:right="-46" w:firstLine="851"/>
        <w:contextualSpacing/>
        <w:jc w:val="center"/>
        <w:rPr>
          <w:b/>
        </w:rPr>
      </w:pPr>
      <w:r>
        <w:rPr>
          <w:b/>
        </w:rPr>
        <w:t>9. Заключительные положения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9.1. Взаимоотношения Сторон, не урегулированные настоящим Договором, рег</w:t>
      </w:r>
      <w:r>
        <w:t>у</w:t>
      </w:r>
      <w:r>
        <w:t>лируются действующим законодательством Российской Федерации.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9.2. Стороны при изменении наименования, местонахождения, юридического а</w:t>
      </w:r>
      <w:r>
        <w:t>д</w:t>
      </w:r>
      <w:r>
        <w:t xml:space="preserve">реса, банковских и иных реквизитов или реорганизации обязаны не позднее двух рабочих дней </w:t>
      </w:r>
      <w:proofErr w:type="gramStart"/>
      <w:r>
        <w:t>с даты осуществления</w:t>
      </w:r>
      <w:proofErr w:type="gramEnd"/>
      <w:r>
        <w:t xml:space="preserve"> таких изменений письменно сообщать друг другу о таких и</w:t>
      </w:r>
      <w:r>
        <w:t>з</w:t>
      </w:r>
      <w:r>
        <w:t>менениях.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9.3.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9.4. К настоящему Договору прилагаются и являются его неотъемлемой частью:</w:t>
      </w:r>
    </w:p>
    <w:p w:rsidR="009B599D" w:rsidRDefault="009B599D" w:rsidP="009B599D">
      <w:pPr>
        <w:pStyle w:val="msonormalcxspmiddle"/>
        <w:ind w:right="-46" w:firstLine="851"/>
        <w:contextualSpacing/>
        <w:jc w:val="both"/>
      </w:pPr>
      <w:r>
        <w:t>Приложение  1 – Информация о начисленной, собранной (взысканной)  плате за наем  и пени за _________ месяц 20___ года.</w:t>
      </w:r>
    </w:p>
    <w:p w:rsidR="009B599D" w:rsidRDefault="009B599D" w:rsidP="009B599D">
      <w:pPr>
        <w:pStyle w:val="msonormalcxspmiddle"/>
        <w:ind w:right="-365" w:firstLine="851"/>
        <w:contextualSpacing/>
        <w:jc w:val="both"/>
      </w:pPr>
    </w:p>
    <w:p w:rsidR="009B599D" w:rsidRPr="009B599D" w:rsidRDefault="009B599D" w:rsidP="009B599D">
      <w:pPr>
        <w:pStyle w:val="msonormalcxspmiddle"/>
        <w:ind w:right="-365" w:firstLine="851"/>
        <w:contextualSpacing/>
        <w:jc w:val="center"/>
        <w:rPr>
          <w:b/>
        </w:rPr>
      </w:pPr>
      <w:r w:rsidRPr="009B599D">
        <w:rPr>
          <w:b/>
        </w:rPr>
        <w:t>10. Юридические адреса, банков</w:t>
      </w:r>
      <w:r>
        <w:rPr>
          <w:b/>
        </w:rPr>
        <w:t>ские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7"/>
      </w:tblGrid>
      <w:tr w:rsidR="009B599D" w:rsidRPr="009B599D" w:rsidTr="009B599D">
        <w:trPr>
          <w:trHeight w:val="2606"/>
        </w:trPr>
        <w:tc>
          <w:tcPr>
            <w:tcW w:w="4927" w:type="dxa"/>
          </w:tcPr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  <w:r w:rsidRPr="009B599D">
              <w:rPr>
                <w:b/>
              </w:rPr>
              <w:t>Организация</w:t>
            </w:r>
          </w:p>
        </w:tc>
        <w:tc>
          <w:tcPr>
            <w:tcW w:w="4928" w:type="dxa"/>
          </w:tcPr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  <w:r w:rsidRPr="009B599D">
              <w:rPr>
                <w:b/>
              </w:rPr>
              <w:t>Администрация  Валдайского муниц</w:t>
            </w:r>
            <w:r w:rsidRPr="009B599D">
              <w:rPr>
                <w:b/>
              </w:rPr>
              <w:t>и</w:t>
            </w:r>
            <w:r w:rsidRPr="009B599D">
              <w:rPr>
                <w:b/>
              </w:rPr>
              <w:t>пального района</w:t>
            </w:r>
          </w:p>
          <w:p w:rsidR="009B599D" w:rsidRPr="009B599D" w:rsidRDefault="009B599D">
            <w:pPr>
              <w:pStyle w:val="msonormalcxspmiddle"/>
              <w:jc w:val="center"/>
              <w:rPr>
                <w:lang w:val="en-US"/>
              </w:rPr>
            </w:pPr>
          </w:p>
        </w:tc>
      </w:tr>
      <w:tr w:rsidR="009B599D" w:rsidRPr="009B599D" w:rsidTr="009B599D">
        <w:trPr>
          <w:trHeight w:val="2219"/>
        </w:trPr>
        <w:tc>
          <w:tcPr>
            <w:tcW w:w="4927" w:type="dxa"/>
          </w:tcPr>
          <w:p w:rsidR="009B599D" w:rsidRPr="009B599D" w:rsidRDefault="009B599D">
            <w:pPr>
              <w:pStyle w:val="msonormalcxspmiddle"/>
              <w:jc w:val="center"/>
              <w:rPr>
                <w:b/>
                <w:lang w:val="en-US"/>
              </w:rPr>
            </w:pPr>
          </w:p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  <w:r w:rsidRPr="009B599D">
              <w:rPr>
                <w:b/>
              </w:rPr>
              <w:t>Организация</w:t>
            </w:r>
          </w:p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</w:p>
          <w:p w:rsidR="009B599D" w:rsidRPr="009B599D" w:rsidRDefault="009B599D">
            <w:pPr>
              <w:pStyle w:val="msonormalcxspmiddle"/>
              <w:jc w:val="center"/>
            </w:pPr>
            <w:r w:rsidRPr="009B599D">
              <w:t>…………………..</w:t>
            </w:r>
          </w:p>
          <w:p w:rsidR="009B599D" w:rsidRPr="009B599D" w:rsidRDefault="009B599D">
            <w:pPr>
              <w:pStyle w:val="msonormalcxspmiddle"/>
              <w:jc w:val="center"/>
            </w:pPr>
            <w:r w:rsidRPr="009B599D">
              <w:t xml:space="preserve"> (фамилия и инициалы)</w:t>
            </w:r>
          </w:p>
          <w:p w:rsidR="009B599D" w:rsidRPr="009B599D" w:rsidRDefault="009B599D">
            <w:pPr>
              <w:pStyle w:val="msonormalcxspmiddle"/>
              <w:jc w:val="center"/>
            </w:pPr>
          </w:p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  <w:r w:rsidRPr="009B599D">
              <w:t>«…»  …………………  20….. г.</w:t>
            </w:r>
          </w:p>
        </w:tc>
        <w:tc>
          <w:tcPr>
            <w:tcW w:w="4928" w:type="dxa"/>
          </w:tcPr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</w:p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  <w:r w:rsidRPr="009B599D">
              <w:rPr>
                <w:b/>
              </w:rPr>
              <w:t>Глава  муниципального района</w:t>
            </w:r>
          </w:p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</w:p>
          <w:p w:rsidR="009B599D" w:rsidRPr="009B599D" w:rsidRDefault="009B599D">
            <w:pPr>
              <w:pStyle w:val="msonormalcxspmiddle"/>
              <w:jc w:val="center"/>
            </w:pPr>
            <w:r w:rsidRPr="009B599D">
              <w:t>…………………..</w:t>
            </w:r>
          </w:p>
          <w:p w:rsidR="009B599D" w:rsidRPr="009B599D" w:rsidRDefault="009B599D">
            <w:pPr>
              <w:pStyle w:val="msonormalcxspmiddle"/>
              <w:jc w:val="center"/>
            </w:pPr>
            <w:r w:rsidRPr="009B599D">
              <w:t xml:space="preserve"> (фамилия и инициалы)</w:t>
            </w:r>
          </w:p>
          <w:p w:rsidR="009B599D" w:rsidRPr="009B599D" w:rsidRDefault="009B599D">
            <w:pPr>
              <w:pStyle w:val="msonormalcxspmiddle"/>
              <w:jc w:val="center"/>
            </w:pPr>
          </w:p>
          <w:p w:rsidR="009B599D" w:rsidRPr="009B599D" w:rsidRDefault="009B599D">
            <w:pPr>
              <w:pStyle w:val="msonormalcxspmiddle"/>
              <w:jc w:val="center"/>
              <w:rPr>
                <w:b/>
              </w:rPr>
            </w:pPr>
            <w:r w:rsidRPr="009B599D">
              <w:t>«…»  …………………  20….. г.</w:t>
            </w:r>
          </w:p>
        </w:tc>
      </w:tr>
    </w:tbl>
    <w:p w:rsidR="000420CE" w:rsidRDefault="009B599D" w:rsidP="009B599D">
      <w:pPr>
        <w:jc w:val="center"/>
      </w:pPr>
      <w:r>
        <w:t>__________________________________</w:t>
      </w:r>
    </w:p>
    <w:sectPr w:rsidR="000420CE" w:rsidSect="00AD2300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76" w:rsidRDefault="002A3176">
      <w:r>
        <w:separator/>
      </w:r>
    </w:p>
  </w:endnote>
  <w:endnote w:type="continuationSeparator" w:id="0">
    <w:p w:rsidR="002A3176" w:rsidRDefault="002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76" w:rsidRDefault="002A3176">
      <w:r>
        <w:separator/>
      </w:r>
    </w:p>
  </w:footnote>
  <w:footnote w:type="continuationSeparator" w:id="0">
    <w:p w:rsidR="002A3176" w:rsidRDefault="002A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5E" w:rsidRDefault="0012315E" w:rsidP="00EC2E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15E" w:rsidRDefault="001231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15E" w:rsidRDefault="0012315E" w:rsidP="00EC2E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1AF1">
      <w:rPr>
        <w:rStyle w:val="a4"/>
        <w:noProof/>
      </w:rPr>
      <w:t>2</w:t>
    </w:r>
    <w:r>
      <w:rPr>
        <w:rStyle w:val="a4"/>
      </w:rPr>
      <w:fldChar w:fldCharType="end"/>
    </w:r>
  </w:p>
  <w:p w:rsidR="0012315E" w:rsidRDefault="001231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51AF1">
      <w:rPr>
        <w:rStyle w:val="a4"/>
        <w:noProof/>
        <w:sz w:val="24"/>
        <w:szCs w:val="24"/>
      </w:rPr>
      <w:t>7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265D1"/>
    <w:multiLevelType w:val="multilevel"/>
    <w:tmpl w:val="9E245C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20CE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2C40"/>
    <w:rsid w:val="0012315E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3176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1AF1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83793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B599D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3E0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395B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2E2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msonormalcxspmiddle">
    <w:name w:val="msonormalcxspmiddle"/>
    <w:basedOn w:val="a"/>
    <w:rsid w:val="000420CE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7"/>
    <w:locked/>
    <w:rsid w:val="009B599D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9B599D"/>
    <w:rPr>
      <w:rFonts w:ascii="Courier New" w:hAnsi="Courier New" w:cs="Courier New"/>
    </w:rPr>
  </w:style>
  <w:style w:type="paragraph" w:styleId="af8">
    <w:name w:val="List Paragraph"/>
    <w:basedOn w:val="a"/>
    <w:qFormat/>
    <w:rsid w:val="009B599D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msonormalcxsplast">
    <w:name w:val="msonormalcxsplast"/>
    <w:basedOn w:val="a"/>
    <w:rsid w:val="009B59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msonormalcxspmiddle">
    <w:name w:val="msonormalcxspmiddle"/>
    <w:basedOn w:val="a"/>
    <w:rsid w:val="000420CE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7"/>
    <w:locked/>
    <w:rsid w:val="009B599D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9B599D"/>
    <w:rPr>
      <w:rFonts w:ascii="Courier New" w:hAnsi="Courier New" w:cs="Courier New"/>
    </w:rPr>
  </w:style>
  <w:style w:type="paragraph" w:styleId="af8">
    <w:name w:val="List Paragraph"/>
    <w:basedOn w:val="a"/>
    <w:qFormat/>
    <w:rsid w:val="009B599D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msonormalcxsplast">
    <w:name w:val="msonormalcxsplast"/>
    <w:basedOn w:val="a"/>
    <w:rsid w:val="009B59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2015-04-22T12:48:00Z</cp:lastPrinted>
  <dcterms:created xsi:type="dcterms:W3CDTF">2015-04-23T05:19:00Z</dcterms:created>
  <dcterms:modified xsi:type="dcterms:W3CDTF">2015-04-23T05:19:00Z</dcterms:modified>
</cp:coreProperties>
</file>