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6" w:rsidRDefault="007F3D43" w:rsidP="000C64B2">
      <w:pPr>
        <w:pStyle w:val="a3"/>
        <w:tabs>
          <w:tab w:val="left" w:pos="3369"/>
        </w:tabs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112176">
        <w:rPr>
          <w:b/>
        </w:rPr>
        <w:t xml:space="preserve">                            </w:t>
      </w:r>
      <w:r w:rsidR="000C617C">
        <w:rPr>
          <w:b/>
        </w:rPr>
        <w:t xml:space="preserve">          ПОЯСНИТЕЛЬНАЯ ЗАПИСКА</w:t>
      </w:r>
    </w:p>
    <w:p w:rsidR="000C617C" w:rsidRPr="000C617C" w:rsidRDefault="00112176" w:rsidP="000C617C">
      <w:pPr>
        <w:pStyle w:val="a3"/>
        <w:tabs>
          <w:tab w:val="left" w:pos="3369"/>
        </w:tabs>
        <w:spacing w:before="120" w:line="240" w:lineRule="exact"/>
      </w:pPr>
      <w:r w:rsidRPr="000C617C">
        <w:t xml:space="preserve">к </w:t>
      </w:r>
      <w:r w:rsidR="00D22EC7" w:rsidRPr="000C617C">
        <w:t xml:space="preserve"> </w:t>
      </w:r>
      <w:r w:rsidR="00BB52EC" w:rsidRPr="000C617C">
        <w:t xml:space="preserve">основным показателям </w:t>
      </w:r>
      <w:r w:rsidR="00AC1685" w:rsidRPr="000C617C">
        <w:t xml:space="preserve">уточненного </w:t>
      </w:r>
      <w:r w:rsidR="00BB52EC" w:rsidRPr="000C617C">
        <w:t>прогноза</w:t>
      </w:r>
      <w:r w:rsidR="00D74EC4" w:rsidRPr="000C617C">
        <w:t xml:space="preserve"> </w:t>
      </w:r>
      <w:r w:rsidRPr="000C617C">
        <w:t xml:space="preserve">социально-экономического развития Валдайского </w:t>
      </w:r>
      <w:r w:rsidR="009E3E8A" w:rsidRPr="000C617C">
        <w:t xml:space="preserve">муниципального </w:t>
      </w:r>
      <w:r w:rsidRPr="000C617C">
        <w:t xml:space="preserve">района </w:t>
      </w:r>
      <w:r w:rsidR="000C617C" w:rsidRPr="000C617C">
        <w:t>на 2016 год</w:t>
      </w:r>
    </w:p>
    <w:p w:rsidR="00112176" w:rsidRPr="000C617C" w:rsidRDefault="00112176" w:rsidP="000C617C">
      <w:pPr>
        <w:pStyle w:val="a3"/>
        <w:tabs>
          <w:tab w:val="left" w:pos="3369"/>
        </w:tabs>
        <w:spacing w:line="240" w:lineRule="exact"/>
      </w:pPr>
      <w:r w:rsidRPr="000C617C">
        <w:t>и на п</w:t>
      </w:r>
      <w:r w:rsidRPr="000C617C">
        <w:t>е</w:t>
      </w:r>
      <w:r w:rsidRPr="000C617C">
        <w:t>риод до 20</w:t>
      </w:r>
      <w:r w:rsidR="00453D85" w:rsidRPr="000C617C">
        <w:t>1</w:t>
      </w:r>
      <w:r w:rsidR="000514E6" w:rsidRPr="000C617C">
        <w:t>8</w:t>
      </w:r>
      <w:r w:rsidR="000C617C" w:rsidRPr="000C617C">
        <w:t xml:space="preserve"> года</w:t>
      </w:r>
    </w:p>
    <w:p w:rsidR="00AE7FBA" w:rsidRDefault="00B311F2" w:rsidP="00B31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7FBA" w:rsidRPr="000C617C" w:rsidRDefault="000C617C" w:rsidP="000C6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1191B" w:rsidRPr="00E1191B" w:rsidRDefault="00E1191B" w:rsidP="000C617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191B">
        <w:rPr>
          <w:sz w:val="28"/>
          <w:szCs w:val="28"/>
        </w:rPr>
        <w:t>Базой для разработки прогноза социально-экономического разв</w:t>
      </w:r>
      <w:r w:rsidRPr="00E1191B">
        <w:rPr>
          <w:sz w:val="28"/>
          <w:szCs w:val="28"/>
        </w:rPr>
        <w:t>и</w:t>
      </w:r>
      <w:r w:rsidRPr="00E1191B">
        <w:rPr>
          <w:sz w:val="28"/>
          <w:szCs w:val="28"/>
        </w:rPr>
        <w:t>тия на 201</w:t>
      </w:r>
      <w:r w:rsidR="00C02A7B">
        <w:rPr>
          <w:sz w:val="28"/>
          <w:szCs w:val="28"/>
        </w:rPr>
        <w:t>6</w:t>
      </w:r>
      <w:r w:rsidRPr="00E1191B">
        <w:rPr>
          <w:sz w:val="28"/>
          <w:szCs w:val="28"/>
        </w:rPr>
        <w:t xml:space="preserve"> год и параметров прогноза до 201</w:t>
      </w:r>
      <w:r>
        <w:rPr>
          <w:sz w:val="28"/>
          <w:szCs w:val="28"/>
        </w:rPr>
        <w:t>8</w:t>
      </w:r>
      <w:r w:rsidRPr="00E1191B">
        <w:rPr>
          <w:sz w:val="28"/>
          <w:szCs w:val="28"/>
        </w:rPr>
        <w:t xml:space="preserve"> года являются осно</w:t>
      </w:r>
      <w:r w:rsidRPr="00E1191B">
        <w:rPr>
          <w:sz w:val="28"/>
          <w:szCs w:val="28"/>
        </w:rPr>
        <w:t>в</w:t>
      </w:r>
      <w:r w:rsidRPr="00E1191B">
        <w:rPr>
          <w:sz w:val="28"/>
          <w:szCs w:val="28"/>
        </w:rPr>
        <w:t>ные</w:t>
      </w:r>
      <w:r w:rsidRPr="00E1191B">
        <w:rPr>
          <w:sz w:val="28"/>
          <w:szCs w:val="28"/>
          <w:lang w:val="en"/>
        </w:rPr>
        <w:t> </w:t>
      </w:r>
      <w:r w:rsidRPr="00E1191B">
        <w:rPr>
          <w:sz w:val="28"/>
          <w:szCs w:val="28"/>
        </w:rPr>
        <w:t xml:space="preserve"> показатели социально-экономического развития района за два предыдущих года, ожид</w:t>
      </w:r>
      <w:r w:rsidRPr="00E1191B">
        <w:rPr>
          <w:sz w:val="28"/>
          <w:szCs w:val="28"/>
        </w:rPr>
        <w:t>а</w:t>
      </w:r>
      <w:r w:rsidRPr="00E1191B">
        <w:rPr>
          <w:sz w:val="28"/>
          <w:szCs w:val="28"/>
        </w:rPr>
        <w:t>емые</w:t>
      </w:r>
      <w:r w:rsidRPr="00E1191B">
        <w:rPr>
          <w:sz w:val="28"/>
          <w:szCs w:val="28"/>
          <w:lang w:val="en"/>
        </w:rPr>
        <w:t> </w:t>
      </w:r>
      <w:r w:rsidRPr="00E1191B">
        <w:rPr>
          <w:sz w:val="28"/>
          <w:szCs w:val="28"/>
        </w:rPr>
        <w:t xml:space="preserve"> итоги за отчетный период 201</w:t>
      </w:r>
      <w:r>
        <w:rPr>
          <w:sz w:val="28"/>
          <w:szCs w:val="28"/>
        </w:rPr>
        <w:t>5</w:t>
      </w:r>
      <w:r w:rsidRPr="00E1191B">
        <w:rPr>
          <w:sz w:val="28"/>
          <w:szCs w:val="28"/>
        </w:rPr>
        <w:t xml:space="preserve"> года,  сценарные условия </w:t>
      </w:r>
      <w:r w:rsidR="006A6742">
        <w:rPr>
          <w:sz w:val="28"/>
          <w:szCs w:val="28"/>
        </w:rPr>
        <w:t xml:space="preserve">и </w:t>
      </w:r>
      <w:r w:rsidR="00E70778">
        <w:rPr>
          <w:sz w:val="28"/>
          <w:szCs w:val="28"/>
        </w:rPr>
        <w:t xml:space="preserve">основные параметры прогноза социально-экономического </w:t>
      </w:r>
      <w:r w:rsidRPr="00E1191B">
        <w:rPr>
          <w:sz w:val="28"/>
          <w:szCs w:val="28"/>
        </w:rPr>
        <w:t>развития  Российской Фед</w:t>
      </w:r>
      <w:r w:rsidRPr="00E1191B">
        <w:rPr>
          <w:sz w:val="28"/>
          <w:szCs w:val="28"/>
        </w:rPr>
        <w:t>е</w:t>
      </w:r>
      <w:r w:rsidRPr="00E1191B">
        <w:rPr>
          <w:sz w:val="28"/>
          <w:szCs w:val="28"/>
        </w:rPr>
        <w:t>рации на 201</w:t>
      </w:r>
      <w:r>
        <w:rPr>
          <w:sz w:val="28"/>
          <w:szCs w:val="28"/>
        </w:rPr>
        <w:t>6</w:t>
      </w:r>
      <w:r w:rsidRPr="00E1191B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E1191B">
        <w:rPr>
          <w:sz w:val="28"/>
          <w:szCs w:val="28"/>
        </w:rPr>
        <w:t xml:space="preserve"> г</w:t>
      </w:r>
      <w:r w:rsidRPr="00E1191B">
        <w:rPr>
          <w:sz w:val="28"/>
          <w:szCs w:val="28"/>
        </w:rPr>
        <w:t>о</w:t>
      </w:r>
      <w:r w:rsidRPr="00E1191B">
        <w:rPr>
          <w:sz w:val="28"/>
          <w:szCs w:val="28"/>
        </w:rPr>
        <w:t>ды.</w:t>
      </w:r>
    </w:p>
    <w:p w:rsidR="00E70778" w:rsidRDefault="006A6742" w:rsidP="000C617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сценарными условиями р</w:t>
      </w:r>
      <w:r w:rsidR="00E1191B" w:rsidRPr="00E1191B">
        <w:rPr>
          <w:sz w:val="28"/>
          <w:szCs w:val="28"/>
        </w:rPr>
        <w:t>азработка прогноза соц</w:t>
      </w:r>
      <w:r w:rsidR="00E1191B" w:rsidRPr="00E1191B">
        <w:rPr>
          <w:sz w:val="28"/>
          <w:szCs w:val="28"/>
        </w:rPr>
        <w:t>и</w:t>
      </w:r>
      <w:r w:rsidR="00E1191B" w:rsidRPr="00E1191B">
        <w:rPr>
          <w:sz w:val="28"/>
          <w:szCs w:val="28"/>
        </w:rPr>
        <w:t>ально-экономического развития и параметров прогноза на период до 201</w:t>
      </w:r>
      <w:r w:rsidR="00E1191B">
        <w:rPr>
          <w:sz w:val="28"/>
          <w:szCs w:val="28"/>
        </w:rPr>
        <w:t>8</w:t>
      </w:r>
      <w:r w:rsidR="00E1191B" w:rsidRPr="00E1191B">
        <w:rPr>
          <w:sz w:val="28"/>
          <w:szCs w:val="28"/>
        </w:rPr>
        <w:t xml:space="preserve"> г</w:t>
      </w:r>
      <w:r w:rsidR="00E1191B" w:rsidRPr="00E1191B">
        <w:rPr>
          <w:sz w:val="28"/>
          <w:szCs w:val="28"/>
        </w:rPr>
        <w:t>о</w:t>
      </w:r>
      <w:r w:rsidR="00E1191B" w:rsidRPr="00E1191B">
        <w:rPr>
          <w:sz w:val="28"/>
          <w:szCs w:val="28"/>
        </w:rPr>
        <w:t>да</w:t>
      </w:r>
      <w:r w:rsidR="00E1191B" w:rsidRPr="00E1191B">
        <w:rPr>
          <w:sz w:val="28"/>
          <w:szCs w:val="28"/>
          <w:lang w:val="en"/>
        </w:rPr>
        <w:t> </w:t>
      </w:r>
      <w:r w:rsidR="00E1191B" w:rsidRPr="00E1191B">
        <w:rPr>
          <w:sz w:val="28"/>
          <w:szCs w:val="28"/>
        </w:rPr>
        <w:t xml:space="preserve"> о</w:t>
      </w:r>
      <w:r w:rsidR="00E70778">
        <w:rPr>
          <w:sz w:val="28"/>
          <w:szCs w:val="28"/>
        </w:rPr>
        <w:t xml:space="preserve">существлялась по двум </w:t>
      </w:r>
      <w:r w:rsidR="00E70778" w:rsidRPr="00E70778">
        <w:rPr>
          <w:sz w:val="28"/>
          <w:szCs w:val="28"/>
        </w:rPr>
        <w:t>вариантам (</w:t>
      </w:r>
      <w:r w:rsidR="00E70778" w:rsidRPr="00E70778">
        <w:rPr>
          <w:color w:val="000000"/>
          <w:sz w:val="28"/>
          <w:szCs w:val="28"/>
        </w:rPr>
        <w:t>базовый сценарий (вариант 1) и  о</w:t>
      </w:r>
      <w:r w:rsidR="00E70778" w:rsidRPr="00E70778">
        <w:rPr>
          <w:color w:val="000000"/>
          <w:sz w:val="28"/>
          <w:szCs w:val="28"/>
        </w:rPr>
        <w:t>п</w:t>
      </w:r>
      <w:r w:rsidR="00E70778" w:rsidRPr="00E70778">
        <w:rPr>
          <w:color w:val="000000"/>
          <w:sz w:val="28"/>
          <w:szCs w:val="28"/>
        </w:rPr>
        <w:t>тимистичный  сценарий (в</w:t>
      </w:r>
      <w:r w:rsidR="00E70778" w:rsidRPr="00E70778">
        <w:rPr>
          <w:color w:val="000000"/>
          <w:sz w:val="28"/>
          <w:szCs w:val="28"/>
        </w:rPr>
        <w:t>а</w:t>
      </w:r>
      <w:r w:rsidR="00E70778" w:rsidRPr="00E70778">
        <w:rPr>
          <w:color w:val="000000"/>
          <w:sz w:val="28"/>
          <w:szCs w:val="28"/>
        </w:rPr>
        <w:t>риант 2)</w:t>
      </w:r>
      <w:r w:rsidR="000C617C">
        <w:rPr>
          <w:color w:val="000000"/>
          <w:sz w:val="28"/>
          <w:szCs w:val="28"/>
        </w:rPr>
        <w:t>.</w:t>
      </w:r>
    </w:p>
    <w:p w:rsidR="002A6C6C" w:rsidRPr="00E70778" w:rsidRDefault="002A6C6C" w:rsidP="000C617C">
      <w:pPr>
        <w:ind w:firstLine="720"/>
        <w:jc w:val="both"/>
        <w:rPr>
          <w:color w:val="000000"/>
          <w:sz w:val="28"/>
          <w:szCs w:val="28"/>
        </w:rPr>
      </w:pPr>
    </w:p>
    <w:p w:rsidR="002A6C6C" w:rsidRDefault="002A6C6C" w:rsidP="00AB7AB4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Демографическая ситуация</w:t>
      </w:r>
    </w:p>
    <w:p w:rsidR="002A6C6C" w:rsidRDefault="00067636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>Население Валдайского муниципального района на начало 201</w:t>
      </w:r>
      <w:r>
        <w:rPr>
          <w:sz w:val="28"/>
          <w:szCs w:val="28"/>
        </w:rPr>
        <w:t>5</w:t>
      </w:r>
      <w:r w:rsidRPr="00150C93">
        <w:rPr>
          <w:sz w:val="28"/>
          <w:szCs w:val="28"/>
        </w:rPr>
        <w:t xml:space="preserve"> года составляет 24</w:t>
      </w:r>
      <w:r>
        <w:rPr>
          <w:sz w:val="28"/>
          <w:szCs w:val="28"/>
        </w:rPr>
        <w:t>245</w:t>
      </w:r>
      <w:r w:rsidRPr="00150C93">
        <w:rPr>
          <w:sz w:val="28"/>
          <w:szCs w:val="28"/>
        </w:rPr>
        <w:t xml:space="preserve"> человек, из них граждан трудоспособного возраста 5</w:t>
      </w:r>
      <w:r>
        <w:rPr>
          <w:sz w:val="28"/>
          <w:szCs w:val="28"/>
        </w:rPr>
        <w:t>4,7</w:t>
      </w:r>
      <w:r w:rsidRPr="00150C93">
        <w:rPr>
          <w:sz w:val="28"/>
          <w:szCs w:val="28"/>
        </w:rPr>
        <w:t xml:space="preserve"> %, пенсионеров 2</w:t>
      </w:r>
      <w:r>
        <w:rPr>
          <w:sz w:val="28"/>
          <w:szCs w:val="28"/>
        </w:rPr>
        <w:t>9,3</w:t>
      </w:r>
      <w:r w:rsidRPr="00150C93">
        <w:rPr>
          <w:sz w:val="28"/>
          <w:szCs w:val="28"/>
        </w:rPr>
        <w:t xml:space="preserve"> %, детей до 15 лет 15,</w:t>
      </w:r>
      <w:r>
        <w:rPr>
          <w:sz w:val="28"/>
          <w:szCs w:val="28"/>
        </w:rPr>
        <w:t>1</w:t>
      </w:r>
      <w:r w:rsidRPr="00150C93">
        <w:rPr>
          <w:sz w:val="28"/>
          <w:szCs w:val="28"/>
        </w:rPr>
        <w:t xml:space="preserve"> %. Занято в различных отраслях экономики </w:t>
      </w:r>
      <w:r>
        <w:rPr>
          <w:sz w:val="28"/>
          <w:szCs w:val="28"/>
        </w:rPr>
        <w:t>более  7</w:t>
      </w:r>
      <w:r w:rsidRPr="00150C93">
        <w:rPr>
          <w:sz w:val="28"/>
          <w:szCs w:val="28"/>
        </w:rPr>
        <w:t xml:space="preserve"> тыс.чел.</w:t>
      </w:r>
    </w:p>
    <w:p w:rsidR="00067636" w:rsidRDefault="002A6C6C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7636" w:rsidRPr="003B7E66">
        <w:rPr>
          <w:sz w:val="28"/>
          <w:szCs w:val="28"/>
        </w:rPr>
        <w:t xml:space="preserve">Демографическая ситуация за  </w:t>
      </w:r>
      <w:r w:rsidR="00067636">
        <w:rPr>
          <w:sz w:val="28"/>
          <w:szCs w:val="28"/>
        </w:rPr>
        <w:t>2014</w:t>
      </w:r>
      <w:r w:rsidR="00067636" w:rsidRPr="003B7E66">
        <w:rPr>
          <w:sz w:val="28"/>
          <w:szCs w:val="28"/>
        </w:rPr>
        <w:t xml:space="preserve"> год характеризовалась в целом </w:t>
      </w:r>
      <w:r w:rsidR="00067636">
        <w:rPr>
          <w:sz w:val="28"/>
          <w:szCs w:val="28"/>
        </w:rPr>
        <w:t>уменьшением</w:t>
      </w:r>
      <w:r w:rsidR="00067636" w:rsidRPr="003B7E66">
        <w:rPr>
          <w:sz w:val="28"/>
          <w:szCs w:val="28"/>
        </w:rPr>
        <w:t xml:space="preserve"> естественной убыли населения. Число умерших превысило число родившихся в</w:t>
      </w:r>
      <w:r w:rsidR="00067636">
        <w:rPr>
          <w:sz w:val="28"/>
          <w:szCs w:val="28"/>
        </w:rPr>
        <w:t xml:space="preserve"> 1,78</w:t>
      </w:r>
      <w:r w:rsidR="00067636" w:rsidRPr="003B7E66">
        <w:rPr>
          <w:sz w:val="28"/>
          <w:szCs w:val="28"/>
        </w:rPr>
        <w:t xml:space="preserve"> раз (в аналогичном периоде  201</w:t>
      </w:r>
      <w:r w:rsidR="00067636">
        <w:rPr>
          <w:sz w:val="28"/>
          <w:szCs w:val="28"/>
        </w:rPr>
        <w:t>3</w:t>
      </w:r>
      <w:r w:rsidR="00067636" w:rsidRPr="003B7E66">
        <w:rPr>
          <w:sz w:val="28"/>
          <w:szCs w:val="28"/>
        </w:rPr>
        <w:t xml:space="preserve"> года – </w:t>
      </w:r>
      <w:r w:rsidR="00067636">
        <w:rPr>
          <w:sz w:val="28"/>
          <w:szCs w:val="28"/>
        </w:rPr>
        <w:t xml:space="preserve">1,84 </w:t>
      </w:r>
      <w:r w:rsidR="00067636" w:rsidRPr="003B7E66">
        <w:rPr>
          <w:sz w:val="28"/>
          <w:szCs w:val="28"/>
        </w:rPr>
        <w:t>раз)</w:t>
      </w:r>
      <w:r w:rsidR="00067636">
        <w:rPr>
          <w:sz w:val="28"/>
          <w:szCs w:val="28"/>
        </w:rPr>
        <w:t>. Такая же тенденция ожидается в 201</w:t>
      </w:r>
      <w:r w:rsidR="00EF10E5">
        <w:rPr>
          <w:sz w:val="28"/>
          <w:szCs w:val="28"/>
        </w:rPr>
        <w:t>5</w:t>
      </w:r>
      <w:r w:rsidR="00067636">
        <w:rPr>
          <w:sz w:val="28"/>
          <w:szCs w:val="28"/>
        </w:rPr>
        <w:t xml:space="preserve"> году.</w:t>
      </w:r>
    </w:p>
    <w:p w:rsidR="00067636" w:rsidRPr="00150C93" w:rsidRDefault="00067636" w:rsidP="00067636">
      <w:pPr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622"/>
        <w:gridCol w:w="1244"/>
        <w:gridCol w:w="1244"/>
        <w:gridCol w:w="1608"/>
      </w:tblGrid>
      <w:tr w:rsidR="00067636" w:rsidRPr="00150C93" w:rsidTr="003E5756">
        <w:tc>
          <w:tcPr>
            <w:tcW w:w="0" w:type="auto"/>
          </w:tcPr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Человек </w:t>
            </w:r>
          </w:p>
        </w:tc>
      </w:tr>
      <w:tr w:rsidR="00067636" w:rsidRPr="00150C93" w:rsidTr="003E5756">
        <w:tc>
          <w:tcPr>
            <w:tcW w:w="0" w:type="auto"/>
          </w:tcPr>
          <w:p w:rsidR="00067636" w:rsidRPr="00150C93" w:rsidRDefault="00067636" w:rsidP="003E575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7636" w:rsidRDefault="00067636" w:rsidP="003E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год </w:t>
            </w:r>
          </w:p>
        </w:tc>
        <w:tc>
          <w:tcPr>
            <w:tcW w:w="0" w:type="auto"/>
          </w:tcPr>
          <w:p w:rsidR="00067636" w:rsidRDefault="00067636" w:rsidP="003E5756">
            <w:pPr>
              <w:rPr>
                <w:sz w:val="28"/>
                <w:szCs w:val="28"/>
              </w:rPr>
            </w:pPr>
          </w:p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Прирост +</w:t>
            </w:r>
          </w:p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Снижение -</w:t>
            </w:r>
          </w:p>
        </w:tc>
      </w:tr>
      <w:tr w:rsidR="00067636" w:rsidRPr="00150C93" w:rsidTr="003E5756">
        <w:tc>
          <w:tcPr>
            <w:tcW w:w="0" w:type="auto"/>
          </w:tcPr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Родившихся</w:t>
            </w:r>
          </w:p>
        </w:tc>
        <w:tc>
          <w:tcPr>
            <w:tcW w:w="0" w:type="auto"/>
            <w:shd w:val="clear" w:color="auto" w:fill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</w:tr>
      <w:tr w:rsidR="00067636" w:rsidRPr="00150C93" w:rsidTr="003E5756">
        <w:tc>
          <w:tcPr>
            <w:tcW w:w="0" w:type="auto"/>
          </w:tcPr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Умерших</w:t>
            </w:r>
          </w:p>
        </w:tc>
        <w:tc>
          <w:tcPr>
            <w:tcW w:w="0" w:type="auto"/>
            <w:shd w:val="clear" w:color="auto" w:fill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</w:t>
            </w:r>
          </w:p>
        </w:tc>
      </w:tr>
      <w:tr w:rsidR="00067636" w:rsidRPr="00150C93" w:rsidTr="003E5756">
        <w:tc>
          <w:tcPr>
            <w:tcW w:w="0" w:type="auto"/>
          </w:tcPr>
          <w:p w:rsidR="00067636" w:rsidRPr="00150C93" w:rsidRDefault="00067636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0" w:type="auto"/>
            <w:shd w:val="clear" w:color="auto" w:fill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-208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-233</w:t>
            </w:r>
          </w:p>
        </w:tc>
        <w:tc>
          <w:tcPr>
            <w:tcW w:w="0" w:type="auto"/>
          </w:tcPr>
          <w:p w:rsidR="00067636" w:rsidRPr="00150C93" w:rsidRDefault="00067636" w:rsidP="003E57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7636" w:rsidRDefault="00067636" w:rsidP="00067636">
      <w:pPr>
        <w:rPr>
          <w:sz w:val="28"/>
          <w:szCs w:val="28"/>
        </w:rPr>
      </w:pPr>
    </w:p>
    <w:p w:rsidR="002A6C6C" w:rsidRDefault="00067636" w:rsidP="000C6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родилось   265 чел., 95,3 %  к </w:t>
      </w:r>
      <w:r w:rsidR="002A6C6C">
        <w:rPr>
          <w:sz w:val="28"/>
          <w:szCs w:val="28"/>
        </w:rPr>
        <w:t xml:space="preserve">2013 </w:t>
      </w:r>
      <w:r>
        <w:rPr>
          <w:sz w:val="28"/>
          <w:szCs w:val="28"/>
        </w:rPr>
        <w:t>году. Смертность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 473 чел, 92,6% к уровню соответствующего периода прошл</w:t>
      </w:r>
      <w:r>
        <w:rPr>
          <w:sz w:val="28"/>
          <w:szCs w:val="28"/>
        </w:rPr>
        <w:t>о</w:t>
      </w:r>
      <w:r w:rsidR="000C617C">
        <w:rPr>
          <w:sz w:val="28"/>
          <w:szCs w:val="28"/>
        </w:rPr>
        <w:t>го</w:t>
      </w:r>
      <w:r w:rsidR="002A6C6C">
        <w:rPr>
          <w:sz w:val="28"/>
          <w:szCs w:val="28"/>
        </w:rPr>
        <w:t>.</w:t>
      </w:r>
    </w:p>
    <w:p w:rsidR="002A6C6C" w:rsidRPr="0013180D" w:rsidRDefault="00C377E5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C6C">
        <w:rPr>
          <w:sz w:val="28"/>
          <w:szCs w:val="28"/>
        </w:rPr>
        <w:t>Ежегодное снижение  числа родившихся привело к изменению во</w:t>
      </w:r>
      <w:r w:rsidR="002A6C6C">
        <w:rPr>
          <w:sz w:val="28"/>
          <w:szCs w:val="28"/>
        </w:rPr>
        <w:t>з</w:t>
      </w:r>
      <w:r w:rsidR="002A6C6C">
        <w:rPr>
          <w:sz w:val="28"/>
          <w:szCs w:val="28"/>
        </w:rPr>
        <w:t>растной структуры населения. Происходит старение населения, что рассма</w:t>
      </w:r>
      <w:r w:rsidR="002A6C6C">
        <w:rPr>
          <w:sz w:val="28"/>
          <w:szCs w:val="28"/>
        </w:rPr>
        <w:t>т</w:t>
      </w:r>
      <w:r w:rsidR="002A6C6C">
        <w:rPr>
          <w:sz w:val="28"/>
          <w:szCs w:val="28"/>
        </w:rPr>
        <w:t>ривается как неблагополучный фактор, увеличивающий демографическую нагрузку на трудоспособное население. По оценке 2015 года сохранится те</w:t>
      </w:r>
      <w:r w:rsidR="002A6C6C">
        <w:rPr>
          <w:sz w:val="28"/>
          <w:szCs w:val="28"/>
        </w:rPr>
        <w:t>н</w:t>
      </w:r>
      <w:r w:rsidR="002A6C6C">
        <w:rPr>
          <w:sz w:val="28"/>
          <w:szCs w:val="28"/>
        </w:rPr>
        <w:t>денция к уменьшению среднегодовой численности п</w:t>
      </w:r>
      <w:r w:rsidR="002A6C6C">
        <w:rPr>
          <w:sz w:val="28"/>
          <w:szCs w:val="28"/>
        </w:rPr>
        <w:t>о</w:t>
      </w:r>
      <w:r w:rsidR="002A6C6C">
        <w:rPr>
          <w:sz w:val="28"/>
          <w:szCs w:val="28"/>
        </w:rPr>
        <w:t xml:space="preserve">стоянного населения района .К </w:t>
      </w:r>
      <w:smartTag w:uri="urn:schemas-microsoft-com:office:smarttags" w:element="metricconverter">
        <w:smartTagPr>
          <w:attr w:name="ProductID" w:val="2018 г"/>
        </w:smartTagPr>
        <w:r w:rsidR="002A6C6C">
          <w:rPr>
            <w:sz w:val="28"/>
            <w:szCs w:val="28"/>
          </w:rPr>
          <w:t>2018 г</w:t>
        </w:r>
      </w:smartTag>
      <w:r w:rsidR="002A6C6C">
        <w:rPr>
          <w:sz w:val="28"/>
          <w:szCs w:val="28"/>
        </w:rPr>
        <w:t>. численность постоянного насел</w:t>
      </w:r>
      <w:r w:rsidR="002A6C6C">
        <w:rPr>
          <w:sz w:val="28"/>
          <w:szCs w:val="28"/>
        </w:rPr>
        <w:t>е</w:t>
      </w:r>
      <w:r w:rsidR="002A6C6C">
        <w:rPr>
          <w:sz w:val="28"/>
          <w:szCs w:val="28"/>
        </w:rPr>
        <w:t>ния уменьшится и составит на конец года около 23,3 тысяч человек.</w:t>
      </w:r>
    </w:p>
    <w:p w:rsidR="002A6C6C" w:rsidRDefault="002A6C6C" w:rsidP="002A6C6C">
      <w:pPr>
        <w:rPr>
          <w:sz w:val="28"/>
          <w:szCs w:val="28"/>
        </w:rPr>
      </w:pPr>
    </w:p>
    <w:p w:rsidR="000C617C" w:rsidRDefault="000C617C" w:rsidP="002A6C6C">
      <w:pPr>
        <w:rPr>
          <w:sz w:val="28"/>
          <w:szCs w:val="28"/>
        </w:rPr>
      </w:pPr>
    </w:p>
    <w:p w:rsidR="000C617C" w:rsidRPr="0013180D" w:rsidRDefault="000C617C" w:rsidP="002A6C6C">
      <w:pPr>
        <w:rPr>
          <w:sz w:val="28"/>
          <w:szCs w:val="28"/>
        </w:rPr>
      </w:pPr>
    </w:p>
    <w:p w:rsidR="00067636" w:rsidRPr="00150C93" w:rsidRDefault="00067636" w:rsidP="0006763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lastRenderedPageBreak/>
        <w:t>Динамика численности нас</w:t>
      </w:r>
      <w:r w:rsidRPr="00150C93">
        <w:rPr>
          <w:b/>
          <w:sz w:val="28"/>
          <w:szCs w:val="28"/>
        </w:rPr>
        <w:t>е</w:t>
      </w:r>
      <w:r w:rsidRPr="00150C93">
        <w:rPr>
          <w:b/>
          <w:sz w:val="28"/>
          <w:szCs w:val="28"/>
        </w:rPr>
        <w:t>ления района</w:t>
      </w:r>
    </w:p>
    <w:p w:rsidR="009333BC" w:rsidRDefault="002B4C51" w:rsidP="00067636">
      <w:pPr>
        <w:rPr>
          <w:szCs w:val="28"/>
        </w:rPr>
      </w:pPr>
      <w:r>
        <w:rPr>
          <w:noProof/>
        </w:rPr>
        <w:drawing>
          <wp:inline distT="0" distB="0" distL="0" distR="0">
            <wp:extent cx="6248400" cy="25336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6DC9" w:rsidRDefault="00236DC9" w:rsidP="000C617C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Миграционный оборот населения </w:t>
      </w:r>
      <w:r w:rsidR="009333BC">
        <w:rPr>
          <w:szCs w:val="28"/>
        </w:rPr>
        <w:t xml:space="preserve">(сумма прибытий и выбытий) </w:t>
      </w:r>
      <w:r>
        <w:rPr>
          <w:szCs w:val="28"/>
        </w:rPr>
        <w:t>в 201</w:t>
      </w:r>
      <w:r w:rsidR="00067636">
        <w:rPr>
          <w:szCs w:val="28"/>
        </w:rPr>
        <w:t>4</w:t>
      </w:r>
      <w:r>
        <w:rPr>
          <w:szCs w:val="28"/>
        </w:rPr>
        <w:t xml:space="preserve"> году по Валдайскому району составил </w:t>
      </w:r>
      <w:r w:rsidR="00DB2699">
        <w:rPr>
          <w:szCs w:val="28"/>
        </w:rPr>
        <w:t>2234</w:t>
      </w:r>
      <w:r>
        <w:rPr>
          <w:szCs w:val="28"/>
        </w:rPr>
        <w:t xml:space="preserve"> человек. Миграционная акти</w:t>
      </w:r>
      <w:r>
        <w:rPr>
          <w:szCs w:val="28"/>
        </w:rPr>
        <w:t>в</w:t>
      </w:r>
      <w:r>
        <w:rPr>
          <w:szCs w:val="28"/>
        </w:rPr>
        <w:t>ность населения х</w:t>
      </w:r>
      <w:r>
        <w:rPr>
          <w:szCs w:val="28"/>
        </w:rPr>
        <w:t>а</w:t>
      </w:r>
      <w:r>
        <w:rPr>
          <w:szCs w:val="28"/>
        </w:rPr>
        <w:t>рактеризуется следующими данными: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025"/>
        <w:gridCol w:w="1761"/>
        <w:gridCol w:w="96"/>
        <w:gridCol w:w="2268"/>
        <w:gridCol w:w="1898"/>
      </w:tblGrid>
      <w:tr w:rsidR="00067636" w:rsidTr="00B311F2">
        <w:tc>
          <w:tcPr>
            <w:tcW w:w="3025" w:type="dxa"/>
          </w:tcPr>
          <w:p w:rsidR="00067636" w:rsidRDefault="00067636" w:rsidP="009D455A">
            <w:pPr>
              <w:pStyle w:val="2"/>
              <w:rPr>
                <w:szCs w:val="28"/>
              </w:rPr>
            </w:pPr>
          </w:p>
        </w:tc>
        <w:tc>
          <w:tcPr>
            <w:tcW w:w="1761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 w:rsidRPr="00DB60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067636" w:rsidRPr="00DB6043" w:rsidRDefault="00067636" w:rsidP="003E5756">
            <w:pPr>
              <w:pStyle w:val="2"/>
              <w:jc w:val="center"/>
              <w:rPr>
                <w:sz w:val="24"/>
                <w:szCs w:val="24"/>
              </w:rPr>
            </w:pPr>
            <w:r w:rsidRPr="00DB60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 w:rsidRPr="00DB60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  в % к 2013</w:t>
            </w:r>
          </w:p>
        </w:tc>
      </w:tr>
      <w:tr w:rsidR="00067636" w:rsidTr="00B311F2">
        <w:tc>
          <w:tcPr>
            <w:tcW w:w="3025" w:type="dxa"/>
          </w:tcPr>
          <w:p w:rsidR="00067636" w:rsidRPr="00DB6043" w:rsidRDefault="00067636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6043">
              <w:rPr>
                <w:sz w:val="24"/>
                <w:szCs w:val="24"/>
              </w:rPr>
              <w:t>рибы</w:t>
            </w:r>
            <w:r>
              <w:rPr>
                <w:sz w:val="24"/>
                <w:szCs w:val="24"/>
              </w:rPr>
              <w:t>ло</w:t>
            </w:r>
          </w:p>
        </w:tc>
        <w:tc>
          <w:tcPr>
            <w:tcW w:w="1761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2364" w:type="dxa"/>
            <w:gridSpan w:val="2"/>
          </w:tcPr>
          <w:p w:rsidR="00067636" w:rsidRPr="00DB6043" w:rsidRDefault="00067636" w:rsidP="003E575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  <w:tc>
          <w:tcPr>
            <w:tcW w:w="1898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</w:tr>
      <w:tr w:rsidR="00067636" w:rsidTr="00B311F2">
        <w:tc>
          <w:tcPr>
            <w:tcW w:w="3025" w:type="dxa"/>
          </w:tcPr>
          <w:p w:rsidR="00067636" w:rsidRPr="00DB6043" w:rsidRDefault="00067636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6043">
              <w:rPr>
                <w:sz w:val="24"/>
                <w:szCs w:val="24"/>
              </w:rPr>
              <w:t>ыбы</w:t>
            </w:r>
            <w:r>
              <w:rPr>
                <w:sz w:val="24"/>
                <w:szCs w:val="24"/>
              </w:rPr>
              <w:t>ло</w:t>
            </w:r>
          </w:p>
        </w:tc>
        <w:tc>
          <w:tcPr>
            <w:tcW w:w="1761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2364" w:type="dxa"/>
            <w:gridSpan w:val="2"/>
          </w:tcPr>
          <w:p w:rsidR="00067636" w:rsidRPr="00DB6043" w:rsidRDefault="00067636" w:rsidP="003E575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898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</w:tr>
      <w:tr w:rsidR="00067636" w:rsidTr="003A2FCD">
        <w:trPr>
          <w:trHeight w:val="647"/>
        </w:trPr>
        <w:tc>
          <w:tcPr>
            <w:tcW w:w="3025" w:type="dxa"/>
          </w:tcPr>
          <w:p w:rsidR="00067636" w:rsidRPr="00DB6043" w:rsidRDefault="00067636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761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-148</w:t>
            </w:r>
          </w:p>
        </w:tc>
        <w:tc>
          <w:tcPr>
            <w:tcW w:w="2364" w:type="dxa"/>
            <w:gridSpan w:val="2"/>
          </w:tcPr>
          <w:p w:rsidR="00067636" w:rsidRPr="00DB6043" w:rsidRDefault="00067636" w:rsidP="003E575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-158</w:t>
            </w:r>
          </w:p>
        </w:tc>
        <w:tc>
          <w:tcPr>
            <w:tcW w:w="1898" w:type="dxa"/>
          </w:tcPr>
          <w:p w:rsidR="00067636" w:rsidRPr="00DB6043" w:rsidRDefault="0006763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067636" w:rsidTr="00236DC9">
        <w:tc>
          <w:tcPr>
            <w:tcW w:w="3025" w:type="dxa"/>
          </w:tcPr>
          <w:p w:rsidR="00067636" w:rsidRDefault="00067636" w:rsidP="009D455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оборот</w:t>
            </w:r>
          </w:p>
        </w:tc>
        <w:tc>
          <w:tcPr>
            <w:tcW w:w="1857" w:type="dxa"/>
            <w:gridSpan w:val="2"/>
          </w:tcPr>
          <w:p w:rsidR="00067636" w:rsidRDefault="00B5779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</w:t>
            </w:r>
          </w:p>
        </w:tc>
        <w:tc>
          <w:tcPr>
            <w:tcW w:w="2268" w:type="dxa"/>
          </w:tcPr>
          <w:p w:rsidR="00067636" w:rsidRDefault="00B5779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898" w:type="dxa"/>
          </w:tcPr>
          <w:p w:rsidR="00067636" w:rsidRDefault="00B57796" w:rsidP="00B311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</w:tbl>
    <w:p w:rsidR="00236DC9" w:rsidRDefault="00236DC9" w:rsidP="000C617C">
      <w:pPr>
        <w:pStyle w:val="2"/>
        <w:ind w:firstLine="720"/>
        <w:jc w:val="both"/>
        <w:rPr>
          <w:szCs w:val="28"/>
        </w:rPr>
      </w:pPr>
      <w:r>
        <w:rPr>
          <w:szCs w:val="28"/>
        </w:rPr>
        <w:t>Из приведенных данных видно, что в целом миграционная акти</w:t>
      </w:r>
      <w:r>
        <w:rPr>
          <w:szCs w:val="28"/>
        </w:rPr>
        <w:t>в</w:t>
      </w:r>
      <w:r>
        <w:rPr>
          <w:szCs w:val="28"/>
        </w:rPr>
        <w:t>ность населе</w:t>
      </w:r>
      <w:r w:rsidR="0044273E">
        <w:rPr>
          <w:szCs w:val="28"/>
        </w:rPr>
        <w:t xml:space="preserve">ния высокая. </w:t>
      </w:r>
      <w:r w:rsidR="0044273E" w:rsidRPr="002A5849">
        <w:t xml:space="preserve"> Продолжается отток молодёжи в крупные города Ро</w:t>
      </w:r>
      <w:r w:rsidR="0044273E" w:rsidRPr="002A5849">
        <w:t>с</w:t>
      </w:r>
      <w:r w:rsidR="0044273E" w:rsidRPr="002A5849">
        <w:t>сии, в их числе г. Великий Новгород, Москва, Санкт-Петербург. Эти прич</w:t>
      </w:r>
      <w:r w:rsidR="0044273E" w:rsidRPr="002A5849">
        <w:t>и</w:t>
      </w:r>
      <w:r w:rsidR="0044273E" w:rsidRPr="002A5849">
        <w:t>ны влияют на сокращение чи</w:t>
      </w:r>
      <w:r w:rsidR="0044273E" w:rsidRPr="002A5849">
        <w:t>с</w:t>
      </w:r>
      <w:r w:rsidR="0044273E" w:rsidRPr="002A5849">
        <w:t>ленности постоянного населения</w:t>
      </w:r>
      <w:r w:rsidR="000C617C">
        <w:rPr>
          <w:szCs w:val="28"/>
        </w:rPr>
        <w:t>.</w:t>
      </w:r>
    </w:p>
    <w:p w:rsidR="0013180D" w:rsidRPr="0013180D" w:rsidRDefault="0013180D" w:rsidP="0013180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712DD" w:rsidRDefault="007A52AE" w:rsidP="000C6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22DEF" w:rsidRPr="00BC1520">
        <w:rPr>
          <w:b/>
          <w:sz w:val="28"/>
          <w:szCs w:val="28"/>
        </w:rPr>
        <w:t>.Развитие промышленных предприятий</w:t>
      </w:r>
    </w:p>
    <w:p w:rsidR="006E5E53" w:rsidRDefault="0061426E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C67">
        <w:rPr>
          <w:sz w:val="28"/>
          <w:szCs w:val="28"/>
        </w:rPr>
        <w:t xml:space="preserve">Ситуация в районе, сложившаяся </w:t>
      </w:r>
      <w:r w:rsidR="006E5E53">
        <w:rPr>
          <w:sz w:val="28"/>
          <w:szCs w:val="28"/>
        </w:rPr>
        <w:t xml:space="preserve">на промышленных предприятиях </w:t>
      </w:r>
    </w:p>
    <w:p w:rsidR="006E5E53" w:rsidRPr="0037316D" w:rsidRDefault="006E5E53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характеризуется снижением объёмов отгрузки продукции</w:t>
      </w:r>
      <w:r w:rsidR="00700B5E">
        <w:rPr>
          <w:sz w:val="28"/>
          <w:szCs w:val="28"/>
        </w:rPr>
        <w:t xml:space="preserve"> в 201</w:t>
      </w:r>
      <w:r w:rsidR="003A2FCD">
        <w:rPr>
          <w:sz w:val="28"/>
          <w:szCs w:val="28"/>
        </w:rPr>
        <w:t>3</w:t>
      </w:r>
      <w:r w:rsidR="00700B5E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6E5E53">
        <w:rPr>
          <w:b/>
        </w:rPr>
        <w:t xml:space="preserve"> </w:t>
      </w:r>
      <w:r w:rsidRPr="006E5E53">
        <w:rPr>
          <w:sz w:val="28"/>
          <w:szCs w:val="28"/>
        </w:rPr>
        <w:t xml:space="preserve"> Объём отгруженных товаров собственного производства, выпо</w:t>
      </w:r>
      <w:r w:rsidRPr="006E5E53">
        <w:rPr>
          <w:sz w:val="28"/>
          <w:szCs w:val="28"/>
        </w:rPr>
        <w:t>л</w:t>
      </w:r>
      <w:r w:rsidRPr="006E5E53">
        <w:rPr>
          <w:sz w:val="28"/>
          <w:szCs w:val="28"/>
        </w:rPr>
        <w:t>ненных работ и услуг по фактическим видам экономической деятельн</w:t>
      </w:r>
      <w:r w:rsidRPr="006E5E53">
        <w:rPr>
          <w:sz w:val="28"/>
          <w:szCs w:val="28"/>
        </w:rPr>
        <w:t>о</w:t>
      </w:r>
      <w:r w:rsidRPr="006E5E53">
        <w:rPr>
          <w:sz w:val="28"/>
          <w:szCs w:val="28"/>
        </w:rPr>
        <w:t>сти  ( без субъектов малого предпринимательства) в 201</w:t>
      </w:r>
      <w:r w:rsidR="003A2FCD">
        <w:rPr>
          <w:sz w:val="28"/>
          <w:szCs w:val="28"/>
        </w:rPr>
        <w:t>3</w:t>
      </w:r>
      <w:r w:rsidRPr="006E5E53">
        <w:rPr>
          <w:sz w:val="28"/>
          <w:szCs w:val="28"/>
        </w:rPr>
        <w:t xml:space="preserve"> год</w:t>
      </w:r>
      <w:r w:rsidR="007B741F">
        <w:rPr>
          <w:sz w:val="28"/>
          <w:szCs w:val="28"/>
        </w:rPr>
        <w:t>у</w:t>
      </w:r>
      <w:r w:rsidRPr="006E5E53">
        <w:rPr>
          <w:sz w:val="28"/>
          <w:szCs w:val="28"/>
        </w:rPr>
        <w:t xml:space="preserve"> составил  </w:t>
      </w:r>
      <w:r w:rsidR="006D7DC4">
        <w:rPr>
          <w:sz w:val="28"/>
          <w:szCs w:val="28"/>
        </w:rPr>
        <w:t>88,9</w:t>
      </w:r>
      <w:r w:rsidRPr="006E5E53">
        <w:rPr>
          <w:sz w:val="28"/>
          <w:szCs w:val="28"/>
        </w:rPr>
        <w:t xml:space="preserve"> млн.руб. или </w:t>
      </w:r>
      <w:r w:rsidR="006D7DC4">
        <w:rPr>
          <w:sz w:val="28"/>
          <w:szCs w:val="28"/>
        </w:rPr>
        <w:t xml:space="preserve">52,6 </w:t>
      </w:r>
      <w:r w:rsidRPr="006E5E53">
        <w:rPr>
          <w:sz w:val="28"/>
          <w:szCs w:val="28"/>
        </w:rPr>
        <w:t xml:space="preserve"> % к уровню 201</w:t>
      </w:r>
      <w:r w:rsidR="003A2FCD">
        <w:rPr>
          <w:sz w:val="28"/>
          <w:szCs w:val="28"/>
        </w:rPr>
        <w:t>2</w:t>
      </w:r>
      <w:r w:rsidRPr="006E5E53">
        <w:rPr>
          <w:sz w:val="28"/>
          <w:szCs w:val="28"/>
        </w:rPr>
        <w:t xml:space="preserve"> г</w:t>
      </w:r>
      <w:r w:rsidRPr="006E5E53">
        <w:rPr>
          <w:sz w:val="28"/>
          <w:szCs w:val="28"/>
        </w:rPr>
        <w:t>о</w:t>
      </w:r>
      <w:r w:rsidR="003A2FCD">
        <w:rPr>
          <w:sz w:val="28"/>
          <w:szCs w:val="28"/>
        </w:rPr>
        <w:t>да.</w:t>
      </w:r>
      <w:r w:rsidR="00984C77" w:rsidRPr="0037316D">
        <w:rPr>
          <w:sz w:val="28"/>
          <w:szCs w:val="28"/>
        </w:rPr>
        <w:t xml:space="preserve"> </w:t>
      </w:r>
      <w:r w:rsidR="009122F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="006A0DD0">
          <w:rPr>
            <w:sz w:val="28"/>
            <w:szCs w:val="28"/>
          </w:rPr>
          <w:t>2014 г</w:t>
        </w:r>
      </w:smartTag>
      <w:r w:rsidR="006A0DD0">
        <w:rPr>
          <w:sz w:val="28"/>
          <w:szCs w:val="28"/>
        </w:rPr>
        <w:t>.- 111,5 (109,6%)</w:t>
      </w:r>
    </w:p>
    <w:p w:rsidR="00D52FE0" w:rsidRPr="006A0DD0" w:rsidRDefault="006A0DD0" w:rsidP="000C617C">
      <w:pPr>
        <w:ind w:firstLine="708"/>
        <w:jc w:val="both"/>
        <w:rPr>
          <w:sz w:val="28"/>
          <w:szCs w:val="28"/>
        </w:rPr>
      </w:pPr>
      <w:r w:rsidRPr="006A0DD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тем, что по видам экономической деятельности информация по объёму отгруженной продукции за 2013 и 2014 годы   является конфиде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циальной,</w:t>
      </w:r>
      <w:r w:rsidR="001B1054">
        <w:rPr>
          <w:sz w:val="28"/>
          <w:szCs w:val="28"/>
        </w:rPr>
        <w:t xml:space="preserve"> оценка за 2015 год и </w:t>
      </w:r>
      <w:r>
        <w:rPr>
          <w:sz w:val="28"/>
          <w:szCs w:val="28"/>
        </w:rPr>
        <w:t xml:space="preserve"> </w:t>
      </w:r>
      <w:r w:rsidR="001B1054">
        <w:rPr>
          <w:sz w:val="28"/>
          <w:szCs w:val="28"/>
        </w:rPr>
        <w:t xml:space="preserve">прогноз на 2016-2018 годы  представлен  в целом </w:t>
      </w:r>
      <w:r w:rsidR="00373545">
        <w:rPr>
          <w:sz w:val="28"/>
          <w:szCs w:val="28"/>
        </w:rPr>
        <w:t>по обрабатывающим производствам без разбивки</w:t>
      </w:r>
      <w:r w:rsidR="00624BA3">
        <w:rPr>
          <w:sz w:val="28"/>
          <w:szCs w:val="28"/>
        </w:rPr>
        <w:t xml:space="preserve"> по отраслям</w:t>
      </w:r>
      <w:r w:rsidR="00373545">
        <w:rPr>
          <w:sz w:val="28"/>
          <w:szCs w:val="28"/>
        </w:rPr>
        <w:t>.</w:t>
      </w:r>
    </w:p>
    <w:p w:rsidR="00A22DEF" w:rsidRPr="0037316D" w:rsidRDefault="00A22DEF" w:rsidP="000C64B2">
      <w:pPr>
        <w:ind w:firstLine="708"/>
        <w:jc w:val="both"/>
        <w:rPr>
          <w:i/>
          <w:sz w:val="28"/>
          <w:szCs w:val="28"/>
        </w:rPr>
      </w:pPr>
      <w:r w:rsidRPr="0037316D">
        <w:rPr>
          <w:i/>
          <w:sz w:val="28"/>
          <w:szCs w:val="28"/>
        </w:rPr>
        <w:t>1.1. Производство пищевых продуктов.</w:t>
      </w:r>
    </w:p>
    <w:p w:rsidR="0038648E" w:rsidRPr="0037316D" w:rsidRDefault="008E417C" w:rsidP="000C64B2">
      <w:pPr>
        <w:ind w:firstLine="708"/>
        <w:jc w:val="both"/>
        <w:rPr>
          <w:sz w:val="28"/>
          <w:szCs w:val="28"/>
        </w:rPr>
      </w:pPr>
      <w:r w:rsidRPr="0037316D">
        <w:rPr>
          <w:sz w:val="28"/>
          <w:szCs w:val="28"/>
        </w:rPr>
        <w:t>Такие пищевые продукты как мука, макаронные изделия, хлеб прои</w:t>
      </w:r>
      <w:r w:rsidRPr="0037316D">
        <w:rPr>
          <w:sz w:val="28"/>
          <w:szCs w:val="28"/>
        </w:rPr>
        <w:t>з</w:t>
      </w:r>
      <w:r w:rsidRPr="0037316D">
        <w:rPr>
          <w:sz w:val="28"/>
          <w:szCs w:val="28"/>
        </w:rPr>
        <w:t>водит дл</w:t>
      </w:r>
      <w:r w:rsidR="003169E4" w:rsidRPr="0037316D">
        <w:rPr>
          <w:sz w:val="28"/>
          <w:szCs w:val="28"/>
        </w:rPr>
        <w:t>я своих нужд Ф</w:t>
      </w:r>
      <w:r w:rsidR="0038648E" w:rsidRPr="0037316D">
        <w:rPr>
          <w:sz w:val="28"/>
          <w:szCs w:val="28"/>
        </w:rPr>
        <w:t>КУ ИК-4.</w:t>
      </w:r>
      <w:r w:rsidR="00320335" w:rsidRPr="0037316D">
        <w:rPr>
          <w:sz w:val="28"/>
          <w:szCs w:val="28"/>
        </w:rPr>
        <w:t xml:space="preserve"> Но в связи с сокращением н</w:t>
      </w:r>
      <w:r w:rsidR="00320335" w:rsidRPr="0037316D">
        <w:rPr>
          <w:sz w:val="28"/>
          <w:szCs w:val="28"/>
        </w:rPr>
        <w:t>а</w:t>
      </w:r>
      <w:r w:rsidR="00320335" w:rsidRPr="0037316D">
        <w:rPr>
          <w:sz w:val="28"/>
          <w:szCs w:val="28"/>
        </w:rPr>
        <w:t xml:space="preserve">полняемости колонии </w:t>
      </w:r>
      <w:r w:rsidR="00725FC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="00725FCC">
          <w:rPr>
            <w:sz w:val="28"/>
            <w:szCs w:val="28"/>
          </w:rPr>
          <w:t>2014 г</w:t>
        </w:r>
      </w:smartTag>
      <w:r w:rsidR="00725FCC">
        <w:rPr>
          <w:sz w:val="28"/>
          <w:szCs w:val="28"/>
        </w:rPr>
        <w:t>.</w:t>
      </w:r>
      <w:r w:rsidR="00320335" w:rsidRPr="0037316D">
        <w:rPr>
          <w:sz w:val="28"/>
          <w:szCs w:val="28"/>
        </w:rPr>
        <w:t xml:space="preserve"> сократился выпуск хлеба, хлебобулочных изделий </w:t>
      </w:r>
      <w:r w:rsidR="00725FCC">
        <w:rPr>
          <w:sz w:val="28"/>
          <w:szCs w:val="28"/>
        </w:rPr>
        <w:t>(76,1 %</w:t>
      </w:r>
      <w:r w:rsidR="000C617C">
        <w:rPr>
          <w:sz w:val="28"/>
          <w:szCs w:val="28"/>
        </w:rPr>
        <w:t xml:space="preserve">). </w:t>
      </w:r>
    </w:p>
    <w:p w:rsidR="00DD2B24" w:rsidRDefault="00DD2B24" w:rsidP="0049450F">
      <w:pPr>
        <w:rPr>
          <w:i/>
          <w:sz w:val="28"/>
          <w:szCs w:val="28"/>
        </w:rPr>
      </w:pPr>
    </w:p>
    <w:p w:rsidR="008E3D85" w:rsidRPr="0049450F" w:rsidRDefault="00A22DEF" w:rsidP="000C617C">
      <w:pPr>
        <w:ind w:firstLine="708"/>
        <w:jc w:val="both"/>
        <w:rPr>
          <w:sz w:val="28"/>
          <w:szCs w:val="28"/>
        </w:rPr>
      </w:pPr>
      <w:r w:rsidRPr="0037316D">
        <w:rPr>
          <w:i/>
          <w:sz w:val="28"/>
          <w:szCs w:val="28"/>
        </w:rPr>
        <w:lastRenderedPageBreak/>
        <w:t xml:space="preserve">1.2. Обработкой древесины </w:t>
      </w:r>
      <w:r w:rsidR="00725FCC">
        <w:rPr>
          <w:sz w:val="28"/>
          <w:szCs w:val="28"/>
        </w:rPr>
        <w:t xml:space="preserve">в районе  </w:t>
      </w:r>
      <w:r w:rsidRPr="0037316D">
        <w:rPr>
          <w:sz w:val="28"/>
          <w:szCs w:val="28"/>
        </w:rPr>
        <w:t>О</w:t>
      </w:r>
      <w:r w:rsidR="000320ED"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О «Валдайлесстрой»</w:t>
      </w:r>
      <w:r w:rsidR="0049450F">
        <w:rPr>
          <w:sz w:val="28"/>
          <w:szCs w:val="28"/>
        </w:rPr>
        <w:t>.  В 201</w:t>
      </w:r>
      <w:r w:rsidR="00725FCC">
        <w:rPr>
          <w:sz w:val="28"/>
          <w:szCs w:val="28"/>
        </w:rPr>
        <w:t>4 предприятие было объявлено банкротом и приостановило произво</w:t>
      </w:r>
      <w:r w:rsidR="00725FCC">
        <w:rPr>
          <w:sz w:val="28"/>
          <w:szCs w:val="28"/>
        </w:rPr>
        <w:t>д</w:t>
      </w:r>
      <w:r w:rsidR="00725FCC">
        <w:rPr>
          <w:sz w:val="28"/>
          <w:szCs w:val="28"/>
        </w:rPr>
        <w:t>ственную де</w:t>
      </w:r>
      <w:r w:rsidR="00725FCC">
        <w:rPr>
          <w:sz w:val="28"/>
          <w:szCs w:val="28"/>
        </w:rPr>
        <w:t>я</w:t>
      </w:r>
      <w:r w:rsidR="00725FCC">
        <w:rPr>
          <w:sz w:val="28"/>
          <w:szCs w:val="28"/>
        </w:rPr>
        <w:t xml:space="preserve">тельность. </w:t>
      </w:r>
    </w:p>
    <w:p w:rsidR="00725FCC" w:rsidRPr="000C617C" w:rsidRDefault="00A22DEF" w:rsidP="000C617C">
      <w:pPr>
        <w:pStyle w:val="a6"/>
        <w:ind w:left="0" w:firstLine="708"/>
        <w:jc w:val="both"/>
        <w:rPr>
          <w:szCs w:val="28"/>
        </w:rPr>
      </w:pPr>
      <w:r w:rsidRPr="0049450F">
        <w:rPr>
          <w:i/>
        </w:rPr>
        <w:t>1.3.К предприятиям металлургического производства и занятых пр</w:t>
      </w:r>
      <w:r w:rsidRPr="0049450F">
        <w:rPr>
          <w:i/>
        </w:rPr>
        <w:t>о</w:t>
      </w:r>
      <w:r w:rsidRPr="0049450F">
        <w:rPr>
          <w:i/>
        </w:rPr>
        <w:t>изводством машин и оборудования</w:t>
      </w:r>
      <w:r w:rsidRPr="0049450F">
        <w:t xml:space="preserve"> относится ОАО «Механич</w:t>
      </w:r>
      <w:r w:rsidRPr="0049450F">
        <w:t>е</w:t>
      </w:r>
      <w:r w:rsidRPr="0049450F">
        <w:t>ский завод»</w:t>
      </w:r>
      <w:r w:rsidR="00464EAA" w:rsidRPr="0049450F">
        <w:t xml:space="preserve"> и ООО «Валдайский </w:t>
      </w:r>
      <w:r w:rsidR="00984C77" w:rsidRPr="0049450F">
        <w:t xml:space="preserve">механический </w:t>
      </w:r>
      <w:r w:rsidR="00464EAA" w:rsidRPr="0049450F">
        <w:t xml:space="preserve"> завод».</w:t>
      </w:r>
      <w:r w:rsidR="00CA65A6" w:rsidRPr="0049450F">
        <w:t>ОАО «Валдайский механич</w:t>
      </w:r>
      <w:r w:rsidR="00CA65A6" w:rsidRPr="0049450F">
        <w:t>е</w:t>
      </w:r>
      <w:r w:rsidR="00CA65A6" w:rsidRPr="0049450F">
        <w:t xml:space="preserve">ский завод» </w:t>
      </w:r>
      <w:r w:rsidR="006E3DE2" w:rsidRPr="0049450F">
        <w:t xml:space="preserve">с 2010 года перешел на новую систему налогообложения </w:t>
      </w:r>
      <w:r w:rsidR="00464EAA" w:rsidRPr="0049450F">
        <w:t>и</w:t>
      </w:r>
      <w:r w:rsidR="00FA359E">
        <w:t xml:space="preserve"> с</w:t>
      </w:r>
      <w:r w:rsidR="00464EAA" w:rsidRPr="0049450F">
        <w:t xml:space="preserve">тал </w:t>
      </w:r>
      <w:r w:rsidR="00CA65A6" w:rsidRPr="0049450F">
        <w:t xml:space="preserve"> </w:t>
      </w:r>
      <w:r w:rsidR="0015574B" w:rsidRPr="0049450F">
        <w:t>отн</w:t>
      </w:r>
      <w:r w:rsidR="0015574B" w:rsidRPr="0049450F">
        <w:t>о</w:t>
      </w:r>
      <w:r w:rsidR="0015574B" w:rsidRPr="0049450F">
        <w:t>сит</w:t>
      </w:r>
      <w:r w:rsidR="003F26D0" w:rsidRPr="0049450F">
        <w:t>ь</w:t>
      </w:r>
      <w:r w:rsidR="0015574B" w:rsidRPr="0049450F">
        <w:t>ся к категории малых предпри</w:t>
      </w:r>
      <w:r w:rsidR="00464EAA" w:rsidRPr="0049450F">
        <w:t>ятий</w:t>
      </w:r>
      <w:r w:rsidR="003F26D0" w:rsidRPr="0049450F">
        <w:t>.</w:t>
      </w:r>
      <w:r w:rsidR="00F91C1F">
        <w:t xml:space="preserve"> О</w:t>
      </w:r>
      <w:r w:rsidR="003F26D0" w:rsidRPr="0049450F">
        <w:t>ни</w:t>
      </w:r>
      <w:r w:rsidR="00464EAA" w:rsidRPr="0049450F">
        <w:t xml:space="preserve"> не входят в пер</w:t>
      </w:r>
      <w:r w:rsidR="00464EAA" w:rsidRPr="0049450F">
        <w:t>е</w:t>
      </w:r>
      <w:r w:rsidR="00464EAA" w:rsidRPr="0049450F">
        <w:t xml:space="preserve">чень </w:t>
      </w:r>
      <w:r w:rsidR="00B4777F" w:rsidRPr="0049450F">
        <w:t xml:space="preserve">крупных и средних </w:t>
      </w:r>
      <w:r w:rsidR="00464EAA" w:rsidRPr="0049450F">
        <w:t>предприятий, которые учитываются Новгоро</w:t>
      </w:r>
      <w:r w:rsidR="00464EAA" w:rsidRPr="0049450F">
        <w:t>д</w:t>
      </w:r>
      <w:r w:rsidR="00464EAA" w:rsidRPr="0049450F">
        <w:t xml:space="preserve">статом. </w:t>
      </w:r>
    </w:p>
    <w:p w:rsidR="007074EC" w:rsidRDefault="00A22DEF" w:rsidP="000C617C">
      <w:pPr>
        <w:ind w:firstLine="708"/>
        <w:jc w:val="both"/>
        <w:rPr>
          <w:sz w:val="28"/>
          <w:szCs w:val="28"/>
        </w:rPr>
      </w:pPr>
      <w:r w:rsidRPr="0049450F">
        <w:rPr>
          <w:i/>
          <w:sz w:val="28"/>
          <w:szCs w:val="28"/>
        </w:rPr>
        <w:t>1.4.Производство электрооборудования, электронного и оптического обор</w:t>
      </w:r>
      <w:r w:rsidRPr="0049450F">
        <w:rPr>
          <w:i/>
          <w:sz w:val="28"/>
          <w:szCs w:val="28"/>
        </w:rPr>
        <w:t>у</w:t>
      </w:r>
      <w:r w:rsidRPr="0049450F">
        <w:rPr>
          <w:i/>
          <w:sz w:val="28"/>
          <w:szCs w:val="28"/>
        </w:rPr>
        <w:t>дования.</w:t>
      </w:r>
      <w:r w:rsidR="009F314A" w:rsidRPr="0049450F">
        <w:rPr>
          <w:i/>
          <w:sz w:val="28"/>
          <w:szCs w:val="28"/>
        </w:rPr>
        <w:t xml:space="preserve"> </w:t>
      </w:r>
      <w:r w:rsidRPr="0049450F">
        <w:rPr>
          <w:sz w:val="28"/>
          <w:szCs w:val="28"/>
        </w:rPr>
        <w:t>Данный вид деятельности представлен ЗАО «Завод</w:t>
      </w:r>
      <w:r w:rsidR="00457F63" w:rsidRPr="0049450F">
        <w:rPr>
          <w:sz w:val="28"/>
          <w:szCs w:val="28"/>
        </w:rPr>
        <w:t xml:space="preserve"> «</w:t>
      </w:r>
      <w:r w:rsidRPr="0049450F">
        <w:rPr>
          <w:sz w:val="28"/>
          <w:szCs w:val="28"/>
        </w:rPr>
        <w:t>Юпитер</w:t>
      </w:r>
      <w:r w:rsidR="00F91C1F">
        <w:rPr>
          <w:sz w:val="28"/>
          <w:szCs w:val="28"/>
        </w:rPr>
        <w:t>».</w:t>
      </w:r>
      <w:r w:rsidR="00DB4361" w:rsidRPr="00150C93">
        <w:rPr>
          <w:sz w:val="28"/>
          <w:szCs w:val="28"/>
        </w:rPr>
        <w:t xml:space="preserve">   В </w:t>
      </w:r>
      <w:r w:rsidR="00DB4361">
        <w:rPr>
          <w:sz w:val="28"/>
          <w:szCs w:val="28"/>
        </w:rPr>
        <w:t>201</w:t>
      </w:r>
      <w:r w:rsidR="008573CD">
        <w:rPr>
          <w:sz w:val="28"/>
          <w:szCs w:val="28"/>
        </w:rPr>
        <w:t>4</w:t>
      </w:r>
      <w:r w:rsidR="00DB4361">
        <w:rPr>
          <w:sz w:val="28"/>
          <w:szCs w:val="28"/>
        </w:rPr>
        <w:t xml:space="preserve"> году</w:t>
      </w:r>
      <w:r w:rsidR="00DB4361" w:rsidRPr="00150C93">
        <w:rPr>
          <w:sz w:val="28"/>
          <w:szCs w:val="28"/>
        </w:rPr>
        <w:t xml:space="preserve"> объем реализации продукции на заводе «Юпитер»  составил  </w:t>
      </w:r>
      <w:r w:rsidR="008573CD">
        <w:rPr>
          <w:sz w:val="28"/>
          <w:szCs w:val="28"/>
        </w:rPr>
        <w:t>67,4</w:t>
      </w:r>
      <w:r w:rsidR="00DB4361" w:rsidRPr="00150C93">
        <w:rPr>
          <w:sz w:val="28"/>
          <w:szCs w:val="28"/>
        </w:rPr>
        <w:t xml:space="preserve"> млн.рублей ( </w:t>
      </w:r>
      <w:r w:rsidR="008573CD">
        <w:rPr>
          <w:sz w:val="28"/>
          <w:szCs w:val="28"/>
        </w:rPr>
        <w:t>131 %  к уровню  2013</w:t>
      </w:r>
      <w:r w:rsidR="00DB4361" w:rsidRPr="00150C93">
        <w:rPr>
          <w:sz w:val="28"/>
          <w:szCs w:val="28"/>
        </w:rPr>
        <w:t xml:space="preserve"> года). </w:t>
      </w:r>
      <w:r w:rsidR="00DD2B24">
        <w:rPr>
          <w:sz w:val="28"/>
          <w:szCs w:val="28"/>
        </w:rPr>
        <w:t>В 2014 году з</w:t>
      </w:r>
      <w:r w:rsidR="00DD2B24" w:rsidRPr="002667F3">
        <w:rPr>
          <w:sz w:val="28"/>
          <w:szCs w:val="28"/>
        </w:rPr>
        <w:t xml:space="preserve">авод </w:t>
      </w:r>
      <w:r w:rsidR="00DD2B24">
        <w:rPr>
          <w:sz w:val="28"/>
          <w:szCs w:val="28"/>
        </w:rPr>
        <w:t>стал поб</w:t>
      </w:r>
      <w:r w:rsidR="00DD2B24">
        <w:rPr>
          <w:sz w:val="28"/>
          <w:szCs w:val="28"/>
        </w:rPr>
        <w:t>е</w:t>
      </w:r>
      <w:r w:rsidR="00DD2B24">
        <w:rPr>
          <w:sz w:val="28"/>
          <w:szCs w:val="28"/>
        </w:rPr>
        <w:t>дителем закрытого аукциона на поставку оптико-электронных средств с з</w:t>
      </w:r>
      <w:r w:rsidR="00DD2B24">
        <w:rPr>
          <w:sz w:val="28"/>
          <w:szCs w:val="28"/>
        </w:rPr>
        <w:t>а</w:t>
      </w:r>
      <w:r w:rsidR="00DD2B24">
        <w:rPr>
          <w:sz w:val="28"/>
          <w:szCs w:val="28"/>
        </w:rPr>
        <w:t>ключением государственного контракта с Министерством обороны на п</w:t>
      </w:r>
      <w:r w:rsidR="00DD2B24">
        <w:rPr>
          <w:sz w:val="28"/>
          <w:szCs w:val="28"/>
        </w:rPr>
        <w:t>о</w:t>
      </w:r>
      <w:r w:rsidR="00DD2B24">
        <w:rPr>
          <w:sz w:val="28"/>
          <w:szCs w:val="28"/>
        </w:rPr>
        <w:t>ставку электронных приборов. В ноябре 2014 года контракт был выполнен.</w:t>
      </w:r>
      <w:r w:rsidR="00DD2B24" w:rsidRPr="002667F3">
        <w:rPr>
          <w:sz w:val="28"/>
          <w:szCs w:val="28"/>
        </w:rPr>
        <w:t xml:space="preserve">  На эк</w:t>
      </w:r>
      <w:r w:rsidR="00DD2B24" w:rsidRPr="002667F3">
        <w:rPr>
          <w:sz w:val="28"/>
          <w:szCs w:val="28"/>
        </w:rPr>
        <w:t>с</w:t>
      </w:r>
      <w:r w:rsidR="00DD2B24" w:rsidRPr="002667F3">
        <w:rPr>
          <w:sz w:val="28"/>
          <w:szCs w:val="28"/>
        </w:rPr>
        <w:t>порт отправлено продукции на 1,7 млн.руб.</w:t>
      </w:r>
      <w:r w:rsidR="00DD2B24" w:rsidRPr="00150C93">
        <w:rPr>
          <w:sz w:val="28"/>
          <w:szCs w:val="28"/>
        </w:rPr>
        <w:t xml:space="preserve">  </w:t>
      </w:r>
      <w:r w:rsidR="00DD2B24">
        <w:rPr>
          <w:sz w:val="28"/>
          <w:szCs w:val="28"/>
        </w:rPr>
        <w:t xml:space="preserve"> </w:t>
      </w:r>
    </w:p>
    <w:p w:rsidR="00012C66" w:rsidRDefault="007074EC" w:rsidP="000C617C">
      <w:pPr>
        <w:ind w:firstLine="708"/>
        <w:jc w:val="both"/>
        <w:rPr>
          <w:color w:val="000000"/>
          <w:sz w:val="28"/>
          <w:szCs w:val="28"/>
        </w:rPr>
      </w:pPr>
      <w:r w:rsidRPr="007074EC">
        <w:rPr>
          <w:i/>
          <w:sz w:val="28"/>
          <w:szCs w:val="28"/>
        </w:rPr>
        <w:t>1.5.</w:t>
      </w:r>
      <w:r w:rsidRPr="007074EC">
        <w:rPr>
          <w:i/>
          <w:color w:val="000000"/>
          <w:sz w:val="28"/>
          <w:szCs w:val="28"/>
        </w:rPr>
        <w:t xml:space="preserve"> Целлюлозно-бумажное производство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представлено в районе ООО «Профбумага». </w:t>
      </w:r>
      <w:r w:rsidR="00012C66">
        <w:rPr>
          <w:color w:val="000000"/>
          <w:sz w:val="28"/>
          <w:szCs w:val="28"/>
        </w:rPr>
        <w:t>С 2015 года объёмы отгрузки данного предприятия стали учитываться Новгородстатом, в результате чего произошло увеличение об</w:t>
      </w:r>
      <w:r w:rsidR="00012C66">
        <w:rPr>
          <w:color w:val="000000"/>
          <w:sz w:val="28"/>
          <w:szCs w:val="28"/>
        </w:rPr>
        <w:t>ъ</w:t>
      </w:r>
      <w:r w:rsidR="00012C66">
        <w:rPr>
          <w:color w:val="000000"/>
          <w:sz w:val="28"/>
          <w:szCs w:val="28"/>
        </w:rPr>
        <w:t>ёма отгруженной продукции в районе. Бухгалтерия предприятия н</w:t>
      </w:r>
      <w:r w:rsidR="00012C66">
        <w:rPr>
          <w:color w:val="000000"/>
          <w:sz w:val="28"/>
          <w:szCs w:val="28"/>
        </w:rPr>
        <w:t>а</w:t>
      </w:r>
      <w:r w:rsidR="00012C66">
        <w:rPr>
          <w:color w:val="000000"/>
          <w:sz w:val="28"/>
          <w:szCs w:val="28"/>
        </w:rPr>
        <w:t>ходится в г. Санкт-Петербург и отчитывается напрямую в Новг</w:t>
      </w:r>
      <w:r w:rsidR="00012C66">
        <w:rPr>
          <w:color w:val="000000"/>
          <w:sz w:val="28"/>
          <w:szCs w:val="28"/>
        </w:rPr>
        <w:t>о</w:t>
      </w:r>
      <w:r w:rsidR="00012C66">
        <w:rPr>
          <w:color w:val="000000"/>
          <w:sz w:val="28"/>
          <w:szCs w:val="28"/>
        </w:rPr>
        <w:t>родстат  в электрон</w:t>
      </w:r>
      <w:r w:rsidR="00A20ABC">
        <w:rPr>
          <w:color w:val="000000"/>
          <w:sz w:val="28"/>
          <w:szCs w:val="28"/>
        </w:rPr>
        <w:t>ном виде.</w:t>
      </w:r>
      <w:r w:rsidR="00012C66">
        <w:rPr>
          <w:color w:val="000000"/>
          <w:sz w:val="28"/>
          <w:szCs w:val="28"/>
        </w:rPr>
        <w:t xml:space="preserve"> Администрация района данными сведениями не ра</w:t>
      </w:r>
      <w:r w:rsidR="00012C66">
        <w:rPr>
          <w:color w:val="000000"/>
          <w:sz w:val="28"/>
          <w:szCs w:val="28"/>
        </w:rPr>
        <w:t>с</w:t>
      </w:r>
      <w:r w:rsidR="00012C66">
        <w:rPr>
          <w:color w:val="000000"/>
          <w:sz w:val="28"/>
          <w:szCs w:val="28"/>
        </w:rPr>
        <w:t>полагает.</w:t>
      </w:r>
    </w:p>
    <w:p w:rsidR="007074EC" w:rsidRPr="007074EC" w:rsidRDefault="007074EC" w:rsidP="000C617C">
      <w:pPr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Рост объёма отгруженных товаров в 2015 году произошел из-за того, что объёмы отгрузки данного предприятия стали учитываться Новгородст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том</w:t>
      </w:r>
      <w:r w:rsidR="000C61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</w:p>
    <w:p w:rsidR="00F35199" w:rsidRPr="0049450F" w:rsidRDefault="00626C14" w:rsidP="000C617C">
      <w:pPr>
        <w:ind w:firstLine="708"/>
        <w:jc w:val="center"/>
        <w:rPr>
          <w:sz w:val="28"/>
          <w:szCs w:val="28"/>
        </w:rPr>
      </w:pPr>
      <w:r w:rsidRPr="0049450F">
        <w:rPr>
          <w:b/>
          <w:sz w:val="28"/>
          <w:szCs w:val="28"/>
        </w:rPr>
        <w:t>2.</w:t>
      </w:r>
      <w:r w:rsidR="00CF24FB">
        <w:rPr>
          <w:b/>
          <w:sz w:val="28"/>
          <w:szCs w:val="28"/>
        </w:rPr>
        <w:t>1.</w:t>
      </w:r>
      <w:r w:rsidRPr="0049450F">
        <w:rPr>
          <w:b/>
          <w:sz w:val="28"/>
          <w:szCs w:val="28"/>
        </w:rPr>
        <w:t>Р</w:t>
      </w:r>
      <w:r w:rsidR="00A22DEF" w:rsidRPr="0049450F">
        <w:rPr>
          <w:b/>
          <w:sz w:val="28"/>
          <w:szCs w:val="28"/>
        </w:rPr>
        <w:t>аспределение электроэнергии газа и воды</w:t>
      </w:r>
    </w:p>
    <w:p w:rsidR="00980D27" w:rsidRDefault="00A22DEF" w:rsidP="000C64B2">
      <w:pPr>
        <w:ind w:firstLine="708"/>
        <w:jc w:val="both"/>
        <w:rPr>
          <w:sz w:val="28"/>
          <w:szCs w:val="28"/>
        </w:rPr>
      </w:pPr>
      <w:r w:rsidRPr="0049450F">
        <w:rPr>
          <w:sz w:val="28"/>
          <w:szCs w:val="28"/>
        </w:rPr>
        <w:t>Данный вид экономической деятельности в Валдайском муниципал</w:t>
      </w:r>
      <w:r w:rsidRPr="0049450F">
        <w:rPr>
          <w:sz w:val="28"/>
          <w:szCs w:val="28"/>
        </w:rPr>
        <w:t>ь</w:t>
      </w:r>
      <w:r w:rsidRPr="0049450F">
        <w:rPr>
          <w:sz w:val="28"/>
          <w:szCs w:val="28"/>
        </w:rPr>
        <w:t>ном районе представлен филиалами О</w:t>
      </w:r>
      <w:r w:rsidR="007B741F" w:rsidRPr="0049450F">
        <w:rPr>
          <w:sz w:val="28"/>
          <w:szCs w:val="28"/>
        </w:rPr>
        <w:t>О</w:t>
      </w:r>
      <w:r w:rsidRPr="0049450F">
        <w:rPr>
          <w:sz w:val="28"/>
          <w:szCs w:val="28"/>
        </w:rPr>
        <w:t>О «</w:t>
      </w:r>
      <w:r w:rsidR="007B741F" w:rsidRPr="0049450F">
        <w:rPr>
          <w:sz w:val="28"/>
          <w:szCs w:val="28"/>
        </w:rPr>
        <w:t>Тепловая Компания Новгоро</w:t>
      </w:r>
      <w:r w:rsidR="007B741F" w:rsidRPr="0049450F">
        <w:rPr>
          <w:sz w:val="28"/>
          <w:szCs w:val="28"/>
        </w:rPr>
        <w:t>д</w:t>
      </w:r>
      <w:r w:rsidR="007B741F" w:rsidRPr="0049450F">
        <w:rPr>
          <w:sz w:val="28"/>
          <w:szCs w:val="28"/>
        </w:rPr>
        <w:t>ская</w:t>
      </w:r>
      <w:r w:rsidRPr="0049450F">
        <w:rPr>
          <w:sz w:val="28"/>
          <w:szCs w:val="28"/>
        </w:rPr>
        <w:t>», «Валдайские электрические сети»  ОАО «Новгородэнерго»,</w:t>
      </w:r>
      <w:r w:rsidR="00AD0830" w:rsidRPr="0049450F">
        <w:rPr>
          <w:sz w:val="28"/>
          <w:szCs w:val="28"/>
        </w:rPr>
        <w:t xml:space="preserve"> ОАО Га</w:t>
      </w:r>
      <w:r w:rsidR="00AD0830" w:rsidRPr="0049450F">
        <w:rPr>
          <w:sz w:val="28"/>
          <w:szCs w:val="28"/>
        </w:rPr>
        <w:t>з</w:t>
      </w:r>
      <w:r w:rsidR="00AD0830" w:rsidRPr="0049450F">
        <w:rPr>
          <w:sz w:val="28"/>
          <w:szCs w:val="28"/>
        </w:rPr>
        <w:t>пром газораспределение Великий Новгород</w:t>
      </w:r>
      <w:r w:rsidR="001635CB" w:rsidRPr="0049450F">
        <w:rPr>
          <w:sz w:val="28"/>
          <w:szCs w:val="28"/>
        </w:rPr>
        <w:t xml:space="preserve"> </w:t>
      </w:r>
      <w:r w:rsidR="00AE1910" w:rsidRPr="0049450F">
        <w:rPr>
          <w:sz w:val="28"/>
          <w:szCs w:val="28"/>
        </w:rPr>
        <w:t xml:space="preserve"> </w:t>
      </w:r>
      <w:r w:rsidRPr="0049450F">
        <w:rPr>
          <w:sz w:val="28"/>
          <w:szCs w:val="28"/>
        </w:rPr>
        <w:t xml:space="preserve">и </w:t>
      </w:r>
      <w:r w:rsidR="00AD0830" w:rsidRPr="0049450F">
        <w:rPr>
          <w:sz w:val="28"/>
          <w:szCs w:val="28"/>
        </w:rPr>
        <w:t>филиал ООО «Газпром Тран</w:t>
      </w:r>
      <w:r w:rsidR="00AD0830" w:rsidRPr="0049450F">
        <w:rPr>
          <w:sz w:val="28"/>
          <w:szCs w:val="28"/>
        </w:rPr>
        <w:t>с</w:t>
      </w:r>
      <w:r w:rsidR="00AD0830" w:rsidRPr="0049450F">
        <w:rPr>
          <w:sz w:val="28"/>
          <w:szCs w:val="28"/>
        </w:rPr>
        <w:t>газ Санкт-Петербург» Валдайское ЛПУ МГ</w:t>
      </w:r>
      <w:r w:rsidRPr="0049450F">
        <w:rPr>
          <w:sz w:val="28"/>
          <w:szCs w:val="28"/>
        </w:rPr>
        <w:t>.</w:t>
      </w:r>
      <w:r w:rsidR="00F403EC" w:rsidRPr="0049450F">
        <w:rPr>
          <w:sz w:val="28"/>
          <w:szCs w:val="28"/>
        </w:rPr>
        <w:t xml:space="preserve"> </w:t>
      </w:r>
      <w:r w:rsidRPr="0049450F">
        <w:rPr>
          <w:sz w:val="28"/>
          <w:szCs w:val="28"/>
        </w:rPr>
        <w:t>По инвест</w:t>
      </w:r>
      <w:r w:rsidRPr="0049450F">
        <w:rPr>
          <w:sz w:val="28"/>
          <w:szCs w:val="28"/>
        </w:rPr>
        <w:t>и</w:t>
      </w:r>
      <w:r w:rsidRPr="0049450F">
        <w:rPr>
          <w:sz w:val="28"/>
          <w:szCs w:val="28"/>
        </w:rPr>
        <w:t xml:space="preserve">ционному сценарию развития индекс промышленного производства </w:t>
      </w:r>
      <w:r w:rsidR="009E4479" w:rsidRPr="0049450F">
        <w:rPr>
          <w:sz w:val="28"/>
          <w:szCs w:val="28"/>
        </w:rPr>
        <w:t>до</w:t>
      </w:r>
      <w:r w:rsidR="00A06869" w:rsidRPr="0049450F">
        <w:rPr>
          <w:sz w:val="28"/>
          <w:szCs w:val="28"/>
        </w:rPr>
        <w:t xml:space="preserve"> 201</w:t>
      </w:r>
      <w:r w:rsidR="002817AC">
        <w:rPr>
          <w:sz w:val="28"/>
          <w:szCs w:val="28"/>
        </w:rPr>
        <w:t>8</w:t>
      </w:r>
      <w:r w:rsidRPr="0049450F">
        <w:rPr>
          <w:sz w:val="28"/>
          <w:szCs w:val="28"/>
        </w:rPr>
        <w:t xml:space="preserve"> год</w:t>
      </w:r>
      <w:r w:rsidR="00984C77" w:rsidRPr="0049450F">
        <w:rPr>
          <w:sz w:val="28"/>
          <w:szCs w:val="28"/>
        </w:rPr>
        <w:t>а</w:t>
      </w:r>
      <w:r w:rsidRPr="0049450F">
        <w:rPr>
          <w:sz w:val="28"/>
          <w:szCs w:val="28"/>
        </w:rPr>
        <w:t xml:space="preserve"> с</w:t>
      </w:r>
      <w:r w:rsidRPr="0049450F">
        <w:rPr>
          <w:sz w:val="28"/>
          <w:szCs w:val="28"/>
        </w:rPr>
        <w:t>о</w:t>
      </w:r>
      <w:r w:rsidR="0015574B" w:rsidRPr="0049450F">
        <w:rPr>
          <w:sz w:val="28"/>
          <w:szCs w:val="28"/>
        </w:rPr>
        <w:t xml:space="preserve">ставит </w:t>
      </w:r>
      <w:r w:rsidR="002817AC">
        <w:rPr>
          <w:sz w:val="28"/>
          <w:szCs w:val="28"/>
        </w:rPr>
        <w:t>102,1-103,4 %</w:t>
      </w:r>
      <w:r w:rsidR="000C617C">
        <w:rPr>
          <w:sz w:val="28"/>
          <w:szCs w:val="28"/>
        </w:rPr>
        <w:t>.</w:t>
      </w:r>
    </w:p>
    <w:p w:rsidR="002817AC" w:rsidRPr="0049450F" w:rsidRDefault="002817AC" w:rsidP="000C64B2">
      <w:pPr>
        <w:ind w:firstLine="708"/>
        <w:jc w:val="both"/>
        <w:rPr>
          <w:b/>
          <w:sz w:val="28"/>
          <w:szCs w:val="28"/>
        </w:rPr>
      </w:pPr>
    </w:p>
    <w:p w:rsidR="00A22DEF" w:rsidRPr="0049450F" w:rsidRDefault="001C06A4" w:rsidP="00626C14">
      <w:pPr>
        <w:ind w:firstLine="708"/>
        <w:jc w:val="both"/>
        <w:rPr>
          <w:b/>
          <w:sz w:val="28"/>
          <w:szCs w:val="28"/>
        </w:rPr>
      </w:pPr>
      <w:r w:rsidRPr="0049450F">
        <w:rPr>
          <w:b/>
          <w:sz w:val="28"/>
          <w:szCs w:val="28"/>
        </w:rPr>
        <w:t xml:space="preserve">                </w:t>
      </w:r>
      <w:r w:rsidR="00A22DEF" w:rsidRPr="0049450F">
        <w:rPr>
          <w:b/>
          <w:sz w:val="28"/>
          <w:szCs w:val="28"/>
        </w:rPr>
        <w:t xml:space="preserve">3.Развитие сельского </w:t>
      </w:r>
      <w:r w:rsidR="000C617C">
        <w:rPr>
          <w:b/>
          <w:sz w:val="28"/>
          <w:szCs w:val="28"/>
        </w:rPr>
        <w:t>хозяйства</w:t>
      </w:r>
    </w:p>
    <w:p w:rsidR="00157593" w:rsidRPr="002C617E" w:rsidRDefault="00157593" w:rsidP="000C617C">
      <w:pPr>
        <w:ind w:firstLine="708"/>
        <w:jc w:val="both"/>
        <w:rPr>
          <w:sz w:val="28"/>
          <w:szCs w:val="28"/>
        </w:rPr>
      </w:pPr>
      <w:r w:rsidRPr="002C617E">
        <w:rPr>
          <w:sz w:val="28"/>
          <w:szCs w:val="28"/>
        </w:rPr>
        <w:t>Сельскохозяйственная отрасль в районе представлена 5 сельскохозя</w:t>
      </w:r>
      <w:r w:rsidRPr="002C617E">
        <w:rPr>
          <w:sz w:val="28"/>
          <w:szCs w:val="28"/>
        </w:rPr>
        <w:t>й</w:t>
      </w:r>
      <w:r w:rsidRPr="002C617E">
        <w:rPr>
          <w:sz w:val="28"/>
          <w:szCs w:val="28"/>
        </w:rPr>
        <w:t>ственными предприятиями, 27 крестьянскими (фермерскими) хозя</w:t>
      </w:r>
      <w:r w:rsidRPr="002C617E">
        <w:rPr>
          <w:sz w:val="28"/>
          <w:szCs w:val="28"/>
        </w:rPr>
        <w:t>й</w:t>
      </w:r>
      <w:r w:rsidRPr="002C617E">
        <w:rPr>
          <w:sz w:val="28"/>
          <w:szCs w:val="28"/>
        </w:rPr>
        <w:t>ствами и 5 подсобными хозяйствами предприятий и организаций. В районе также насчитывается 8</w:t>
      </w:r>
      <w:r>
        <w:rPr>
          <w:sz w:val="28"/>
          <w:szCs w:val="28"/>
        </w:rPr>
        <w:t>590</w:t>
      </w:r>
      <w:r w:rsidRPr="002C617E">
        <w:rPr>
          <w:sz w:val="28"/>
          <w:szCs w:val="28"/>
        </w:rPr>
        <w:t xml:space="preserve"> личных подсобных хозяйств. Основное производстве</w:t>
      </w:r>
      <w:r w:rsidRPr="002C617E">
        <w:rPr>
          <w:sz w:val="28"/>
          <w:szCs w:val="28"/>
        </w:rPr>
        <w:t>н</w:t>
      </w:r>
      <w:r w:rsidRPr="002C617E">
        <w:rPr>
          <w:sz w:val="28"/>
          <w:szCs w:val="28"/>
        </w:rPr>
        <w:t>ное направление всех хозяйств – животноводство.</w:t>
      </w:r>
    </w:p>
    <w:p w:rsidR="00157593" w:rsidRDefault="00157593" w:rsidP="00157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17E">
        <w:rPr>
          <w:sz w:val="28"/>
          <w:szCs w:val="28"/>
        </w:rPr>
        <w:t xml:space="preserve"> Производство мяса на убой в районе сократилось из-за прекращ</w:t>
      </w:r>
      <w:r w:rsidRPr="002C617E">
        <w:rPr>
          <w:sz w:val="28"/>
          <w:szCs w:val="28"/>
        </w:rPr>
        <w:t>е</w:t>
      </w:r>
      <w:r w:rsidRPr="002C617E">
        <w:rPr>
          <w:sz w:val="28"/>
          <w:szCs w:val="28"/>
        </w:rPr>
        <w:t>ния работы птицефабрики в с. Яжелбицы (ОП «Валдай» ООО «Птицефабрика «Новгородская» - основных производителей мяса в районе. Д</w:t>
      </w:r>
      <w:r w:rsidRPr="002C617E">
        <w:rPr>
          <w:sz w:val="28"/>
          <w:szCs w:val="28"/>
        </w:rPr>
        <w:t>а</w:t>
      </w:r>
      <w:r w:rsidRPr="002C617E">
        <w:rPr>
          <w:sz w:val="28"/>
          <w:szCs w:val="28"/>
        </w:rPr>
        <w:t>же, несмотря на увеличение производства мяса на убой в ОП «Племптицерепродуктор» ООО «Белгранкорм-Великий Новгород» и началу производственного пр</w:t>
      </w:r>
      <w:r w:rsidRPr="002C617E">
        <w:rPr>
          <w:sz w:val="28"/>
          <w:szCs w:val="28"/>
        </w:rPr>
        <w:t>о</w:t>
      </w:r>
      <w:r w:rsidRPr="002C617E">
        <w:rPr>
          <w:sz w:val="28"/>
          <w:szCs w:val="28"/>
        </w:rPr>
        <w:t>цесса в ОП Участок откорма птицы «Яжелбицы» ООО «Новгородский б</w:t>
      </w:r>
      <w:r w:rsidRPr="002C617E">
        <w:rPr>
          <w:sz w:val="28"/>
          <w:szCs w:val="28"/>
        </w:rPr>
        <w:t>е</w:t>
      </w:r>
      <w:r w:rsidRPr="002C617E">
        <w:rPr>
          <w:sz w:val="28"/>
          <w:szCs w:val="28"/>
        </w:rPr>
        <w:lastRenderedPageBreak/>
        <w:t>кон», в общепроизводственном пок</w:t>
      </w:r>
      <w:r w:rsidRPr="002C617E">
        <w:rPr>
          <w:sz w:val="28"/>
          <w:szCs w:val="28"/>
        </w:rPr>
        <w:t>а</w:t>
      </w:r>
      <w:r w:rsidRPr="002C617E">
        <w:rPr>
          <w:sz w:val="28"/>
          <w:szCs w:val="28"/>
        </w:rPr>
        <w:t>зателе района спад</w:t>
      </w:r>
      <w:r w:rsidR="00B965AD">
        <w:rPr>
          <w:sz w:val="28"/>
          <w:szCs w:val="28"/>
        </w:rPr>
        <w:t xml:space="preserve"> в 2014 году </w:t>
      </w:r>
      <w:r w:rsidRPr="002C617E">
        <w:rPr>
          <w:sz w:val="28"/>
          <w:szCs w:val="28"/>
        </w:rPr>
        <w:t xml:space="preserve"> сост</w:t>
      </w:r>
      <w:r w:rsidRPr="002C617E">
        <w:rPr>
          <w:sz w:val="28"/>
          <w:szCs w:val="28"/>
        </w:rPr>
        <w:t>а</w:t>
      </w:r>
      <w:r w:rsidRPr="002C617E">
        <w:rPr>
          <w:sz w:val="28"/>
          <w:szCs w:val="28"/>
        </w:rPr>
        <w:t>вил 21,5%.</w:t>
      </w:r>
    </w:p>
    <w:p w:rsidR="009E4479" w:rsidRPr="00FB0147" w:rsidRDefault="00FB0147" w:rsidP="009E44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149" w:rsidRPr="00FB0147">
        <w:rPr>
          <w:sz w:val="28"/>
          <w:szCs w:val="28"/>
        </w:rPr>
        <w:t>В связи с открытием</w:t>
      </w:r>
      <w:r w:rsidR="00F453B7" w:rsidRPr="00FB0147">
        <w:rPr>
          <w:sz w:val="28"/>
          <w:szCs w:val="28"/>
        </w:rPr>
        <w:t xml:space="preserve"> на нашей территории</w:t>
      </w:r>
      <w:r w:rsidR="009E4479" w:rsidRPr="00FB0147">
        <w:rPr>
          <w:sz w:val="28"/>
          <w:szCs w:val="28"/>
        </w:rPr>
        <w:t xml:space="preserve"> Обособленно</w:t>
      </w:r>
      <w:r w:rsidR="00DC0149" w:rsidRPr="00FB0147">
        <w:rPr>
          <w:sz w:val="28"/>
          <w:szCs w:val="28"/>
        </w:rPr>
        <w:t>го</w:t>
      </w:r>
      <w:r w:rsidR="009E4479" w:rsidRPr="00FB0147">
        <w:rPr>
          <w:sz w:val="28"/>
          <w:szCs w:val="28"/>
        </w:rPr>
        <w:t xml:space="preserve"> подраздел</w:t>
      </w:r>
      <w:r w:rsidR="009E4479" w:rsidRPr="00FB0147">
        <w:rPr>
          <w:sz w:val="28"/>
          <w:szCs w:val="28"/>
        </w:rPr>
        <w:t>е</w:t>
      </w:r>
      <w:r w:rsidR="009E4479" w:rsidRPr="00FB0147">
        <w:rPr>
          <w:sz w:val="28"/>
          <w:szCs w:val="28"/>
        </w:rPr>
        <w:t>ни</w:t>
      </w:r>
      <w:r w:rsidR="00DC0149" w:rsidRPr="00FB0147">
        <w:rPr>
          <w:sz w:val="28"/>
          <w:szCs w:val="28"/>
        </w:rPr>
        <w:t>я</w:t>
      </w:r>
      <w:r w:rsidR="009E4479" w:rsidRPr="00FB0147">
        <w:rPr>
          <w:sz w:val="28"/>
          <w:szCs w:val="28"/>
        </w:rPr>
        <w:t xml:space="preserve"> «Племптицерепродуктор» ООО «Белгранкорм-Великий Новг</w:t>
      </w:r>
      <w:r w:rsidR="009E4479" w:rsidRPr="00FB0147">
        <w:rPr>
          <w:sz w:val="28"/>
          <w:szCs w:val="28"/>
        </w:rPr>
        <w:t>о</w:t>
      </w:r>
      <w:r w:rsidR="009E4479" w:rsidRPr="00FB0147">
        <w:rPr>
          <w:sz w:val="28"/>
          <w:szCs w:val="28"/>
        </w:rPr>
        <w:t>род» в д. Карнаухово</w:t>
      </w:r>
      <w:r w:rsidR="00DC0149" w:rsidRPr="00FB0147">
        <w:rPr>
          <w:sz w:val="28"/>
          <w:szCs w:val="28"/>
        </w:rPr>
        <w:t xml:space="preserve">  увеличилось производство яиц в районе</w:t>
      </w:r>
      <w:r w:rsidR="009E4479" w:rsidRPr="00FB0147">
        <w:rPr>
          <w:sz w:val="28"/>
          <w:szCs w:val="28"/>
        </w:rPr>
        <w:t>.</w:t>
      </w:r>
    </w:p>
    <w:p w:rsidR="003379B8" w:rsidRPr="00FB0147" w:rsidRDefault="00C83454" w:rsidP="000C64B2">
      <w:pPr>
        <w:jc w:val="both"/>
        <w:rPr>
          <w:sz w:val="28"/>
          <w:szCs w:val="28"/>
        </w:rPr>
      </w:pPr>
      <w:r w:rsidRPr="00FB0147">
        <w:rPr>
          <w:sz w:val="28"/>
          <w:szCs w:val="28"/>
        </w:rPr>
        <w:tab/>
      </w:r>
      <w:r w:rsidR="00A22DEF" w:rsidRPr="00FB0147">
        <w:rPr>
          <w:sz w:val="28"/>
          <w:szCs w:val="28"/>
        </w:rPr>
        <w:t xml:space="preserve"> Ожидается небольшое повышение объемов вып</w:t>
      </w:r>
      <w:r w:rsidR="00543EBA" w:rsidRPr="00FB0147">
        <w:rPr>
          <w:sz w:val="28"/>
          <w:szCs w:val="28"/>
        </w:rPr>
        <w:t xml:space="preserve">уска продукции </w:t>
      </w:r>
      <w:r w:rsidR="00A22DEF" w:rsidRPr="00FB0147">
        <w:rPr>
          <w:sz w:val="28"/>
          <w:szCs w:val="28"/>
        </w:rPr>
        <w:t xml:space="preserve"> в ли</w:t>
      </w:r>
      <w:r w:rsidR="00A22DEF" w:rsidRPr="00FB0147">
        <w:rPr>
          <w:sz w:val="28"/>
          <w:szCs w:val="28"/>
        </w:rPr>
        <w:t>ч</w:t>
      </w:r>
      <w:r w:rsidR="00A22DEF" w:rsidRPr="00FB0147">
        <w:rPr>
          <w:sz w:val="28"/>
          <w:szCs w:val="28"/>
        </w:rPr>
        <w:t>ных подсобных хозяйствах граждан, в основном за счет производства пр</w:t>
      </w:r>
      <w:r w:rsidR="00A22DEF" w:rsidRPr="00FB0147">
        <w:rPr>
          <w:sz w:val="28"/>
          <w:szCs w:val="28"/>
        </w:rPr>
        <w:t>о</w:t>
      </w:r>
      <w:r w:rsidR="00A22DEF" w:rsidRPr="00FB0147">
        <w:rPr>
          <w:sz w:val="28"/>
          <w:szCs w:val="28"/>
        </w:rPr>
        <w:t>дукции растениеводства (картофеля и ов</w:t>
      </w:r>
      <w:r w:rsidR="00A22DEF" w:rsidRPr="00FB0147">
        <w:rPr>
          <w:sz w:val="28"/>
          <w:szCs w:val="28"/>
        </w:rPr>
        <w:t>о</w:t>
      </w:r>
      <w:r w:rsidR="00A22DEF" w:rsidRPr="00FB0147">
        <w:rPr>
          <w:sz w:val="28"/>
          <w:szCs w:val="28"/>
        </w:rPr>
        <w:t>щей</w:t>
      </w:r>
      <w:r w:rsidR="003379B8" w:rsidRPr="00FB0147">
        <w:rPr>
          <w:sz w:val="28"/>
          <w:szCs w:val="28"/>
        </w:rPr>
        <w:t>).</w:t>
      </w:r>
    </w:p>
    <w:p w:rsidR="00A22DEF" w:rsidRPr="00FB0147" w:rsidRDefault="00BC0351" w:rsidP="000C64B2">
      <w:pPr>
        <w:jc w:val="both"/>
        <w:rPr>
          <w:sz w:val="28"/>
        </w:rPr>
      </w:pPr>
      <w:r w:rsidRPr="00FB0147">
        <w:rPr>
          <w:sz w:val="28"/>
          <w:szCs w:val="28"/>
        </w:rPr>
        <w:tab/>
      </w:r>
      <w:r w:rsidR="000C617C">
        <w:rPr>
          <w:sz w:val="28"/>
        </w:rPr>
        <w:t xml:space="preserve"> </w:t>
      </w:r>
      <w:r w:rsidR="00FB0147">
        <w:rPr>
          <w:sz w:val="28"/>
        </w:rPr>
        <w:t xml:space="preserve">В районе </w:t>
      </w:r>
      <w:r w:rsidR="007801BE">
        <w:rPr>
          <w:sz w:val="28"/>
        </w:rPr>
        <w:t xml:space="preserve">осуществляют деятельность </w:t>
      </w:r>
      <w:r w:rsidR="00A22DEF" w:rsidRPr="00FB0147">
        <w:rPr>
          <w:sz w:val="28"/>
        </w:rPr>
        <w:t>2 предприятия мясомолочн</w:t>
      </w:r>
      <w:r w:rsidR="00A22DEF" w:rsidRPr="00FB0147">
        <w:rPr>
          <w:sz w:val="28"/>
        </w:rPr>
        <w:t>о</w:t>
      </w:r>
      <w:r w:rsidR="00A22DEF" w:rsidRPr="00FB0147">
        <w:rPr>
          <w:sz w:val="28"/>
        </w:rPr>
        <w:t>го направления</w:t>
      </w:r>
      <w:r w:rsidR="003379B8" w:rsidRPr="00FB0147">
        <w:rPr>
          <w:sz w:val="28"/>
        </w:rPr>
        <w:t xml:space="preserve"> </w:t>
      </w:r>
      <w:r w:rsidR="00A22DEF" w:rsidRPr="00FB0147">
        <w:rPr>
          <w:sz w:val="28"/>
        </w:rPr>
        <w:t xml:space="preserve">- </w:t>
      </w:r>
      <w:r w:rsidR="00E97028" w:rsidRPr="00FB0147">
        <w:rPr>
          <w:sz w:val="28"/>
        </w:rPr>
        <w:t>СПК</w:t>
      </w:r>
      <w:r w:rsidR="00A22DEF" w:rsidRPr="00FB0147">
        <w:rPr>
          <w:sz w:val="28"/>
        </w:rPr>
        <w:t xml:space="preserve"> «</w:t>
      </w:r>
      <w:r w:rsidR="00E97028" w:rsidRPr="00FB0147">
        <w:rPr>
          <w:sz w:val="28"/>
        </w:rPr>
        <w:t>Валдайский</w:t>
      </w:r>
      <w:r w:rsidR="00A22DEF" w:rsidRPr="00FB0147">
        <w:rPr>
          <w:sz w:val="28"/>
        </w:rPr>
        <w:t xml:space="preserve">» и </w:t>
      </w:r>
      <w:r w:rsidR="00E97028" w:rsidRPr="00FB0147">
        <w:rPr>
          <w:sz w:val="28"/>
        </w:rPr>
        <w:t>СПК</w:t>
      </w:r>
      <w:r w:rsidR="00A22DEF" w:rsidRPr="00FB0147">
        <w:rPr>
          <w:sz w:val="28"/>
        </w:rPr>
        <w:t xml:space="preserve"> «Любница», которые сохранили поголовье скота и производят   молочн</w:t>
      </w:r>
      <w:r w:rsidR="007801BE">
        <w:rPr>
          <w:sz w:val="28"/>
        </w:rPr>
        <w:t>ую</w:t>
      </w:r>
      <w:r w:rsidR="00A22DEF" w:rsidRPr="00FB0147">
        <w:rPr>
          <w:sz w:val="28"/>
        </w:rPr>
        <w:t xml:space="preserve"> проду</w:t>
      </w:r>
      <w:r w:rsidR="00A22DEF" w:rsidRPr="00FB0147">
        <w:rPr>
          <w:sz w:val="28"/>
        </w:rPr>
        <w:t>к</w:t>
      </w:r>
      <w:r w:rsidR="00A22DEF" w:rsidRPr="00FB0147">
        <w:rPr>
          <w:sz w:val="28"/>
        </w:rPr>
        <w:t>ци</w:t>
      </w:r>
      <w:r w:rsidR="007801BE">
        <w:rPr>
          <w:sz w:val="28"/>
        </w:rPr>
        <w:t>ю.</w:t>
      </w:r>
      <w:r w:rsidR="00A22DEF" w:rsidRPr="00FB0147">
        <w:rPr>
          <w:sz w:val="28"/>
        </w:rPr>
        <w:t xml:space="preserve"> </w:t>
      </w:r>
    </w:p>
    <w:p w:rsidR="00266A0D" w:rsidRPr="0037316D" w:rsidRDefault="00543EBA" w:rsidP="000C64B2">
      <w:pPr>
        <w:jc w:val="both"/>
        <w:rPr>
          <w:sz w:val="28"/>
        </w:rPr>
      </w:pPr>
      <w:r w:rsidRPr="00FB0147">
        <w:rPr>
          <w:sz w:val="28"/>
          <w:szCs w:val="28"/>
        </w:rPr>
        <w:tab/>
      </w:r>
      <w:r w:rsidR="00A22DEF" w:rsidRPr="00FB0147">
        <w:rPr>
          <w:sz w:val="28"/>
          <w:szCs w:val="28"/>
        </w:rPr>
        <w:t>Объём производства в стоимостном выражении, по сельскохозяйстве</w:t>
      </w:r>
      <w:r w:rsidR="00A22DEF" w:rsidRPr="00FB0147">
        <w:rPr>
          <w:sz w:val="28"/>
          <w:szCs w:val="28"/>
        </w:rPr>
        <w:t>н</w:t>
      </w:r>
      <w:r w:rsidR="00A22DEF" w:rsidRPr="00FB0147">
        <w:rPr>
          <w:sz w:val="28"/>
          <w:szCs w:val="28"/>
        </w:rPr>
        <w:t>ным предприятиям к 201</w:t>
      </w:r>
      <w:r w:rsidR="00FB0147">
        <w:rPr>
          <w:sz w:val="28"/>
          <w:szCs w:val="28"/>
        </w:rPr>
        <w:t>8</w:t>
      </w:r>
      <w:r w:rsidR="00A22DEF" w:rsidRPr="00FB0147">
        <w:rPr>
          <w:sz w:val="28"/>
          <w:szCs w:val="28"/>
        </w:rPr>
        <w:t xml:space="preserve"> году возрастёт на </w:t>
      </w:r>
      <w:r w:rsidR="00FB0147">
        <w:rPr>
          <w:sz w:val="28"/>
          <w:szCs w:val="28"/>
        </w:rPr>
        <w:t>3,7</w:t>
      </w:r>
      <w:r w:rsidR="00A22DEF" w:rsidRPr="00FB0147">
        <w:rPr>
          <w:sz w:val="28"/>
          <w:szCs w:val="28"/>
        </w:rPr>
        <w:t xml:space="preserve"> </w:t>
      </w:r>
      <w:r w:rsidR="00BC0351" w:rsidRPr="00FB0147">
        <w:rPr>
          <w:sz w:val="28"/>
          <w:szCs w:val="28"/>
        </w:rPr>
        <w:t>% в основном за счет прои</w:t>
      </w:r>
      <w:r w:rsidR="00BC0351" w:rsidRPr="00FB0147">
        <w:rPr>
          <w:sz w:val="28"/>
          <w:szCs w:val="28"/>
        </w:rPr>
        <w:t>з</w:t>
      </w:r>
      <w:r w:rsidR="00BC0351" w:rsidRPr="00FB0147">
        <w:rPr>
          <w:sz w:val="28"/>
          <w:szCs w:val="28"/>
        </w:rPr>
        <w:t>водства яиц в Обособленном подразделении «Племптицере</w:t>
      </w:r>
      <w:r w:rsidR="00BC0351" w:rsidRPr="00FB0147">
        <w:rPr>
          <w:sz w:val="28"/>
          <w:szCs w:val="28"/>
        </w:rPr>
        <w:t>п</w:t>
      </w:r>
      <w:r w:rsidR="00BC0351" w:rsidRPr="00FB0147">
        <w:rPr>
          <w:sz w:val="28"/>
          <w:szCs w:val="28"/>
        </w:rPr>
        <w:t>продуктор» ООО «Белгранкорм-Великий Новгород» в д. Карнаухово.</w:t>
      </w:r>
    </w:p>
    <w:p w:rsidR="005A22C4" w:rsidRPr="0037316D" w:rsidRDefault="005A22C4" w:rsidP="000C64B2">
      <w:pPr>
        <w:ind w:firstLine="708"/>
        <w:jc w:val="both"/>
        <w:rPr>
          <w:b/>
          <w:sz w:val="28"/>
          <w:szCs w:val="28"/>
        </w:rPr>
      </w:pPr>
    </w:p>
    <w:p w:rsidR="00365D8C" w:rsidRPr="000C617C" w:rsidRDefault="00CF24FB" w:rsidP="000C617C">
      <w:pPr>
        <w:jc w:val="center"/>
        <w:rPr>
          <w:b/>
          <w:sz w:val="28"/>
        </w:rPr>
      </w:pPr>
      <w:r>
        <w:rPr>
          <w:b/>
          <w:sz w:val="28"/>
        </w:rPr>
        <w:t>4.</w:t>
      </w:r>
      <w:r w:rsidR="000C617C">
        <w:rPr>
          <w:b/>
          <w:sz w:val="28"/>
        </w:rPr>
        <w:t>Строительство</w:t>
      </w:r>
    </w:p>
    <w:p w:rsidR="001E266D" w:rsidRDefault="001E266D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 </w:t>
      </w:r>
      <w:r w:rsidRPr="00150C9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 индекс физического объёма  работ и услуг, выполне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ных собственными силами по виду деятельности «строительство» сост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вил </w:t>
      </w:r>
      <w:r>
        <w:rPr>
          <w:sz w:val="28"/>
          <w:szCs w:val="28"/>
        </w:rPr>
        <w:t>81 % ( по области 137 %)</w:t>
      </w:r>
      <w:r w:rsidR="006B1C31">
        <w:rPr>
          <w:sz w:val="28"/>
          <w:szCs w:val="28"/>
        </w:rPr>
        <w:t>,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введено 87 жилых дома общей площадью 8201 кв.м. (78,8%), в том числе </w:t>
      </w:r>
      <w:r w:rsidRPr="00150C93">
        <w:rPr>
          <w:sz w:val="28"/>
          <w:szCs w:val="28"/>
        </w:rPr>
        <w:t>индивидуальными застройщиками  п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строен</w:t>
      </w:r>
      <w:r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150C93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150C9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общей пл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7966</w:t>
      </w:r>
      <w:r w:rsidRPr="00150C93">
        <w:rPr>
          <w:sz w:val="28"/>
          <w:szCs w:val="28"/>
        </w:rPr>
        <w:t xml:space="preserve"> кв.м. (</w:t>
      </w:r>
      <w:r>
        <w:rPr>
          <w:sz w:val="28"/>
          <w:szCs w:val="28"/>
        </w:rPr>
        <w:t>120,9 %</w:t>
      </w:r>
      <w:r w:rsidRPr="00150C93">
        <w:rPr>
          <w:sz w:val="28"/>
          <w:szCs w:val="28"/>
        </w:rPr>
        <w:t xml:space="preserve">).  </w:t>
      </w:r>
    </w:p>
    <w:p w:rsidR="001E266D" w:rsidRPr="00150C93" w:rsidRDefault="001E266D" w:rsidP="001E266D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>Ввод в действие</w:t>
      </w:r>
      <w:r w:rsidR="000C617C">
        <w:rPr>
          <w:sz w:val="28"/>
          <w:szCs w:val="28"/>
        </w:rPr>
        <w:t xml:space="preserve"> жилья представлен на диаграмме</w:t>
      </w:r>
      <w:r w:rsidRPr="00150C93">
        <w:rPr>
          <w:sz w:val="28"/>
          <w:szCs w:val="28"/>
        </w:rPr>
        <w:t>:</w:t>
      </w:r>
    </w:p>
    <w:p w:rsidR="001E266D" w:rsidRPr="00150C93" w:rsidRDefault="001E266D" w:rsidP="001E266D">
      <w:pPr>
        <w:rPr>
          <w:sz w:val="28"/>
          <w:szCs w:val="28"/>
        </w:rPr>
      </w:pPr>
    </w:p>
    <w:p w:rsidR="001E266D" w:rsidRPr="00150C93" w:rsidRDefault="002B4C51" w:rsidP="001E26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23431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266D" w:rsidRPr="00150C93" w:rsidRDefault="001E266D" w:rsidP="000C617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Показатель ввода жилья на душу населения составил 0,</w:t>
      </w:r>
      <w:r>
        <w:rPr>
          <w:sz w:val="28"/>
          <w:szCs w:val="28"/>
        </w:rPr>
        <w:t>33</w:t>
      </w:r>
      <w:r w:rsidRPr="00150C93">
        <w:rPr>
          <w:sz w:val="28"/>
          <w:szCs w:val="28"/>
        </w:rPr>
        <w:t xml:space="preserve"> кв.м. Сре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няя обесп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ченность жильём на одного жителя составляет </w:t>
      </w:r>
      <w:r w:rsidRPr="00FC7311">
        <w:rPr>
          <w:sz w:val="28"/>
          <w:szCs w:val="28"/>
        </w:rPr>
        <w:t>34,99</w:t>
      </w:r>
      <w:r w:rsidRPr="00150C93">
        <w:rPr>
          <w:sz w:val="28"/>
          <w:szCs w:val="28"/>
        </w:rPr>
        <w:t xml:space="preserve"> кв.м.</w:t>
      </w:r>
    </w:p>
    <w:p w:rsidR="001E266D" w:rsidRPr="00EE7D42" w:rsidRDefault="001E266D" w:rsidP="000C617C">
      <w:pPr>
        <w:ind w:firstLine="720"/>
        <w:jc w:val="both"/>
        <w:rPr>
          <w:sz w:val="28"/>
          <w:szCs w:val="28"/>
        </w:rPr>
      </w:pPr>
      <w:r w:rsidRPr="00EE7D42">
        <w:rPr>
          <w:sz w:val="28"/>
          <w:szCs w:val="28"/>
        </w:rPr>
        <w:t xml:space="preserve">В </w:t>
      </w:r>
      <w:r>
        <w:rPr>
          <w:sz w:val="28"/>
          <w:szCs w:val="28"/>
        </w:rPr>
        <w:t>2012</w:t>
      </w:r>
      <w:r w:rsidRPr="00EE7D42">
        <w:rPr>
          <w:sz w:val="28"/>
          <w:szCs w:val="28"/>
        </w:rPr>
        <w:t xml:space="preserve"> году Валдайский район стал участником федеральной подпр</w:t>
      </w:r>
      <w:r w:rsidRPr="00EE7D42">
        <w:rPr>
          <w:sz w:val="28"/>
          <w:szCs w:val="28"/>
        </w:rPr>
        <w:t>о</w:t>
      </w:r>
      <w:r w:rsidRPr="00EE7D42">
        <w:rPr>
          <w:sz w:val="28"/>
          <w:szCs w:val="28"/>
        </w:rPr>
        <w:t>граммы   «Обеспечение жильем молодых семей» в рамках  федеральной ц</w:t>
      </w:r>
      <w:r w:rsidRPr="00EE7D42">
        <w:rPr>
          <w:sz w:val="28"/>
          <w:szCs w:val="28"/>
        </w:rPr>
        <w:t>е</w:t>
      </w:r>
      <w:r w:rsidRPr="00EE7D42">
        <w:rPr>
          <w:sz w:val="28"/>
          <w:szCs w:val="28"/>
        </w:rPr>
        <w:t xml:space="preserve">левой программы «Жилище» на 2011-2015 годы. В </w:t>
      </w:r>
      <w:r w:rsidR="006B1C31">
        <w:rPr>
          <w:sz w:val="28"/>
          <w:szCs w:val="28"/>
        </w:rPr>
        <w:t>2014</w:t>
      </w:r>
      <w:r w:rsidRPr="00EE7D42">
        <w:rPr>
          <w:sz w:val="28"/>
          <w:szCs w:val="28"/>
        </w:rPr>
        <w:t xml:space="preserve"> году </w:t>
      </w:r>
      <w:r>
        <w:rPr>
          <w:sz w:val="28"/>
          <w:szCs w:val="28"/>
        </w:rPr>
        <w:t>1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мья</w:t>
      </w:r>
      <w:r w:rsidRPr="00EE7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смогла </w:t>
      </w:r>
      <w:r w:rsidRPr="00EE7D42">
        <w:rPr>
          <w:sz w:val="28"/>
          <w:szCs w:val="28"/>
        </w:rPr>
        <w:t>улучши</w:t>
      </w:r>
      <w:r>
        <w:rPr>
          <w:sz w:val="28"/>
          <w:szCs w:val="28"/>
        </w:rPr>
        <w:t>ть</w:t>
      </w:r>
      <w:r w:rsidRPr="00EE7D42">
        <w:rPr>
          <w:sz w:val="28"/>
          <w:szCs w:val="28"/>
        </w:rPr>
        <w:t xml:space="preserve"> жилищные условия</w:t>
      </w:r>
      <w:r>
        <w:rPr>
          <w:sz w:val="28"/>
          <w:szCs w:val="28"/>
        </w:rPr>
        <w:t>.</w:t>
      </w:r>
      <w:r w:rsidRPr="00EE7D42">
        <w:rPr>
          <w:sz w:val="28"/>
          <w:szCs w:val="28"/>
        </w:rPr>
        <w:t xml:space="preserve"> </w:t>
      </w:r>
      <w:r w:rsidRPr="00434435">
        <w:rPr>
          <w:sz w:val="28"/>
          <w:szCs w:val="28"/>
        </w:rPr>
        <w:t>Сумма  средств</w:t>
      </w:r>
      <w:r>
        <w:rPr>
          <w:sz w:val="28"/>
          <w:szCs w:val="28"/>
        </w:rPr>
        <w:t xml:space="preserve">, </w:t>
      </w:r>
      <w:r w:rsidRPr="00434435">
        <w:rPr>
          <w:sz w:val="28"/>
          <w:szCs w:val="28"/>
        </w:rPr>
        <w:t xml:space="preserve"> выделенных из районного бюджета составила  1</w:t>
      </w:r>
      <w:r>
        <w:rPr>
          <w:sz w:val="28"/>
          <w:szCs w:val="28"/>
        </w:rPr>
        <w:t>14,6</w:t>
      </w:r>
      <w:r w:rsidRPr="00434435">
        <w:rPr>
          <w:sz w:val="28"/>
          <w:szCs w:val="28"/>
        </w:rPr>
        <w:t xml:space="preserve"> тыс. руб.</w:t>
      </w:r>
      <w:r w:rsidR="00A71EEF">
        <w:rPr>
          <w:sz w:val="28"/>
          <w:szCs w:val="28"/>
        </w:rPr>
        <w:t xml:space="preserve"> (</w:t>
      </w:r>
      <w:r>
        <w:rPr>
          <w:sz w:val="28"/>
          <w:szCs w:val="28"/>
        </w:rPr>
        <w:t>план 130 тыс.руб.), софинансирование из областного бюджета 322,8 тыс.руб., 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- 139,1 тыс. руб.</w:t>
      </w:r>
    </w:p>
    <w:p w:rsidR="009122F0" w:rsidRDefault="009122F0" w:rsidP="000C6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>В течение 201</w:t>
      </w:r>
      <w:r>
        <w:rPr>
          <w:sz w:val="28"/>
          <w:szCs w:val="28"/>
        </w:rPr>
        <w:t xml:space="preserve">4 </w:t>
      </w:r>
      <w:r w:rsidRPr="00150C93">
        <w:rPr>
          <w:sz w:val="28"/>
          <w:szCs w:val="28"/>
        </w:rPr>
        <w:t>го</w:t>
      </w:r>
      <w:r>
        <w:rPr>
          <w:sz w:val="28"/>
          <w:szCs w:val="28"/>
        </w:rPr>
        <w:t>да продолжалось строительство 18</w:t>
      </w:r>
      <w:r w:rsidRPr="00150C93">
        <w:rPr>
          <w:sz w:val="28"/>
          <w:szCs w:val="28"/>
        </w:rPr>
        <w:t>0-квартирного д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ма по ул. Песчаной, (заказчик УМ </w:t>
      </w:r>
      <w:smartTag w:uri="urn:schemas-microsoft-com:office:smarttags" w:element="metricconverter">
        <w:smartTagPr>
          <w:attr w:name="ProductID" w:val="-282 г"/>
        </w:smartTagPr>
        <w:r w:rsidRPr="00150C93">
          <w:rPr>
            <w:sz w:val="28"/>
            <w:szCs w:val="28"/>
          </w:rPr>
          <w:t>-282 г</w:t>
        </w:r>
      </w:smartTag>
      <w:r>
        <w:rPr>
          <w:sz w:val="28"/>
          <w:szCs w:val="28"/>
        </w:rPr>
        <w:t xml:space="preserve">.Боровичи). </w:t>
      </w:r>
      <w:r w:rsidRPr="00150C93">
        <w:rPr>
          <w:sz w:val="28"/>
          <w:szCs w:val="28"/>
        </w:rPr>
        <w:t>Сформированы уч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сток </w:t>
      </w:r>
      <w:r w:rsidRPr="00150C93">
        <w:rPr>
          <w:sz w:val="28"/>
          <w:szCs w:val="28"/>
        </w:rPr>
        <w:lastRenderedPageBreak/>
        <w:t>под строительство 35 квартирного дома по ул.Ленина (проектно-сметная д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кументация находится на государстве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ной экспертизе)</w:t>
      </w:r>
      <w:r>
        <w:rPr>
          <w:sz w:val="28"/>
          <w:szCs w:val="28"/>
        </w:rPr>
        <w:t>.</w:t>
      </w:r>
      <w:r w:rsidRPr="00150C93">
        <w:rPr>
          <w:sz w:val="28"/>
          <w:szCs w:val="28"/>
        </w:rPr>
        <w:t xml:space="preserve">   </w:t>
      </w:r>
    </w:p>
    <w:p w:rsidR="009122F0" w:rsidRDefault="009122F0" w:rsidP="000C6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66D">
        <w:rPr>
          <w:sz w:val="28"/>
          <w:szCs w:val="28"/>
        </w:rPr>
        <w:t>Выдано 209 разрешений на строительство</w:t>
      </w:r>
      <w:r>
        <w:rPr>
          <w:sz w:val="28"/>
          <w:szCs w:val="28"/>
        </w:rPr>
        <w:t xml:space="preserve"> и </w:t>
      </w:r>
      <w:r w:rsidRPr="001E266D">
        <w:rPr>
          <w:sz w:val="28"/>
          <w:szCs w:val="28"/>
        </w:rPr>
        <w:t>31 разрешение на ввод объект</w:t>
      </w:r>
      <w:r>
        <w:rPr>
          <w:sz w:val="28"/>
          <w:szCs w:val="28"/>
        </w:rPr>
        <w:t>ов</w:t>
      </w:r>
      <w:r w:rsidRPr="001E266D">
        <w:rPr>
          <w:sz w:val="28"/>
          <w:szCs w:val="28"/>
        </w:rPr>
        <w:t xml:space="preserve"> в эксплуатацию</w:t>
      </w:r>
      <w:r>
        <w:rPr>
          <w:sz w:val="28"/>
          <w:szCs w:val="28"/>
        </w:rPr>
        <w:t>.</w:t>
      </w:r>
    </w:p>
    <w:p w:rsidR="009122F0" w:rsidRPr="00150C93" w:rsidRDefault="009122F0" w:rsidP="009122F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Объёмы </w:t>
      </w:r>
      <w:r>
        <w:rPr>
          <w:sz w:val="28"/>
          <w:szCs w:val="28"/>
        </w:rPr>
        <w:t>общестроительных работ</w:t>
      </w:r>
      <w:r w:rsidRPr="00150C93">
        <w:rPr>
          <w:sz w:val="28"/>
          <w:szCs w:val="28"/>
        </w:rPr>
        <w:t>, выполненных малыми предпри</w:t>
      </w:r>
      <w:r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района за 2</w:t>
      </w:r>
      <w:r w:rsidRPr="00150C93">
        <w:rPr>
          <w:sz w:val="28"/>
          <w:szCs w:val="28"/>
        </w:rPr>
        <w:t>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9122F0" w:rsidRDefault="009122F0" w:rsidP="009122F0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                                                                                              тыс.руб.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617"/>
      </w:tblGrid>
      <w:tr w:rsidR="009122F0" w:rsidRPr="00150C93" w:rsidTr="000C617C">
        <w:tc>
          <w:tcPr>
            <w:tcW w:w="4361" w:type="dxa"/>
          </w:tcPr>
          <w:p w:rsidR="009122F0" w:rsidRPr="00150C93" w:rsidRDefault="009122F0" w:rsidP="000C617C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организ</w:t>
            </w:r>
            <w:r w:rsidRPr="00150C93">
              <w:rPr>
                <w:sz w:val="28"/>
                <w:szCs w:val="28"/>
              </w:rPr>
              <w:t>а</w:t>
            </w:r>
            <w:r w:rsidRPr="00150C93">
              <w:rPr>
                <w:sz w:val="28"/>
                <w:szCs w:val="28"/>
              </w:rPr>
              <w:t>ции</w:t>
            </w:r>
          </w:p>
        </w:tc>
        <w:tc>
          <w:tcPr>
            <w:tcW w:w="1843" w:type="dxa"/>
          </w:tcPr>
          <w:p w:rsidR="009122F0" w:rsidRPr="00150C93" w:rsidRDefault="009122F0" w:rsidP="000C617C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9122F0" w:rsidRPr="00150C93" w:rsidRDefault="009122F0" w:rsidP="000C617C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17" w:type="dxa"/>
          </w:tcPr>
          <w:p w:rsidR="009122F0" w:rsidRPr="00150C93" w:rsidRDefault="009122F0" w:rsidP="000C617C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% .</w:t>
            </w:r>
          </w:p>
        </w:tc>
      </w:tr>
      <w:tr w:rsidR="009122F0" w:rsidRPr="00150C93" w:rsidTr="000C617C">
        <w:tc>
          <w:tcPr>
            <w:tcW w:w="4361" w:type="dxa"/>
          </w:tcPr>
          <w:p w:rsidR="009122F0" w:rsidRPr="00150C93" w:rsidRDefault="009122F0" w:rsidP="001D05BE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ЗАО «Мелиодорстрой»</w:t>
            </w:r>
          </w:p>
        </w:tc>
        <w:tc>
          <w:tcPr>
            <w:tcW w:w="1843" w:type="dxa"/>
          </w:tcPr>
          <w:p w:rsidR="009122F0" w:rsidRPr="00150C93" w:rsidRDefault="009122F0" w:rsidP="001D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20680</w:t>
            </w:r>
          </w:p>
        </w:tc>
        <w:tc>
          <w:tcPr>
            <w:tcW w:w="1701" w:type="dxa"/>
          </w:tcPr>
          <w:p w:rsidR="009122F0" w:rsidRPr="00150C93" w:rsidRDefault="009122F0" w:rsidP="001D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37608</w:t>
            </w:r>
          </w:p>
        </w:tc>
        <w:tc>
          <w:tcPr>
            <w:tcW w:w="1617" w:type="dxa"/>
          </w:tcPr>
          <w:p w:rsidR="009122F0" w:rsidRPr="00150C93" w:rsidRDefault="009122F0" w:rsidP="001D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95E37" w:rsidRPr="00150C93" w:rsidTr="000C617C">
        <w:tc>
          <w:tcPr>
            <w:tcW w:w="4361" w:type="dxa"/>
          </w:tcPr>
          <w:p w:rsidR="00595E37" w:rsidRPr="00150C93" w:rsidRDefault="00595E37" w:rsidP="001D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Су-5</w:t>
            </w:r>
          </w:p>
        </w:tc>
        <w:tc>
          <w:tcPr>
            <w:tcW w:w="1843" w:type="dxa"/>
          </w:tcPr>
          <w:p w:rsidR="00595E37" w:rsidRDefault="00595E37" w:rsidP="001D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4608,3</w:t>
            </w:r>
          </w:p>
        </w:tc>
        <w:tc>
          <w:tcPr>
            <w:tcW w:w="1701" w:type="dxa"/>
          </w:tcPr>
          <w:p w:rsidR="00595E37" w:rsidRDefault="00595E37" w:rsidP="001D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8523</w:t>
            </w:r>
          </w:p>
        </w:tc>
        <w:tc>
          <w:tcPr>
            <w:tcW w:w="1617" w:type="dxa"/>
          </w:tcPr>
          <w:p w:rsidR="00595E37" w:rsidRDefault="00595E37" w:rsidP="001D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</w:tbl>
    <w:p w:rsidR="000912B8" w:rsidRDefault="000912B8" w:rsidP="001E266D">
      <w:pPr>
        <w:autoSpaceDE w:val="0"/>
        <w:ind w:firstLine="720"/>
        <w:jc w:val="both"/>
        <w:rPr>
          <w:sz w:val="28"/>
          <w:szCs w:val="28"/>
        </w:rPr>
      </w:pPr>
    </w:p>
    <w:p w:rsidR="004900FF" w:rsidRDefault="001E266D" w:rsidP="001E266D">
      <w:pPr>
        <w:autoSpaceDE w:val="0"/>
        <w:ind w:firstLine="720"/>
        <w:jc w:val="both"/>
        <w:rPr>
          <w:sz w:val="28"/>
          <w:szCs w:val="28"/>
        </w:rPr>
      </w:pPr>
      <w:r w:rsidRPr="00EE7D42">
        <w:rPr>
          <w:sz w:val="28"/>
          <w:szCs w:val="28"/>
        </w:rPr>
        <w:t>В рамках областной целевой программы «Переселение граждан, пр</w:t>
      </w:r>
      <w:r w:rsidRPr="00EE7D42">
        <w:rPr>
          <w:sz w:val="28"/>
          <w:szCs w:val="28"/>
        </w:rPr>
        <w:t>о</w:t>
      </w:r>
      <w:r w:rsidRPr="00EE7D42">
        <w:rPr>
          <w:sz w:val="28"/>
          <w:szCs w:val="28"/>
        </w:rPr>
        <w:t>живающих на территории Новгородской области из многокварти</w:t>
      </w:r>
      <w:r w:rsidRPr="00EE7D42">
        <w:rPr>
          <w:sz w:val="28"/>
          <w:szCs w:val="28"/>
        </w:rPr>
        <w:t>р</w:t>
      </w:r>
      <w:r w:rsidRPr="00EE7D42">
        <w:rPr>
          <w:sz w:val="28"/>
          <w:szCs w:val="28"/>
        </w:rPr>
        <w:t>ных домов, признанных аварийными и подлежащими сносу или реконс</w:t>
      </w:r>
      <w:r w:rsidRPr="00EE7D42">
        <w:rPr>
          <w:sz w:val="28"/>
          <w:szCs w:val="28"/>
        </w:rPr>
        <w:t>т</w:t>
      </w:r>
      <w:r w:rsidRPr="00EE7D42">
        <w:rPr>
          <w:sz w:val="28"/>
          <w:szCs w:val="28"/>
        </w:rPr>
        <w:t xml:space="preserve">рукции в 2010-2015 годах»  </w:t>
      </w:r>
      <w:r w:rsidR="009122F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="009122F0">
          <w:rPr>
            <w:sz w:val="28"/>
            <w:szCs w:val="28"/>
          </w:rPr>
          <w:t>2015 г</w:t>
        </w:r>
      </w:smartTag>
      <w:r w:rsidR="009122F0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планируется переселить жителей одного дома в п.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роцко- 16 квартир ( застройщик ООО «Автор» г.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ликий Новгород) , 1 дома в с. Яжелбицы – 8 квартир ( застройщик ООО «СУ-37» г. Великий Новгород) , и 6 домов в городе Валдай – идет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74 – квартирного дома по ул</w:t>
      </w:r>
      <w:r w:rsidR="004900FF">
        <w:rPr>
          <w:sz w:val="28"/>
          <w:szCs w:val="28"/>
        </w:rPr>
        <w:t>.</w:t>
      </w:r>
      <w:r>
        <w:rPr>
          <w:sz w:val="28"/>
          <w:szCs w:val="28"/>
        </w:rPr>
        <w:t xml:space="preserve"> Песчаная 30 ( застройщик ООО «Борович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Энергомонтаж»)</w:t>
      </w:r>
      <w:r w:rsidR="004900FF">
        <w:rPr>
          <w:sz w:val="28"/>
          <w:szCs w:val="28"/>
        </w:rPr>
        <w:t>.</w:t>
      </w:r>
    </w:p>
    <w:p w:rsidR="001E266D" w:rsidRDefault="000912B8" w:rsidP="001E266D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 по вводу жилья в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 w:rsidR="00A71EEF">
        <w:rPr>
          <w:sz w:val="28"/>
          <w:szCs w:val="28"/>
        </w:rPr>
        <w:t>.8,4 тыс.кв.м</w:t>
      </w:r>
      <w:r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 w:rsidR="00A71EEF">
        <w:rPr>
          <w:sz w:val="28"/>
          <w:szCs w:val="28"/>
        </w:rPr>
        <w:t>.- 8,5 тыс.кв.м, в 2017 -8,5 тыс. кв.м</w:t>
      </w:r>
      <w:r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.- 8,5 тыс.кв.м.</w:t>
      </w:r>
    </w:p>
    <w:p w:rsidR="008A29D2" w:rsidRPr="00A71EEF" w:rsidRDefault="000912B8" w:rsidP="00A71E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E266D">
        <w:rPr>
          <w:sz w:val="28"/>
          <w:szCs w:val="28"/>
        </w:rPr>
        <w:tab/>
      </w:r>
    </w:p>
    <w:p w:rsidR="00CF24FB" w:rsidRPr="0037316D" w:rsidRDefault="001F5C61" w:rsidP="00A71E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F24FB" w:rsidRPr="0037316D">
        <w:rPr>
          <w:b/>
          <w:sz w:val="28"/>
          <w:szCs w:val="28"/>
        </w:rPr>
        <w:t xml:space="preserve"> Анализ </w:t>
      </w:r>
      <w:r w:rsidR="000C617C">
        <w:rPr>
          <w:b/>
          <w:sz w:val="28"/>
          <w:szCs w:val="28"/>
        </w:rPr>
        <w:t>развития потребительского рынка</w:t>
      </w:r>
    </w:p>
    <w:p w:rsidR="004403E4" w:rsidRPr="00150C93" w:rsidRDefault="004403E4" w:rsidP="00440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150C93">
        <w:rPr>
          <w:sz w:val="28"/>
          <w:szCs w:val="28"/>
        </w:rPr>
        <w:t>013 год</w:t>
      </w:r>
      <w:r>
        <w:rPr>
          <w:sz w:val="28"/>
          <w:szCs w:val="28"/>
        </w:rPr>
        <w:t>у</w:t>
      </w:r>
      <w:r w:rsidRPr="00150C93">
        <w:rPr>
          <w:sz w:val="28"/>
          <w:szCs w:val="28"/>
        </w:rPr>
        <w:t xml:space="preserve"> оборот розничной торговли района составил  </w:t>
      </w:r>
      <w:r>
        <w:rPr>
          <w:sz w:val="28"/>
          <w:szCs w:val="28"/>
        </w:rPr>
        <w:t>3820,4</w:t>
      </w:r>
      <w:r w:rsidRPr="00150C93">
        <w:rPr>
          <w:sz w:val="28"/>
          <w:szCs w:val="28"/>
        </w:rPr>
        <w:t xml:space="preserve"> млн.руб. и по сравнению с 2012 год</w:t>
      </w:r>
      <w:r>
        <w:rPr>
          <w:sz w:val="28"/>
          <w:szCs w:val="28"/>
        </w:rPr>
        <w:t>ом</w:t>
      </w:r>
      <w:r w:rsidRPr="00150C93">
        <w:rPr>
          <w:sz w:val="28"/>
          <w:szCs w:val="28"/>
        </w:rPr>
        <w:t xml:space="preserve"> увеличился в сопоставимой оце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ке на 1</w:t>
      </w:r>
      <w:r>
        <w:rPr>
          <w:sz w:val="28"/>
          <w:szCs w:val="28"/>
        </w:rPr>
        <w:t>5,4</w:t>
      </w:r>
      <w:r w:rsidRPr="00150C93">
        <w:rPr>
          <w:sz w:val="28"/>
          <w:szCs w:val="28"/>
        </w:rPr>
        <w:t xml:space="preserve"> %. Оборот на душу населения составил  1</w:t>
      </w:r>
      <w:r>
        <w:rPr>
          <w:sz w:val="28"/>
          <w:szCs w:val="28"/>
        </w:rPr>
        <w:t>53</w:t>
      </w:r>
      <w:r w:rsidRPr="00150C93">
        <w:rPr>
          <w:sz w:val="28"/>
          <w:szCs w:val="28"/>
        </w:rPr>
        <w:t xml:space="preserve"> тыс. руб.( 11</w:t>
      </w:r>
      <w:r>
        <w:rPr>
          <w:sz w:val="28"/>
          <w:szCs w:val="28"/>
        </w:rPr>
        <w:t>5,4</w:t>
      </w:r>
      <w:r w:rsidRPr="00150C93">
        <w:rPr>
          <w:sz w:val="28"/>
          <w:szCs w:val="28"/>
        </w:rPr>
        <w:t xml:space="preserve"> %)</w:t>
      </w:r>
      <w:r w:rsidR="001C2B5C">
        <w:rPr>
          <w:sz w:val="28"/>
          <w:szCs w:val="28"/>
        </w:rPr>
        <w:t>.</w:t>
      </w:r>
    </w:p>
    <w:p w:rsidR="001E266D" w:rsidRPr="00150C93" w:rsidRDefault="004403E4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E266D">
        <w:rPr>
          <w:sz w:val="28"/>
          <w:szCs w:val="28"/>
        </w:rPr>
        <w:t>За  2</w:t>
      </w:r>
      <w:r w:rsidR="001E266D" w:rsidRPr="00150C93">
        <w:rPr>
          <w:sz w:val="28"/>
          <w:szCs w:val="28"/>
        </w:rPr>
        <w:t>01</w:t>
      </w:r>
      <w:r w:rsidR="001E266D">
        <w:rPr>
          <w:sz w:val="28"/>
          <w:szCs w:val="28"/>
        </w:rPr>
        <w:t>4</w:t>
      </w:r>
      <w:r w:rsidR="001E266D" w:rsidRPr="00150C93">
        <w:rPr>
          <w:sz w:val="28"/>
          <w:szCs w:val="28"/>
        </w:rPr>
        <w:t xml:space="preserve"> год оборот розничной торговли района составил  </w:t>
      </w:r>
      <w:r w:rsidR="001E266D">
        <w:rPr>
          <w:sz w:val="28"/>
          <w:szCs w:val="28"/>
        </w:rPr>
        <w:t>4760,9</w:t>
      </w:r>
      <w:r w:rsidR="001E266D" w:rsidRPr="00150C93">
        <w:rPr>
          <w:sz w:val="28"/>
          <w:szCs w:val="28"/>
        </w:rPr>
        <w:t xml:space="preserve"> млн.руб. и по сравнению с </w:t>
      </w:r>
      <w:r w:rsidR="001E266D">
        <w:rPr>
          <w:sz w:val="28"/>
          <w:szCs w:val="28"/>
        </w:rPr>
        <w:t xml:space="preserve"> </w:t>
      </w:r>
      <w:r w:rsidR="001E266D" w:rsidRPr="00150C93">
        <w:rPr>
          <w:sz w:val="28"/>
          <w:szCs w:val="28"/>
        </w:rPr>
        <w:t>201</w:t>
      </w:r>
      <w:r w:rsidR="001E266D">
        <w:rPr>
          <w:sz w:val="28"/>
          <w:szCs w:val="28"/>
        </w:rPr>
        <w:t>3</w:t>
      </w:r>
      <w:r w:rsidR="001E266D" w:rsidRPr="00150C93">
        <w:rPr>
          <w:sz w:val="28"/>
          <w:szCs w:val="28"/>
        </w:rPr>
        <w:t xml:space="preserve"> год</w:t>
      </w:r>
      <w:r w:rsidR="001E266D">
        <w:rPr>
          <w:sz w:val="28"/>
          <w:szCs w:val="28"/>
        </w:rPr>
        <w:t>ом</w:t>
      </w:r>
      <w:r w:rsidR="001E266D" w:rsidRPr="00150C93">
        <w:rPr>
          <w:sz w:val="28"/>
          <w:szCs w:val="28"/>
        </w:rPr>
        <w:t xml:space="preserve"> увеличился в сопоставимой оце</w:t>
      </w:r>
      <w:r w:rsidR="001E266D" w:rsidRPr="00150C93">
        <w:rPr>
          <w:sz w:val="28"/>
          <w:szCs w:val="28"/>
        </w:rPr>
        <w:t>н</w:t>
      </w:r>
      <w:r w:rsidR="001E266D" w:rsidRPr="00150C93">
        <w:rPr>
          <w:sz w:val="28"/>
          <w:szCs w:val="28"/>
        </w:rPr>
        <w:t xml:space="preserve">ке на </w:t>
      </w:r>
      <w:r w:rsidR="001E266D">
        <w:rPr>
          <w:sz w:val="28"/>
          <w:szCs w:val="28"/>
        </w:rPr>
        <w:t>116,1</w:t>
      </w:r>
      <w:r w:rsidR="001E266D" w:rsidRPr="00150C93">
        <w:rPr>
          <w:sz w:val="28"/>
          <w:szCs w:val="28"/>
        </w:rPr>
        <w:t>%.Оборот на душу населения сост</w:t>
      </w:r>
      <w:r w:rsidR="001E266D" w:rsidRPr="00150C93">
        <w:rPr>
          <w:sz w:val="28"/>
          <w:szCs w:val="28"/>
        </w:rPr>
        <w:t>а</w:t>
      </w:r>
      <w:r w:rsidR="001E266D" w:rsidRPr="00150C93">
        <w:rPr>
          <w:sz w:val="28"/>
          <w:szCs w:val="28"/>
        </w:rPr>
        <w:t xml:space="preserve">вил </w:t>
      </w:r>
      <w:r w:rsidR="001E266D">
        <w:rPr>
          <w:sz w:val="28"/>
          <w:szCs w:val="28"/>
        </w:rPr>
        <w:t xml:space="preserve">195,0 </w:t>
      </w:r>
      <w:r w:rsidR="001E266D" w:rsidRPr="00150C93">
        <w:rPr>
          <w:sz w:val="28"/>
          <w:szCs w:val="28"/>
        </w:rPr>
        <w:t>тыс. руб.(</w:t>
      </w:r>
      <w:r w:rsidR="001E266D">
        <w:rPr>
          <w:sz w:val="28"/>
          <w:szCs w:val="28"/>
        </w:rPr>
        <w:t>117,8</w:t>
      </w:r>
      <w:r w:rsidR="001E266D" w:rsidRPr="00150C93">
        <w:rPr>
          <w:sz w:val="28"/>
          <w:szCs w:val="28"/>
        </w:rPr>
        <w:t xml:space="preserve"> </w:t>
      </w:r>
      <w:r w:rsidR="001C2B5C">
        <w:rPr>
          <w:sz w:val="28"/>
          <w:szCs w:val="28"/>
        </w:rPr>
        <w:t>%).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Положение на потребительском рынке района в течение </w:t>
      </w:r>
      <w:r w:rsidR="006B1C31">
        <w:rPr>
          <w:sz w:val="28"/>
          <w:szCs w:val="28"/>
        </w:rPr>
        <w:t>2013 -</w:t>
      </w:r>
      <w:r w:rsidR="001C2B5C">
        <w:rPr>
          <w:sz w:val="28"/>
          <w:szCs w:val="28"/>
        </w:rPr>
        <w:t>2014 г</w:t>
      </w:r>
      <w:r w:rsidR="006B1C31">
        <w:rPr>
          <w:sz w:val="28"/>
          <w:szCs w:val="28"/>
        </w:rPr>
        <w:t>г.</w:t>
      </w:r>
      <w:r w:rsidRPr="00150C93">
        <w:rPr>
          <w:sz w:val="28"/>
          <w:szCs w:val="28"/>
        </w:rPr>
        <w:t xml:space="preserve"> оставалось стабильным и характеризовалось высоким уровнем товарной насыщенности. В продаже имелся широкий ассортимент продовол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>ственных и непродовольственных товаров. Остаётся стабильным и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стояние товарных запасов.  Но уровень цен в районе является одним из самых высоких в обл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сти. Потребительский рынок района получает дальнейшее развитие, повыш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ется уровень торгового обслужив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ния. 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районе осуществляют деятельность </w:t>
      </w:r>
      <w:r>
        <w:rPr>
          <w:sz w:val="28"/>
          <w:szCs w:val="28"/>
        </w:rPr>
        <w:t>23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магазина федеральных и р</w:t>
      </w:r>
      <w:r>
        <w:rPr>
          <w:sz w:val="28"/>
          <w:szCs w:val="28"/>
        </w:rPr>
        <w:t>е</w:t>
      </w:r>
      <w:r w:rsidR="00A71EEF">
        <w:rPr>
          <w:sz w:val="28"/>
          <w:szCs w:val="28"/>
        </w:rPr>
        <w:t>гиональных торговых сетей (</w:t>
      </w:r>
      <w:r>
        <w:rPr>
          <w:sz w:val="28"/>
          <w:szCs w:val="28"/>
        </w:rPr>
        <w:t>в т.ч. 17 –продовольственных , 6 промышле</w:t>
      </w:r>
      <w:r>
        <w:rPr>
          <w:sz w:val="28"/>
          <w:szCs w:val="28"/>
        </w:rPr>
        <w:t>н</w:t>
      </w:r>
      <w:r w:rsidR="00A71EEF">
        <w:rPr>
          <w:sz w:val="28"/>
          <w:szCs w:val="28"/>
        </w:rPr>
        <w:t>ных)</w:t>
      </w:r>
      <w:r>
        <w:rPr>
          <w:sz w:val="28"/>
          <w:szCs w:val="28"/>
        </w:rPr>
        <w:t xml:space="preserve">, </w:t>
      </w:r>
      <w:r w:rsidR="00A71EEF">
        <w:rPr>
          <w:sz w:val="28"/>
          <w:szCs w:val="28"/>
        </w:rPr>
        <w:t>из них</w:t>
      </w:r>
      <w:r w:rsidRPr="00150C93">
        <w:rPr>
          <w:sz w:val="28"/>
          <w:szCs w:val="28"/>
        </w:rPr>
        <w:t>: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150C93">
        <w:rPr>
          <w:sz w:val="28"/>
          <w:szCs w:val="28"/>
        </w:rPr>
        <w:t xml:space="preserve"> магазинов торговой с</w:t>
      </w:r>
      <w:r w:rsidRPr="00150C93">
        <w:rPr>
          <w:sz w:val="28"/>
          <w:szCs w:val="28"/>
        </w:rPr>
        <w:t>е</w:t>
      </w:r>
      <w:r w:rsidR="00A71EEF">
        <w:rPr>
          <w:sz w:val="28"/>
          <w:szCs w:val="28"/>
        </w:rPr>
        <w:t>ти «Магнит»,;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150C93">
        <w:rPr>
          <w:sz w:val="28"/>
          <w:szCs w:val="28"/>
        </w:rPr>
        <w:t xml:space="preserve"> сетевых магазина «Полушка»</w:t>
      </w:r>
      <w:r w:rsidR="00A71EEF">
        <w:rPr>
          <w:sz w:val="28"/>
          <w:szCs w:val="28"/>
        </w:rPr>
        <w:t>;</w:t>
      </w:r>
      <w:r w:rsidRPr="00150C93">
        <w:rPr>
          <w:sz w:val="28"/>
          <w:szCs w:val="28"/>
        </w:rPr>
        <w:t xml:space="preserve"> 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 w:rsidRPr="00150C93">
        <w:rPr>
          <w:sz w:val="28"/>
          <w:szCs w:val="28"/>
        </w:rPr>
        <w:t>2  магазина  «Улыбка радуги»</w:t>
      </w:r>
      <w:r w:rsidR="00A71EEF">
        <w:rPr>
          <w:sz w:val="28"/>
          <w:szCs w:val="28"/>
        </w:rPr>
        <w:t>;</w:t>
      </w:r>
      <w:r w:rsidRPr="00150C93">
        <w:rPr>
          <w:sz w:val="28"/>
          <w:szCs w:val="28"/>
        </w:rPr>
        <w:t xml:space="preserve"> </w:t>
      </w:r>
    </w:p>
    <w:p w:rsidR="001E266D" w:rsidRDefault="00373545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 w:rsidR="001E266D">
        <w:rPr>
          <w:sz w:val="28"/>
          <w:szCs w:val="28"/>
        </w:rPr>
        <w:t>3 магазина «Пятёрочка»</w:t>
      </w:r>
      <w:r w:rsidR="00A71EEF">
        <w:rPr>
          <w:sz w:val="28"/>
          <w:szCs w:val="28"/>
        </w:rPr>
        <w:t>;</w:t>
      </w:r>
    </w:p>
    <w:p w:rsidR="001E266D" w:rsidRDefault="00373545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 w:rsidR="001E266D">
        <w:rPr>
          <w:sz w:val="28"/>
          <w:szCs w:val="28"/>
        </w:rPr>
        <w:t>1 магазин ООО «Ритек»</w:t>
      </w:r>
      <w:r w:rsidR="00A71EEF">
        <w:rPr>
          <w:sz w:val="28"/>
          <w:szCs w:val="28"/>
        </w:rPr>
        <w:t>;</w:t>
      </w:r>
    </w:p>
    <w:p w:rsidR="001E266D" w:rsidRDefault="00373545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 w:rsidR="001E266D">
        <w:rPr>
          <w:sz w:val="28"/>
          <w:szCs w:val="28"/>
        </w:rPr>
        <w:t>3 магазина «Великолукский мясокомбинат»</w:t>
      </w:r>
      <w:r w:rsidR="00A71EEF">
        <w:rPr>
          <w:sz w:val="28"/>
          <w:szCs w:val="28"/>
        </w:rPr>
        <w:t>;</w:t>
      </w:r>
    </w:p>
    <w:p w:rsidR="001E266D" w:rsidRDefault="00373545" w:rsidP="001E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EEF">
        <w:rPr>
          <w:sz w:val="28"/>
          <w:szCs w:val="28"/>
        </w:rPr>
        <w:tab/>
      </w:r>
      <w:r w:rsidR="001E266D">
        <w:rPr>
          <w:sz w:val="28"/>
          <w:szCs w:val="28"/>
        </w:rPr>
        <w:t xml:space="preserve">2 магазина </w:t>
      </w:r>
      <w:r w:rsidR="001E266D" w:rsidRPr="00150C93">
        <w:rPr>
          <w:sz w:val="28"/>
          <w:szCs w:val="28"/>
        </w:rPr>
        <w:t>«Дикси»</w:t>
      </w:r>
      <w:r w:rsidR="00A71EEF">
        <w:rPr>
          <w:sz w:val="28"/>
          <w:szCs w:val="28"/>
        </w:rPr>
        <w:t>;</w:t>
      </w:r>
    </w:p>
    <w:p w:rsidR="001E266D" w:rsidRPr="00150C93" w:rsidRDefault="001E266D" w:rsidP="00A71EEF">
      <w:pPr>
        <w:ind w:firstLine="720"/>
        <w:jc w:val="both"/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>по одному магазину «Вольный купец»,</w:t>
      </w:r>
      <w:r>
        <w:rPr>
          <w:sz w:val="28"/>
          <w:szCs w:val="28"/>
        </w:rPr>
        <w:t xml:space="preserve"> «Черный кот»,</w:t>
      </w:r>
      <w:r w:rsidRPr="00150C93">
        <w:rPr>
          <w:sz w:val="28"/>
          <w:szCs w:val="28"/>
        </w:rPr>
        <w:t xml:space="preserve"> «Метрика»</w:t>
      </w:r>
      <w:r>
        <w:rPr>
          <w:sz w:val="28"/>
          <w:szCs w:val="28"/>
        </w:rPr>
        <w:t>, «Пол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вой»</w:t>
      </w:r>
      <w:r w:rsidRPr="00150C93">
        <w:rPr>
          <w:sz w:val="28"/>
          <w:szCs w:val="28"/>
        </w:rPr>
        <w:t xml:space="preserve">. 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целом в сфере торговли насчитывается 33</w:t>
      </w:r>
      <w:r>
        <w:rPr>
          <w:sz w:val="28"/>
          <w:szCs w:val="28"/>
        </w:rPr>
        <w:t>5</w:t>
      </w:r>
      <w:r w:rsidRPr="00150C93">
        <w:rPr>
          <w:sz w:val="28"/>
          <w:szCs w:val="28"/>
        </w:rPr>
        <w:t xml:space="preserve"> объект. Обеспече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 xml:space="preserve">ность торговыми площадями в расчёте на 1000 жителей является одной из </w:t>
      </w:r>
      <w:r>
        <w:rPr>
          <w:sz w:val="28"/>
          <w:szCs w:val="28"/>
        </w:rPr>
        <w:t xml:space="preserve">самых </w:t>
      </w:r>
      <w:r w:rsidRPr="00150C93">
        <w:rPr>
          <w:sz w:val="28"/>
          <w:szCs w:val="28"/>
        </w:rPr>
        <w:t xml:space="preserve">высоких в области и составляет </w:t>
      </w:r>
      <w:r>
        <w:rPr>
          <w:sz w:val="28"/>
          <w:szCs w:val="28"/>
        </w:rPr>
        <w:t>889</w:t>
      </w:r>
      <w:r w:rsidR="00A71EEF">
        <w:rPr>
          <w:sz w:val="28"/>
          <w:szCs w:val="28"/>
        </w:rPr>
        <w:t xml:space="preserve"> кв.м</w:t>
      </w:r>
      <w:r w:rsidRPr="00150C93">
        <w:rPr>
          <w:sz w:val="28"/>
          <w:szCs w:val="28"/>
        </w:rPr>
        <w:t>, при нормативе 479 кв.м. (в среднем по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 xml:space="preserve">ласти </w:t>
      </w:r>
      <w:r>
        <w:rPr>
          <w:sz w:val="28"/>
          <w:szCs w:val="28"/>
        </w:rPr>
        <w:t>803</w:t>
      </w:r>
      <w:r w:rsidR="00A71EEF">
        <w:rPr>
          <w:sz w:val="28"/>
          <w:szCs w:val="28"/>
        </w:rPr>
        <w:t xml:space="preserve"> кв.м,  при нормативе 490 кв.м</w:t>
      </w:r>
      <w:r w:rsidRPr="00150C93">
        <w:rPr>
          <w:sz w:val="28"/>
          <w:szCs w:val="28"/>
        </w:rPr>
        <w:t>)</w:t>
      </w: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  <w:t xml:space="preserve">В районе осуществляют деятельность </w:t>
      </w:r>
      <w:r>
        <w:rPr>
          <w:sz w:val="28"/>
          <w:szCs w:val="28"/>
        </w:rPr>
        <w:t>69</w:t>
      </w:r>
      <w:r w:rsidRPr="00150C93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150C93">
        <w:rPr>
          <w:sz w:val="28"/>
          <w:szCs w:val="28"/>
        </w:rPr>
        <w:t xml:space="preserve"> общественного пит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ния. </w:t>
      </w:r>
    </w:p>
    <w:p w:rsidR="001E266D" w:rsidRPr="00150C93" w:rsidRDefault="001E266D" w:rsidP="001E266D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Товарооборот общественного питания за </w:t>
      </w:r>
      <w:r>
        <w:rPr>
          <w:sz w:val="28"/>
          <w:szCs w:val="28"/>
        </w:rPr>
        <w:t xml:space="preserve"> 2</w:t>
      </w:r>
      <w:r w:rsidRPr="00150C93">
        <w:rPr>
          <w:sz w:val="28"/>
          <w:szCs w:val="28"/>
        </w:rPr>
        <w:t>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год.</w:t>
      </w:r>
    </w:p>
    <w:tbl>
      <w:tblPr>
        <w:tblStyle w:val="aa"/>
        <w:tblW w:w="9468" w:type="dxa"/>
        <w:tblLook w:val="01E0" w:firstRow="1" w:lastRow="1" w:firstColumn="1" w:lastColumn="1" w:noHBand="0" w:noVBand="0"/>
      </w:tblPr>
      <w:tblGrid>
        <w:gridCol w:w="5328"/>
        <w:gridCol w:w="1181"/>
        <w:gridCol w:w="1230"/>
        <w:gridCol w:w="1729"/>
      </w:tblGrid>
      <w:tr w:rsidR="001E266D" w:rsidRPr="00150C93" w:rsidTr="003E5756">
        <w:tc>
          <w:tcPr>
            <w:tcW w:w="5328" w:type="dxa"/>
          </w:tcPr>
          <w:p w:rsidR="001E266D" w:rsidRPr="00150C93" w:rsidRDefault="001E266D" w:rsidP="00A71EEF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1E266D" w:rsidRPr="00150C93" w:rsidRDefault="001E266D" w:rsidP="00A71EEF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30" w:type="dxa"/>
          </w:tcPr>
          <w:p w:rsidR="001E266D" w:rsidRPr="00150C93" w:rsidRDefault="001E266D" w:rsidP="00A7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50C9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3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29" w:type="dxa"/>
          </w:tcPr>
          <w:p w:rsidR="001E266D" w:rsidRPr="00150C93" w:rsidRDefault="001E266D" w:rsidP="00A71EEF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Индекс физ.объема</w:t>
            </w:r>
          </w:p>
        </w:tc>
      </w:tr>
      <w:tr w:rsidR="001E266D" w:rsidRPr="00150C93" w:rsidTr="003E5756">
        <w:tc>
          <w:tcPr>
            <w:tcW w:w="5328" w:type="dxa"/>
          </w:tcPr>
          <w:p w:rsidR="001E266D" w:rsidRPr="00150C93" w:rsidRDefault="001E266D" w:rsidP="003E5756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Оборот общественного </w:t>
            </w:r>
            <w:r>
              <w:rPr>
                <w:sz w:val="28"/>
                <w:szCs w:val="28"/>
              </w:rPr>
              <w:t xml:space="preserve">питания </w:t>
            </w:r>
            <w:r w:rsidRPr="00150C93">
              <w:rPr>
                <w:sz w:val="28"/>
                <w:szCs w:val="28"/>
              </w:rPr>
              <w:t>млн.руб.</w:t>
            </w:r>
          </w:p>
        </w:tc>
        <w:tc>
          <w:tcPr>
            <w:tcW w:w="0" w:type="auto"/>
          </w:tcPr>
          <w:p w:rsidR="001E266D" w:rsidRPr="00150C93" w:rsidRDefault="001E266D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174,2</w:t>
            </w:r>
          </w:p>
        </w:tc>
        <w:tc>
          <w:tcPr>
            <w:tcW w:w="1230" w:type="dxa"/>
          </w:tcPr>
          <w:p w:rsidR="001E266D" w:rsidRPr="00150C93" w:rsidRDefault="001E266D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</w:tc>
        <w:tc>
          <w:tcPr>
            <w:tcW w:w="1729" w:type="dxa"/>
          </w:tcPr>
          <w:p w:rsidR="001E266D" w:rsidRPr="00150C93" w:rsidRDefault="001E266D" w:rsidP="003E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</w:tbl>
    <w:p w:rsidR="001E266D" w:rsidRPr="00150C93" w:rsidRDefault="001E266D" w:rsidP="001E266D">
      <w:pPr>
        <w:rPr>
          <w:sz w:val="28"/>
          <w:szCs w:val="28"/>
        </w:rPr>
      </w:pPr>
    </w:p>
    <w:p w:rsidR="001E266D" w:rsidRPr="00150C93" w:rsidRDefault="001E266D" w:rsidP="001E266D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</w:t>
      </w:r>
      <w:r w:rsidRPr="00150C93">
        <w:rPr>
          <w:sz w:val="28"/>
          <w:szCs w:val="28"/>
        </w:rPr>
        <w:tab/>
        <w:t>На территории района</w:t>
      </w:r>
      <w:r w:rsidRPr="00150C93">
        <w:rPr>
          <w:b/>
          <w:sz w:val="28"/>
          <w:szCs w:val="28"/>
        </w:rPr>
        <w:t xml:space="preserve"> </w:t>
      </w:r>
      <w:r w:rsidRPr="00150C93">
        <w:rPr>
          <w:sz w:val="28"/>
          <w:szCs w:val="28"/>
        </w:rPr>
        <w:t>действуют  3 рынка,  общая площадь кот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рых составляет 2596 кв.м. </w:t>
      </w:r>
      <w:r>
        <w:rPr>
          <w:sz w:val="28"/>
          <w:szCs w:val="28"/>
        </w:rPr>
        <w:t xml:space="preserve">Также в  районе </w:t>
      </w:r>
      <w:r w:rsidRPr="00150C93">
        <w:rPr>
          <w:sz w:val="28"/>
          <w:szCs w:val="28"/>
        </w:rPr>
        <w:t xml:space="preserve">открыты </w:t>
      </w:r>
      <w:r>
        <w:rPr>
          <w:sz w:val="28"/>
          <w:szCs w:val="28"/>
        </w:rPr>
        <w:t>три</w:t>
      </w:r>
      <w:r w:rsidRPr="00150C93">
        <w:rPr>
          <w:sz w:val="28"/>
          <w:szCs w:val="28"/>
        </w:rPr>
        <w:t xml:space="preserve"> ярмарки </w:t>
      </w:r>
      <w:r>
        <w:rPr>
          <w:sz w:val="28"/>
          <w:szCs w:val="28"/>
        </w:rPr>
        <w:t>(две в городе Валдай и 1 в с.Едрово)</w:t>
      </w:r>
      <w:r w:rsidRPr="00150C93">
        <w:rPr>
          <w:sz w:val="28"/>
          <w:szCs w:val="28"/>
        </w:rPr>
        <w:t xml:space="preserve"> на 1500 мест.</w:t>
      </w:r>
    </w:p>
    <w:p w:rsidR="00CF24FB" w:rsidRDefault="00CF24FB" w:rsidP="00CF24FB">
      <w:pPr>
        <w:ind w:firstLine="708"/>
        <w:jc w:val="both"/>
        <w:rPr>
          <w:sz w:val="28"/>
          <w:szCs w:val="28"/>
        </w:rPr>
      </w:pPr>
      <w:r w:rsidRPr="0037316D">
        <w:rPr>
          <w:sz w:val="28"/>
          <w:szCs w:val="28"/>
        </w:rPr>
        <w:t>Прогноз развития отраслей потребительского рынка на 201</w:t>
      </w:r>
      <w:r w:rsidR="00D443A5">
        <w:rPr>
          <w:sz w:val="28"/>
          <w:szCs w:val="28"/>
        </w:rPr>
        <w:t>6</w:t>
      </w:r>
      <w:r w:rsidRPr="0037316D">
        <w:rPr>
          <w:sz w:val="28"/>
          <w:szCs w:val="28"/>
        </w:rPr>
        <w:t>-201</w:t>
      </w:r>
      <w:r w:rsidR="00D443A5">
        <w:rPr>
          <w:sz w:val="28"/>
          <w:szCs w:val="28"/>
        </w:rPr>
        <w:t>8</w:t>
      </w:r>
      <w:r w:rsidRPr="0037316D">
        <w:rPr>
          <w:sz w:val="28"/>
          <w:szCs w:val="28"/>
        </w:rPr>
        <w:t xml:space="preserve">   г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 xml:space="preserve">ды предполагает увеличение товарооборота на </w:t>
      </w:r>
      <w:r w:rsidR="00D443A5">
        <w:rPr>
          <w:sz w:val="28"/>
          <w:szCs w:val="28"/>
        </w:rPr>
        <w:t xml:space="preserve">4,7-6,6 </w:t>
      </w:r>
      <w:r w:rsidRPr="0037316D">
        <w:rPr>
          <w:sz w:val="28"/>
          <w:szCs w:val="28"/>
        </w:rPr>
        <w:t xml:space="preserve"> % и объёмов платных услуг </w:t>
      </w:r>
      <w:r w:rsidR="001C2B5C">
        <w:rPr>
          <w:sz w:val="28"/>
          <w:szCs w:val="28"/>
        </w:rPr>
        <w:t>3 -4 %</w:t>
      </w:r>
      <w:r w:rsidR="00A71EEF">
        <w:rPr>
          <w:sz w:val="28"/>
          <w:szCs w:val="28"/>
        </w:rPr>
        <w:t>.</w:t>
      </w:r>
    </w:p>
    <w:p w:rsidR="009D2A84" w:rsidRDefault="009D2A84" w:rsidP="00A71EEF">
      <w:pPr>
        <w:rPr>
          <w:b/>
          <w:sz w:val="28"/>
        </w:rPr>
      </w:pPr>
    </w:p>
    <w:p w:rsidR="00032078" w:rsidRPr="00A71EEF" w:rsidRDefault="006A628B" w:rsidP="00A71EEF">
      <w:pPr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0C617C">
        <w:rPr>
          <w:b/>
          <w:sz w:val="28"/>
        </w:rPr>
        <w:t>Малый и средний бизнес</w:t>
      </w:r>
    </w:p>
    <w:p w:rsidR="005A5A89" w:rsidRPr="00965728" w:rsidRDefault="00032078" w:rsidP="005A5A89">
      <w:pPr>
        <w:jc w:val="both"/>
        <w:rPr>
          <w:sz w:val="28"/>
          <w:szCs w:val="28"/>
        </w:rPr>
      </w:pPr>
      <w:r w:rsidRPr="0037316D">
        <w:rPr>
          <w:sz w:val="28"/>
        </w:rPr>
        <w:tab/>
      </w:r>
      <w:r w:rsidR="005A5A89" w:rsidRPr="00965728">
        <w:rPr>
          <w:sz w:val="28"/>
          <w:szCs w:val="28"/>
        </w:rPr>
        <w:t>На территории района зарегистрировано 210 малых и средних пре</w:t>
      </w:r>
      <w:r w:rsidR="005A5A89" w:rsidRPr="00965728">
        <w:rPr>
          <w:sz w:val="28"/>
          <w:szCs w:val="28"/>
        </w:rPr>
        <w:t>д</w:t>
      </w:r>
      <w:r w:rsidR="005A5A89" w:rsidRPr="00965728">
        <w:rPr>
          <w:sz w:val="28"/>
          <w:szCs w:val="28"/>
        </w:rPr>
        <w:t>приятий ( из них о</w:t>
      </w:r>
      <w:r w:rsidR="00A71EEF">
        <w:rPr>
          <w:sz w:val="28"/>
          <w:szCs w:val="28"/>
        </w:rPr>
        <w:t>существляет деятельность – 107)</w:t>
      </w:r>
      <w:r w:rsidR="005A5A89" w:rsidRPr="00965728">
        <w:rPr>
          <w:sz w:val="28"/>
          <w:szCs w:val="28"/>
        </w:rPr>
        <w:t>,</w:t>
      </w:r>
      <w:r w:rsidR="00A71EEF">
        <w:rPr>
          <w:sz w:val="28"/>
          <w:szCs w:val="28"/>
        </w:rPr>
        <w:t xml:space="preserve"> </w:t>
      </w:r>
      <w:r w:rsidR="005A5A89" w:rsidRPr="00965728">
        <w:rPr>
          <w:sz w:val="28"/>
          <w:szCs w:val="28"/>
        </w:rPr>
        <w:t>средних – 1, м</w:t>
      </w:r>
      <w:r w:rsidR="005A5A89" w:rsidRPr="00965728">
        <w:rPr>
          <w:sz w:val="28"/>
          <w:szCs w:val="28"/>
        </w:rPr>
        <w:t>а</w:t>
      </w:r>
      <w:r w:rsidR="005A5A89" w:rsidRPr="00965728">
        <w:rPr>
          <w:sz w:val="28"/>
          <w:szCs w:val="28"/>
        </w:rPr>
        <w:t>лых – 106 из них микро – 73;</w:t>
      </w:r>
      <w:r w:rsidR="005A5A89">
        <w:rPr>
          <w:sz w:val="28"/>
          <w:szCs w:val="28"/>
        </w:rPr>
        <w:t xml:space="preserve"> ч</w:t>
      </w:r>
      <w:r w:rsidR="005A5A89" w:rsidRPr="00965728">
        <w:rPr>
          <w:sz w:val="28"/>
          <w:szCs w:val="28"/>
        </w:rPr>
        <w:t>исло работников – 1651 чел.</w:t>
      </w:r>
    </w:p>
    <w:p w:rsidR="00032078" w:rsidRPr="0037316D" w:rsidRDefault="005A5A89" w:rsidP="00032078">
      <w:pPr>
        <w:jc w:val="both"/>
        <w:rPr>
          <w:sz w:val="28"/>
        </w:rPr>
      </w:pPr>
      <w:r>
        <w:rPr>
          <w:sz w:val="28"/>
        </w:rPr>
        <w:tab/>
      </w:r>
      <w:r w:rsidR="00032078" w:rsidRPr="0037316D">
        <w:rPr>
          <w:sz w:val="28"/>
        </w:rPr>
        <w:t>Основной отраслью, в которой занята большая часть предпринимат</w:t>
      </w:r>
      <w:r w:rsidR="00032078" w:rsidRPr="0037316D">
        <w:rPr>
          <w:sz w:val="28"/>
        </w:rPr>
        <w:t>е</w:t>
      </w:r>
      <w:r w:rsidR="00032078" w:rsidRPr="0037316D">
        <w:rPr>
          <w:sz w:val="28"/>
        </w:rPr>
        <w:t>лей, является торговля. В связи с приходом сетевых компаний на торговый рынок района наблюдается снижение розничного товарооборота предпри</w:t>
      </w:r>
      <w:r w:rsidR="00032078" w:rsidRPr="0037316D">
        <w:rPr>
          <w:sz w:val="28"/>
        </w:rPr>
        <w:t>я</w:t>
      </w:r>
      <w:r w:rsidR="00032078" w:rsidRPr="0037316D">
        <w:rPr>
          <w:sz w:val="28"/>
        </w:rPr>
        <w:t>тий торговли малого бизнеса. Увеличивается активность в отраслях обсл</w:t>
      </w:r>
      <w:r w:rsidR="00032078" w:rsidRPr="0037316D">
        <w:rPr>
          <w:sz w:val="28"/>
        </w:rPr>
        <w:t>у</w:t>
      </w:r>
      <w:r w:rsidR="00032078" w:rsidRPr="0037316D">
        <w:rPr>
          <w:sz w:val="28"/>
        </w:rPr>
        <w:t>живания, особенно оказание услуг автосервиса, такси, парикмахе</w:t>
      </w:r>
      <w:r w:rsidR="00032078" w:rsidRPr="0037316D">
        <w:rPr>
          <w:sz w:val="28"/>
        </w:rPr>
        <w:t>р</w:t>
      </w:r>
      <w:r w:rsidR="00032078" w:rsidRPr="0037316D">
        <w:rPr>
          <w:sz w:val="28"/>
        </w:rPr>
        <w:t xml:space="preserve">ских.  </w:t>
      </w:r>
    </w:p>
    <w:p w:rsidR="00032078" w:rsidRPr="0037316D" w:rsidRDefault="00032078" w:rsidP="00032078">
      <w:pPr>
        <w:ind w:firstLine="720"/>
        <w:jc w:val="both"/>
        <w:rPr>
          <w:sz w:val="28"/>
        </w:rPr>
      </w:pPr>
      <w:r w:rsidRPr="0037316D">
        <w:rPr>
          <w:sz w:val="28"/>
        </w:rPr>
        <w:t xml:space="preserve"> Объемы выпуска продукции, выпускаемой предприятиями малого бизнеса, растут. Из предприятий  промышленности малого бизнеса ст</w:t>
      </w:r>
      <w:r w:rsidRPr="0037316D">
        <w:rPr>
          <w:sz w:val="28"/>
        </w:rPr>
        <w:t>а</w:t>
      </w:r>
      <w:r w:rsidRPr="0037316D">
        <w:rPr>
          <w:sz w:val="28"/>
        </w:rPr>
        <w:t xml:space="preserve">бильно работает   ЗАО «Валдай». Работая на давальческом сырье, предприятие </w:t>
      </w:r>
      <w:r w:rsidRPr="0037316D">
        <w:rPr>
          <w:sz w:val="28"/>
          <w:szCs w:val="28"/>
        </w:rPr>
        <w:t xml:space="preserve"> пр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 xml:space="preserve">изводит  </w:t>
      </w:r>
      <w:r w:rsidR="006B1C31">
        <w:rPr>
          <w:sz w:val="28"/>
          <w:szCs w:val="28"/>
        </w:rPr>
        <w:t>более 40</w:t>
      </w:r>
      <w:r w:rsidRPr="0037316D">
        <w:rPr>
          <w:sz w:val="28"/>
          <w:szCs w:val="28"/>
        </w:rPr>
        <w:t xml:space="preserve"> наименований овощных консервов</w:t>
      </w:r>
      <w:r w:rsidRPr="0037316D">
        <w:rPr>
          <w:sz w:val="28"/>
        </w:rPr>
        <w:t>.</w:t>
      </w:r>
      <w:r w:rsidRPr="0037316D">
        <w:rPr>
          <w:sz w:val="28"/>
          <w:szCs w:val="28"/>
        </w:rPr>
        <w:t xml:space="preserve"> Приобретение совр</w:t>
      </w:r>
      <w:r w:rsidRPr="0037316D">
        <w:rPr>
          <w:sz w:val="28"/>
          <w:szCs w:val="28"/>
        </w:rPr>
        <w:t>е</w:t>
      </w:r>
      <w:r w:rsidRPr="0037316D">
        <w:rPr>
          <w:sz w:val="28"/>
          <w:szCs w:val="28"/>
        </w:rPr>
        <w:t>менного оборудования, расширение ассортимента в</w:t>
      </w:r>
      <w:r w:rsidRPr="0037316D">
        <w:rPr>
          <w:sz w:val="28"/>
          <w:szCs w:val="28"/>
        </w:rPr>
        <w:t>ы</w:t>
      </w:r>
      <w:r w:rsidRPr="0037316D">
        <w:rPr>
          <w:sz w:val="28"/>
          <w:szCs w:val="28"/>
        </w:rPr>
        <w:t xml:space="preserve">пускаемой продукции, стабильные рынки сбыта обеспечивают ежегодный прирост продукции </w:t>
      </w:r>
      <w:r w:rsidR="0094572B">
        <w:rPr>
          <w:sz w:val="28"/>
          <w:szCs w:val="28"/>
        </w:rPr>
        <w:t xml:space="preserve">( в 2014 </w:t>
      </w:r>
      <w:r w:rsidR="00A71EEF">
        <w:rPr>
          <w:sz w:val="28"/>
          <w:szCs w:val="28"/>
        </w:rPr>
        <w:t xml:space="preserve">году </w:t>
      </w:r>
      <w:r w:rsidR="0094572B">
        <w:rPr>
          <w:sz w:val="28"/>
          <w:szCs w:val="28"/>
        </w:rPr>
        <w:t>189,6 %)</w:t>
      </w:r>
      <w:r w:rsidRPr="0037316D">
        <w:rPr>
          <w:sz w:val="28"/>
          <w:szCs w:val="28"/>
        </w:rPr>
        <w:t xml:space="preserve">. Растет производство насосов в ОАО «Валдайском </w:t>
      </w:r>
      <w:r>
        <w:rPr>
          <w:sz w:val="28"/>
          <w:szCs w:val="28"/>
        </w:rPr>
        <w:t>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ническом з</w:t>
      </w:r>
      <w:r w:rsidRPr="0037316D">
        <w:rPr>
          <w:sz w:val="28"/>
          <w:szCs w:val="28"/>
        </w:rPr>
        <w:t>ав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 xml:space="preserve">де». </w:t>
      </w:r>
    </w:p>
    <w:p w:rsidR="005A5A89" w:rsidRPr="00965728" w:rsidRDefault="00032078" w:rsidP="00361C78">
      <w:pPr>
        <w:jc w:val="both"/>
        <w:rPr>
          <w:b/>
          <w:sz w:val="28"/>
          <w:szCs w:val="28"/>
        </w:rPr>
      </w:pPr>
      <w:r w:rsidRPr="0037316D">
        <w:rPr>
          <w:sz w:val="28"/>
          <w:szCs w:val="28"/>
        </w:rPr>
        <w:t xml:space="preserve"> </w:t>
      </w:r>
      <w:r w:rsidRPr="0037316D">
        <w:rPr>
          <w:sz w:val="28"/>
          <w:szCs w:val="28"/>
        </w:rPr>
        <w:tab/>
        <w:t xml:space="preserve">  В районе разработана </w:t>
      </w:r>
      <w:r>
        <w:rPr>
          <w:sz w:val="28"/>
          <w:szCs w:val="28"/>
        </w:rPr>
        <w:t xml:space="preserve"> и реализуется </w:t>
      </w:r>
      <w:r w:rsidRPr="0037316D">
        <w:rPr>
          <w:sz w:val="28"/>
          <w:szCs w:val="28"/>
        </w:rPr>
        <w:t>Программа развития мал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го  и среднего предпринимательства на 2011-20</w:t>
      </w:r>
      <w:r>
        <w:rPr>
          <w:sz w:val="28"/>
          <w:szCs w:val="28"/>
        </w:rPr>
        <w:t>13 годы и на 2014-2015 годы.</w:t>
      </w:r>
      <w:r w:rsidRPr="00373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2013 году </w:t>
      </w:r>
      <w:r w:rsidRPr="0037316D">
        <w:rPr>
          <w:sz w:val="28"/>
          <w:szCs w:val="28"/>
        </w:rPr>
        <w:t xml:space="preserve"> финансирование Программы  из районного бюджета с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ставляет –  500 тыс.рублей. Софинансирование из областного бюдж</w:t>
      </w:r>
      <w:r w:rsidRPr="0037316D">
        <w:rPr>
          <w:sz w:val="28"/>
          <w:szCs w:val="28"/>
        </w:rPr>
        <w:t>е</w:t>
      </w:r>
      <w:r w:rsidRPr="0037316D">
        <w:rPr>
          <w:sz w:val="28"/>
          <w:szCs w:val="28"/>
        </w:rPr>
        <w:t xml:space="preserve">та- </w:t>
      </w:r>
      <w:r>
        <w:rPr>
          <w:sz w:val="28"/>
          <w:szCs w:val="28"/>
        </w:rPr>
        <w:t>435,5</w:t>
      </w:r>
      <w:r w:rsidRPr="0037316D">
        <w:rPr>
          <w:sz w:val="28"/>
          <w:szCs w:val="28"/>
        </w:rPr>
        <w:t xml:space="preserve"> тыс.руб., из федерального – </w:t>
      </w:r>
      <w:r>
        <w:rPr>
          <w:sz w:val="28"/>
          <w:szCs w:val="28"/>
        </w:rPr>
        <w:t>1742,6</w:t>
      </w:r>
      <w:r w:rsidRPr="0037316D">
        <w:rPr>
          <w:sz w:val="28"/>
          <w:szCs w:val="28"/>
        </w:rPr>
        <w:t xml:space="preserve"> тыс.руб. Основная часть средств  направлена на выделение грантов предпринимателям, орган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 xml:space="preserve">зующим свой бизнес в сферах производства продукции, сельскохозяйственного производства,  оказании бытовых услуг и развитии туризма. С начала года </w:t>
      </w:r>
      <w:r w:rsidR="006F721E">
        <w:rPr>
          <w:sz w:val="28"/>
          <w:szCs w:val="28"/>
        </w:rPr>
        <w:t>субъекты малого бизнеса</w:t>
      </w:r>
      <w:r w:rsidRPr="0037316D">
        <w:rPr>
          <w:sz w:val="28"/>
          <w:szCs w:val="28"/>
        </w:rPr>
        <w:t xml:space="preserve"> получено 18 грантов  на общую сумму 3042,4 тыс.руб.</w:t>
      </w:r>
      <w:r w:rsidRPr="0037316D">
        <w:rPr>
          <w:sz w:val="28"/>
          <w:szCs w:val="28"/>
        </w:rPr>
        <w:tab/>
      </w:r>
    </w:p>
    <w:p w:rsidR="005A5A89" w:rsidRPr="00965728" w:rsidRDefault="005A5A89" w:rsidP="00A71EEF">
      <w:pPr>
        <w:jc w:val="both"/>
        <w:rPr>
          <w:sz w:val="28"/>
          <w:szCs w:val="28"/>
        </w:rPr>
      </w:pPr>
      <w:r w:rsidRPr="00965728">
        <w:rPr>
          <w:i/>
          <w:sz w:val="28"/>
          <w:szCs w:val="28"/>
        </w:rPr>
        <w:lastRenderedPageBreak/>
        <w:tab/>
      </w:r>
      <w:r>
        <w:rPr>
          <w:sz w:val="28"/>
          <w:szCs w:val="28"/>
        </w:rPr>
        <w:t>В 2014 г</w:t>
      </w:r>
      <w:r w:rsidR="00A71EEF">
        <w:rPr>
          <w:sz w:val="28"/>
          <w:szCs w:val="28"/>
        </w:rPr>
        <w:t>оду</w:t>
      </w:r>
      <w:r w:rsidRPr="00965728">
        <w:rPr>
          <w:sz w:val="28"/>
          <w:szCs w:val="28"/>
        </w:rPr>
        <w:t xml:space="preserve"> финансирование Программы  из районного бюджета состав</w:t>
      </w:r>
      <w:r>
        <w:rPr>
          <w:sz w:val="28"/>
          <w:szCs w:val="28"/>
        </w:rPr>
        <w:t>ило</w:t>
      </w:r>
      <w:r w:rsidRPr="00965728">
        <w:rPr>
          <w:sz w:val="28"/>
          <w:szCs w:val="28"/>
        </w:rPr>
        <w:t xml:space="preserve"> –  300 тыс.руб. Софинансирование из областного бюджета сост</w:t>
      </w:r>
      <w:r w:rsidRPr="00965728">
        <w:rPr>
          <w:sz w:val="28"/>
          <w:szCs w:val="28"/>
        </w:rPr>
        <w:t>а</w:t>
      </w:r>
      <w:r w:rsidRPr="00965728">
        <w:rPr>
          <w:sz w:val="28"/>
          <w:szCs w:val="28"/>
        </w:rPr>
        <w:t>вит 211,9 тыс.руб., из федерального</w:t>
      </w:r>
      <w:r>
        <w:rPr>
          <w:sz w:val="28"/>
          <w:szCs w:val="28"/>
        </w:rPr>
        <w:t xml:space="preserve"> </w:t>
      </w:r>
      <w:r w:rsidRPr="00965728">
        <w:rPr>
          <w:sz w:val="28"/>
          <w:szCs w:val="28"/>
        </w:rPr>
        <w:t xml:space="preserve"> </w:t>
      </w:r>
      <w:r>
        <w:rPr>
          <w:sz w:val="28"/>
          <w:szCs w:val="28"/>
        </w:rPr>
        <w:t>797,135</w:t>
      </w:r>
      <w:r w:rsidRPr="00965728">
        <w:rPr>
          <w:sz w:val="28"/>
          <w:szCs w:val="28"/>
        </w:rPr>
        <w:t xml:space="preserve"> тыс.руб.</w:t>
      </w:r>
    </w:p>
    <w:p w:rsidR="005A5A89" w:rsidRDefault="005A5A89" w:rsidP="00A71EEF">
      <w:pPr>
        <w:jc w:val="both"/>
        <w:rPr>
          <w:sz w:val="28"/>
          <w:szCs w:val="28"/>
        </w:rPr>
      </w:pPr>
      <w:r w:rsidRPr="00965728">
        <w:rPr>
          <w:sz w:val="28"/>
          <w:szCs w:val="28"/>
        </w:rPr>
        <w:tab/>
      </w:r>
      <w:r w:rsidRPr="00AB63D9">
        <w:rPr>
          <w:sz w:val="28"/>
          <w:szCs w:val="28"/>
        </w:rPr>
        <w:t xml:space="preserve"> </w:t>
      </w:r>
      <w:r>
        <w:rPr>
          <w:sz w:val="28"/>
          <w:szCs w:val="28"/>
        </w:rPr>
        <w:t>За 2014 год субсидия субъектам малого бизнеса  предоставлена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предпринимателю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проекта по открытию мини-отеля за счет средств местного бюджета, одному  главе КФХ за </w:t>
      </w:r>
      <w:r w:rsidR="00A71EEF">
        <w:rPr>
          <w:sz w:val="28"/>
          <w:szCs w:val="28"/>
        </w:rPr>
        <w:t>счет средств областного бюджета</w:t>
      </w:r>
      <w:r>
        <w:rPr>
          <w:sz w:val="28"/>
          <w:szCs w:val="28"/>
        </w:rPr>
        <w:t xml:space="preserve">,  </w:t>
      </w:r>
      <w:r w:rsidR="00A71EEF">
        <w:rPr>
          <w:sz w:val="28"/>
          <w:szCs w:val="28"/>
        </w:rPr>
        <w:t>1 юридическому лицу (</w:t>
      </w:r>
      <w:r>
        <w:rPr>
          <w:sz w:val="28"/>
          <w:szCs w:val="28"/>
        </w:rPr>
        <w:t>создание цеха по выращиванию рыбы)  и  4  индивидуальным предпринимателям  счет средств фе</w:t>
      </w:r>
      <w:r w:rsidR="00A71EEF">
        <w:rPr>
          <w:sz w:val="28"/>
          <w:szCs w:val="28"/>
        </w:rPr>
        <w:t>дерального бюджета 797,1 т.р. (</w:t>
      </w:r>
      <w:r>
        <w:rPr>
          <w:sz w:val="28"/>
          <w:szCs w:val="28"/>
        </w:rPr>
        <w:t>открытие детской игровой площадки, грузоперевозки, создание цеха по изготовлению изделий из бетона, гипса, цемента, оказание услуг населению по  установке и ремонту окон и дверей).</w:t>
      </w:r>
    </w:p>
    <w:p w:rsidR="00032078" w:rsidRDefault="00773EC4" w:rsidP="00A7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2015 г</w:t>
      </w:r>
      <w:r w:rsidR="00A71EEF">
        <w:rPr>
          <w:sz w:val="28"/>
          <w:szCs w:val="28"/>
        </w:rPr>
        <w:t xml:space="preserve">оду </w:t>
      </w:r>
      <w:r>
        <w:rPr>
          <w:sz w:val="28"/>
          <w:szCs w:val="28"/>
        </w:rPr>
        <w:t>и последующие годы  финансирование Программы из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бюджета также составит 300 тыс.руб.</w:t>
      </w:r>
    </w:p>
    <w:p w:rsidR="00361C78" w:rsidRPr="0037316D" w:rsidRDefault="00361C78" w:rsidP="00A7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316D">
        <w:rPr>
          <w:sz w:val="28"/>
          <w:szCs w:val="28"/>
        </w:rPr>
        <w:t>Малый бизнес сегодня не является источником основной части дох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дов бюджета, но сфера бизнеса носит больше социальное значение и, в о</w:t>
      </w:r>
      <w:r w:rsidRPr="0037316D">
        <w:rPr>
          <w:sz w:val="28"/>
          <w:szCs w:val="28"/>
        </w:rPr>
        <w:t>с</w:t>
      </w:r>
      <w:r w:rsidRPr="0037316D">
        <w:rPr>
          <w:sz w:val="28"/>
          <w:szCs w:val="28"/>
        </w:rPr>
        <w:t>новном, помогает в трудоустройстве части населения,. Поэтому, админ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 xml:space="preserve">страция муниципального района  </w:t>
      </w:r>
      <w:r w:rsidR="009122F0">
        <w:rPr>
          <w:sz w:val="28"/>
          <w:szCs w:val="28"/>
        </w:rPr>
        <w:t>принимает</w:t>
      </w:r>
      <w:r w:rsidRPr="0037316D">
        <w:rPr>
          <w:sz w:val="28"/>
          <w:szCs w:val="28"/>
        </w:rPr>
        <w:t xml:space="preserve"> меры по поддержке предпри</w:t>
      </w:r>
      <w:r w:rsidRPr="0037316D">
        <w:rPr>
          <w:sz w:val="28"/>
          <w:szCs w:val="28"/>
        </w:rPr>
        <w:t>я</w:t>
      </w:r>
      <w:r w:rsidRPr="0037316D">
        <w:rPr>
          <w:sz w:val="28"/>
          <w:szCs w:val="28"/>
        </w:rPr>
        <w:t>тий малого бизнеса, в их числе – выделение земельных участков под стро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тельство новых объектов, привлечение к участию в размещении муниц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пальных заказов, представление грантов начинающим субъектам малого би</w:t>
      </w:r>
      <w:r w:rsidRPr="0037316D">
        <w:rPr>
          <w:sz w:val="28"/>
          <w:szCs w:val="28"/>
        </w:rPr>
        <w:t>з</w:t>
      </w:r>
      <w:r w:rsidRPr="0037316D">
        <w:rPr>
          <w:sz w:val="28"/>
          <w:szCs w:val="28"/>
        </w:rPr>
        <w:t>неса.</w:t>
      </w:r>
    </w:p>
    <w:p w:rsidR="00773EC4" w:rsidRPr="0037316D" w:rsidRDefault="00773EC4" w:rsidP="00032078">
      <w:pPr>
        <w:rPr>
          <w:sz w:val="28"/>
          <w:szCs w:val="28"/>
        </w:rPr>
      </w:pPr>
    </w:p>
    <w:p w:rsidR="00C60328" w:rsidRDefault="000C617C" w:rsidP="00A71EEF">
      <w:pPr>
        <w:jc w:val="center"/>
        <w:rPr>
          <w:b/>
          <w:sz w:val="28"/>
        </w:rPr>
      </w:pPr>
      <w:r>
        <w:rPr>
          <w:b/>
          <w:sz w:val="28"/>
        </w:rPr>
        <w:t>7. Инвестиции</w:t>
      </w:r>
    </w:p>
    <w:p w:rsidR="00EF0A00" w:rsidRPr="00EC4EEA" w:rsidRDefault="00C60328" w:rsidP="00EF0A00">
      <w:pPr>
        <w:pStyle w:val="2"/>
        <w:jc w:val="both"/>
        <w:rPr>
          <w:szCs w:val="28"/>
        </w:rPr>
      </w:pPr>
      <w:r>
        <w:tab/>
      </w:r>
      <w:r w:rsidR="00EF0A00" w:rsidRPr="00EC4EEA">
        <w:rPr>
          <w:szCs w:val="28"/>
        </w:rPr>
        <w:t xml:space="preserve">Инвестиции в основной капитал по основным отраслям </w:t>
      </w:r>
      <w:r w:rsidR="00EF0A00">
        <w:rPr>
          <w:szCs w:val="28"/>
        </w:rPr>
        <w:t>за 12 мес</w:t>
      </w:r>
      <w:r w:rsidR="00EF0A00">
        <w:rPr>
          <w:szCs w:val="28"/>
        </w:rPr>
        <w:t>я</w:t>
      </w:r>
      <w:r w:rsidR="00EF0A00">
        <w:rPr>
          <w:szCs w:val="28"/>
        </w:rPr>
        <w:t>цев</w:t>
      </w:r>
      <w:r w:rsidR="00EF0A00" w:rsidRPr="00EC4EEA">
        <w:rPr>
          <w:szCs w:val="28"/>
        </w:rPr>
        <w:t xml:space="preserve"> 2014 года составили </w:t>
      </w:r>
      <w:r w:rsidR="00EF0A00">
        <w:rPr>
          <w:szCs w:val="28"/>
        </w:rPr>
        <w:t>895300</w:t>
      </w:r>
      <w:r w:rsidR="00EF0A00" w:rsidRPr="00EC4EEA">
        <w:rPr>
          <w:szCs w:val="28"/>
        </w:rPr>
        <w:t xml:space="preserve"> тыс. руб., или </w:t>
      </w:r>
      <w:r w:rsidR="00EF0A00">
        <w:rPr>
          <w:szCs w:val="28"/>
        </w:rPr>
        <w:t>39,7 %</w:t>
      </w:r>
      <w:r w:rsidR="00EF0A00" w:rsidRPr="00EC4EEA">
        <w:rPr>
          <w:szCs w:val="28"/>
        </w:rPr>
        <w:t xml:space="preserve"> к уровню прошлого года. Из общего объёма инвестиций </w:t>
      </w:r>
      <w:r w:rsidR="00EF0A00">
        <w:rPr>
          <w:szCs w:val="28"/>
        </w:rPr>
        <w:t>703262</w:t>
      </w:r>
      <w:r w:rsidR="00EF0A00" w:rsidRPr="00EC4EEA">
        <w:rPr>
          <w:szCs w:val="28"/>
        </w:rPr>
        <w:t xml:space="preserve"> тыс.руб. составляют бюджетные сре</w:t>
      </w:r>
      <w:r w:rsidR="00EF0A00" w:rsidRPr="00EC4EEA">
        <w:rPr>
          <w:szCs w:val="28"/>
        </w:rPr>
        <w:t>д</w:t>
      </w:r>
      <w:r w:rsidR="00EF0A00" w:rsidRPr="00EC4EEA">
        <w:rPr>
          <w:szCs w:val="28"/>
        </w:rPr>
        <w:t>ства (</w:t>
      </w:r>
      <w:r w:rsidR="00EF0A00">
        <w:rPr>
          <w:szCs w:val="28"/>
        </w:rPr>
        <w:t xml:space="preserve">78,6 </w:t>
      </w:r>
      <w:r w:rsidR="00EF0A00" w:rsidRPr="00EC4EEA">
        <w:rPr>
          <w:szCs w:val="28"/>
        </w:rPr>
        <w:t xml:space="preserve">%). </w:t>
      </w:r>
    </w:p>
    <w:p w:rsidR="00EF0A00" w:rsidRDefault="00EF0A00" w:rsidP="00EF0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конец отчетного периода </w:t>
      </w:r>
      <w:r w:rsidRPr="00150C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прединвестиционной стадии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дятся 4 проекта, в  </w:t>
      </w:r>
      <w:r w:rsidRPr="00150C93">
        <w:rPr>
          <w:sz w:val="28"/>
          <w:szCs w:val="28"/>
        </w:rPr>
        <w:t xml:space="preserve">стадии реализации </w:t>
      </w:r>
      <w:r w:rsidRPr="005414D0">
        <w:rPr>
          <w:sz w:val="28"/>
          <w:szCs w:val="28"/>
        </w:rPr>
        <w:t xml:space="preserve">- </w:t>
      </w:r>
      <w:r>
        <w:rPr>
          <w:sz w:val="28"/>
          <w:szCs w:val="28"/>
        </w:rPr>
        <w:t>7 и</w:t>
      </w:r>
      <w:r w:rsidRPr="00150C93">
        <w:rPr>
          <w:sz w:val="28"/>
          <w:szCs w:val="28"/>
        </w:rPr>
        <w:t>нвестиционных проектов, в их числе строительство цеха ПВХ,  торгово-офисного центра,  строительство авт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станции, цеха по производству тротуарной плитки, цеха вермик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лирования, строительство стоянки такси, кафе-шашлычной, магазина про</w:t>
      </w:r>
      <w:r>
        <w:rPr>
          <w:sz w:val="28"/>
          <w:szCs w:val="28"/>
        </w:rPr>
        <w:t>довольстве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Pr="00150C93">
        <w:rPr>
          <w:sz w:val="28"/>
          <w:szCs w:val="28"/>
        </w:rPr>
        <w:t xml:space="preserve"> т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варов, открытого склада железобетонных изделий и др.</w:t>
      </w:r>
      <w:r>
        <w:rPr>
          <w:sz w:val="28"/>
          <w:szCs w:val="28"/>
        </w:rPr>
        <w:t xml:space="preserve"> </w:t>
      </w:r>
    </w:p>
    <w:p w:rsidR="00EF0A00" w:rsidRDefault="00EF0A00" w:rsidP="00EF0A0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EEF">
        <w:rPr>
          <w:sz w:val="28"/>
          <w:szCs w:val="28"/>
        </w:rPr>
        <w:tab/>
      </w:r>
      <w:r>
        <w:rPr>
          <w:sz w:val="28"/>
          <w:szCs w:val="28"/>
        </w:rPr>
        <w:t>В 2014 году завершилась реализация  восьми инвестиционных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тов: строительство зданий </w:t>
      </w:r>
      <w:r w:rsidRPr="00AA45CB">
        <w:rPr>
          <w:sz w:val="28"/>
          <w:szCs w:val="28"/>
        </w:rPr>
        <w:t>ФГБУЗ "Клиническая больница №122 им.</w:t>
      </w:r>
      <w:r>
        <w:rPr>
          <w:sz w:val="28"/>
          <w:szCs w:val="28"/>
        </w:rPr>
        <w:t xml:space="preserve"> </w:t>
      </w:r>
      <w:r w:rsidRPr="00AA45CB">
        <w:rPr>
          <w:sz w:val="28"/>
          <w:szCs w:val="28"/>
        </w:rPr>
        <w:t>Л.Г.Соколова ФМБА России"</w:t>
      </w:r>
      <w:r>
        <w:rPr>
          <w:sz w:val="28"/>
          <w:szCs w:val="28"/>
        </w:rPr>
        <w:t>, МУ «Физкультурно-спортивный центр»,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офиса Сбербанка России,  магазина в п. Короцко,  кафе и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бильной мойки  в г. Валдай, здания сельскохозяйственного рынка и овощного склада.  Завершен инвестиционный проект по производству комплектующих для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 меб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 ООО «Антарес-групп. </w:t>
      </w:r>
    </w:p>
    <w:p w:rsidR="00EF0A00" w:rsidRPr="00A63FA1" w:rsidRDefault="00EF0A00" w:rsidP="00EF0A0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базу данных области для поиска потенциальных инвесторов напра</w:t>
      </w:r>
      <w:r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 xml:space="preserve">лены  пакеты документов по </w:t>
      </w:r>
      <w:r>
        <w:rPr>
          <w:sz w:val="28"/>
          <w:szCs w:val="28"/>
        </w:rPr>
        <w:t xml:space="preserve">17 свободным площадкам, </w:t>
      </w:r>
      <w:r w:rsidRPr="00A63FA1">
        <w:rPr>
          <w:sz w:val="28"/>
          <w:szCs w:val="28"/>
        </w:rPr>
        <w:t>7 из них п</w:t>
      </w:r>
      <w:r w:rsidRPr="00A63FA1">
        <w:rPr>
          <w:sz w:val="28"/>
          <w:szCs w:val="28"/>
        </w:rPr>
        <w:t>о</w:t>
      </w:r>
      <w:r w:rsidRPr="00A63FA1">
        <w:rPr>
          <w:sz w:val="28"/>
          <w:szCs w:val="28"/>
        </w:rPr>
        <w:t>ставлены на государственный кад</w:t>
      </w:r>
      <w:r w:rsidRPr="00A63FA1">
        <w:rPr>
          <w:sz w:val="28"/>
          <w:szCs w:val="28"/>
        </w:rPr>
        <w:t>а</w:t>
      </w:r>
      <w:r w:rsidRPr="00A63FA1">
        <w:rPr>
          <w:sz w:val="28"/>
          <w:szCs w:val="28"/>
        </w:rPr>
        <w:t>стровый учет</w:t>
      </w:r>
      <w:r>
        <w:rPr>
          <w:sz w:val="28"/>
          <w:szCs w:val="28"/>
        </w:rPr>
        <w:t>.</w:t>
      </w:r>
    </w:p>
    <w:p w:rsidR="00015334" w:rsidRDefault="00EF0A00" w:rsidP="00C60328">
      <w:pPr>
        <w:pStyle w:val="2"/>
        <w:jc w:val="both"/>
        <w:rPr>
          <w:szCs w:val="28"/>
        </w:rPr>
      </w:pPr>
      <w:r>
        <w:tab/>
      </w:r>
      <w:r w:rsidR="00C60328">
        <w:t>Для  п</w:t>
      </w:r>
      <w:r w:rsidR="00C60328" w:rsidRPr="0087515A">
        <w:t>овышени</w:t>
      </w:r>
      <w:r w:rsidR="00C60328">
        <w:t>я</w:t>
      </w:r>
      <w:r w:rsidR="00C60328" w:rsidRPr="0087515A">
        <w:t xml:space="preserve"> инвестиционной привлекательности </w:t>
      </w:r>
      <w:r w:rsidR="00C60328">
        <w:t xml:space="preserve"> в районе</w:t>
      </w:r>
      <w:r w:rsidR="00C60328" w:rsidRPr="0087515A">
        <w:t xml:space="preserve">  </w:t>
      </w:r>
      <w:r w:rsidR="00015334">
        <w:t xml:space="preserve"> </w:t>
      </w:r>
      <w:r>
        <w:t>р</w:t>
      </w:r>
      <w:r w:rsidR="00C60328" w:rsidRPr="0087515A">
        <w:rPr>
          <w:szCs w:val="28"/>
        </w:rPr>
        <w:t>азр</w:t>
      </w:r>
      <w:r w:rsidR="00C60328" w:rsidRPr="0087515A">
        <w:rPr>
          <w:szCs w:val="28"/>
        </w:rPr>
        <w:t>а</w:t>
      </w:r>
      <w:r w:rsidR="00C60328" w:rsidRPr="0087515A">
        <w:rPr>
          <w:szCs w:val="28"/>
        </w:rPr>
        <w:t>ботан</w:t>
      </w:r>
      <w:r w:rsidR="00015334">
        <w:rPr>
          <w:szCs w:val="28"/>
        </w:rPr>
        <w:t xml:space="preserve">ы стратегия и </w:t>
      </w:r>
      <w:r w:rsidR="00C60328" w:rsidRPr="0087515A">
        <w:rPr>
          <w:szCs w:val="28"/>
        </w:rPr>
        <w:t xml:space="preserve"> комплексный план мероприятий по повышению инв</w:t>
      </w:r>
      <w:r w:rsidR="00C60328" w:rsidRPr="0087515A">
        <w:rPr>
          <w:szCs w:val="28"/>
        </w:rPr>
        <w:t>е</w:t>
      </w:r>
      <w:r w:rsidR="00C60328" w:rsidRPr="0087515A">
        <w:rPr>
          <w:szCs w:val="28"/>
        </w:rPr>
        <w:t>стиционной привлекательности Ва</w:t>
      </w:r>
      <w:r w:rsidR="00C60328">
        <w:rPr>
          <w:szCs w:val="28"/>
        </w:rPr>
        <w:t>лдайского муниц</w:t>
      </w:r>
      <w:r w:rsidR="00C60328">
        <w:rPr>
          <w:szCs w:val="28"/>
        </w:rPr>
        <w:t>и</w:t>
      </w:r>
      <w:r w:rsidR="00C60328">
        <w:rPr>
          <w:szCs w:val="28"/>
        </w:rPr>
        <w:t>пального района.</w:t>
      </w:r>
    </w:p>
    <w:p w:rsidR="00C60328" w:rsidRPr="00A71EEF" w:rsidRDefault="00C60328" w:rsidP="00A71EEF">
      <w:pPr>
        <w:pStyle w:val="2"/>
        <w:jc w:val="both"/>
      </w:pPr>
      <w:r>
        <w:lastRenderedPageBreak/>
        <w:tab/>
        <w:t>С</w:t>
      </w:r>
      <w:r w:rsidRPr="0087515A">
        <w:t>оздан инвестиционный па</w:t>
      </w:r>
      <w:r w:rsidRPr="0087515A">
        <w:t>с</w:t>
      </w:r>
      <w:r w:rsidRPr="0087515A">
        <w:t>порт муниципального рай</w:t>
      </w:r>
      <w:r w:rsidR="00015334">
        <w:t xml:space="preserve">она и </w:t>
      </w:r>
      <w:r w:rsidR="00015334" w:rsidRPr="0087515A">
        <w:t>инте</w:t>
      </w:r>
      <w:r w:rsidR="00015334" w:rsidRPr="0087515A">
        <w:t>р</w:t>
      </w:r>
      <w:r w:rsidR="00015334" w:rsidRPr="0087515A">
        <w:t>активная карта инвестиционных площадок. Подготовлен графический мат</w:t>
      </w:r>
      <w:r w:rsidR="00015334" w:rsidRPr="0087515A">
        <w:t>е</w:t>
      </w:r>
      <w:r w:rsidR="00015334" w:rsidRPr="0087515A">
        <w:t>риал слоев инвестиционной карты, в состав которой входят инвестиционные площадки, инвестиционные проекты, перечень основных промышленных предприятия района, перечень учреждений среднего специального образов</w:t>
      </w:r>
      <w:r w:rsidR="00015334" w:rsidRPr="0087515A">
        <w:t>а</w:t>
      </w:r>
      <w:r w:rsidR="00015334" w:rsidRPr="0087515A">
        <w:t>ния, местонахождения артезианских скважин и инженерная и транспортная ин</w:t>
      </w:r>
      <w:r w:rsidR="00015334">
        <w:t>фраструктура района. Данная информация размеще</w:t>
      </w:r>
      <w:r w:rsidRPr="0087515A">
        <w:t>н</w:t>
      </w:r>
      <w:r w:rsidR="00015334">
        <w:t>а</w:t>
      </w:r>
      <w:r w:rsidRPr="0087515A">
        <w:t xml:space="preserve"> на официальном сайте администрации Валдайского муниципал</w:t>
      </w:r>
      <w:r w:rsidRPr="0087515A">
        <w:t>ь</w:t>
      </w:r>
      <w:r w:rsidRPr="0087515A">
        <w:t xml:space="preserve">ного района </w:t>
      </w:r>
      <w:r w:rsidRPr="0087515A">
        <w:rPr>
          <w:u w:val="single"/>
          <w:lang w:val="en-US"/>
        </w:rPr>
        <w:t>valdayadm</w:t>
      </w:r>
      <w:r w:rsidRPr="0087515A">
        <w:rPr>
          <w:u w:val="single"/>
        </w:rPr>
        <w:t>.</w:t>
      </w:r>
      <w:r w:rsidRPr="0087515A">
        <w:rPr>
          <w:u w:val="single"/>
          <w:lang w:val="en-US"/>
        </w:rPr>
        <w:t>ru</w:t>
      </w:r>
      <w:r w:rsidRPr="0087515A">
        <w:t xml:space="preserve"> в разделе «Инвестиционная деятельность». </w:t>
      </w:r>
      <w:r>
        <w:tab/>
      </w:r>
      <w:r w:rsidRPr="0087515A">
        <w:rPr>
          <w:szCs w:val="28"/>
        </w:rPr>
        <w:t>Пров</w:t>
      </w:r>
      <w:r>
        <w:rPr>
          <w:szCs w:val="28"/>
        </w:rPr>
        <w:t>одится</w:t>
      </w:r>
      <w:r w:rsidRPr="0087515A">
        <w:rPr>
          <w:szCs w:val="28"/>
        </w:rPr>
        <w:t xml:space="preserve"> анализ эффективности использования муниципального имущества с целью предоставления помещ</w:t>
      </w:r>
      <w:r w:rsidRPr="0087515A">
        <w:rPr>
          <w:szCs w:val="28"/>
        </w:rPr>
        <w:t>е</w:t>
      </w:r>
      <w:r w:rsidRPr="0087515A">
        <w:rPr>
          <w:szCs w:val="28"/>
        </w:rPr>
        <w:t>ний потенциальным инв</w:t>
      </w:r>
      <w:r w:rsidRPr="0087515A">
        <w:rPr>
          <w:szCs w:val="28"/>
        </w:rPr>
        <w:t>е</w:t>
      </w:r>
      <w:r w:rsidRPr="0087515A">
        <w:rPr>
          <w:szCs w:val="28"/>
        </w:rPr>
        <w:t>сторам в аренду или продажи</w:t>
      </w:r>
      <w:r>
        <w:rPr>
          <w:szCs w:val="28"/>
        </w:rPr>
        <w:t>.</w:t>
      </w:r>
    </w:p>
    <w:p w:rsidR="00A607C9" w:rsidRPr="0037316D" w:rsidRDefault="00A607C9" w:rsidP="00A71EEF">
      <w:pPr>
        <w:jc w:val="both"/>
        <w:rPr>
          <w:sz w:val="28"/>
          <w:szCs w:val="28"/>
        </w:rPr>
      </w:pPr>
      <w:r w:rsidRPr="0037316D">
        <w:rPr>
          <w:sz w:val="28"/>
          <w:szCs w:val="28"/>
        </w:rPr>
        <w:t xml:space="preserve"> </w:t>
      </w:r>
      <w:r w:rsidR="00EF0A00">
        <w:rPr>
          <w:sz w:val="28"/>
          <w:szCs w:val="28"/>
        </w:rPr>
        <w:tab/>
      </w:r>
      <w:r w:rsidRPr="0037316D">
        <w:rPr>
          <w:sz w:val="28"/>
          <w:szCs w:val="28"/>
        </w:rPr>
        <w:t>Это позволит усилить привлекательность города</w:t>
      </w:r>
      <w:r w:rsidRPr="0037316D">
        <w:t xml:space="preserve"> </w:t>
      </w:r>
      <w:r w:rsidRPr="0037316D">
        <w:rPr>
          <w:sz w:val="28"/>
          <w:szCs w:val="28"/>
        </w:rPr>
        <w:t>для инвесторов и с</w:t>
      </w:r>
      <w:r w:rsidRPr="0037316D">
        <w:rPr>
          <w:sz w:val="28"/>
          <w:szCs w:val="28"/>
        </w:rPr>
        <w:t>о</w:t>
      </w:r>
      <w:r w:rsidRPr="0037316D">
        <w:rPr>
          <w:sz w:val="28"/>
          <w:szCs w:val="28"/>
        </w:rPr>
        <w:t>здать дополн</w:t>
      </w:r>
      <w:r w:rsidRPr="0037316D">
        <w:rPr>
          <w:sz w:val="28"/>
          <w:szCs w:val="28"/>
        </w:rPr>
        <w:t>и</w:t>
      </w:r>
      <w:r w:rsidRPr="0037316D">
        <w:rPr>
          <w:sz w:val="28"/>
          <w:szCs w:val="28"/>
        </w:rPr>
        <w:t>тельные рабочие места для жителей района.</w:t>
      </w:r>
    </w:p>
    <w:p w:rsidR="006A628B" w:rsidRDefault="006A628B" w:rsidP="00A607C9">
      <w:pPr>
        <w:rPr>
          <w:b/>
          <w:sz w:val="28"/>
        </w:rPr>
      </w:pPr>
    </w:p>
    <w:p w:rsidR="00A607C9" w:rsidRPr="00A71EEF" w:rsidRDefault="00A607C9" w:rsidP="00A71EEF">
      <w:pPr>
        <w:jc w:val="center"/>
        <w:rPr>
          <w:b/>
          <w:sz w:val="28"/>
          <w:szCs w:val="28"/>
        </w:rPr>
      </w:pPr>
      <w:r w:rsidRPr="00E8202D">
        <w:rPr>
          <w:b/>
          <w:sz w:val="28"/>
          <w:szCs w:val="28"/>
        </w:rPr>
        <w:t>8. Бюджет</w:t>
      </w:r>
    </w:p>
    <w:p w:rsidR="00A607C9" w:rsidRPr="00E8202D" w:rsidRDefault="00A607C9" w:rsidP="00A607C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8202D">
        <w:rPr>
          <w:bCs/>
          <w:color w:val="000000"/>
          <w:sz w:val="28"/>
          <w:szCs w:val="28"/>
        </w:rPr>
        <w:tab/>
        <w:t>Бюджет Валдайского муниципального района на 201</w:t>
      </w:r>
      <w:r w:rsidR="00D06F05" w:rsidRPr="00E8202D">
        <w:rPr>
          <w:bCs/>
          <w:color w:val="000000"/>
          <w:sz w:val="28"/>
          <w:szCs w:val="28"/>
        </w:rPr>
        <w:t>5</w:t>
      </w:r>
      <w:r w:rsidRPr="00E8202D">
        <w:rPr>
          <w:bCs/>
          <w:color w:val="000000"/>
          <w:sz w:val="28"/>
          <w:szCs w:val="28"/>
        </w:rPr>
        <w:t xml:space="preserve"> год и на план</w:t>
      </w:r>
      <w:r w:rsidRPr="00E8202D">
        <w:rPr>
          <w:bCs/>
          <w:color w:val="000000"/>
          <w:sz w:val="28"/>
          <w:szCs w:val="28"/>
        </w:rPr>
        <w:t>о</w:t>
      </w:r>
      <w:r w:rsidRPr="00E8202D">
        <w:rPr>
          <w:bCs/>
          <w:color w:val="000000"/>
          <w:sz w:val="28"/>
          <w:szCs w:val="28"/>
        </w:rPr>
        <w:t>вый период 201</w:t>
      </w:r>
      <w:r w:rsidR="00D06F05" w:rsidRPr="00E8202D">
        <w:rPr>
          <w:bCs/>
          <w:color w:val="000000"/>
          <w:sz w:val="28"/>
          <w:szCs w:val="28"/>
        </w:rPr>
        <w:t>6</w:t>
      </w:r>
      <w:r w:rsidRPr="00E8202D">
        <w:rPr>
          <w:bCs/>
          <w:color w:val="000000"/>
          <w:sz w:val="28"/>
          <w:szCs w:val="28"/>
        </w:rPr>
        <w:t xml:space="preserve"> и 201</w:t>
      </w:r>
      <w:r w:rsidR="00D06F05" w:rsidRPr="00E8202D">
        <w:rPr>
          <w:bCs/>
          <w:color w:val="000000"/>
          <w:sz w:val="28"/>
          <w:szCs w:val="28"/>
        </w:rPr>
        <w:t>7</w:t>
      </w:r>
      <w:r w:rsidRPr="00E8202D">
        <w:rPr>
          <w:bCs/>
          <w:color w:val="000000"/>
          <w:sz w:val="28"/>
          <w:szCs w:val="28"/>
        </w:rPr>
        <w:t xml:space="preserve"> годов сформирован и будет исполняться в условиях внедрения новых форм финансового обеспечения услуг, оказываемых  мун</w:t>
      </w:r>
      <w:r w:rsidRPr="00E8202D">
        <w:rPr>
          <w:bCs/>
          <w:color w:val="000000"/>
          <w:sz w:val="28"/>
          <w:szCs w:val="28"/>
        </w:rPr>
        <w:t>и</w:t>
      </w:r>
      <w:r w:rsidRPr="00E8202D">
        <w:rPr>
          <w:bCs/>
          <w:color w:val="000000"/>
          <w:sz w:val="28"/>
          <w:szCs w:val="28"/>
        </w:rPr>
        <w:t>ципальными (бюджетными, автономными) учреждени</w:t>
      </w:r>
      <w:r w:rsidRPr="00E8202D">
        <w:rPr>
          <w:bCs/>
          <w:color w:val="000000"/>
          <w:sz w:val="28"/>
          <w:szCs w:val="28"/>
        </w:rPr>
        <w:t>я</w:t>
      </w:r>
      <w:r w:rsidRPr="00E8202D">
        <w:rPr>
          <w:bCs/>
          <w:color w:val="000000"/>
          <w:sz w:val="28"/>
          <w:szCs w:val="28"/>
        </w:rPr>
        <w:t xml:space="preserve">ми. </w:t>
      </w:r>
    </w:p>
    <w:p w:rsidR="00A607C9" w:rsidRPr="00E8202D" w:rsidRDefault="00A607C9" w:rsidP="00A607C9">
      <w:pPr>
        <w:shd w:val="clear" w:color="auto" w:fill="FFFFFF"/>
        <w:jc w:val="both"/>
        <w:rPr>
          <w:sz w:val="28"/>
          <w:szCs w:val="28"/>
        </w:rPr>
      </w:pPr>
      <w:r w:rsidRPr="00E8202D">
        <w:rPr>
          <w:bCs/>
          <w:color w:val="000000"/>
          <w:sz w:val="28"/>
          <w:szCs w:val="28"/>
        </w:rPr>
        <w:tab/>
        <w:t>Продолжится реализация программы повышения эффективности бю</w:t>
      </w:r>
      <w:r w:rsidRPr="00E8202D">
        <w:rPr>
          <w:bCs/>
          <w:color w:val="000000"/>
          <w:sz w:val="28"/>
          <w:szCs w:val="28"/>
        </w:rPr>
        <w:t>д</w:t>
      </w:r>
      <w:r w:rsidRPr="00E8202D">
        <w:rPr>
          <w:bCs/>
          <w:color w:val="000000"/>
          <w:sz w:val="28"/>
          <w:szCs w:val="28"/>
        </w:rPr>
        <w:t>жетных расходов, ключевым инструментом которой является совершенств</w:t>
      </w:r>
      <w:r w:rsidRPr="00E8202D">
        <w:rPr>
          <w:bCs/>
          <w:color w:val="000000"/>
          <w:sz w:val="28"/>
          <w:szCs w:val="28"/>
        </w:rPr>
        <w:t>о</w:t>
      </w:r>
      <w:r w:rsidRPr="00E8202D">
        <w:rPr>
          <w:bCs/>
          <w:color w:val="000000"/>
          <w:sz w:val="28"/>
          <w:szCs w:val="28"/>
        </w:rPr>
        <w:t>вание правового положения муниципальных учреждений, н</w:t>
      </w:r>
      <w:r w:rsidRPr="00E8202D">
        <w:rPr>
          <w:bCs/>
          <w:color w:val="000000"/>
          <w:sz w:val="28"/>
          <w:szCs w:val="28"/>
        </w:rPr>
        <w:t>а</w:t>
      </w:r>
      <w:r w:rsidRPr="00E8202D">
        <w:rPr>
          <w:bCs/>
          <w:color w:val="000000"/>
          <w:sz w:val="28"/>
          <w:szCs w:val="28"/>
        </w:rPr>
        <w:t>правленное на повышение доступности качества услуг. Будет осуществляться монит</w:t>
      </w:r>
      <w:r w:rsidRPr="00E8202D">
        <w:rPr>
          <w:bCs/>
          <w:color w:val="000000"/>
          <w:sz w:val="28"/>
          <w:szCs w:val="28"/>
        </w:rPr>
        <w:t>о</w:t>
      </w:r>
      <w:r w:rsidRPr="00E8202D">
        <w:rPr>
          <w:bCs/>
          <w:color w:val="000000"/>
          <w:sz w:val="28"/>
          <w:szCs w:val="28"/>
        </w:rPr>
        <w:t>ринг эффективности работы учреждений в новом статусе бюджетных и автоно</w:t>
      </w:r>
      <w:r w:rsidRPr="00E8202D">
        <w:rPr>
          <w:bCs/>
          <w:color w:val="000000"/>
          <w:sz w:val="28"/>
          <w:szCs w:val="28"/>
        </w:rPr>
        <w:t>м</w:t>
      </w:r>
      <w:r w:rsidRPr="00E8202D">
        <w:rPr>
          <w:bCs/>
          <w:color w:val="000000"/>
          <w:sz w:val="28"/>
          <w:szCs w:val="28"/>
        </w:rPr>
        <w:t>ных, в том числе путем оценки эффективности бюджетных расходов, напра</w:t>
      </w:r>
      <w:r w:rsidRPr="00E8202D">
        <w:rPr>
          <w:bCs/>
          <w:color w:val="000000"/>
          <w:sz w:val="28"/>
          <w:szCs w:val="28"/>
        </w:rPr>
        <w:t>в</w:t>
      </w:r>
      <w:r w:rsidRPr="00E8202D">
        <w:rPr>
          <w:bCs/>
          <w:color w:val="000000"/>
          <w:sz w:val="28"/>
          <w:szCs w:val="28"/>
        </w:rPr>
        <w:t>ленных на финансовое обеспечение предоставляемых услуг, создание усл</w:t>
      </w:r>
      <w:r w:rsidRPr="00E8202D">
        <w:rPr>
          <w:bCs/>
          <w:color w:val="000000"/>
          <w:sz w:val="28"/>
          <w:szCs w:val="28"/>
        </w:rPr>
        <w:t>о</w:t>
      </w:r>
      <w:r w:rsidRPr="00E8202D">
        <w:rPr>
          <w:bCs/>
          <w:color w:val="000000"/>
          <w:sz w:val="28"/>
          <w:szCs w:val="28"/>
        </w:rPr>
        <w:t>вий для оптимизации бюджетной сети, стимулов для повышения результ</w:t>
      </w:r>
      <w:r w:rsidRPr="00E8202D">
        <w:rPr>
          <w:bCs/>
          <w:color w:val="000000"/>
          <w:sz w:val="28"/>
          <w:szCs w:val="28"/>
        </w:rPr>
        <w:t>а</w:t>
      </w:r>
      <w:r w:rsidRPr="00E8202D">
        <w:rPr>
          <w:bCs/>
          <w:color w:val="000000"/>
          <w:sz w:val="28"/>
          <w:szCs w:val="28"/>
        </w:rPr>
        <w:t>тивности деятельности муниципал</w:t>
      </w:r>
      <w:r w:rsidRPr="00E8202D">
        <w:rPr>
          <w:bCs/>
          <w:color w:val="000000"/>
          <w:sz w:val="28"/>
          <w:szCs w:val="28"/>
        </w:rPr>
        <w:t>ь</w:t>
      </w:r>
      <w:r w:rsidRPr="00E8202D">
        <w:rPr>
          <w:bCs/>
          <w:color w:val="000000"/>
          <w:sz w:val="28"/>
          <w:szCs w:val="28"/>
        </w:rPr>
        <w:t xml:space="preserve">ных учреждений и их работников. </w:t>
      </w:r>
    </w:p>
    <w:p w:rsidR="00A607C9" w:rsidRPr="00E8202D" w:rsidRDefault="00A607C9" w:rsidP="00A607C9">
      <w:pPr>
        <w:shd w:val="clear" w:color="auto" w:fill="FFFFFF"/>
        <w:ind w:firstLine="708"/>
        <w:jc w:val="both"/>
        <w:rPr>
          <w:bCs/>
          <w:color w:val="000000"/>
          <w:spacing w:val="-10"/>
          <w:sz w:val="28"/>
          <w:szCs w:val="28"/>
        </w:rPr>
      </w:pPr>
      <w:r w:rsidRPr="00E8202D">
        <w:rPr>
          <w:bCs/>
          <w:color w:val="000000"/>
          <w:spacing w:val="-10"/>
          <w:sz w:val="28"/>
          <w:szCs w:val="28"/>
        </w:rPr>
        <w:t>В бюджет Валдайского муниципального района в 201</w:t>
      </w:r>
      <w:r w:rsidR="00C9039B" w:rsidRPr="00E8202D">
        <w:rPr>
          <w:bCs/>
          <w:color w:val="000000"/>
          <w:spacing w:val="-10"/>
          <w:sz w:val="28"/>
          <w:szCs w:val="28"/>
        </w:rPr>
        <w:t>5</w:t>
      </w:r>
      <w:r w:rsidRPr="00E8202D">
        <w:rPr>
          <w:bCs/>
          <w:color w:val="000000"/>
          <w:spacing w:val="-10"/>
          <w:sz w:val="28"/>
          <w:szCs w:val="28"/>
        </w:rPr>
        <w:t xml:space="preserve"> году </w:t>
      </w:r>
      <w:r w:rsidR="00D06F05" w:rsidRPr="00E8202D">
        <w:rPr>
          <w:bCs/>
          <w:color w:val="000000"/>
          <w:spacing w:val="-10"/>
          <w:sz w:val="28"/>
          <w:szCs w:val="28"/>
        </w:rPr>
        <w:t xml:space="preserve"> доходы </w:t>
      </w:r>
      <w:r w:rsidRPr="00E8202D">
        <w:rPr>
          <w:bCs/>
          <w:color w:val="000000"/>
          <w:spacing w:val="-10"/>
          <w:sz w:val="28"/>
          <w:szCs w:val="28"/>
        </w:rPr>
        <w:t xml:space="preserve"> зачи</w:t>
      </w:r>
      <w:r w:rsidRPr="00E8202D">
        <w:rPr>
          <w:bCs/>
          <w:color w:val="000000"/>
          <w:spacing w:val="-10"/>
          <w:sz w:val="28"/>
          <w:szCs w:val="28"/>
        </w:rPr>
        <w:t>с</w:t>
      </w:r>
      <w:r w:rsidRPr="00E8202D">
        <w:rPr>
          <w:bCs/>
          <w:color w:val="000000"/>
          <w:spacing w:val="-10"/>
          <w:sz w:val="28"/>
          <w:szCs w:val="28"/>
        </w:rPr>
        <w:t>ля</w:t>
      </w:r>
      <w:r w:rsidR="00D06F05" w:rsidRPr="00E8202D">
        <w:rPr>
          <w:bCs/>
          <w:color w:val="000000"/>
          <w:spacing w:val="-10"/>
          <w:sz w:val="28"/>
          <w:szCs w:val="28"/>
        </w:rPr>
        <w:t>ют</w:t>
      </w:r>
      <w:r w:rsidRPr="00E8202D">
        <w:rPr>
          <w:bCs/>
          <w:color w:val="000000"/>
          <w:spacing w:val="-10"/>
          <w:sz w:val="28"/>
          <w:szCs w:val="28"/>
        </w:rPr>
        <w:t>ся доходы по следующим нормативам:</w:t>
      </w:r>
    </w:p>
    <w:p w:rsidR="00C9039B" w:rsidRPr="00E8202D" w:rsidRDefault="00A607C9" w:rsidP="00A607C9">
      <w:pPr>
        <w:shd w:val="clear" w:color="auto" w:fill="FFFFFF"/>
        <w:jc w:val="both"/>
        <w:rPr>
          <w:bCs/>
          <w:color w:val="000000"/>
          <w:spacing w:val="-12"/>
          <w:sz w:val="28"/>
          <w:szCs w:val="28"/>
        </w:rPr>
      </w:pPr>
      <w:r w:rsidRPr="00E8202D">
        <w:rPr>
          <w:bCs/>
          <w:color w:val="000000"/>
          <w:spacing w:val="-10"/>
          <w:sz w:val="28"/>
          <w:szCs w:val="28"/>
        </w:rPr>
        <w:tab/>
      </w:r>
      <w:r w:rsidR="00C9039B" w:rsidRPr="00E8202D">
        <w:rPr>
          <w:bCs/>
          <w:color w:val="000000"/>
          <w:spacing w:val="-12"/>
          <w:sz w:val="28"/>
          <w:szCs w:val="28"/>
        </w:rPr>
        <w:t xml:space="preserve">28 </w:t>
      </w:r>
      <w:r w:rsidR="00E8202D" w:rsidRPr="00E8202D">
        <w:rPr>
          <w:bCs/>
          <w:color w:val="000000"/>
          <w:spacing w:val="-12"/>
          <w:sz w:val="28"/>
          <w:szCs w:val="28"/>
        </w:rPr>
        <w:t>%</w:t>
      </w:r>
      <w:r w:rsidR="00C9039B" w:rsidRPr="00E8202D">
        <w:rPr>
          <w:bCs/>
          <w:color w:val="000000"/>
          <w:spacing w:val="-12"/>
          <w:sz w:val="28"/>
          <w:szCs w:val="28"/>
        </w:rPr>
        <w:t xml:space="preserve"> </w:t>
      </w:r>
      <w:r w:rsidR="00E8202D" w:rsidRPr="00E8202D">
        <w:rPr>
          <w:bCs/>
          <w:color w:val="000000"/>
          <w:spacing w:val="-12"/>
          <w:sz w:val="28"/>
          <w:szCs w:val="28"/>
        </w:rPr>
        <w:t xml:space="preserve"> - собираемого налога  с</w:t>
      </w:r>
      <w:r w:rsidR="00C9039B" w:rsidRPr="00E8202D">
        <w:rPr>
          <w:bCs/>
          <w:color w:val="000000"/>
          <w:spacing w:val="-12"/>
          <w:sz w:val="28"/>
          <w:szCs w:val="28"/>
        </w:rPr>
        <w:t xml:space="preserve"> </w:t>
      </w:r>
      <w:r w:rsidR="00E8202D" w:rsidRPr="00E8202D">
        <w:rPr>
          <w:bCs/>
          <w:color w:val="000000"/>
          <w:spacing w:val="-12"/>
          <w:sz w:val="28"/>
          <w:szCs w:val="28"/>
        </w:rPr>
        <w:t>т</w:t>
      </w:r>
      <w:r w:rsidR="00C9039B" w:rsidRPr="00E8202D">
        <w:rPr>
          <w:bCs/>
          <w:color w:val="000000"/>
          <w:spacing w:val="-12"/>
          <w:sz w:val="28"/>
          <w:szCs w:val="28"/>
        </w:rPr>
        <w:t>ерритории</w:t>
      </w:r>
      <w:r w:rsidR="00E8202D">
        <w:rPr>
          <w:bCs/>
          <w:color w:val="000000"/>
          <w:spacing w:val="-12"/>
          <w:sz w:val="28"/>
          <w:szCs w:val="28"/>
        </w:rPr>
        <w:t xml:space="preserve"> </w:t>
      </w:r>
      <w:r w:rsidR="00C9039B" w:rsidRPr="00E8202D">
        <w:rPr>
          <w:bCs/>
          <w:color w:val="000000"/>
          <w:spacing w:val="-12"/>
          <w:sz w:val="28"/>
          <w:szCs w:val="28"/>
        </w:rPr>
        <w:t xml:space="preserve"> городского поселения</w:t>
      </w:r>
      <w:r w:rsidR="00A71EEF">
        <w:rPr>
          <w:bCs/>
          <w:color w:val="000000"/>
          <w:spacing w:val="-12"/>
          <w:sz w:val="28"/>
          <w:szCs w:val="28"/>
        </w:rPr>
        <w:t>;</w:t>
      </w:r>
    </w:p>
    <w:p w:rsidR="00E8202D" w:rsidRPr="00E8202D" w:rsidRDefault="00E8202D" w:rsidP="00E8202D">
      <w:pPr>
        <w:shd w:val="clear" w:color="auto" w:fill="FFFFFF"/>
        <w:jc w:val="both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ab/>
      </w:r>
      <w:r w:rsidR="00C9039B" w:rsidRPr="00E8202D">
        <w:rPr>
          <w:bCs/>
          <w:color w:val="000000"/>
          <w:spacing w:val="-12"/>
          <w:sz w:val="28"/>
          <w:szCs w:val="28"/>
        </w:rPr>
        <w:t xml:space="preserve">36% </w:t>
      </w:r>
      <w:r w:rsidR="00A607C9" w:rsidRPr="00E8202D">
        <w:rPr>
          <w:bCs/>
          <w:color w:val="000000"/>
          <w:spacing w:val="-12"/>
          <w:sz w:val="28"/>
          <w:szCs w:val="28"/>
        </w:rPr>
        <w:tab/>
      </w:r>
      <w:r w:rsidRPr="00E8202D">
        <w:rPr>
          <w:bCs/>
          <w:color w:val="000000"/>
          <w:spacing w:val="-12"/>
          <w:sz w:val="28"/>
          <w:szCs w:val="28"/>
        </w:rPr>
        <w:t>собираемого налога  с т</w:t>
      </w:r>
      <w:r>
        <w:rPr>
          <w:bCs/>
          <w:color w:val="000000"/>
          <w:spacing w:val="-12"/>
          <w:sz w:val="28"/>
          <w:szCs w:val="28"/>
        </w:rPr>
        <w:t>ерритории сельских</w:t>
      </w:r>
      <w:r w:rsidRPr="00E8202D">
        <w:rPr>
          <w:bCs/>
          <w:color w:val="000000"/>
          <w:spacing w:val="-12"/>
          <w:sz w:val="28"/>
          <w:szCs w:val="28"/>
        </w:rPr>
        <w:t xml:space="preserve"> поселени</w:t>
      </w:r>
      <w:r>
        <w:rPr>
          <w:bCs/>
          <w:color w:val="000000"/>
          <w:spacing w:val="-12"/>
          <w:sz w:val="28"/>
          <w:szCs w:val="28"/>
        </w:rPr>
        <w:t>й</w:t>
      </w:r>
      <w:r w:rsidR="00A71EEF">
        <w:rPr>
          <w:bCs/>
          <w:color w:val="000000"/>
          <w:spacing w:val="-12"/>
          <w:sz w:val="28"/>
          <w:szCs w:val="28"/>
        </w:rPr>
        <w:t>;</w:t>
      </w:r>
    </w:p>
    <w:p w:rsidR="00A607C9" w:rsidRPr="00C9039B" w:rsidRDefault="00A71EEF" w:rsidP="00A607C9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ab/>
      </w:r>
      <w:r w:rsidR="00A607C9" w:rsidRPr="00C9039B">
        <w:rPr>
          <w:bCs/>
          <w:color w:val="000000"/>
          <w:spacing w:val="-12"/>
          <w:sz w:val="28"/>
          <w:szCs w:val="28"/>
        </w:rPr>
        <w:t>единый налог на вмененный доход</w:t>
      </w:r>
      <w:r w:rsidR="00A607C9" w:rsidRPr="00C9039B">
        <w:rPr>
          <w:sz w:val="28"/>
          <w:szCs w:val="28"/>
        </w:rPr>
        <w:t xml:space="preserve"> </w:t>
      </w:r>
      <w:r w:rsidR="00A607C9" w:rsidRPr="00C9039B">
        <w:rPr>
          <w:bCs/>
          <w:color w:val="000000"/>
          <w:spacing w:val="-10"/>
          <w:sz w:val="28"/>
          <w:szCs w:val="28"/>
        </w:rPr>
        <w:t>для отдельных видов деятельности - 100%;</w:t>
      </w:r>
    </w:p>
    <w:p w:rsidR="00A607C9" w:rsidRPr="00C9039B" w:rsidRDefault="00A607C9" w:rsidP="00A607C9">
      <w:pPr>
        <w:shd w:val="clear" w:color="auto" w:fill="FFFFFF"/>
        <w:jc w:val="both"/>
        <w:rPr>
          <w:sz w:val="28"/>
          <w:szCs w:val="28"/>
        </w:rPr>
      </w:pPr>
      <w:r w:rsidRPr="00C9039B">
        <w:rPr>
          <w:bCs/>
          <w:color w:val="000000"/>
          <w:spacing w:val="-10"/>
          <w:sz w:val="28"/>
          <w:szCs w:val="28"/>
        </w:rPr>
        <w:tab/>
        <w:t>налог, взимаемый в виде стоимости патента, в связи с применением упр</w:t>
      </w:r>
      <w:r w:rsidRPr="00C9039B">
        <w:rPr>
          <w:bCs/>
          <w:color w:val="000000"/>
          <w:spacing w:val="-10"/>
          <w:sz w:val="28"/>
          <w:szCs w:val="28"/>
        </w:rPr>
        <w:t>о</w:t>
      </w:r>
      <w:r w:rsidRPr="00C9039B">
        <w:rPr>
          <w:bCs/>
          <w:color w:val="000000"/>
          <w:spacing w:val="-10"/>
          <w:sz w:val="28"/>
          <w:szCs w:val="28"/>
        </w:rPr>
        <w:t>щенной системы налогообложения     - 100%;</w:t>
      </w:r>
    </w:p>
    <w:p w:rsidR="00A607C9" w:rsidRPr="00C9039B" w:rsidRDefault="00A607C9" w:rsidP="00A607C9">
      <w:pPr>
        <w:shd w:val="clear" w:color="auto" w:fill="FFFFFF"/>
        <w:tabs>
          <w:tab w:val="left" w:pos="6469"/>
        </w:tabs>
        <w:jc w:val="both"/>
        <w:rPr>
          <w:bCs/>
          <w:color w:val="000000"/>
          <w:spacing w:val="-10"/>
          <w:sz w:val="28"/>
          <w:szCs w:val="28"/>
        </w:rPr>
      </w:pPr>
      <w:r w:rsidRPr="00C9039B">
        <w:rPr>
          <w:bCs/>
          <w:color w:val="000000"/>
          <w:spacing w:val="-10"/>
          <w:sz w:val="28"/>
          <w:szCs w:val="28"/>
        </w:rPr>
        <w:t xml:space="preserve">           государственная пошлина - 100%.</w:t>
      </w:r>
    </w:p>
    <w:p w:rsidR="00C9039B" w:rsidRDefault="00C9039B" w:rsidP="00C90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Налоговые поступления в  бюджеты поселений  в 2015 г</w:t>
      </w:r>
      <w:r w:rsidR="00A71EEF">
        <w:rPr>
          <w:sz w:val="28"/>
          <w:szCs w:val="28"/>
        </w:rPr>
        <w:t>оду</w:t>
      </w:r>
      <w:r>
        <w:rPr>
          <w:sz w:val="28"/>
          <w:szCs w:val="28"/>
        </w:rPr>
        <w:t xml:space="preserve">  зачисл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в соответствии с Бюджетным кодексом, а именно: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>земельный налог    - 100%</w:t>
      </w:r>
      <w:r w:rsidR="006014B2">
        <w:rPr>
          <w:sz w:val="28"/>
          <w:szCs w:val="28"/>
        </w:rPr>
        <w:t>;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>налог на имущество физических лиц    - 100%</w:t>
      </w:r>
      <w:r w:rsidR="006014B2">
        <w:rPr>
          <w:sz w:val="28"/>
          <w:szCs w:val="28"/>
        </w:rPr>
        <w:t>;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>налог на доходы физических лиц в городском поселении</w:t>
      </w:r>
      <w:r>
        <w:rPr>
          <w:sz w:val="28"/>
          <w:szCs w:val="28"/>
        </w:rPr>
        <w:t xml:space="preserve"> </w:t>
      </w:r>
      <w:r w:rsidRPr="006D345C">
        <w:rPr>
          <w:sz w:val="28"/>
          <w:szCs w:val="28"/>
        </w:rPr>
        <w:t xml:space="preserve">   -10%</w:t>
      </w:r>
      <w:r w:rsidR="006014B2">
        <w:rPr>
          <w:sz w:val="28"/>
          <w:szCs w:val="28"/>
        </w:rPr>
        <w:t>;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>налог на доходы физических лиц в сельских поселениях   -2%</w:t>
      </w:r>
      <w:r w:rsidR="006014B2">
        <w:rPr>
          <w:sz w:val="28"/>
          <w:szCs w:val="28"/>
        </w:rPr>
        <w:t>;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>единый сельскохозяйственный налог в городском поселении   - 50%</w:t>
      </w:r>
      <w:r w:rsidR="006014B2">
        <w:rPr>
          <w:sz w:val="28"/>
          <w:szCs w:val="28"/>
        </w:rPr>
        <w:t>;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 xml:space="preserve">единый сельскохозяйственный налог в сельских поселениях  </w:t>
      </w:r>
      <w:r>
        <w:rPr>
          <w:sz w:val="28"/>
          <w:szCs w:val="28"/>
        </w:rPr>
        <w:t>-</w:t>
      </w:r>
      <w:r w:rsidRPr="006D345C">
        <w:rPr>
          <w:sz w:val="28"/>
          <w:szCs w:val="28"/>
        </w:rPr>
        <w:t>30%</w:t>
      </w:r>
      <w:r w:rsidR="006014B2">
        <w:rPr>
          <w:sz w:val="28"/>
          <w:szCs w:val="28"/>
        </w:rPr>
        <w:t>;</w:t>
      </w:r>
    </w:p>
    <w:p w:rsidR="00C9039B" w:rsidRPr="006D345C" w:rsidRDefault="00C9039B" w:rsidP="00A71EEF">
      <w:pPr>
        <w:ind w:firstLine="720"/>
        <w:jc w:val="both"/>
        <w:rPr>
          <w:sz w:val="28"/>
          <w:szCs w:val="28"/>
        </w:rPr>
      </w:pPr>
      <w:r w:rsidRPr="006D345C">
        <w:rPr>
          <w:sz w:val="28"/>
          <w:szCs w:val="28"/>
        </w:rPr>
        <w:t xml:space="preserve">аренда земли в </w:t>
      </w:r>
      <w:r>
        <w:rPr>
          <w:sz w:val="28"/>
          <w:szCs w:val="28"/>
        </w:rPr>
        <w:t>городском поселении</w:t>
      </w:r>
      <w:r w:rsidR="006014B2">
        <w:rPr>
          <w:sz w:val="28"/>
          <w:szCs w:val="28"/>
        </w:rPr>
        <w:t xml:space="preserve">  </w:t>
      </w:r>
      <w:r>
        <w:rPr>
          <w:sz w:val="28"/>
          <w:szCs w:val="28"/>
        </w:rPr>
        <w:t>- 50 %</w:t>
      </w:r>
      <w:r w:rsidR="006014B2">
        <w:rPr>
          <w:sz w:val="28"/>
          <w:szCs w:val="28"/>
        </w:rPr>
        <w:t>;</w:t>
      </w:r>
      <w:r w:rsidRPr="006D345C">
        <w:rPr>
          <w:sz w:val="28"/>
          <w:szCs w:val="28"/>
        </w:rPr>
        <w:t xml:space="preserve">                                                          </w:t>
      </w:r>
    </w:p>
    <w:p w:rsidR="00C9039B" w:rsidRDefault="00C9039B" w:rsidP="00C903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D345C">
        <w:rPr>
          <w:sz w:val="28"/>
          <w:szCs w:val="28"/>
        </w:rPr>
        <w:t xml:space="preserve"> </w:t>
      </w:r>
      <w:r w:rsidR="006014B2">
        <w:rPr>
          <w:sz w:val="28"/>
          <w:szCs w:val="28"/>
        </w:rPr>
        <w:tab/>
      </w:r>
      <w:r w:rsidRPr="006D345C">
        <w:rPr>
          <w:sz w:val="28"/>
          <w:szCs w:val="28"/>
        </w:rPr>
        <w:t>продажа земли (до разгранич</w:t>
      </w:r>
      <w:r w:rsidRPr="006D345C">
        <w:rPr>
          <w:sz w:val="28"/>
          <w:szCs w:val="28"/>
        </w:rPr>
        <w:t>е</w:t>
      </w:r>
      <w:r w:rsidRPr="006D345C">
        <w:rPr>
          <w:sz w:val="28"/>
          <w:szCs w:val="28"/>
        </w:rPr>
        <w:t xml:space="preserve">ния собственности) </w:t>
      </w:r>
      <w:r w:rsidR="006014B2" w:rsidRPr="006D345C">
        <w:rPr>
          <w:sz w:val="28"/>
          <w:szCs w:val="28"/>
        </w:rPr>
        <w:t>в</w:t>
      </w:r>
      <w:r w:rsidR="006014B2">
        <w:rPr>
          <w:sz w:val="28"/>
          <w:szCs w:val="28"/>
        </w:rPr>
        <w:t xml:space="preserve"> городском пос</w:t>
      </w:r>
      <w:r w:rsidR="006014B2">
        <w:rPr>
          <w:sz w:val="28"/>
          <w:szCs w:val="28"/>
        </w:rPr>
        <w:t>е</w:t>
      </w:r>
      <w:r w:rsidR="006014B2">
        <w:rPr>
          <w:sz w:val="28"/>
          <w:szCs w:val="28"/>
        </w:rPr>
        <w:t xml:space="preserve">лении     </w:t>
      </w:r>
      <w:r w:rsidRPr="006D345C">
        <w:rPr>
          <w:sz w:val="28"/>
          <w:szCs w:val="28"/>
        </w:rPr>
        <w:t xml:space="preserve">- </w:t>
      </w:r>
      <w:r w:rsidR="006014B2">
        <w:rPr>
          <w:sz w:val="28"/>
          <w:szCs w:val="28"/>
        </w:rPr>
        <w:t>50 %.</w:t>
      </w:r>
    </w:p>
    <w:p w:rsidR="00A607C9" w:rsidRDefault="00A607C9" w:rsidP="00A607C9">
      <w:pPr>
        <w:shd w:val="clear" w:color="auto" w:fill="FFFFFF"/>
        <w:ind w:firstLine="708"/>
        <w:jc w:val="both"/>
        <w:rPr>
          <w:bCs/>
          <w:color w:val="000000"/>
          <w:spacing w:val="-10"/>
          <w:sz w:val="28"/>
          <w:szCs w:val="28"/>
        </w:rPr>
      </w:pPr>
      <w:r w:rsidRPr="00C9039B">
        <w:rPr>
          <w:bCs/>
          <w:color w:val="000000"/>
          <w:spacing w:val="-10"/>
          <w:sz w:val="28"/>
          <w:szCs w:val="28"/>
        </w:rPr>
        <w:t>В 201</w:t>
      </w:r>
      <w:r w:rsidR="00C9039B" w:rsidRPr="00C9039B">
        <w:rPr>
          <w:bCs/>
          <w:color w:val="000000"/>
          <w:spacing w:val="-10"/>
          <w:sz w:val="28"/>
          <w:szCs w:val="28"/>
        </w:rPr>
        <w:t>6</w:t>
      </w:r>
      <w:r w:rsidRPr="00C9039B">
        <w:rPr>
          <w:bCs/>
          <w:color w:val="000000"/>
          <w:spacing w:val="-10"/>
          <w:sz w:val="28"/>
          <w:szCs w:val="28"/>
        </w:rPr>
        <w:t>-201</w:t>
      </w:r>
      <w:r w:rsidR="00C9039B" w:rsidRPr="00C9039B">
        <w:rPr>
          <w:bCs/>
          <w:color w:val="000000"/>
          <w:spacing w:val="-10"/>
          <w:sz w:val="28"/>
          <w:szCs w:val="28"/>
        </w:rPr>
        <w:t>8</w:t>
      </w:r>
      <w:r w:rsidRPr="00C9039B">
        <w:rPr>
          <w:bCs/>
          <w:color w:val="000000"/>
          <w:spacing w:val="-10"/>
          <w:sz w:val="28"/>
          <w:szCs w:val="28"/>
        </w:rPr>
        <w:t xml:space="preserve">  гг. сохранится социальная направленность муниципального бюдж</w:t>
      </w:r>
      <w:r w:rsidRPr="00C9039B">
        <w:rPr>
          <w:bCs/>
          <w:color w:val="000000"/>
          <w:spacing w:val="-10"/>
          <w:sz w:val="28"/>
          <w:szCs w:val="28"/>
        </w:rPr>
        <w:t>е</w:t>
      </w:r>
      <w:r w:rsidRPr="00C9039B">
        <w:rPr>
          <w:bCs/>
          <w:color w:val="000000"/>
          <w:spacing w:val="-10"/>
          <w:sz w:val="28"/>
          <w:szCs w:val="28"/>
        </w:rPr>
        <w:t>та, расходы на социально-культурную сферу составят более 60%.</w:t>
      </w:r>
    </w:p>
    <w:p w:rsidR="00E25E3E" w:rsidRPr="00C2759C" w:rsidRDefault="00E25E3E" w:rsidP="006014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59C">
        <w:rPr>
          <w:sz w:val="28"/>
          <w:szCs w:val="28"/>
        </w:rPr>
        <w:t>Основная цель бюджетной политики на новый бюджетный цикл - это обеспечение преемственности реализуемых целей и задач проводимой бю</w:t>
      </w:r>
      <w:r w:rsidRPr="00C2759C">
        <w:rPr>
          <w:sz w:val="28"/>
          <w:szCs w:val="28"/>
        </w:rPr>
        <w:t>д</w:t>
      </w:r>
      <w:r w:rsidRPr="00C2759C">
        <w:rPr>
          <w:sz w:val="28"/>
          <w:szCs w:val="28"/>
        </w:rPr>
        <w:t>жетной политики в предыдущий период, актуализированных с учетом совр</w:t>
      </w:r>
      <w:r w:rsidRPr="00C2759C">
        <w:rPr>
          <w:sz w:val="28"/>
          <w:szCs w:val="28"/>
        </w:rPr>
        <w:t>е</w:t>
      </w:r>
      <w:r w:rsidRPr="00C2759C">
        <w:rPr>
          <w:sz w:val="28"/>
          <w:szCs w:val="28"/>
        </w:rPr>
        <w:t>менных условий и</w:t>
      </w:r>
      <w:r>
        <w:rPr>
          <w:sz w:val="28"/>
          <w:szCs w:val="28"/>
        </w:rPr>
        <w:t xml:space="preserve"> перспектив развития экономики района</w:t>
      </w:r>
      <w:r w:rsidRPr="00C2759C">
        <w:rPr>
          <w:sz w:val="28"/>
          <w:szCs w:val="28"/>
        </w:rPr>
        <w:t>.</w:t>
      </w:r>
    </w:p>
    <w:p w:rsidR="00E25E3E" w:rsidRPr="00C2759C" w:rsidRDefault="00E25E3E" w:rsidP="006014B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59C">
        <w:rPr>
          <w:bCs/>
          <w:sz w:val="28"/>
          <w:szCs w:val="28"/>
        </w:rPr>
        <w:t>Бюджетная политика  в первую очередь направл</w:t>
      </w:r>
      <w:r w:rsidRPr="00C2759C">
        <w:rPr>
          <w:bCs/>
          <w:sz w:val="28"/>
          <w:szCs w:val="28"/>
        </w:rPr>
        <w:t>е</w:t>
      </w:r>
      <w:r w:rsidRPr="00C2759C">
        <w:rPr>
          <w:bCs/>
          <w:sz w:val="28"/>
          <w:szCs w:val="28"/>
        </w:rPr>
        <w:t xml:space="preserve">на на: </w:t>
      </w:r>
    </w:p>
    <w:p w:rsidR="00E25E3E" w:rsidRPr="00C2759C" w:rsidRDefault="00E25E3E" w:rsidP="006014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59C">
        <w:rPr>
          <w:sz w:val="28"/>
          <w:szCs w:val="28"/>
        </w:rPr>
        <w:t>обеспечение долгосрочной сбалансированности и устойчивости бю</w:t>
      </w:r>
      <w:r w:rsidRPr="00C2759C">
        <w:rPr>
          <w:sz w:val="28"/>
          <w:szCs w:val="28"/>
        </w:rPr>
        <w:t>д</w:t>
      </w:r>
      <w:r w:rsidRPr="00C2759C">
        <w:rPr>
          <w:sz w:val="28"/>
          <w:szCs w:val="28"/>
        </w:rPr>
        <w:t xml:space="preserve">жетной системы </w:t>
      </w:r>
      <w:r>
        <w:rPr>
          <w:sz w:val="28"/>
          <w:szCs w:val="28"/>
        </w:rPr>
        <w:t>Валдайского муниципального района</w:t>
      </w:r>
      <w:r w:rsidRPr="00C2759C">
        <w:rPr>
          <w:sz w:val="28"/>
          <w:szCs w:val="28"/>
        </w:rPr>
        <w:t xml:space="preserve"> как базового принципа ответственной бюджетной политики;</w:t>
      </w:r>
    </w:p>
    <w:p w:rsidR="00E25E3E" w:rsidRPr="00C2759C" w:rsidRDefault="00E25E3E" w:rsidP="006014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59C">
        <w:rPr>
          <w:sz w:val="28"/>
          <w:szCs w:val="28"/>
        </w:rPr>
        <w:t>безусловное исполнение всех обязательств с учетом оптимизации ра</w:t>
      </w:r>
      <w:r w:rsidRPr="00C2759C">
        <w:rPr>
          <w:sz w:val="28"/>
          <w:szCs w:val="28"/>
        </w:rPr>
        <w:t>с</w:t>
      </w:r>
      <w:r w:rsidRPr="00C2759C">
        <w:rPr>
          <w:sz w:val="28"/>
          <w:szCs w:val="28"/>
        </w:rPr>
        <w:t>ходов и повышения эффективности использования финансовых р</w:t>
      </w:r>
      <w:r w:rsidRPr="00C2759C">
        <w:rPr>
          <w:sz w:val="28"/>
          <w:szCs w:val="28"/>
        </w:rPr>
        <w:t>е</w:t>
      </w:r>
      <w:r w:rsidRPr="00C2759C">
        <w:rPr>
          <w:sz w:val="28"/>
          <w:szCs w:val="28"/>
        </w:rPr>
        <w:t>сурсов;</w:t>
      </w:r>
    </w:p>
    <w:p w:rsidR="00E25E3E" w:rsidRPr="00C2759C" w:rsidRDefault="00E25E3E" w:rsidP="006014B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59C">
        <w:rPr>
          <w:bCs/>
          <w:sz w:val="28"/>
          <w:szCs w:val="28"/>
        </w:rPr>
        <w:t>дальнейшую реализацию приоритетных направлений социально-экономического развития, установленных указами Президента Росси</w:t>
      </w:r>
      <w:r w:rsidRPr="00C2759C">
        <w:rPr>
          <w:bCs/>
          <w:sz w:val="28"/>
          <w:szCs w:val="28"/>
        </w:rPr>
        <w:t>й</w:t>
      </w:r>
      <w:r w:rsidRPr="00C2759C">
        <w:rPr>
          <w:bCs/>
          <w:sz w:val="28"/>
          <w:szCs w:val="28"/>
        </w:rPr>
        <w:t xml:space="preserve">ской Федерации от 7 мая 2012 года </w:t>
      </w:r>
      <w:hyperlink r:id="rId10" w:history="1">
        <w:r w:rsidRPr="00C2759C">
          <w:rPr>
            <w:bCs/>
            <w:sz w:val="28"/>
            <w:szCs w:val="28"/>
          </w:rPr>
          <w:t>N 596</w:t>
        </w:r>
      </w:hyperlink>
      <w:r w:rsidRPr="00C2759C">
        <w:rPr>
          <w:bCs/>
          <w:sz w:val="28"/>
          <w:szCs w:val="28"/>
        </w:rPr>
        <w:t xml:space="preserve"> - </w:t>
      </w:r>
      <w:hyperlink r:id="rId11" w:history="1">
        <w:r w:rsidRPr="00C2759C">
          <w:rPr>
            <w:bCs/>
            <w:sz w:val="28"/>
            <w:szCs w:val="28"/>
          </w:rPr>
          <w:t>602</w:t>
        </w:r>
      </w:hyperlink>
      <w:r w:rsidRPr="00C2759C">
        <w:rPr>
          <w:bCs/>
          <w:sz w:val="28"/>
          <w:szCs w:val="28"/>
        </w:rPr>
        <w:t xml:space="preserve"> и </w:t>
      </w:r>
      <w:hyperlink r:id="rId12" w:history="1">
        <w:r w:rsidRPr="00C2759C">
          <w:rPr>
            <w:bCs/>
            <w:sz w:val="28"/>
            <w:szCs w:val="28"/>
          </w:rPr>
          <w:t>606</w:t>
        </w:r>
      </w:hyperlink>
      <w:r w:rsidRPr="00C2759C">
        <w:rPr>
          <w:bCs/>
          <w:sz w:val="28"/>
          <w:szCs w:val="28"/>
        </w:rPr>
        <w:t xml:space="preserve">, от 28 декабря 2012 года </w:t>
      </w:r>
      <w:hyperlink r:id="rId13" w:history="1">
        <w:r w:rsidRPr="00C2759C">
          <w:rPr>
            <w:bCs/>
            <w:sz w:val="28"/>
            <w:szCs w:val="28"/>
          </w:rPr>
          <w:t>N 1688</w:t>
        </w:r>
      </w:hyperlink>
      <w:r w:rsidRPr="00C2759C">
        <w:rPr>
          <w:bCs/>
          <w:sz w:val="28"/>
          <w:szCs w:val="28"/>
        </w:rPr>
        <w:t xml:space="preserve"> "О некоторых мерах по реализации государственной пол</w:t>
      </w:r>
      <w:r w:rsidRPr="00C2759C">
        <w:rPr>
          <w:bCs/>
          <w:sz w:val="28"/>
          <w:szCs w:val="28"/>
        </w:rPr>
        <w:t>и</w:t>
      </w:r>
      <w:r w:rsidRPr="00C2759C">
        <w:rPr>
          <w:bCs/>
          <w:sz w:val="28"/>
          <w:szCs w:val="28"/>
        </w:rPr>
        <w:t xml:space="preserve">тики в сфере защиты детей-сирот и детей, оставшихся без попечения родителей" и от 1 июня 2012 года </w:t>
      </w:r>
      <w:hyperlink r:id="rId14" w:history="1">
        <w:r w:rsidRPr="00C2759C">
          <w:rPr>
            <w:bCs/>
            <w:sz w:val="28"/>
            <w:szCs w:val="28"/>
          </w:rPr>
          <w:t>N 761</w:t>
        </w:r>
      </w:hyperlink>
      <w:r w:rsidRPr="00C2759C">
        <w:rPr>
          <w:bCs/>
          <w:sz w:val="28"/>
          <w:szCs w:val="28"/>
        </w:rPr>
        <w:t xml:space="preserve"> "О Национальной стратегии действий в интересах д</w:t>
      </w:r>
      <w:r w:rsidRPr="00C2759C">
        <w:rPr>
          <w:bCs/>
          <w:sz w:val="28"/>
          <w:szCs w:val="28"/>
        </w:rPr>
        <w:t>е</w:t>
      </w:r>
      <w:r w:rsidRPr="00C2759C">
        <w:rPr>
          <w:bCs/>
          <w:sz w:val="28"/>
          <w:szCs w:val="28"/>
        </w:rPr>
        <w:t>тей на 2012 - 2017 годы" (далее - указы Президента Российской Федерации).</w:t>
      </w:r>
    </w:p>
    <w:p w:rsidR="00A607C9" w:rsidRDefault="00A607C9" w:rsidP="006014B2">
      <w:pPr>
        <w:rPr>
          <w:b/>
          <w:sz w:val="28"/>
        </w:rPr>
      </w:pPr>
    </w:p>
    <w:p w:rsidR="008A29D2" w:rsidRPr="00995843" w:rsidRDefault="00A607C9" w:rsidP="006014B2">
      <w:pPr>
        <w:jc w:val="center"/>
        <w:rPr>
          <w:sz w:val="28"/>
        </w:rPr>
      </w:pPr>
      <w:r w:rsidRPr="00995843">
        <w:rPr>
          <w:b/>
          <w:sz w:val="28"/>
        </w:rPr>
        <w:t>9</w:t>
      </w:r>
      <w:r w:rsidR="008A29D2" w:rsidRPr="00995843">
        <w:rPr>
          <w:b/>
          <w:sz w:val="28"/>
        </w:rPr>
        <w:t>.Фонд заработной платы</w:t>
      </w:r>
      <w:r w:rsidR="008A29D2" w:rsidRPr="00995843">
        <w:rPr>
          <w:sz w:val="28"/>
        </w:rPr>
        <w:t xml:space="preserve">    </w:t>
      </w:r>
    </w:p>
    <w:p w:rsidR="008A29D2" w:rsidRPr="0043418E" w:rsidRDefault="006014B2" w:rsidP="008A29D2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8A29D2" w:rsidRPr="00995843">
        <w:rPr>
          <w:sz w:val="28"/>
        </w:rPr>
        <w:t>Фонд заработной платы по полному кругу предприятий составил в 201</w:t>
      </w:r>
      <w:r w:rsidR="00995843" w:rsidRPr="00995843">
        <w:rPr>
          <w:sz w:val="28"/>
        </w:rPr>
        <w:t>3</w:t>
      </w:r>
      <w:r w:rsidR="008A29D2" w:rsidRPr="00995843">
        <w:rPr>
          <w:sz w:val="28"/>
        </w:rPr>
        <w:t xml:space="preserve"> году 1</w:t>
      </w:r>
      <w:r w:rsidR="00995843" w:rsidRPr="00995843">
        <w:rPr>
          <w:sz w:val="28"/>
        </w:rPr>
        <w:t>8</w:t>
      </w:r>
      <w:r w:rsidR="00E25982">
        <w:rPr>
          <w:sz w:val="28"/>
        </w:rPr>
        <w:t>82,7</w:t>
      </w:r>
      <w:r w:rsidR="008A29D2" w:rsidRPr="00995843">
        <w:rPr>
          <w:sz w:val="28"/>
        </w:rPr>
        <w:t xml:space="preserve"> млн.руб</w:t>
      </w:r>
      <w:r w:rsidR="008A29D2" w:rsidRPr="00995843">
        <w:rPr>
          <w:sz w:val="28"/>
          <w:szCs w:val="28"/>
        </w:rPr>
        <w:t xml:space="preserve">. В </w:t>
      </w:r>
      <w:r w:rsidR="008A29D2" w:rsidRPr="00995843">
        <w:rPr>
          <w:color w:val="000000"/>
          <w:spacing w:val="-3"/>
          <w:sz w:val="28"/>
          <w:szCs w:val="28"/>
        </w:rPr>
        <w:t>течение 201</w:t>
      </w:r>
      <w:r w:rsidR="00995843" w:rsidRPr="00995843">
        <w:rPr>
          <w:color w:val="000000"/>
          <w:spacing w:val="-3"/>
          <w:sz w:val="28"/>
          <w:szCs w:val="28"/>
        </w:rPr>
        <w:t>4</w:t>
      </w:r>
      <w:r w:rsidR="008A29D2" w:rsidRPr="00995843">
        <w:rPr>
          <w:color w:val="000000"/>
          <w:spacing w:val="-3"/>
          <w:sz w:val="28"/>
          <w:szCs w:val="28"/>
        </w:rPr>
        <w:t xml:space="preserve"> года  проведено </w:t>
      </w:r>
      <w:r w:rsidR="00995843" w:rsidRPr="00995843">
        <w:rPr>
          <w:color w:val="000000"/>
          <w:spacing w:val="-3"/>
          <w:sz w:val="28"/>
          <w:szCs w:val="28"/>
        </w:rPr>
        <w:t>4</w:t>
      </w:r>
      <w:r w:rsidR="008A29D2" w:rsidRPr="00995843">
        <w:rPr>
          <w:color w:val="000000"/>
          <w:spacing w:val="-3"/>
          <w:sz w:val="28"/>
          <w:szCs w:val="28"/>
        </w:rPr>
        <w:t xml:space="preserve"> заседани</w:t>
      </w:r>
      <w:r w:rsidR="00995843" w:rsidRPr="00995843">
        <w:rPr>
          <w:color w:val="000000"/>
          <w:spacing w:val="-3"/>
          <w:sz w:val="28"/>
          <w:szCs w:val="28"/>
        </w:rPr>
        <w:t>я</w:t>
      </w:r>
      <w:r w:rsidR="008A29D2" w:rsidRPr="00995843">
        <w:rPr>
          <w:color w:val="000000"/>
          <w:spacing w:val="-3"/>
          <w:sz w:val="28"/>
          <w:szCs w:val="28"/>
        </w:rPr>
        <w:t xml:space="preserve"> коми</w:t>
      </w:r>
      <w:r w:rsidR="008A29D2" w:rsidRPr="00995843">
        <w:rPr>
          <w:color w:val="000000"/>
          <w:spacing w:val="-3"/>
          <w:sz w:val="28"/>
          <w:szCs w:val="28"/>
        </w:rPr>
        <w:t>с</w:t>
      </w:r>
      <w:r w:rsidR="008A29D2" w:rsidRPr="00995843">
        <w:rPr>
          <w:color w:val="000000"/>
          <w:spacing w:val="-3"/>
          <w:sz w:val="28"/>
          <w:szCs w:val="28"/>
        </w:rPr>
        <w:t>си</w:t>
      </w:r>
      <w:r w:rsidR="00995843" w:rsidRPr="00995843">
        <w:rPr>
          <w:color w:val="000000"/>
          <w:spacing w:val="-3"/>
          <w:sz w:val="28"/>
          <w:szCs w:val="28"/>
        </w:rPr>
        <w:t>и</w:t>
      </w:r>
      <w:r w:rsidR="008A29D2" w:rsidRPr="00995843">
        <w:rPr>
          <w:color w:val="000000"/>
          <w:spacing w:val="-3"/>
          <w:sz w:val="28"/>
          <w:szCs w:val="28"/>
        </w:rPr>
        <w:t xml:space="preserve"> по вопросам увеличения  заработной платы, куда неоднократно приглаш</w:t>
      </w:r>
      <w:r w:rsidR="008A29D2" w:rsidRPr="00995843">
        <w:rPr>
          <w:color w:val="000000"/>
          <w:spacing w:val="-3"/>
          <w:sz w:val="28"/>
          <w:szCs w:val="28"/>
        </w:rPr>
        <w:t>а</w:t>
      </w:r>
      <w:r w:rsidR="008A29D2" w:rsidRPr="00995843">
        <w:rPr>
          <w:color w:val="000000"/>
          <w:spacing w:val="-3"/>
          <w:sz w:val="28"/>
          <w:szCs w:val="28"/>
        </w:rPr>
        <w:t>лись руководители предприятий, организаций  малого и среднего предприн</w:t>
      </w:r>
      <w:r w:rsidR="008A29D2" w:rsidRPr="00995843">
        <w:rPr>
          <w:color w:val="000000"/>
          <w:spacing w:val="-3"/>
          <w:sz w:val="28"/>
          <w:szCs w:val="28"/>
        </w:rPr>
        <w:t>и</w:t>
      </w:r>
      <w:r w:rsidR="008A29D2" w:rsidRPr="00995843">
        <w:rPr>
          <w:color w:val="000000"/>
          <w:spacing w:val="-3"/>
          <w:sz w:val="28"/>
          <w:szCs w:val="28"/>
        </w:rPr>
        <w:t>мательства, индивидуальные предприниматели.</w:t>
      </w:r>
      <w:r w:rsidR="00566B33" w:rsidRPr="00995843">
        <w:rPr>
          <w:color w:val="000000"/>
          <w:spacing w:val="-3"/>
          <w:sz w:val="28"/>
          <w:szCs w:val="28"/>
        </w:rPr>
        <w:t xml:space="preserve"> В </w:t>
      </w:r>
      <w:r w:rsidR="008A29D2" w:rsidRPr="00995843">
        <w:rPr>
          <w:color w:val="000000"/>
          <w:spacing w:val="-3"/>
          <w:sz w:val="28"/>
          <w:szCs w:val="28"/>
        </w:rPr>
        <w:t>результате фонд зар</w:t>
      </w:r>
      <w:r w:rsidR="008A29D2" w:rsidRPr="00995843">
        <w:rPr>
          <w:color w:val="000000"/>
          <w:spacing w:val="-3"/>
          <w:sz w:val="28"/>
          <w:szCs w:val="28"/>
        </w:rPr>
        <w:t>а</w:t>
      </w:r>
      <w:r w:rsidR="008A29D2" w:rsidRPr="00995843">
        <w:rPr>
          <w:color w:val="000000"/>
          <w:spacing w:val="-3"/>
          <w:sz w:val="28"/>
          <w:szCs w:val="28"/>
        </w:rPr>
        <w:t xml:space="preserve">ботной платы </w:t>
      </w:r>
      <w:r w:rsidR="00015334" w:rsidRPr="00995843">
        <w:rPr>
          <w:color w:val="000000"/>
          <w:spacing w:val="-3"/>
          <w:sz w:val="28"/>
          <w:szCs w:val="28"/>
        </w:rPr>
        <w:t xml:space="preserve"> в 201</w:t>
      </w:r>
      <w:r w:rsidR="00995843" w:rsidRPr="00995843">
        <w:rPr>
          <w:color w:val="000000"/>
          <w:spacing w:val="-3"/>
          <w:sz w:val="28"/>
          <w:szCs w:val="28"/>
        </w:rPr>
        <w:t>4</w:t>
      </w:r>
      <w:r w:rsidR="00015334" w:rsidRPr="00995843">
        <w:rPr>
          <w:color w:val="000000"/>
          <w:spacing w:val="-3"/>
          <w:sz w:val="28"/>
          <w:szCs w:val="28"/>
        </w:rPr>
        <w:t xml:space="preserve"> году </w:t>
      </w:r>
      <w:r w:rsidR="008A29D2" w:rsidRPr="00995843">
        <w:rPr>
          <w:color w:val="000000"/>
          <w:spacing w:val="-3"/>
          <w:sz w:val="28"/>
          <w:szCs w:val="28"/>
        </w:rPr>
        <w:t xml:space="preserve">увеличился на </w:t>
      </w:r>
      <w:r w:rsidR="00E25982">
        <w:rPr>
          <w:color w:val="000000"/>
          <w:spacing w:val="-3"/>
          <w:sz w:val="28"/>
          <w:szCs w:val="28"/>
        </w:rPr>
        <w:t>3,3</w:t>
      </w:r>
      <w:r w:rsidR="008A29D2" w:rsidRPr="00995843">
        <w:rPr>
          <w:color w:val="000000"/>
          <w:spacing w:val="-3"/>
          <w:sz w:val="28"/>
          <w:szCs w:val="28"/>
        </w:rPr>
        <w:t xml:space="preserve"> % по сравнению с 201</w:t>
      </w:r>
      <w:r w:rsidR="00995843" w:rsidRPr="00995843">
        <w:rPr>
          <w:color w:val="000000"/>
          <w:spacing w:val="-3"/>
          <w:sz w:val="28"/>
          <w:szCs w:val="28"/>
        </w:rPr>
        <w:t>3</w:t>
      </w:r>
      <w:r w:rsidR="008A29D2" w:rsidRPr="00995843">
        <w:rPr>
          <w:color w:val="000000"/>
          <w:spacing w:val="-3"/>
          <w:sz w:val="28"/>
          <w:szCs w:val="28"/>
        </w:rPr>
        <w:t xml:space="preserve"> годом и составил 1</w:t>
      </w:r>
      <w:r w:rsidR="00995843" w:rsidRPr="00995843">
        <w:rPr>
          <w:color w:val="000000"/>
          <w:spacing w:val="-3"/>
          <w:sz w:val="28"/>
          <w:szCs w:val="28"/>
        </w:rPr>
        <w:t>9</w:t>
      </w:r>
      <w:r w:rsidR="00E25982">
        <w:rPr>
          <w:color w:val="000000"/>
          <w:spacing w:val="-3"/>
          <w:sz w:val="28"/>
          <w:szCs w:val="28"/>
        </w:rPr>
        <w:t>45,4</w:t>
      </w:r>
      <w:r w:rsidR="008A29D2" w:rsidRPr="00995843">
        <w:rPr>
          <w:color w:val="000000"/>
          <w:spacing w:val="-3"/>
          <w:sz w:val="28"/>
          <w:szCs w:val="28"/>
        </w:rPr>
        <w:t xml:space="preserve"> млн.руб. Рост ФЗП в 201</w:t>
      </w:r>
      <w:r w:rsidR="00995843" w:rsidRPr="00995843">
        <w:rPr>
          <w:color w:val="000000"/>
          <w:spacing w:val="-3"/>
          <w:sz w:val="28"/>
          <w:szCs w:val="28"/>
        </w:rPr>
        <w:t>5</w:t>
      </w:r>
      <w:r w:rsidR="008A29D2" w:rsidRPr="00995843">
        <w:rPr>
          <w:color w:val="000000"/>
          <w:spacing w:val="-3"/>
          <w:sz w:val="28"/>
          <w:szCs w:val="28"/>
        </w:rPr>
        <w:t xml:space="preserve"> году составит 1</w:t>
      </w:r>
      <w:r w:rsidR="00995843" w:rsidRPr="00995843">
        <w:rPr>
          <w:color w:val="000000"/>
          <w:spacing w:val="-3"/>
          <w:sz w:val="28"/>
          <w:szCs w:val="28"/>
        </w:rPr>
        <w:t>0</w:t>
      </w:r>
      <w:r w:rsidR="00E25982">
        <w:rPr>
          <w:color w:val="000000"/>
          <w:spacing w:val="-3"/>
          <w:sz w:val="28"/>
          <w:szCs w:val="28"/>
        </w:rPr>
        <w:t>5,9</w:t>
      </w:r>
      <w:r w:rsidR="008A29D2" w:rsidRPr="00995843">
        <w:rPr>
          <w:color w:val="000000"/>
          <w:spacing w:val="-3"/>
          <w:sz w:val="28"/>
          <w:szCs w:val="28"/>
        </w:rPr>
        <w:t xml:space="preserve"> % (</w:t>
      </w:r>
      <w:r w:rsidR="00883134" w:rsidRPr="00995843">
        <w:rPr>
          <w:color w:val="000000"/>
          <w:spacing w:val="-3"/>
          <w:sz w:val="28"/>
          <w:szCs w:val="28"/>
        </w:rPr>
        <w:t>2</w:t>
      </w:r>
      <w:r w:rsidR="00995843" w:rsidRPr="00995843">
        <w:rPr>
          <w:color w:val="000000"/>
          <w:spacing w:val="-3"/>
          <w:sz w:val="28"/>
          <w:szCs w:val="28"/>
        </w:rPr>
        <w:t>0</w:t>
      </w:r>
      <w:r w:rsidR="00E25982">
        <w:rPr>
          <w:color w:val="000000"/>
          <w:spacing w:val="-3"/>
          <w:sz w:val="28"/>
          <w:szCs w:val="28"/>
        </w:rPr>
        <w:t>6</w:t>
      </w:r>
      <w:r w:rsidR="00995843" w:rsidRPr="00995843">
        <w:rPr>
          <w:color w:val="000000"/>
          <w:spacing w:val="-3"/>
          <w:sz w:val="28"/>
          <w:szCs w:val="28"/>
        </w:rPr>
        <w:t>0,</w:t>
      </w:r>
      <w:r w:rsidR="00E25982">
        <w:rPr>
          <w:color w:val="000000"/>
          <w:spacing w:val="-3"/>
          <w:sz w:val="28"/>
          <w:szCs w:val="28"/>
        </w:rPr>
        <w:t>2</w:t>
      </w:r>
      <w:r w:rsidR="008A29D2" w:rsidRPr="00995843">
        <w:rPr>
          <w:color w:val="000000"/>
          <w:spacing w:val="-3"/>
          <w:sz w:val="28"/>
          <w:szCs w:val="28"/>
        </w:rPr>
        <w:t xml:space="preserve"> млн.руб.) , в 201</w:t>
      </w:r>
      <w:r w:rsidR="00995843" w:rsidRPr="00995843">
        <w:rPr>
          <w:color w:val="000000"/>
          <w:spacing w:val="-3"/>
          <w:sz w:val="28"/>
          <w:szCs w:val="28"/>
        </w:rPr>
        <w:t>6</w:t>
      </w:r>
      <w:r w:rsidR="008A29D2" w:rsidRPr="00995843">
        <w:rPr>
          <w:color w:val="000000"/>
          <w:spacing w:val="-3"/>
          <w:sz w:val="28"/>
          <w:szCs w:val="28"/>
        </w:rPr>
        <w:t xml:space="preserve"> </w:t>
      </w:r>
      <w:r w:rsidR="00883134" w:rsidRPr="00995843">
        <w:rPr>
          <w:color w:val="000000"/>
          <w:spacing w:val="-3"/>
          <w:sz w:val="28"/>
          <w:szCs w:val="28"/>
        </w:rPr>
        <w:t>–</w:t>
      </w:r>
      <w:r w:rsidR="008A29D2" w:rsidRPr="00995843">
        <w:rPr>
          <w:color w:val="000000"/>
          <w:spacing w:val="-3"/>
          <w:sz w:val="28"/>
          <w:szCs w:val="28"/>
        </w:rPr>
        <w:t xml:space="preserve"> 1</w:t>
      </w:r>
      <w:r w:rsidR="00883134" w:rsidRPr="00995843">
        <w:rPr>
          <w:color w:val="000000"/>
          <w:spacing w:val="-3"/>
          <w:sz w:val="28"/>
          <w:szCs w:val="28"/>
        </w:rPr>
        <w:t>0</w:t>
      </w:r>
      <w:r w:rsidR="00E25982">
        <w:rPr>
          <w:color w:val="000000"/>
          <w:spacing w:val="-3"/>
          <w:sz w:val="28"/>
          <w:szCs w:val="28"/>
        </w:rPr>
        <w:t>8</w:t>
      </w:r>
      <w:r w:rsidR="00995843" w:rsidRPr="00995843">
        <w:rPr>
          <w:color w:val="000000"/>
          <w:spacing w:val="-3"/>
          <w:sz w:val="28"/>
          <w:szCs w:val="28"/>
        </w:rPr>
        <w:t>,</w:t>
      </w:r>
      <w:r w:rsidR="00E25982">
        <w:rPr>
          <w:color w:val="000000"/>
          <w:spacing w:val="-3"/>
          <w:sz w:val="28"/>
          <w:szCs w:val="28"/>
        </w:rPr>
        <w:t>2</w:t>
      </w:r>
      <w:r w:rsidR="00883134" w:rsidRPr="00995843">
        <w:rPr>
          <w:color w:val="000000"/>
          <w:spacing w:val="-3"/>
          <w:sz w:val="28"/>
          <w:szCs w:val="28"/>
        </w:rPr>
        <w:t xml:space="preserve"> </w:t>
      </w:r>
      <w:r w:rsidR="008A29D2" w:rsidRPr="00995843">
        <w:rPr>
          <w:color w:val="000000"/>
          <w:spacing w:val="-3"/>
          <w:sz w:val="28"/>
          <w:szCs w:val="28"/>
        </w:rPr>
        <w:t>% ( 2</w:t>
      </w:r>
      <w:r w:rsidR="00E25982">
        <w:rPr>
          <w:color w:val="000000"/>
          <w:spacing w:val="-3"/>
          <w:sz w:val="28"/>
          <w:szCs w:val="28"/>
        </w:rPr>
        <w:t>229,1</w:t>
      </w:r>
      <w:r w:rsidR="00995843" w:rsidRPr="00995843">
        <w:rPr>
          <w:color w:val="000000"/>
          <w:spacing w:val="-3"/>
          <w:sz w:val="28"/>
          <w:szCs w:val="28"/>
        </w:rPr>
        <w:t>5</w:t>
      </w:r>
      <w:r w:rsidR="008A29D2" w:rsidRPr="00995843">
        <w:rPr>
          <w:color w:val="000000"/>
          <w:spacing w:val="-3"/>
          <w:sz w:val="28"/>
          <w:szCs w:val="28"/>
        </w:rPr>
        <w:t xml:space="preserve"> млн.руб.), в </w:t>
      </w:r>
      <w:smartTag w:uri="urn:schemas-microsoft-com:office:smarttags" w:element="metricconverter">
        <w:smartTagPr>
          <w:attr w:name="ProductID" w:val="2017 г"/>
        </w:smartTagPr>
        <w:r w:rsidR="00995843" w:rsidRPr="00995843">
          <w:rPr>
            <w:color w:val="000000"/>
            <w:spacing w:val="-3"/>
            <w:sz w:val="28"/>
            <w:szCs w:val="28"/>
          </w:rPr>
          <w:t>2</w:t>
        </w:r>
        <w:r w:rsidR="008A29D2" w:rsidRPr="00995843">
          <w:rPr>
            <w:color w:val="000000"/>
            <w:spacing w:val="-3"/>
            <w:sz w:val="28"/>
            <w:szCs w:val="28"/>
          </w:rPr>
          <w:t>01</w:t>
        </w:r>
        <w:r w:rsidR="00995843" w:rsidRPr="00995843">
          <w:rPr>
            <w:color w:val="000000"/>
            <w:spacing w:val="-3"/>
            <w:sz w:val="28"/>
            <w:szCs w:val="28"/>
          </w:rPr>
          <w:t>7</w:t>
        </w:r>
        <w:r w:rsidR="00883134" w:rsidRPr="00995843">
          <w:rPr>
            <w:color w:val="000000"/>
            <w:spacing w:val="-3"/>
            <w:sz w:val="28"/>
            <w:szCs w:val="28"/>
          </w:rPr>
          <w:t xml:space="preserve"> </w:t>
        </w:r>
        <w:r w:rsidR="008A29D2" w:rsidRPr="00995843">
          <w:rPr>
            <w:color w:val="000000"/>
            <w:spacing w:val="-3"/>
            <w:sz w:val="28"/>
            <w:szCs w:val="28"/>
          </w:rPr>
          <w:t>г</w:t>
        </w:r>
      </w:smartTag>
      <w:r w:rsidR="008A29D2" w:rsidRPr="00995843">
        <w:rPr>
          <w:color w:val="000000"/>
          <w:spacing w:val="-3"/>
          <w:sz w:val="28"/>
          <w:szCs w:val="28"/>
        </w:rPr>
        <w:t xml:space="preserve"> </w:t>
      </w:r>
      <w:r w:rsidR="00883134" w:rsidRPr="00995843">
        <w:rPr>
          <w:color w:val="000000"/>
          <w:spacing w:val="-3"/>
          <w:sz w:val="28"/>
          <w:szCs w:val="28"/>
        </w:rPr>
        <w:t>–</w:t>
      </w:r>
      <w:r w:rsidR="008A29D2" w:rsidRPr="00995843">
        <w:rPr>
          <w:color w:val="000000"/>
          <w:spacing w:val="-3"/>
          <w:sz w:val="28"/>
          <w:szCs w:val="28"/>
        </w:rPr>
        <w:t xml:space="preserve"> 1</w:t>
      </w:r>
      <w:r w:rsidR="00883134" w:rsidRPr="00995843">
        <w:rPr>
          <w:color w:val="000000"/>
          <w:spacing w:val="-3"/>
          <w:sz w:val="28"/>
          <w:szCs w:val="28"/>
        </w:rPr>
        <w:t>0</w:t>
      </w:r>
      <w:r w:rsidR="00E25982">
        <w:rPr>
          <w:color w:val="000000"/>
          <w:spacing w:val="-3"/>
          <w:sz w:val="28"/>
          <w:szCs w:val="28"/>
        </w:rPr>
        <w:t>8,9</w:t>
      </w:r>
      <w:r w:rsidR="00883134" w:rsidRPr="00995843">
        <w:rPr>
          <w:color w:val="000000"/>
          <w:spacing w:val="-3"/>
          <w:sz w:val="28"/>
          <w:szCs w:val="28"/>
        </w:rPr>
        <w:t xml:space="preserve"> </w:t>
      </w:r>
      <w:r w:rsidR="008A29D2" w:rsidRPr="00995843">
        <w:rPr>
          <w:color w:val="000000"/>
          <w:spacing w:val="-3"/>
          <w:sz w:val="28"/>
          <w:szCs w:val="28"/>
        </w:rPr>
        <w:t>%</w:t>
      </w:r>
      <w:r w:rsidR="00995843" w:rsidRPr="00995843">
        <w:rPr>
          <w:color w:val="000000"/>
          <w:spacing w:val="-3"/>
          <w:sz w:val="28"/>
          <w:szCs w:val="28"/>
        </w:rPr>
        <w:t xml:space="preserve"> ( 2</w:t>
      </w:r>
      <w:r w:rsidR="00E25982">
        <w:rPr>
          <w:color w:val="000000"/>
          <w:spacing w:val="-3"/>
          <w:sz w:val="28"/>
          <w:szCs w:val="28"/>
        </w:rPr>
        <w:t>427,5</w:t>
      </w:r>
      <w:r w:rsidR="00995843" w:rsidRPr="00995843">
        <w:rPr>
          <w:color w:val="000000"/>
          <w:spacing w:val="-3"/>
          <w:sz w:val="28"/>
          <w:szCs w:val="28"/>
        </w:rPr>
        <w:t xml:space="preserve"> млн.руб.)</w:t>
      </w:r>
      <w:r w:rsidR="008A29D2" w:rsidRPr="00995843">
        <w:rPr>
          <w:color w:val="000000"/>
          <w:spacing w:val="-3"/>
          <w:sz w:val="28"/>
          <w:szCs w:val="28"/>
        </w:rPr>
        <w:t xml:space="preserve">  в </w:t>
      </w:r>
      <w:smartTag w:uri="urn:schemas-microsoft-com:office:smarttags" w:element="metricconverter">
        <w:smartTagPr>
          <w:attr w:name="ProductID" w:val="2018 г"/>
        </w:smartTagPr>
        <w:r w:rsidR="008A29D2" w:rsidRPr="00995843">
          <w:rPr>
            <w:color w:val="000000"/>
            <w:spacing w:val="-3"/>
            <w:sz w:val="28"/>
            <w:szCs w:val="28"/>
          </w:rPr>
          <w:t>201</w:t>
        </w:r>
        <w:r w:rsidR="00E25982">
          <w:rPr>
            <w:color w:val="000000"/>
            <w:spacing w:val="-3"/>
            <w:sz w:val="28"/>
            <w:szCs w:val="28"/>
          </w:rPr>
          <w:t>8</w:t>
        </w:r>
        <w:r w:rsidR="008A29D2" w:rsidRPr="00995843">
          <w:rPr>
            <w:color w:val="000000"/>
            <w:spacing w:val="-3"/>
            <w:sz w:val="28"/>
            <w:szCs w:val="28"/>
          </w:rPr>
          <w:t xml:space="preserve"> г</w:t>
        </w:r>
      </w:smartTag>
      <w:r w:rsidR="008A29D2" w:rsidRPr="00995843">
        <w:rPr>
          <w:color w:val="000000"/>
          <w:spacing w:val="-3"/>
          <w:sz w:val="28"/>
          <w:szCs w:val="28"/>
        </w:rPr>
        <w:t xml:space="preserve">. </w:t>
      </w:r>
      <w:r w:rsidR="00883134" w:rsidRPr="00995843">
        <w:rPr>
          <w:color w:val="000000"/>
          <w:spacing w:val="-3"/>
          <w:sz w:val="28"/>
          <w:szCs w:val="28"/>
        </w:rPr>
        <w:t>–</w:t>
      </w:r>
      <w:r w:rsidR="008A29D2" w:rsidRPr="00995843">
        <w:rPr>
          <w:color w:val="000000"/>
          <w:spacing w:val="-3"/>
          <w:sz w:val="28"/>
          <w:szCs w:val="28"/>
        </w:rPr>
        <w:t xml:space="preserve"> 1</w:t>
      </w:r>
      <w:r w:rsidR="00883134" w:rsidRPr="00995843">
        <w:rPr>
          <w:color w:val="000000"/>
          <w:spacing w:val="-3"/>
          <w:sz w:val="28"/>
          <w:szCs w:val="28"/>
        </w:rPr>
        <w:t>0</w:t>
      </w:r>
      <w:r w:rsidR="00E25982">
        <w:rPr>
          <w:color w:val="000000"/>
          <w:spacing w:val="-3"/>
          <w:sz w:val="28"/>
          <w:szCs w:val="28"/>
        </w:rPr>
        <w:t>8,4</w:t>
      </w:r>
      <w:r w:rsidR="008A29D2" w:rsidRPr="00995843">
        <w:rPr>
          <w:color w:val="000000"/>
          <w:spacing w:val="-3"/>
          <w:sz w:val="28"/>
          <w:szCs w:val="28"/>
        </w:rPr>
        <w:t xml:space="preserve"> %</w:t>
      </w:r>
      <w:r w:rsidR="00995843" w:rsidRPr="00995843">
        <w:rPr>
          <w:color w:val="000000"/>
          <w:spacing w:val="-3"/>
          <w:sz w:val="28"/>
          <w:szCs w:val="28"/>
        </w:rPr>
        <w:t xml:space="preserve"> (2</w:t>
      </w:r>
      <w:r w:rsidR="00E25982">
        <w:rPr>
          <w:color w:val="000000"/>
          <w:spacing w:val="-3"/>
          <w:sz w:val="28"/>
          <w:szCs w:val="28"/>
        </w:rPr>
        <w:t>631,4</w:t>
      </w:r>
      <w:r w:rsidR="00995843" w:rsidRPr="00995843">
        <w:rPr>
          <w:color w:val="000000"/>
          <w:spacing w:val="-3"/>
          <w:sz w:val="28"/>
          <w:szCs w:val="28"/>
        </w:rPr>
        <w:t xml:space="preserve"> млн.руб.)</w:t>
      </w:r>
    </w:p>
    <w:p w:rsidR="008A29D2" w:rsidRDefault="008A29D2" w:rsidP="00626C14">
      <w:pPr>
        <w:jc w:val="center"/>
        <w:rPr>
          <w:b/>
          <w:sz w:val="28"/>
        </w:rPr>
      </w:pPr>
    </w:p>
    <w:p w:rsidR="00AA461C" w:rsidRPr="0037316D" w:rsidRDefault="00A607C9" w:rsidP="006014B2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="00112176" w:rsidRPr="0037316D">
        <w:rPr>
          <w:b/>
          <w:sz w:val="28"/>
        </w:rPr>
        <w:t>.  Трудовые ресурсы</w:t>
      </w:r>
      <w:r w:rsidR="006A6742">
        <w:rPr>
          <w:b/>
          <w:sz w:val="28"/>
        </w:rPr>
        <w:t xml:space="preserve"> и занятость населения</w:t>
      </w:r>
    </w:p>
    <w:p w:rsidR="00D50B65" w:rsidRPr="0037316D" w:rsidRDefault="00112176" w:rsidP="000C64B2">
      <w:pPr>
        <w:jc w:val="both"/>
        <w:rPr>
          <w:sz w:val="28"/>
        </w:rPr>
      </w:pPr>
      <w:r w:rsidRPr="0037316D">
        <w:rPr>
          <w:sz w:val="28"/>
        </w:rPr>
        <w:t xml:space="preserve">      Численность занятых в экономике </w:t>
      </w:r>
      <w:r w:rsidR="004006F2" w:rsidRPr="0037316D">
        <w:rPr>
          <w:sz w:val="28"/>
        </w:rPr>
        <w:t xml:space="preserve">немного </w:t>
      </w:r>
      <w:r w:rsidR="000078C0" w:rsidRPr="0037316D">
        <w:rPr>
          <w:sz w:val="28"/>
        </w:rPr>
        <w:t xml:space="preserve">снизится за счёт </w:t>
      </w:r>
      <w:r w:rsidR="00FB444F">
        <w:rPr>
          <w:sz w:val="28"/>
        </w:rPr>
        <w:t>естес</w:t>
      </w:r>
      <w:r w:rsidR="00FB444F">
        <w:rPr>
          <w:sz w:val="28"/>
        </w:rPr>
        <w:t>т</w:t>
      </w:r>
      <w:r w:rsidR="00FB444F">
        <w:rPr>
          <w:sz w:val="28"/>
        </w:rPr>
        <w:t>венной убыли</w:t>
      </w:r>
      <w:r w:rsidR="000078C0" w:rsidRPr="0037316D">
        <w:rPr>
          <w:sz w:val="28"/>
        </w:rPr>
        <w:t xml:space="preserve"> населения в трудоспособном возрасте</w:t>
      </w:r>
      <w:r w:rsidRPr="0037316D">
        <w:rPr>
          <w:sz w:val="28"/>
        </w:rPr>
        <w:t>, так как в районе положител</w:t>
      </w:r>
      <w:r w:rsidRPr="0037316D">
        <w:rPr>
          <w:sz w:val="28"/>
        </w:rPr>
        <w:t>ь</w:t>
      </w:r>
      <w:r w:rsidRPr="0037316D">
        <w:rPr>
          <w:sz w:val="28"/>
        </w:rPr>
        <w:t xml:space="preserve">ного притока трудовых ресурсов нет. </w:t>
      </w:r>
    </w:p>
    <w:p w:rsidR="00361C78" w:rsidRDefault="00361C78" w:rsidP="00361C78">
      <w:pPr>
        <w:ind w:firstLine="708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Текущая ситуация </w:t>
      </w:r>
      <w:r w:rsidRPr="005701A4">
        <w:rPr>
          <w:b/>
          <w:sz w:val="28"/>
          <w:szCs w:val="28"/>
        </w:rPr>
        <w:t>на рынке труда</w:t>
      </w:r>
      <w:r w:rsidRPr="00150C93">
        <w:rPr>
          <w:sz w:val="28"/>
          <w:szCs w:val="28"/>
        </w:rPr>
        <w:t xml:space="preserve"> района характеризуется</w:t>
      </w:r>
      <w:r>
        <w:rPr>
          <w:sz w:val="28"/>
          <w:szCs w:val="28"/>
        </w:rPr>
        <w:t xml:space="preserve"> увеличен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уровня регистрируемой безработицы с 0,7% (на 01.01.2014) до 0,8% (на 01.01.2015).</w:t>
      </w:r>
    </w:p>
    <w:p w:rsidR="00361C78" w:rsidRDefault="002B4C51" w:rsidP="00361C78">
      <w:pPr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4925" cy="24003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7A53" w:rsidRDefault="00827A53" w:rsidP="00361C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2014 года </w:t>
      </w:r>
      <w:r w:rsidR="000415C2">
        <w:rPr>
          <w:bCs/>
          <w:sz w:val="28"/>
          <w:szCs w:val="28"/>
        </w:rPr>
        <w:t>в 7 организациях района по сокращению уволено 76 чел.</w:t>
      </w:r>
      <w:r w:rsidR="006A6742">
        <w:rPr>
          <w:bCs/>
          <w:sz w:val="28"/>
          <w:szCs w:val="28"/>
        </w:rPr>
        <w:t xml:space="preserve"> </w:t>
      </w:r>
    </w:p>
    <w:p w:rsidR="00361C78" w:rsidRPr="00733D67" w:rsidRDefault="00361C78" w:rsidP="00361C78">
      <w:pPr>
        <w:ind w:firstLine="709"/>
        <w:jc w:val="both"/>
        <w:rPr>
          <w:color w:val="000000"/>
          <w:sz w:val="28"/>
          <w:szCs w:val="28"/>
        </w:rPr>
      </w:pPr>
      <w:r w:rsidRPr="00733D67">
        <w:rPr>
          <w:bCs/>
          <w:sz w:val="28"/>
          <w:szCs w:val="28"/>
        </w:rPr>
        <w:t>Для организации трудоустройства безработных граждан, содейс</w:t>
      </w:r>
      <w:r w:rsidRPr="00733D67">
        <w:rPr>
          <w:bCs/>
          <w:sz w:val="28"/>
          <w:szCs w:val="28"/>
        </w:rPr>
        <w:t>т</w:t>
      </w:r>
      <w:r w:rsidRPr="00733D67">
        <w:rPr>
          <w:bCs/>
          <w:sz w:val="28"/>
          <w:szCs w:val="28"/>
        </w:rPr>
        <w:t>вия их временной занятости, а также поддержки доходов безработных граждан ч</w:t>
      </w:r>
      <w:r w:rsidRPr="00733D67">
        <w:rPr>
          <w:bCs/>
          <w:sz w:val="28"/>
          <w:szCs w:val="28"/>
        </w:rPr>
        <w:t>е</w:t>
      </w:r>
      <w:r w:rsidRPr="00733D67">
        <w:rPr>
          <w:bCs/>
          <w:sz w:val="28"/>
          <w:szCs w:val="28"/>
        </w:rPr>
        <w:t xml:space="preserve">рез социальные выплаты, в области разработана </w:t>
      </w:r>
      <w:r>
        <w:rPr>
          <w:bCs/>
          <w:sz w:val="28"/>
          <w:szCs w:val="28"/>
        </w:rPr>
        <w:t>государс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венная</w:t>
      </w:r>
      <w:r w:rsidRPr="00733D67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 xml:space="preserve"> Новгородской области </w:t>
      </w:r>
      <w:r w:rsidRPr="00733D67">
        <w:rPr>
          <w:color w:val="000000"/>
          <w:sz w:val="28"/>
          <w:szCs w:val="28"/>
        </w:rPr>
        <w:t>«Содействие занятости населения</w:t>
      </w:r>
      <w:r>
        <w:rPr>
          <w:color w:val="000000"/>
          <w:sz w:val="28"/>
          <w:szCs w:val="28"/>
        </w:rPr>
        <w:t xml:space="preserve"> 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ласти </w:t>
      </w:r>
      <w:r w:rsidRPr="00733D67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4</w:t>
      </w:r>
      <w:r w:rsidRPr="00733D6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733D67">
        <w:rPr>
          <w:color w:val="000000"/>
          <w:sz w:val="28"/>
          <w:szCs w:val="28"/>
        </w:rPr>
        <w:t xml:space="preserve"> годы» (далее Программа)</w:t>
      </w:r>
      <w:r>
        <w:rPr>
          <w:color w:val="000000"/>
          <w:sz w:val="28"/>
          <w:szCs w:val="28"/>
        </w:rPr>
        <w:t xml:space="preserve">, утвержденная </w:t>
      </w:r>
      <w:r w:rsidR="006014B2">
        <w:rPr>
          <w:color w:val="000000"/>
          <w:sz w:val="28"/>
          <w:szCs w:val="28"/>
        </w:rPr>
        <w:t>п</w:t>
      </w:r>
      <w:r w:rsidRPr="00733D67">
        <w:rPr>
          <w:color w:val="000000"/>
          <w:sz w:val="28"/>
          <w:szCs w:val="28"/>
        </w:rPr>
        <w:t>остановлен</w:t>
      </w:r>
      <w:r w:rsidRPr="00733D67">
        <w:rPr>
          <w:color w:val="000000"/>
          <w:sz w:val="28"/>
          <w:szCs w:val="28"/>
        </w:rPr>
        <w:t>и</w:t>
      </w:r>
      <w:r w:rsidRPr="00733D67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Правительства Новгородской</w:t>
      </w:r>
      <w:r w:rsidRPr="00733D67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17</w:t>
      </w:r>
      <w:r w:rsidRPr="00733D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10.</w:t>
      </w:r>
      <w:r w:rsidRPr="00733D6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3</w:t>
      </w:r>
      <w:r w:rsidRPr="00733D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268</w:t>
      </w:r>
      <w:r w:rsidRPr="00733D67">
        <w:rPr>
          <w:color w:val="000000"/>
          <w:sz w:val="28"/>
          <w:szCs w:val="28"/>
        </w:rPr>
        <w:t>.</w:t>
      </w:r>
    </w:p>
    <w:p w:rsidR="00361C78" w:rsidRPr="000415C2" w:rsidRDefault="00361C78" w:rsidP="000415C2">
      <w:pPr>
        <w:pStyle w:val="ad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415C2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 Программы службой занятости района </w:t>
      </w:r>
      <w:r w:rsidR="00827A53" w:rsidRPr="000415C2">
        <w:rPr>
          <w:rFonts w:ascii="Times New Roman" w:hAnsi="Times New Roman" w:cs="Times New Roman"/>
          <w:sz w:val="28"/>
          <w:szCs w:val="28"/>
        </w:rPr>
        <w:t>в 2014 г</w:t>
      </w:r>
      <w:r w:rsidR="006014B2">
        <w:rPr>
          <w:rFonts w:ascii="Times New Roman" w:hAnsi="Times New Roman" w:cs="Times New Roman"/>
          <w:sz w:val="28"/>
          <w:szCs w:val="28"/>
        </w:rPr>
        <w:t>оду ОДУ</w:t>
      </w:r>
      <w:r w:rsidR="000415C2" w:rsidRPr="000415C2">
        <w:rPr>
          <w:rFonts w:ascii="Times New Roman" w:hAnsi="Times New Roman" w:cs="Times New Roman"/>
          <w:sz w:val="28"/>
          <w:szCs w:val="28"/>
        </w:rPr>
        <w:t xml:space="preserve"> было</w:t>
      </w:r>
      <w:r w:rsidR="000415C2">
        <w:rPr>
          <w:rFonts w:ascii="Times New Roman" w:hAnsi="Times New Roman" w:cs="Times New Roman"/>
          <w:sz w:val="28"/>
          <w:szCs w:val="28"/>
        </w:rPr>
        <w:t xml:space="preserve"> </w:t>
      </w:r>
      <w:r w:rsidRPr="000415C2">
        <w:rPr>
          <w:rFonts w:ascii="Times New Roman" w:hAnsi="Times New Roman" w:cs="Times New Roman"/>
          <w:sz w:val="28"/>
          <w:szCs w:val="28"/>
        </w:rPr>
        <w:t>трудоустроено  203 человека из 250 обра</w:t>
      </w:r>
      <w:r w:rsidR="006014B2">
        <w:rPr>
          <w:rFonts w:ascii="Times New Roman" w:hAnsi="Times New Roman" w:cs="Times New Roman"/>
          <w:sz w:val="28"/>
          <w:szCs w:val="28"/>
        </w:rPr>
        <w:t>тившихся.</w:t>
      </w:r>
    </w:p>
    <w:p w:rsidR="00361C78" w:rsidRDefault="006014B2" w:rsidP="006014B2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1C78" w:rsidRPr="00733D67">
        <w:rPr>
          <w:sz w:val="28"/>
          <w:szCs w:val="28"/>
        </w:rPr>
        <w:t>беспеч</w:t>
      </w:r>
      <w:r w:rsidR="000415C2">
        <w:rPr>
          <w:sz w:val="28"/>
          <w:szCs w:val="28"/>
        </w:rPr>
        <w:t>ивался</w:t>
      </w:r>
      <w:r w:rsidR="00361C78" w:rsidRPr="00733D67">
        <w:rPr>
          <w:sz w:val="28"/>
          <w:szCs w:val="28"/>
        </w:rPr>
        <w:t xml:space="preserve"> банк данных вакансиями в количестве </w:t>
      </w:r>
      <w:r w:rsidR="00361C78">
        <w:rPr>
          <w:sz w:val="28"/>
          <w:szCs w:val="28"/>
        </w:rPr>
        <w:t>691</w:t>
      </w:r>
      <w:r w:rsidR="00361C78" w:rsidRPr="00733D67">
        <w:rPr>
          <w:sz w:val="28"/>
          <w:szCs w:val="28"/>
        </w:rPr>
        <w:t>единиц</w:t>
      </w:r>
      <w:r w:rsidR="00361C78">
        <w:rPr>
          <w:sz w:val="28"/>
          <w:szCs w:val="28"/>
        </w:rPr>
        <w:t>ы</w:t>
      </w:r>
      <w:r w:rsidR="000415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1C78" w:rsidRPr="00733D67">
        <w:rPr>
          <w:sz w:val="28"/>
          <w:szCs w:val="28"/>
        </w:rPr>
        <w:t>о</w:t>
      </w:r>
      <w:r w:rsidR="00361C78" w:rsidRPr="00733D67">
        <w:rPr>
          <w:sz w:val="28"/>
          <w:szCs w:val="28"/>
        </w:rPr>
        <w:t>р</w:t>
      </w:r>
      <w:r w:rsidR="00361C78" w:rsidRPr="00733D67">
        <w:rPr>
          <w:sz w:val="28"/>
          <w:szCs w:val="28"/>
        </w:rPr>
        <w:t>ганизова</w:t>
      </w:r>
      <w:r w:rsidR="00361C78">
        <w:rPr>
          <w:sz w:val="28"/>
          <w:szCs w:val="28"/>
        </w:rPr>
        <w:t xml:space="preserve">ны </w:t>
      </w:r>
      <w:r w:rsidR="00361C78" w:rsidRPr="00733D67">
        <w:rPr>
          <w:sz w:val="28"/>
          <w:szCs w:val="28"/>
        </w:rPr>
        <w:t xml:space="preserve">общественные работы для  </w:t>
      </w:r>
      <w:r w:rsidR="00361C78">
        <w:rPr>
          <w:sz w:val="28"/>
          <w:szCs w:val="28"/>
        </w:rPr>
        <w:t>25</w:t>
      </w:r>
      <w:r w:rsidR="00361C78" w:rsidRPr="00733D67">
        <w:rPr>
          <w:sz w:val="28"/>
          <w:szCs w:val="28"/>
        </w:rPr>
        <w:t xml:space="preserve"> безработных граж</w:t>
      </w:r>
      <w:r>
        <w:rPr>
          <w:sz w:val="28"/>
          <w:szCs w:val="28"/>
        </w:rPr>
        <w:t xml:space="preserve">дан, </w:t>
      </w:r>
      <w:r w:rsidR="00361C78" w:rsidRPr="00733D67">
        <w:rPr>
          <w:sz w:val="28"/>
          <w:szCs w:val="28"/>
        </w:rPr>
        <w:t>трудоустр</w:t>
      </w:r>
      <w:r w:rsidR="00361C78" w:rsidRPr="00733D67">
        <w:rPr>
          <w:sz w:val="28"/>
          <w:szCs w:val="28"/>
        </w:rPr>
        <w:t>о</w:t>
      </w:r>
      <w:r w:rsidR="00361C78">
        <w:rPr>
          <w:sz w:val="28"/>
          <w:szCs w:val="28"/>
        </w:rPr>
        <w:t>ено</w:t>
      </w:r>
      <w:r w:rsidR="00361C78" w:rsidRPr="00733D67">
        <w:rPr>
          <w:sz w:val="28"/>
          <w:szCs w:val="28"/>
        </w:rPr>
        <w:t xml:space="preserve"> </w:t>
      </w:r>
      <w:r w:rsidR="00361C78">
        <w:rPr>
          <w:sz w:val="28"/>
          <w:szCs w:val="28"/>
        </w:rPr>
        <w:t>100</w:t>
      </w:r>
      <w:r w:rsidR="00361C78" w:rsidRPr="00733D67">
        <w:rPr>
          <w:sz w:val="28"/>
          <w:szCs w:val="28"/>
        </w:rPr>
        <w:t xml:space="preserve">  несовершеннолетних подростк</w:t>
      </w:r>
      <w:r w:rsidR="00361C78">
        <w:rPr>
          <w:sz w:val="28"/>
          <w:szCs w:val="28"/>
        </w:rPr>
        <w:t>а</w:t>
      </w:r>
      <w:r w:rsidR="00361C78" w:rsidRPr="00733D67">
        <w:rPr>
          <w:sz w:val="28"/>
          <w:szCs w:val="28"/>
        </w:rPr>
        <w:t xml:space="preserve"> на временные раб</w:t>
      </w:r>
      <w:r w:rsidR="00361C78" w:rsidRPr="00733D67">
        <w:rPr>
          <w:sz w:val="28"/>
          <w:szCs w:val="28"/>
        </w:rPr>
        <w:t>о</w:t>
      </w:r>
      <w:r w:rsidR="00361C78" w:rsidRPr="00733D67">
        <w:rPr>
          <w:sz w:val="28"/>
          <w:szCs w:val="28"/>
        </w:rPr>
        <w:t xml:space="preserve">ты в свободное от учебы время; </w:t>
      </w:r>
      <w:r w:rsidR="00361C78">
        <w:rPr>
          <w:sz w:val="28"/>
          <w:szCs w:val="28"/>
        </w:rPr>
        <w:t>-</w:t>
      </w:r>
      <w:r w:rsidR="006A6742">
        <w:rPr>
          <w:sz w:val="28"/>
          <w:szCs w:val="28"/>
        </w:rPr>
        <w:t xml:space="preserve"> </w:t>
      </w:r>
      <w:r w:rsidR="00361C78" w:rsidRPr="00733D67">
        <w:rPr>
          <w:sz w:val="28"/>
          <w:szCs w:val="28"/>
        </w:rPr>
        <w:t>направ</w:t>
      </w:r>
      <w:r w:rsidR="00361C78">
        <w:rPr>
          <w:sz w:val="28"/>
          <w:szCs w:val="28"/>
        </w:rPr>
        <w:t>лено</w:t>
      </w:r>
      <w:r w:rsidR="00361C78" w:rsidRPr="00733D67">
        <w:rPr>
          <w:sz w:val="28"/>
          <w:szCs w:val="28"/>
        </w:rPr>
        <w:t xml:space="preserve"> на профессиональное обуч</w:t>
      </w:r>
      <w:r w:rsidR="00361C78" w:rsidRPr="00733D67">
        <w:rPr>
          <w:sz w:val="28"/>
          <w:szCs w:val="28"/>
        </w:rPr>
        <w:t>е</w:t>
      </w:r>
      <w:r w:rsidR="00361C78" w:rsidRPr="00733D67">
        <w:rPr>
          <w:sz w:val="28"/>
          <w:szCs w:val="28"/>
        </w:rPr>
        <w:t>ние</w:t>
      </w:r>
      <w:r w:rsidR="00361C78">
        <w:rPr>
          <w:sz w:val="28"/>
          <w:szCs w:val="28"/>
        </w:rPr>
        <w:t xml:space="preserve"> 21 </w:t>
      </w:r>
      <w:r w:rsidR="00361C78" w:rsidRPr="00733D67">
        <w:rPr>
          <w:sz w:val="28"/>
          <w:szCs w:val="28"/>
        </w:rPr>
        <w:t>человек из числа  безработных граждан</w:t>
      </w:r>
      <w:r w:rsidR="00361C78">
        <w:rPr>
          <w:sz w:val="28"/>
          <w:szCs w:val="28"/>
        </w:rPr>
        <w:t xml:space="preserve"> и 2 человека из числа женщин, н</w:t>
      </w:r>
      <w:r w:rsidR="00361C78">
        <w:rPr>
          <w:sz w:val="28"/>
          <w:szCs w:val="28"/>
        </w:rPr>
        <w:t>а</w:t>
      </w:r>
      <w:r w:rsidR="00361C78">
        <w:rPr>
          <w:sz w:val="28"/>
          <w:szCs w:val="28"/>
        </w:rPr>
        <w:t>ходящихся в отпуске по уходу за ребенком;</w:t>
      </w:r>
      <w:r w:rsidR="000415C2">
        <w:rPr>
          <w:sz w:val="28"/>
          <w:szCs w:val="28"/>
        </w:rPr>
        <w:t xml:space="preserve"> </w:t>
      </w:r>
      <w:r w:rsidR="00361C78" w:rsidRPr="00733D67">
        <w:rPr>
          <w:color w:val="000000"/>
          <w:sz w:val="28"/>
          <w:szCs w:val="28"/>
        </w:rPr>
        <w:t>организова</w:t>
      </w:r>
      <w:r w:rsidR="00361C78">
        <w:rPr>
          <w:color w:val="000000"/>
          <w:sz w:val="28"/>
          <w:szCs w:val="28"/>
        </w:rPr>
        <w:t>ны</w:t>
      </w:r>
      <w:r w:rsidR="00361C78" w:rsidRPr="00733D67">
        <w:rPr>
          <w:color w:val="000000"/>
          <w:sz w:val="28"/>
          <w:szCs w:val="28"/>
        </w:rPr>
        <w:t xml:space="preserve"> временные работы для </w:t>
      </w:r>
      <w:r w:rsidR="00361C78">
        <w:rPr>
          <w:color w:val="000000"/>
          <w:sz w:val="28"/>
          <w:szCs w:val="28"/>
        </w:rPr>
        <w:t>4</w:t>
      </w:r>
      <w:r w:rsidR="00361C78" w:rsidRPr="00733D67">
        <w:rPr>
          <w:color w:val="000000"/>
          <w:sz w:val="28"/>
          <w:szCs w:val="28"/>
        </w:rPr>
        <w:t xml:space="preserve"> безр</w:t>
      </w:r>
      <w:r w:rsidR="00361C78" w:rsidRPr="00733D67">
        <w:rPr>
          <w:color w:val="000000"/>
          <w:sz w:val="28"/>
          <w:szCs w:val="28"/>
        </w:rPr>
        <w:t>а</w:t>
      </w:r>
      <w:r w:rsidR="00361C78" w:rsidRPr="00733D67">
        <w:rPr>
          <w:color w:val="000000"/>
          <w:sz w:val="28"/>
          <w:szCs w:val="28"/>
        </w:rPr>
        <w:t>ботн</w:t>
      </w:r>
      <w:r w:rsidR="00361C78">
        <w:rPr>
          <w:color w:val="000000"/>
          <w:sz w:val="28"/>
          <w:szCs w:val="28"/>
        </w:rPr>
        <w:t>ых</w:t>
      </w:r>
      <w:r w:rsidR="00361C78" w:rsidRPr="00733D67">
        <w:rPr>
          <w:color w:val="000000"/>
          <w:sz w:val="28"/>
          <w:szCs w:val="28"/>
        </w:rPr>
        <w:t xml:space="preserve"> граждан, </w:t>
      </w:r>
      <w:r w:rsidR="00361C78">
        <w:rPr>
          <w:color w:val="000000"/>
          <w:sz w:val="28"/>
          <w:szCs w:val="28"/>
        </w:rPr>
        <w:t xml:space="preserve">относящихся к категории граждан, </w:t>
      </w:r>
      <w:r w:rsidR="00361C78" w:rsidRPr="00733D67">
        <w:rPr>
          <w:color w:val="000000"/>
          <w:sz w:val="28"/>
          <w:szCs w:val="28"/>
        </w:rPr>
        <w:t>испытывающих трудн</w:t>
      </w:r>
      <w:r w:rsidR="00361C78" w:rsidRPr="00733D67">
        <w:rPr>
          <w:color w:val="000000"/>
          <w:sz w:val="28"/>
          <w:szCs w:val="28"/>
        </w:rPr>
        <w:t>о</w:t>
      </w:r>
      <w:r w:rsidR="00361C78" w:rsidRPr="00733D67">
        <w:rPr>
          <w:color w:val="000000"/>
          <w:sz w:val="28"/>
          <w:szCs w:val="28"/>
        </w:rPr>
        <w:t>сти в поиске работы;</w:t>
      </w:r>
      <w:r w:rsidR="000415C2">
        <w:rPr>
          <w:color w:val="000000"/>
          <w:sz w:val="28"/>
          <w:szCs w:val="28"/>
        </w:rPr>
        <w:t xml:space="preserve"> </w:t>
      </w:r>
      <w:r w:rsidR="00361C78" w:rsidRPr="00733D67">
        <w:rPr>
          <w:sz w:val="28"/>
          <w:szCs w:val="28"/>
        </w:rPr>
        <w:t>оказа</w:t>
      </w:r>
      <w:r w:rsidR="00361C78">
        <w:rPr>
          <w:sz w:val="28"/>
          <w:szCs w:val="28"/>
        </w:rPr>
        <w:t>ны</w:t>
      </w:r>
      <w:r w:rsidR="00361C78" w:rsidRPr="00733D67">
        <w:rPr>
          <w:sz w:val="28"/>
          <w:szCs w:val="28"/>
        </w:rPr>
        <w:t xml:space="preserve"> проф</w:t>
      </w:r>
      <w:r w:rsidR="00361C78">
        <w:rPr>
          <w:sz w:val="28"/>
          <w:szCs w:val="28"/>
        </w:rPr>
        <w:t xml:space="preserve">ессиональные </w:t>
      </w:r>
      <w:r w:rsidR="00361C78" w:rsidRPr="00733D67">
        <w:rPr>
          <w:sz w:val="28"/>
          <w:szCs w:val="28"/>
        </w:rPr>
        <w:t xml:space="preserve">ориентационные услуги </w:t>
      </w:r>
      <w:r w:rsidR="00361C78">
        <w:rPr>
          <w:sz w:val="28"/>
          <w:szCs w:val="28"/>
        </w:rPr>
        <w:t>232</w:t>
      </w:r>
      <w:r w:rsidR="000415C2">
        <w:rPr>
          <w:sz w:val="28"/>
          <w:szCs w:val="28"/>
        </w:rPr>
        <w:t xml:space="preserve">гражданам; </w:t>
      </w:r>
      <w:r w:rsidR="00361C78">
        <w:rPr>
          <w:sz w:val="28"/>
          <w:szCs w:val="28"/>
        </w:rPr>
        <w:t xml:space="preserve">оказаны </w:t>
      </w:r>
      <w:r w:rsidR="00361C78" w:rsidRPr="00733D67">
        <w:rPr>
          <w:sz w:val="28"/>
          <w:szCs w:val="28"/>
        </w:rPr>
        <w:t xml:space="preserve">услуги по социальной адаптации  </w:t>
      </w:r>
      <w:r w:rsidR="00361C78">
        <w:rPr>
          <w:sz w:val="28"/>
          <w:szCs w:val="28"/>
        </w:rPr>
        <w:t>17</w:t>
      </w:r>
      <w:r w:rsidR="00361C78" w:rsidRPr="00733D67">
        <w:rPr>
          <w:sz w:val="28"/>
          <w:szCs w:val="28"/>
        </w:rPr>
        <w:t xml:space="preserve"> безработным гражданам;</w:t>
      </w:r>
      <w:r w:rsidR="000415C2">
        <w:rPr>
          <w:sz w:val="28"/>
          <w:szCs w:val="28"/>
        </w:rPr>
        <w:t xml:space="preserve"> </w:t>
      </w:r>
      <w:r w:rsidR="00361C78">
        <w:rPr>
          <w:sz w:val="28"/>
          <w:szCs w:val="28"/>
        </w:rPr>
        <w:t xml:space="preserve">оказана </w:t>
      </w:r>
      <w:r w:rsidR="00361C78" w:rsidRPr="00733D67">
        <w:rPr>
          <w:sz w:val="28"/>
          <w:szCs w:val="28"/>
        </w:rPr>
        <w:t>психолог</w:t>
      </w:r>
      <w:r w:rsidR="00361C78" w:rsidRPr="00733D67">
        <w:rPr>
          <w:sz w:val="28"/>
          <w:szCs w:val="28"/>
        </w:rPr>
        <w:t>и</w:t>
      </w:r>
      <w:r w:rsidR="00361C78" w:rsidRPr="00733D67">
        <w:rPr>
          <w:sz w:val="28"/>
          <w:szCs w:val="28"/>
        </w:rPr>
        <w:t>ческ</w:t>
      </w:r>
      <w:r w:rsidR="00361C78">
        <w:rPr>
          <w:sz w:val="28"/>
          <w:szCs w:val="28"/>
        </w:rPr>
        <w:t>ая</w:t>
      </w:r>
      <w:r w:rsidR="00361C78" w:rsidRPr="00733D67">
        <w:rPr>
          <w:sz w:val="28"/>
          <w:szCs w:val="28"/>
        </w:rPr>
        <w:t xml:space="preserve"> поддержк</w:t>
      </w:r>
      <w:r w:rsidR="00361C78">
        <w:rPr>
          <w:sz w:val="28"/>
          <w:szCs w:val="28"/>
        </w:rPr>
        <w:t>а 6</w:t>
      </w:r>
      <w:r w:rsidR="00361C78" w:rsidRPr="00733D67">
        <w:rPr>
          <w:sz w:val="28"/>
          <w:szCs w:val="28"/>
        </w:rPr>
        <w:t xml:space="preserve"> безработным гражданам</w:t>
      </w:r>
      <w:r w:rsidR="00361C78">
        <w:rPr>
          <w:sz w:val="28"/>
          <w:szCs w:val="28"/>
        </w:rPr>
        <w:t>.</w:t>
      </w:r>
    </w:p>
    <w:p w:rsidR="00361C78" w:rsidRDefault="00361C78" w:rsidP="006014B2">
      <w:pPr>
        <w:ind w:firstLine="720"/>
        <w:jc w:val="both"/>
        <w:rPr>
          <w:sz w:val="28"/>
          <w:szCs w:val="28"/>
        </w:rPr>
      </w:pPr>
      <w:r w:rsidRPr="006F4031">
        <w:rPr>
          <w:sz w:val="28"/>
        </w:rPr>
        <w:lastRenderedPageBreak/>
        <w:t>Численность официально зар</w:t>
      </w:r>
      <w:r w:rsidRPr="006F4031">
        <w:rPr>
          <w:sz w:val="28"/>
        </w:rPr>
        <w:t>е</w:t>
      </w:r>
      <w:r w:rsidRPr="006F4031">
        <w:rPr>
          <w:sz w:val="28"/>
        </w:rPr>
        <w:t xml:space="preserve">гистрированных  безработных </w:t>
      </w:r>
      <w:r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="00827A53">
          <w:rPr>
            <w:sz w:val="28"/>
          </w:rPr>
          <w:t>2014 г</w:t>
        </w:r>
      </w:smartTag>
      <w:r w:rsidR="00827A53">
        <w:rPr>
          <w:sz w:val="28"/>
        </w:rPr>
        <w:t>.</w:t>
      </w:r>
      <w:r w:rsidRPr="006F4031">
        <w:rPr>
          <w:sz w:val="28"/>
        </w:rPr>
        <w:t xml:space="preserve"> составила  </w:t>
      </w:r>
      <w:r>
        <w:rPr>
          <w:sz w:val="28"/>
        </w:rPr>
        <w:t>172 человек.</w:t>
      </w:r>
      <w:r w:rsidRPr="00991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</w:t>
      </w:r>
      <w:r w:rsidRPr="003E6407">
        <w:rPr>
          <w:sz w:val="28"/>
          <w:szCs w:val="28"/>
        </w:rPr>
        <w:t>01.01.2015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численность  безр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ботных граждан, состоящих на регистрационном учете </w:t>
      </w:r>
      <w:r w:rsidRPr="000415C2">
        <w:rPr>
          <w:sz w:val="28"/>
          <w:szCs w:val="28"/>
        </w:rPr>
        <w:t>101</w:t>
      </w:r>
      <w:r w:rsidR="0004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человек: </w:t>
      </w:r>
    </w:p>
    <w:p w:rsidR="00361C78" w:rsidRDefault="00361C78" w:rsidP="00361C78">
      <w:pPr>
        <w:jc w:val="both"/>
        <w:rPr>
          <w:sz w:val="28"/>
        </w:rPr>
      </w:pPr>
      <w:r>
        <w:rPr>
          <w:sz w:val="28"/>
          <w:szCs w:val="28"/>
        </w:rPr>
        <w:t>из них город 64 человек, село 37 человек.</w:t>
      </w:r>
      <w:r w:rsidR="006A6742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Мужчины 63 чел</w:t>
      </w:r>
      <w:r w:rsidR="006014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14B2">
        <w:rPr>
          <w:sz w:val="28"/>
          <w:szCs w:val="28"/>
        </w:rPr>
        <w:t>ж</w:t>
      </w:r>
      <w:r>
        <w:rPr>
          <w:sz w:val="28"/>
          <w:szCs w:val="28"/>
        </w:rPr>
        <w:t>енщины 38 чел.</w:t>
      </w:r>
    </w:p>
    <w:p w:rsidR="00361C78" w:rsidRDefault="00361C78" w:rsidP="00361C78">
      <w:pPr>
        <w:ind w:firstLine="709"/>
        <w:jc w:val="both"/>
        <w:rPr>
          <w:sz w:val="28"/>
          <w:szCs w:val="28"/>
        </w:rPr>
      </w:pPr>
      <w:r w:rsidRPr="003512A2">
        <w:rPr>
          <w:sz w:val="28"/>
          <w:szCs w:val="28"/>
        </w:rPr>
        <w:t>С начала 201</w:t>
      </w:r>
      <w:r>
        <w:rPr>
          <w:sz w:val="28"/>
          <w:szCs w:val="28"/>
        </w:rPr>
        <w:t>4</w:t>
      </w:r>
      <w:r w:rsidRPr="003512A2">
        <w:rPr>
          <w:sz w:val="28"/>
          <w:szCs w:val="28"/>
        </w:rPr>
        <w:t xml:space="preserve"> года в службу занятости обратилось </w:t>
      </w:r>
      <w:r w:rsidRPr="006D0E29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Pr="003512A2">
        <w:rPr>
          <w:sz w:val="28"/>
          <w:szCs w:val="28"/>
        </w:rPr>
        <w:t>работодател</w:t>
      </w:r>
      <w:r>
        <w:rPr>
          <w:sz w:val="28"/>
          <w:szCs w:val="28"/>
        </w:rPr>
        <w:t>ей</w:t>
      </w:r>
      <w:r w:rsidRPr="003512A2">
        <w:rPr>
          <w:sz w:val="28"/>
          <w:szCs w:val="28"/>
        </w:rPr>
        <w:t>, заявивши</w:t>
      </w:r>
      <w:r>
        <w:rPr>
          <w:sz w:val="28"/>
          <w:szCs w:val="28"/>
        </w:rPr>
        <w:t>х</w:t>
      </w:r>
      <w:r w:rsidRPr="003512A2">
        <w:rPr>
          <w:sz w:val="28"/>
          <w:szCs w:val="28"/>
        </w:rPr>
        <w:t xml:space="preserve"> сведения о потребности в работниках для замещения свободных рабочих мест</w:t>
      </w:r>
      <w:r>
        <w:rPr>
          <w:sz w:val="28"/>
          <w:szCs w:val="28"/>
        </w:rPr>
        <w:t>, всего заявлено вакансий - 691 единицы, из них:</w:t>
      </w:r>
    </w:p>
    <w:p w:rsidR="00361C78" w:rsidRDefault="00361C78" w:rsidP="0036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иногородние вакансии 93 ед.;</w:t>
      </w:r>
    </w:p>
    <w:p w:rsidR="00361C78" w:rsidRDefault="00361C78" w:rsidP="0036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сезонные и временные вакансии  145 ед.;</w:t>
      </w:r>
    </w:p>
    <w:p w:rsidR="00361C78" w:rsidRDefault="00361C78" w:rsidP="00601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рабочим  профессиям – 529ед.</w:t>
      </w:r>
      <w:r w:rsidRPr="003512A2">
        <w:rPr>
          <w:sz w:val="28"/>
          <w:szCs w:val="28"/>
        </w:rPr>
        <w:t xml:space="preserve"> </w:t>
      </w:r>
    </w:p>
    <w:p w:rsidR="00361C78" w:rsidRPr="00A21A8D" w:rsidRDefault="00361C78" w:rsidP="00361C78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По-прежнему сохраняется существенная доля неконкурентных и не престижных вакансий для рабочих и обслуживающего персонала в учрежд</w:t>
      </w:r>
      <w:r w:rsidRPr="00A21A8D">
        <w:rPr>
          <w:sz w:val="28"/>
          <w:szCs w:val="28"/>
        </w:rPr>
        <w:t>е</w:t>
      </w:r>
      <w:r w:rsidRPr="00A21A8D">
        <w:rPr>
          <w:sz w:val="28"/>
          <w:szCs w:val="28"/>
        </w:rPr>
        <w:t>ниях  и предприятиях города. Это рабочие места с тяжелыми условиями тр</w:t>
      </w:r>
      <w:r w:rsidRPr="00A21A8D">
        <w:rPr>
          <w:sz w:val="28"/>
          <w:szCs w:val="28"/>
        </w:rPr>
        <w:t>у</w:t>
      </w:r>
      <w:r w:rsidRPr="00A21A8D">
        <w:rPr>
          <w:sz w:val="28"/>
          <w:szCs w:val="28"/>
        </w:rPr>
        <w:t>да, низкими тарифными ставками и окладами, которые не заполняются дл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тельное время. Так, например, не пользуются спросом вакансии дворников, санитарок, помощников воспитателя,  уборщиц и др. что не снижает острой потребности работодателей в этих работниках, но увеличивает время на их поиск.</w:t>
      </w:r>
    </w:p>
    <w:p w:rsidR="00361C78" w:rsidRPr="00A21A8D" w:rsidRDefault="00361C78" w:rsidP="00361C78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Стабильно высокой остается потребность в специалистах со сре</w:t>
      </w:r>
      <w:r w:rsidRPr="00A21A8D">
        <w:rPr>
          <w:sz w:val="28"/>
          <w:szCs w:val="28"/>
        </w:rPr>
        <w:t>д</w:t>
      </w:r>
      <w:r w:rsidRPr="00A21A8D">
        <w:rPr>
          <w:sz w:val="28"/>
          <w:szCs w:val="28"/>
        </w:rPr>
        <w:t>ним и высшим профессиональным образованием в медицине, образов</w:t>
      </w:r>
      <w:r w:rsidRPr="00A21A8D">
        <w:rPr>
          <w:sz w:val="28"/>
          <w:szCs w:val="28"/>
        </w:rPr>
        <w:t>а</w:t>
      </w:r>
      <w:r w:rsidRPr="00A21A8D">
        <w:rPr>
          <w:sz w:val="28"/>
          <w:szCs w:val="28"/>
        </w:rPr>
        <w:t>тельных и детских дошкольных учреждениях.</w:t>
      </w:r>
      <w:r>
        <w:rPr>
          <w:sz w:val="28"/>
          <w:szCs w:val="28"/>
        </w:rPr>
        <w:t xml:space="preserve"> </w:t>
      </w:r>
      <w:r w:rsidRPr="00A21A8D">
        <w:rPr>
          <w:sz w:val="28"/>
          <w:szCs w:val="28"/>
        </w:rPr>
        <w:t>Сохраняется устойчивый спрос на спец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алистов, имеющих  опыт работы по  экономическим специальностям (бу</w:t>
      </w:r>
      <w:r w:rsidRPr="00A21A8D">
        <w:rPr>
          <w:sz w:val="28"/>
          <w:szCs w:val="28"/>
        </w:rPr>
        <w:t>х</w:t>
      </w:r>
      <w:r w:rsidRPr="00A21A8D">
        <w:rPr>
          <w:sz w:val="28"/>
          <w:szCs w:val="28"/>
        </w:rPr>
        <w:t xml:space="preserve">галтеры) и на работу в органы внутренних дел (полицейские, участковые, оперуполномоченные). </w:t>
      </w:r>
    </w:p>
    <w:p w:rsidR="00112176" w:rsidRPr="000C617C" w:rsidRDefault="00361C78" w:rsidP="006014B2">
      <w:pPr>
        <w:spacing w:line="240" w:lineRule="atLeast"/>
        <w:ind w:firstLine="709"/>
        <w:jc w:val="both"/>
        <w:rPr>
          <w:sz w:val="28"/>
          <w:szCs w:val="28"/>
        </w:rPr>
      </w:pPr>
      <w:r w:rsidRPr="00F25214">
        <w:rPr>
          <w:sz w:val="28"/>
          <w:szCs w:val="28"/>
        </w:rPr>
        <w:t>Повышение эффективности и доступности информационных услуг д</w:t>
      </w:r>
      <w:r w:rsidRPr="00F25214">
        <w:rPr>
          <w:sz w:val="28"/>
          <w:szCs w:val="28"/>
        </w:rPr>
        <w:t>о</w:t>
      </w:r>
      <w:r w:rsidRPr="00F25214">
        <w:rPr>
          <w:sz w:val="28"/>
          <w:szCs w:val="28"/>
        </w:rPr>
        <w:t>стигается службой занятости области с помощью подбора оптимального и</w:t>
      </w:r>
      <w:r w:rsidRPr="00F25214">
        <w:rPr>
          <w:sz w:val="28"/>
          <w:szCs w:val="28"/>
        </w:rPr>
        <w:t>с</w:t>
      </w:r>
      <w:r w:rsidRPr="00F25214">
        <w:rPr>
          <w:sz w:val="28"/>
          <w:szCs w:val="28"/>
        </w:rPr>
        <w:t xml:space="preserve">точника информации для разных категорий населения. </w:t>
      </w:r>
    </w:p>
    <w:p w:rsidR="00112176" w:rsidRDefault="00014AFF" w:rsidP="00014AFF">
      <w:pPr>
        <w:jc w:val="center"/>
        <w:rPr>
          <w:sz w:val="28"/>
        </w:rPr>
      </w:pPr>
      <w:r>
        <w:rPr>
          <w:b/>
          <w:sz w:val="28"/>
        </w:rPr>
        <w:t>___________________________</w:t>
      </w:r>
    </w:p>
    <w:sectPr w:rsidR="00112176" w:rsidSect="00AB7AB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2B" w:rsidRDefault="00860E2B">
      <w:r>
        <w:separator/>
      </w:r>
    </w:p>
  </w:endnote>
  <w:endnote w:type="continuationSeparator" w:id="0">
    <w:p w:rsidR="00860E2B" w:rsidRDefault="0086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69" w:rsidRDefault="006D7769" w:rsidP="003973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7769" w:rsidRDefault="006D7769" w:rsidP="009625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69" w:rsidRDefault="006D7769" w:rsidP="009625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2B" w:rsidRDefault="00860E2B">
      <w:r>
        <w:separator/>
      </w:r>
    </w:p>
  </w:footnote>
  <w:footnote w:type="continuationSeparator" w:id="0">
    <w:p w:rsidR="00860E2B" w:rsidRDefault="0086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B4" w:rsidRDefault="00AB7AB4" w:rsidP="00DD1368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7AB4" w:rsidRDefault="00AB7AB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B4" w:rsidRDefault="00AB7AB4" w:rsidP="00DD1368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4C51">
      <w:rPr>
        <w:rStyle w:val="a8"/>
        <w:noProof/>
      </w:rPr>
      <w:t>2</w:t>
    </w:r>
    <w:r>
      <w:rPr>
        <w:rStyle w:val="a8"/>
      </w:rPr>
      <w:fldChar w:fldCharType="end"/>
    </w:r>
  </w:p>
  <w:p w:rsidR="00AB7AB4" w:rsidRDefault="00AB7A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407"/>
    <w:multiLevelType w:val="multilevel"/>
    <w:tmpl w:val="54CA3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FF7F23"/>
    <w:multiLevelType w:val="singleLevel"/>
    <w:tmpl w:val="658E5114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BA32C2"/>
    <w:multiLevelType w:val="multilevel"/>
    <w:tmpl w:val="1388B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8F17D69"/>
    <w:multiLevelType w:val="multilevel"/>
    <w:tmpl w:val="1200E6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1"/>
    <w:rsid w:val="000078C0"/>
    <w:rsid w:val="00012C66"/>
    <w:rsid w:val="00014AFF"/>
    <w:rsid w:val="00015334"/>
    <w:rsid w:val="00032078"/>
    <w:rsid w:val="000320ED"/>
    <w:rsid w:val="000407B8"/>
    <w:rsid w:val="000409CD"/>
    <w:rsid w:val="000415C2"/>
    <w:rsid w:val="000505C1"/>
    <w:rsid w:val="000514E6"/>
    <w:rsid w:val="00052BFD"/>
    <w:rsid w:val="00063A1D"/>
    <w:rsid w:val="00065B9F"/>
    <w:rsid w:val="00066218"/>
    <w:rsid w:val="00066B4D"/>
    <w:rsid w:val="00067636"/>
    <w:rsid w:val="00072A11"/>
    <w:rsid w:val="0008395D"/>
    <w:rsid w:val="00085250"/>
    <w:rsid w:val="000859D0"/>
    <w:rsid w:val="000862A6"/>
    <w:rsid w:val="000912B8"/>
    <w:rsid w:val="00091644"/>
    <w:rsid w:val="000C617C"/>
    <w:rsid w:val="000C64B2"/>
    <w:rsid w:val="000C7BD3"/>
    <w:rsid w:val="000D2E00"/>
    <w:rsid w:val="000E3327"/>
    <w:rsid w:val="000E3A70"/>
    <w:rsid w:val="000F1499"/>
    <w:rsid w:val="000F57AC"/>
    <w:rsid w:val="00101AB8"/>
    <w:rsid w:val="001057B0"/>
    <w:rsid w:val="0010761F"/>
    <w:rsid w:val="00112176"/>
    <w:rsid w:val="0011493D"/>
    <w:rsid w:val="00124F6C"/>
    <w:rsid w:val="0013180D"/>
    <w:rsid w:val="0013739A"/>
    <w:rsid w:val="00150745"/>
    <w:rsid w:val="00150CF6"/>
    <w:rsid w:val="00151462"/>
    <w:rsid w:val="00152257"/>
    <w:rsid w:val="0015574B"/>
    <w:rsid w:val="00157593"/>
    <w:rsid w:val="0016232B"/>
    <w:rsid w:val="00162FAA"/>
    <w:rsid w:val="001635CB"/>
    <w:rsid w:val="0016441D"/>
    <w:rsid w:val="001650BA"/>
    <w:rsid w:val="001745AE"/>
    <w:rsid w:val="001747A2"/>
    <w:rsid w:val="001829C3"/>
    <w:rsid w:val="00185356"/>
    <w:rsid w:val="00186135"/>
    <w:rsid w:val="001869AB"/>
    <w:rsid w:val="00190137"/>
    <w:rsid w:val="0019141B"/>
    <w:rsid w:val="001A23DB"/>
    <w:rsid w:val="001A6CD7"/>
    <w:rsid w:val="001A6E88"/>
    <w:rsid w:val="001B1054"/>
    <w:rsid w:val="001B2F9A"/>
    <w:rsid w:val="001C06A4"/>
    <w:rsid w:val="001C134A"/>
    <w:rsid w:val="001C150E"/>
    <w:rsid w:val="001C184F"/>
    <w:rsid w:val="001C2B5C"/>
    <w:rsid w:val="001D05BE"/>
    <w:rsid w:val="001D4721"/>
    <w:rsid w:val="001E1211"/>
    <w:rsid w:val="001E1FF8"/>
    <w:rsid w:val="001E266D"/>
    <w:rsid w:val="001E4066"/>
    <w:rsid w:val="001E4B2D"/>
    <w:rsid w:val="001F288A"/>
    <w:rsid w:val="001F5C61"/>
    <w:rsid w:val="00200381"/>
    <w:rsid w:val="00216CF4"/>
    <w:rsid w:val="0021703C"/>
    <w:rsid w:val="00222C32"/>
    <w:rsid w:val="00224CFF"/>
    <w:rsid w:val="00227190"/>
    <w:rsid w:val="002321E2"/>
    <w:rsid w:val="00232945"/>
    <w:rsid w:val="00232D10"/>
    <w:rsid w:val="002357D8"/>
    <w:rsid w:val="00236DC9"/>
    <w:rsid w:val="00240CB7"/>
    <w:rsid w:val="00265A14"/>
    <w:rsid w:val="00266146"/>
    <w:rsid w:val="00266A0D"/>
    <w:rsid w:val="00267642"/>
    <w:rsid w:val="0027225E"/>
    <w:rsid w:val="002752B4"/>
    <w:rsid w:val="002817AC"/>
    <w:rsid w:val="002835E4"/>
    <w:rsid w:val="002A5106"/>
    <w:rsid w:val="002A6C6C"/>
    <w:rsid w:val="002B06E3"/>
    <w:rsid w:val="002B4C51"/>
    <w:rsid w:val="002B6F73"/>
    <w:rsid w:val="002E03D5"/>
    <w:rsid w:val="002F1A97"/>
    <w:rsid w:val="002F5796"/>
    <w:rsid w:val="00300484"/>
    <w:rsid w:val="00302956"/>
    <w:rsid w:val="00310DA2"/>
    <w:rsid w:val="00315D70"/>
    <w:rsid w:val="003169E4"/>
    <w:rsid w:val="00320335"/>
    <w:rsid w:val="0032087C"/>
    <w:rsid w:val="0032297B"/>
    <w:rsid w:val="003379B8"/>
    <w:rsid w:val="0034054C"/>
    <w:rsid w:val="00354FC5"/>
    <w:rsid w:val="00361C78"/>
    <w:rsid w:val="00365D8C"/>
    <w:rsid w:val="00370DB0"/>
    <w:rsid w:val="00371191"/>
    <w:rsid w:val="003716BA"/>
    <w:rsid w:val="0037316D"/>
    <w:rsid w:val="00373545"/>
    <w:rsid w:val="0038648E"/>
    <w:rsid w:val="00394420"/>
    <w:rsid w:val="0039733E"/>
    <w:rsid w:val="003A2FCD"/>
    <w:rsid w:val="003A4C75"/>
    <w:rsid w:val="003A5F76"/>
    <w:rsid w:val="003D3881"/>
    <w:rsid w:val="003D44C5"/>
    <w:rsid w:val="003D488B"/>
    <w:rsid w:val="003D5F59"/>
    <w:rsid w:val="003D6BE8"/>
    <w:rsid w:val="003E5756"/>
    <w:rsid w:val="003F26D0"/>
    <w:rsid w:val="004006F2"/>
    <w:rsid w:val="00415395"/>
    <w:rsid w:val="00416AE3"/>
    <w:rsid w:val="00432686"/>
    <w:rsid w:val="00434C1E"/>
    <w:rsid w:val="00437297"/>
    <w:rsid w:val="004403E4"/>
    <w:rsid w:val="0044273E"/>
    <w:rsid w:val="00453D85"/>
    <w:rsid w:val="00457F63"/>
    <w:rsid w:val="00460485"/>
    <w:rsid w:val="00464EAA"/>
    <w:rsid w:val="00465F90"/>
    <w:rsid w:val="00472F2A"/>
    <w:rsid w:val="00482B9D"/>
    <w:rsid w:val="0048659F"/>
    <w:rsid w:val="004900FF"/>
    <w:rsid w:val="0049450F"/>
    <w:rsid w:val="0049512A"/>
    <w:rsid w:val="004C3B48"/>
    <w:rsid w:val="004D57D1"/>
    <w:rsid w:val="004D64EA"/>
    <w:rsid w:val="004F1269"/>
    <w:rsid w:val="004F5400"/>
    <w:rsid w:val="004F597C"/>
    <w:rsid w:val="00512F2D"/>
    <w:rsid w:val="005342E7"/>
    <w:rsid w:val="00543EBA"/>
    <w:rsid w:val="00566B33"/>
    <w:rsid w:val="00571606"/>
    <w:rsid w:val="00573B0A"/>
    <w:rsid w:val="00574A30"/>
    <w:rsid w:val="00595E37"/>
    <w:rsid w:val="005A22C4"/>
    <w:rsid w:val="005A5A89"/>
    <w:rsid w:val="005B2C51"/>
    <w:rsid w:val="005C1F3B"/>
    <w:rsid w:val="005C6A43"/>
    <w:rsid w:val="005D25DA"/>
    <w:rsid w:val="005D25F4"/>
    <w:rsid w:val="005D51ED"/>
    <w:rsid w:val="005D59B5"/>
    <w:rsid w:val="006011F2"/>
    <w:rsid w:val="006014B2"/>
    <w:rsid w:val="00607555"/>
    <w:rsid w:val="006108BF"/>
    <w:rsid w:val="0061426E"/>
    <w:rsid w:val="00616030"/>
    <w:rsid w:val="00624BA3"/>
    <w:rsid w:val="00625D9A"/>
    <w:rsid w:val="00626C14"/>
    <w:rsid w:val="00634094"/>
    <w:rsid w:val="00635807"/>
    <w:rsid w:val="00641BCF"/>
    <w:rsid w:val="00642DA5"/>
    <w:rsid w:val="00647778"/>
    <w:rsid w:val="00661826"/>
    <w:rsid w:val="0067268F"/>
    <w:rsid w:val="0067509D"/>
    <w:rsid w:val="0068215B"/>
    <w:rsid w:val="00686551"/>
    <w:rsid w:val="0069093D"/>
    <w:rsid w:val="006A0458"/>
    <w:rsid w:val="006A0DD0"/>
    <w:rsid w:val="006A628B"/>
    <w:rsid w:val="006A6742"/>
    <w:rsid w:val="006B1C31"/>
    <w:rsid w:val="006B7730"/>
    <w:rsid w:val="006B7E9A"/>
    <w:rsid w:val="006C0804"/>
    <w:rsid w:val="006C091D"/>
    <w:rsid w:val="006C7FE0"/>
    <w:rsid w:val="006D0D2E"/>
    <w:rsid w:val="006D2BDC"/>
    <w:rsid w:val="006D3AEF"/>
    <w:rsid w:val="006D5C4F"/>
    <w:rsid w:val="006D7769"/>
    <w:rsid w:val="006D7DC4"/>
    <w:rsid w:val="006E2C84"/>
    <w:rsid w:val="006E3DE2"/>
    <w:rsid w:val="006E5E53"/>
    <w:rsid w:val="006F4571"/>
    <w:rsid w:val="006F721E"/>
    <w:rsid w:val="006F7DD6"/>
    <w:rsid w:val="00700B5E"/>
    <w:rsid w:val="007025BB"/>
    <w:rsid w:val="00702F66"/>
    <w:rsid w:val="00707408"/>
    <w:rsid w:val="007074EC"/>
    <w:rsid w:val="00710B30"/>
    <w:rsid w:val="00712DC8"/>
    <w:rsid w:val="007146DA"/>
    <w:rsid w:val="007151A6"/>
    <w:rsid w:val="0071777F"/>
    <w:rsid w:val="00724DDE"/>
    <w:rsid w:val="00725FCC"/>
    <w:rsid w:val="00732C85"/>
    <w:rsid w:val="00735DE6"/>
    <w:rsid w:val="00745C69"/>
    <w:rsid w:val="00763B61"/>
    <w:rsid w:val="00771A91"/>
    <w:rsid w:val="00773EC4"/>
    <w:rsid w:val="00775C67"/>
    <w:rsid w:val="007801BE"/>
    <w:rsid w:val="00784B6D"/>
    <w:rsid w:val="00784D90"/>
    <w:rsid w:val="00790BFA"/>
    <w:rsid w:val="007A2588"/>
    <w:rsid w:val="007A52AE"/>
    <w:rsid w:val="007B4CED"/>
    <w:rsid w:val="007B741F"/>
    <w:rsid w:val="007D2DC2"/>
    <w:rsid w:val="007D3AAE"/>
    <w:rsid w:val="007D4B55"/>
    <w:rsid w:val="007E4C9B"/>
    <w:rsid w:val="007F3D43"/>
    <w:rsid w:val="007F4EDA"/>
    <w:rsid w:val="007F690B"/>
    <w:rsid w:val="007F6CAE"/>
    <w:rsid w:val="00822FF2"/>
    <w:rsid w:val="00823935"/>
    <w:rsid w:val="0082573C"/>
    <w:rsid w:val="00827A53"/>
    <w:rsid w:val="00836AAB"/>
    <w:rsid w:val="00840838"/>
    <w:rsid w:val="008422EB"/>
    <w:rsid w:val="00856B34"/>
    <w:rsid w:val="008573CD"/>
    <w:rsid w:val="008574DE"/>
    <w:rsid w:val="00860795"/>
    <w:rsid w:val="00860E2B"/>
    <w:rsid w:val="00862A86"/>
    <w:rsid w:val="00870089"/>
    <w:rsid w:val="00877ADE"/>
    <w:rsid w:val="00883134"/>
    <w:rsid w:val="00891A74"/>
    <w:rsid w:val="0089642D"/>
    <w:rsid w:val="008A2696"/>
    <w:rsid w:val="008A29D2"/>
    <w:rsid w:val="008B14A6"/>
    <w:rsid w:val="008B3BB1"/>
    <w:rsid w:val="008C3DEC"/>
    <w:rsid w:val="008C734D"/>
    <w:rsid w:val="008D5F98"/>
    <w:rsid w:val="008E3D85"/>
    <w:rsid w:val="008E417C"/>
    <w:rsid w:val="008E457E"/>
    <w:rsid w:val="008F4105"/>
    <w:rsid w:val="00903235"/>
    <w:rsid w:val="00903E58"/>
    <w:rsid w:val="009122F0"/>
    <w:rsid w:val="0093213B"/>
    <w:rsid w:val="009333BC"/>
    <w:rsid w:val="0093410D"/>
    <w:rsid w:val="0094572B"/>
    <w:rsid w:val="0094720B"/>
    <w:rsid w:val="00947F64"/>
    <w:rsid w:val="009517D8"/>
    <w:rsid w:val="00952ABF"/>
    <w:rsid w:val="0095312B"/>
    <w:rsid w:val="0095509B"/>
    <w:rsid w:val="00962528"/>
    <w:rsid w:val="00963CE7"/>
    <w:rsid w:val="00965125"/>
    <w:rsid w:val="00980D27"/>
    <w:rsid w:val="00981784"/>
    <w:rsid w:val="00982CAB"/>
    <w:rsid w:val="00984C77"/>
    <w:rsid w:val="009854FB"/>
    <w:rsid w:val="00993B37"/>
    <w:rsid w:val="00994812"/>
    <w:rsid w:val="00995843"/>
    <w:rsid w:val="009A239B"/>
    <w:rsid w:val="009A2E17"/>
    <w:rsid w:val="009B30C3"/>
    <w:rsid w:val="009B3F3D"/>
    <w:rsid w:val="009B467F"/>
    <w:rsid w:val="009C0D06"/>
    <w:rsid w:val="009D1866"/>
    <w:rsid w:val="009D2A84"/>
    <w:rsid w:val="009D332F"/>
    <w:rsid w:val="009D455A"/>
    <w:rsid w:val="009D7EED"/>
    <w:rsid w:val="009E3E8A"/>
    <w:rsid w:val="009E4479"/>
    <w:rsid w:val="009F0225"/>
    <w:rsid w:val="009F314A"/>
    <w:rsid w:val="009F768A"/>
    <w:rsid w:val="00A06869"/>
    <w:rsid w:val="00A127D9"/>
    <w:rsid w:val="00A15037"/>
    <w:rsid w:val="00A20ABC"/>
    <w:rsid w:val="00A22DEF"/>
    <w:rsid w:val="00A36E08"/>
    <w:rsid w:val="00A45C28"/>
    <w:rsid w:val="00A46F26"/>
    <w:rsid w:val="00A53BFE"/>
    <w:rsid w:val="00A54BD4"/>
    <w:rsid w:val="00A607C9"/>
    <w:rsid w:val="00A630D6"/>
    <w:rsid w:val="00A647C4"/>
    <w:rsid w:val="00A71EEF"/>
    <w:rsid w:val="00A77B09"/>
    <w:rsid w:val="00A77C09"/>
    <w:rsid w:val="00A94D34"/>
    <w:rsid w:val="00AA2D64"/>
    <w:rsid w:val="00AA3916"/>
    <w:rsid w:val="00AA4170"/>
    <w:rsid w:val="00AA461C"/>
    <w:rsid w:val="00AB6F2F"/>
    <w:rsid w:val="00AB7AB4"/>
    <w:rsid w:val="00AC1685"/>
    <w:rsid w:val="00AD0830"/>
    <w:rsid w:val="00AD25E7"/>
    <w:rsid w:val="00AE0D68"/>
    <w:rsid w:val="00AE0EBB"/>
    <w:rsid w:val="00AE1910"/>
    <w:rsid w:val="00AE7FBA"/>
    <w:rsid w:val="00B11679"/>
    <w:rsid w:val="00B14609"/>
    <w:rsid w:val="00B311F2"/>
    <w:rsid w:val="00B47224"/>
    <w:rsid w:val="00B4777F"/>
    <w:rsid w:val="00B57796"/>
    <w:rsid w:val="00B64D9C"/>
    <w:rsid w:val="00B66304"/>
    <w:rsid w:val="00B760A5"/>
    <w:rsid w:val="00B7727B"/>
    <w:rsid w:val="00B818A7"/>
    <w:rsid w:val="00B82C2B"/>
    <w:rsid w:val="00B83063"/>
    <w:rsid w:val="00B87958"/>
    <w:rsid w:val="00B958F7"/>
    <w:rsid w:val="00B965AD"/>
    <w:rsid w:val="00BA0D65"/>
    <w:rsid w:val="00BA45DA"/>
    <w:rsid w:val="00BB077A"/>
    <w:rsid w:val="00BB211E"/>
    <w:rsid w:val="00BB4FF2"/>
    <w:rsid w:val="00BB52EC"/>
    <w:rsid w:val="00BB6FE4"/>
    <w:rsid w:val="00BB7D1E"/>
    <w:rsid w:val="00BC0351"/>
    <w:rsid w:val="00BC209F"/>
    <w:rsid w:val="00BC7312"/>
    <w:rsid w:val="00BC7CF4"/>
    <w:rsid w:val="00C02A7B"/>
    <w:rsid w:val="00C078A4"/>
    <w:rsid w:val="00C1669C"/>
    <w:rsid w:val="00C211C9"/>
    <w:rsid w:val="00C27ED2"/>
    <w:rsid w:val="00C3294A"/>
    <w:rsid w:val="00C33ED7"/>
    <w:rsid w:val="00C34331"/>
    <w:rsid w:val="00C377E5"/>
    <w:rsid w:val="00C47A4C"/>
    <w:rsid w:val="00C5400C"/>
    <w:rsid w:val="00C60328"/>
    <w:rsid w:val="00C643A5"/>
    <w:rsid w:val="00C70F6D"/>
    <w:rsid w:val="00C72167"/>
    <w:rsid w:val="00C80019"/>
    <w:rsid w:val="00C83454"/>
    <w:rsid w:val="00C9039B"/>
    <w:rsid w:val="00C94D5C"/>
    <w:rsid w:val="00CA0679"/>
    <w:rsid w:val="00CA1525"/>
    <w:rsid w:val="00CA4358"/>
    <w:rsid w:val="00CA65A6"/>
    <w:rsid w:val="00CC288C"/>
    <w:rsid w:val="00CC6A69"/>
    <w:rsid w:val="00CD0AB7"/>
    <w:rsid w:val="00CE116B"/>
    <w:rsid w:val="00CF24FB"/>
    <w:rsid w:val="00CF4934"/>
    <w:rsid w:val="00D06F05"/>
    <w:rsid w:val="00D22EC7"/>
    <w:rsid w:val="00D32874"/>
    <w:rsid w:val="00D339DD"/>
    <w:rsid w:val="00D438F3"/>
    <w:rsid w:val="00D443A5"/>
    <w:rsid w:val="00D50B65"/>
    <w:rsid w:val="00D52FE0"/>
    <w:rsid w:val="00D636F8"/>
    <w:rsid w:val="00D66478"/>
    <w:rsid w:val="00D72A7C"/>
    <w:rsid w:val="00D74EC4"/>
    <w:rsid w:val="00D8100E"/>
    <w:rsid w:val="00D83390"/>
    <w:rsid w:val="00D90DC1"/>
    <w:rsid w:val="00D91F66"/>
    <w:rsid w:val="00D94E5D"/>
    <w:rsid w:val="00DA354B"/>
    <w:rsid w:val="00DA7994"/>
    <w:rsid w:val="00DB2699"/>
    <w:rsid w:val="00DB4361"/>
    <w:rsid w:val="00DB4B3E"/>
    <w:rsid w:val="00DC0149"/>
    <w:rsid w:val="00DC61B1"/>
    <w:rsid w:val="00DD1368"/>
    <w:rsid w:val="00DD2B24"/>
    <w:rsid w:val="00DD3CF3"/>
    <w:rsid w:val="00DD50AA"/>
    <w:rsid w:val="00DD5E1E"/>
    <w:rsid w:val="00E1191B"/>
    <w:rsid w:val="00E25982"/>
    <w:rsid w:val="00E25E3E"/>
    <w:rsid w:val="00E318A6"/>
    <w:rsid w:val="00E326EF"/>
    <w:rsid w:val="00E34CD3"/>
    <w:rsid w:val="00E45BE1"/>
    <w:rsid w:val="00E667EE"/>
    <w:rsid w:val="00E70778"/>
    <w:rsid w:val="00E712DD"/>
    <w:rsid w:val="00E751A2"/>
    <w:rsid w:val="00E7557C"/>
    <w:rsid w:val="00E8202D"/>
    <w:rsid w:val="00E84481"/>
    <w:rsid w:val="00E97028"/>
    <w:rsid w:val="00EA410B"/>
    <w:rsid w:val="00EC097D"/>
    <w:rsid w:val="00EE36BC"/>
    <w:rsid w:val="00EE3E66"/>
    <w:rsid w:val="00EF0A00"/>
    <w:rsid w:val="00EF10E5"/>
    <w:rsid w:val="00F00376"/>
    <w:rsid w:val="00F04EF4"/>
    <w:rsid w:val="00F06232"/>
    <w:rsid w:val="00F137D6"/>
    <w:rsid w:val="00F30C61"/>
    <w:rsid w:val="00F321C1"/>
    <w:rsid w:val="00F33718"/>
    <w:rsid w:val="00F35199"/>
    <w:rsid w:val="00F403EC"/>
    <w:rsid w:val="00F431F3"/>
    <w:rsid w:val="00F453B7"/>
    <w:rsid w:val="00F663EB"/>
    <w:rsid w:val="00F7255E"/>
    <w:rsid w:val="00F829FB"/>
    <w:rsid w:val="00F91C1F"/>
    <w:rsid w:val="00F9477B"/>
    <w:rsid w:val="00F96361"/>
    <w:rsid w:val="00F97A3A"/>
    <w:rsid w:val="00F97AE3"/>
    <w:rsid w:val="00FA359E"/>
    <w:rsid w:val="00FB0147"/>
    <w:rsid w:val="00FB3892"/>
    <w:rsid w:val="00FB444F"/>
    <w:rsid w:val="00FC203D"/>
    <w:rsid w:val="00FC5566"/>
    <w:rsid w:val="00FD04FE"/>
    <w:rsid w:val="00FD1E06"/>
    <w:rsid w:val="00FD249E"/>
    <w:rsid w:val="00FD736D"/>
    <w:rsid w:val="00FF66F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36E08"/>
    <w:pPr>
      <w:keepNext/>
      <w:ind w:right="-105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left="709" w:hanging="709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7">
    <w:name w:val="footer"/>
    <w:basedOn w:val="a"/>
    <w:rsid w:val="009625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2528"/>
  </w:style>
  <w:style w:type="paragraph" w:styleId="a9">
    <w:name w:val="Balloon Text"/>
    <w:basedOn w:val="a"/>
    <w:semiHidden/>
    <w:rsid w:val="00E7557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A5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E7FB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qFormat/>
    <w:rsid w:val="00E1191B"/>
    <w:rPr>
      <w:i/>
      <w:iCs/>
    </w:rPr>
  </w:style>
  <w:style w:type="paragraph" w:customStyle="1" w:styleId="WW-21">
    <w:name w:val="WW-Основной текст с отступом 21"/>
    <w:basedOn w:val="a"/>
    <w:rsid w:val="00361C78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d">
    <w:name w:val="Plain Text"/>
    <w:basedOn w:val="a"/>
    <w:link w:val="ae"/>
    <w:semiHidden/>
    <w:rsid w:val="00361C78"/>
    <w:pPr>
      <w:suppressAutoHyphens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semiHidden/>
    <w:locked/>
    <w:rsid w:val="00361C78"/>
    <w:rPr>
      <w:rFonts w:ascii="Courier New" w:hAnsi="Courier New" w:cs="Courier New"/>
      <w:lang w:val="ru-RU" w:eastAsia="ru-RU" w:bidi="ar-SA"/>
    </w:rPr>
  </w:style>
  <w:style w:type="paragraph" w:styleId="20">
    <w:name w:val="Body Text First Indent 2"/>
    <w:basedOn w:val="a6"/>
    <w:rsid w:val="00E25E3E"/>
    <w:pPr>
      <w:spacing w:after="120"/>
      <w:ind w:left="283" w:firstLine="210"/>
    </w:pPr>
    <w:rPr>
      <w:sz w:val="24"/>
      <w:szCs w:val="24"/>
    </w:rPr>
  </w:style>
  <w:style w:type="paragraph" w:styleId="af">
    <w:name w:val="header"/>
    <w:basedOn w:val="a"/>
    <w:rsid w:val="000C617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36E08"/>
    <w:pPr>
      <w:keepNext/>
      <w:ind w:right="-105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left="709" w:hanging="709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7">
    <w:name w:val="footer"/>
    <w:basedOn w:val="a"/>
    <w:rsid w:val="009625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2528"/>
  </w:style>
  <w:style w:type="paragraph" w:styleId="a9">
    <w:name w:val="Balloon Text"/>
    <w:basedOn w:val="a"/>
    <w:semiHidden/>
    <w:rsid w:val="00E7557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A5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AE7FB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qFormat/>
    <w:rsid w:val="00E1191B"/>
    <w:rPr>
      <w:i/>
      <w:iCs/>
    </w:rPr>
  </w:style>
  <w:style w:type="paragraph" w:customStyle="1" w:styleId="WW-21">
    <w:name w:val="WW-Основной текст с отступом 21"/>
    <w:basedOn w:val="a"/>
    <w:rsid w:val="00361C78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d">
    <w:name w:val="Plain Text"/>
    <w:basedOn w:val="a"/>
    <w:link w:val="ae"/>
    <w:semiHidden/>
    <w:rsid w:val="00361C78"/>
    <w:pPr>
      <w:suppressAutoHyphens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semiHidden/>
    <w:locked/>
    <w:rsid w:val="00361C78"/>
    <w:rPr>
      <w:rFonts w:ascii="Courier New" w:hAnsi="Courier New" w:cs="Courier New"/>
      <w:lang w:val="ru-RU" w:eastAsia="ru-RU" w:bidi="ar-SA"/>
    </w:rPr>
  </w:style>
  <w:style w:type="paragraph" w:styleId="20">
    <w:name w:val="Body Text First Indent 2"/>
    <w:basedOn w:val="a6"/>
    <w:rsid w:val="00E25E3E"/>
    <w:pPr>
      <w:spacing w:after="120"/>
      <w:ind w:left="283" w:firstLine="210"/>
    </w:pPr>
    <w:rPr>
      <w:sz w:val="24"/>
      <w:szCs w:val="24"/>
    </w:rPr>
  </w:style>
  <w:style w:type="paragraph" w:styleId="af">
    <w:name w:val="header"/>
    <w:basedOn w:val="a"/>
    <w:rsid w:val="000C61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A53E8B40840A4EAAF6674F36843327C2ABB9AA19123EAEC10747A2ACA0L9xEJ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E8B40840A4EAAF6674F36843327C2ABB8AA131F3AAEC10747A2ACA0L9xE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E8B40840A4EAAF6674F36843327C2ABB8AA13183CAEC10747A2ACA0L9xEJ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consultantplus://offline/ref=A53E8B40840A4EAAF6674F36843327C2ABB8AA131F38AEC10747A2ACA0L9xE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consultantplus://offline/ref=A53E8B40840A4EAAF6674F36843327C2ABB9A3151A3DAEC10747A2ACA0L9xE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79012345679007E-2"/>
          <c:y val="5.8823529411764705E-2"/>
          <c:w val="0.66049382716049387"/>
          <c:h val="0.7098039215686274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0648148148148148"/>
                  <c:y val="5.098039215686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17746913580246915"/>
                  <c:y val="9.8039215686274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5154320987654322"/>
                  <c:y val="0.129411764705882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29629629629629628"/>
                  <c:y val="0.3137254901960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37191358024691357"/>
                  <c:y val="0.137254901960784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59876543209876543"/>
                  <c:y val="0.372549019607843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61111111111111116"/>
                  <c:y val="0.505882352941176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3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2006 г</c:v>
                </c:pt>
                <c:pt idx="1">
                  <c:v>2007 г</c:v>
                </c:pt>
                <c:pt idx="2">
                  <c:v>2008 г</c:v>
                </c:pt>
                <c:pt idx="3">
                  <c:v>2009 г</c:v>
                </c:pt>
                <c:pt idx="4">
                  <c:v>2010 г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27919</c:v>
                </c:pt>
                <c:pt idx="1">
                  <c:v>27355</c:v>
                </c:pt>
                <c:pt idx="2">
                  <c:v>26886</c:v>
                </c:pt>
                <c:pt idx="3">
                  <c:v>26406</c:v>
                </c:pt>
                <c:pt idx="4">
                  <c:v>26910</c:v>
                </c:pt>
                <c:pt idx="5">
                  <c:v>26316</c:v>
                </c:pt>
                <c:pt idx="6">
                  <c:v>25564</c:v>
                </c:pt>
                <c:pt idx="7">
                  <c:v>24974</c:v>
                </c:pt>
                <c:pt idx="8">
                  <c:v>24585</c:v>
                </c:pt>
                <c:pt idx="9">
                  <c:v>24245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713472"/>
        <c:axId val="130724608"/>
      </c:lineChart>
      <c:catAx>
        <c:axId val="13071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72460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30724608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713472"/>
        <c:crosses val="autoZero"/>
        <c:crossBetween val="between"/>
      </c:valAx>
      <c:spPr>
        <a:solidFill>
          <a:srgbClr val="FFFFFF"/>
        </a:solidFill>
        <a:ln w="12662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061728395061729"/>
          <c:y val="0.62352941176470589"/>
          <c:w val="0.2978395061728395"/>
          <c:h val="0.28235294117647058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0392156862745"/>
          <c:y val="4.6808510638297871E-2"/>
          <c:w val="0.65098039215686276"/>
          <c:h val="0.79574468085106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588235294117646"/>
                  <c:y val="0.191489361702127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96078431372549"/>
                  <c:y val="5.9574468085106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9921568627450980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8201</c:v>
                </c:pt>
                <c:pt idx="1">
                  <c:v>10413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0741760"/>
        <c:axId val="130743296"/>
        <c:axId val="0"/>
      </c:bar3DChart>
      <c:catAx>
        <c:axId val="13074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4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74329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741760"/>
        <c:crosses val="autoZero"/>
        <c:crossBetween val="between"/>
        <c:majorUnit val="3000"/>
      </c:valAx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78235294117647058"/>
          <c:y val="0.45106382978723403"/>
          <c:w val="0.20980392156862746"/>
          <c:h val="9.7872340425531917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559772296015181"/>
          <c:y val="2.06611570247933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16129032258063E-2"/>
          <c:y val="0.23966942148760331"/>
          <c:w val="0.81214421252371916"/>
          <c:h val="0.59504132231404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49335863377609"/>
                  <c:y val="0.32644628099173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01707779886148"/>
                  <c:y val="0.21487603305785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719165085388994"/>
                  <c:y val="0.123966942148760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1401600"/>
        <c:axId val="131403136"/>
        <c:axId val="0"/>
      </c:bar3DChart>
      <c:catAx>
        <c:axId val="1314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40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403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401600"/>
        <c:crosses val="autoZero"/>
        <c:crossBetween val="between"/>
        <c:maj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753320683111959"/>
          <c:y val="0.45454545454545453"/>
          <c:w val="9.4876660341555979E-2"/>
          <c:h val="0.276859504132231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</vt:lpstr>
    </vt:vector>
  </TitlesOfParts>
  <Company>админ</Company>
  <LinksUpToDate>false</LinksUpToDate>
  <CharactersWithSpaces>24850</CharactersWithSpaces>
  <SharedDoc>false</SharedDoc>
  <HLinks>
    <vt:vector size="30" baseType="variant">
      <vt:variant>
        <vt:i4>131152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131164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consultantplus://offline/ref=A53E8B40840A4EAAF6674F36843327C2ABB8AA131F3AAEC10747A2ACA0L9xEJ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consultantplus://offline/ref=A53E8B40840A4EAAF6674F36843327C2ABB8AA13183CAEC10747A2ACA0L9xEJ</vt:lpwstr>
      </vt:variant>
      <vt:variant>
        <vt:lpwstr/>
      </vt:variant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consultantplus://offline/ref=A53E8B40840A4EAAF6674F36843327C2ABB8AA131F38AEC10747A2ACA0L9xEJ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</dc:title>
  <dc:creator>галина</dc:creator>
  <cp:lastModifiedBy>lpavel</cp:lastModifiedBy>
  <cp:revision>2</cp:revision>
  <cp:lastPrinted>2015-11-23T05:28:00Z</cp:lastPrinted>
  <dcterms:created xsi:type="dcterms:W3CDTF">2015-12-07T08:36:00Z</dcterms:created>
  <dcterms:modified xsi:type="dcterms:W3CDTF">2015-12-07T08:36:00Z</dcterms:modified>
</cp:coreProperties>
</file>