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ook w:val="04A0"/>
      </w:tblPr>
      <w:tblGrid>
        <w:gridCol w:w="7569"/>
        <w:gridCol w:w="648"/>
        <w:gridCol w:w="1366"/>
        <w:gridCol w:w="654"/>
        <w:gridCol w:w="1615"/>
        <w:gridCol w:w="1467"/>
        <w:gridCol w:w="1467"/>
      </w:tblGrid>
      <w:tr w:rsidR="004F19D2" w:rsidRPr="004F19D2" w:rsidTr="004F19D2">
        <w:trPr>
          <w:trHeight w:val="300"/>
        </w:trPr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7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Думы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Валдайского</w:t>
            </w:r>
            <w:proofErr w:type="gramEnd"/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"О бюджете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Валдайского муниципального района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годи на плановый период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и 2027 годов"</w:t>
            </w:r>
          </w:p>
        </w:tc>
      </w:tr>
      <w:tr w:rsidR="004F19D2" w:rsidRPr="004F19D2" w:rsidTr="004F19D2">
        <w:trPr>
          <w:trHeight w:val="20"/>
        </w:trPr>
        <w:tc>
          <w:tcPr>
            <w:tcW w:w="3462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F19D2" w:rsidRPr="004F19D2" w:rsidRDefault="004F19D2" w:rsidP="004F19D2">
            <w:pP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26.09.2025</w:t>
            </w:r>
            <w:r w:rsidRPr="004F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</w:tr>
      <w:tr w:rsidR="004F19D2" w:rsidRPr="004F19D2" w:rsidTr="004F19D2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разделам, подразделам, целевым статьям, группам и подгруппам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 Валдайского муниципального района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2025 год и на плановый период 2026 и 2027 годов</w:t>
            </w:r>
          </w:p>
        </w:tc>
      </w:tr>
      <w:tr w:rsidR="004F19D2" w:rsidRPr="004F19D2" w:rsidTr="004F19D2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Документ, учреждение</w:t>
            </w:r>
          </w:p>
        </w:tc>
        <w:tc>
          <w:tcPr>
            <w:tcW w:w="219" w:type="pct"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462" w:type="pct"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Ц.ст.</w:t>
            </w:r>
          </w:p>
        </w:tc>
        <w:tc>
          <w:tcPr>
            <w:tcW w:w="221" w:type="pct"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6" w:type="pct"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496" w:type="pct"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496" w:type="pct"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Общегосударственные вопросы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117 237 116,40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77 203 766,23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75 413 780,34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Глава муниципального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2 602 924,00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3 389 000,24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2 558 424,00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2 558 424,00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926 288,04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15 112,00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26 888,00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26 888,00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высших исполнительных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67 013 720,79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47 485 213,36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47 563 313,36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64 123 920,79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44 538 213,36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44 538 213,36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64 123 920,79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44 538 213,36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44 538 213,36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60 991 930,79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41 406 223,36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41 406 223,36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41 451 061,19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37 525 511,36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37 525 511,36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2 272 570,00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2 174 270,00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2 174 270,00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12 518 220,48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2 442 736,80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1 201 680,00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1 201 680,00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2 262 782,32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491 362,00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44 560,00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содержание штатных единиц, осуществляющих переданные отдельные государственные полномочия област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3 131 990,00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2 177 810,00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2 177 810,00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2 177 810,00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228 720,00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228 720,00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228 720,00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657 700,00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67 760,00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опубликование официальных документов в периодических изданиях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2 945 100,00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содержание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 записи актов гражданского состояния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2 945 100,00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в сфере государственной регистрации актов гражданского состояния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2 945 100,00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1 067 682,72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1 067 682,72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1 067 682,72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322 198,58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322 198,58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322 198,58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1 048 068,70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1 134 618,70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1 212 718,70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Судебная система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Расходы, связанные с составлением списков кандидатов в присяжные заседатели федеральных судов общей юрисдикции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13 843 291,37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9 902 711,05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9 902 711,05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"Управление муниципальными финансами Валдайского муниципального района на 2020-2027 год"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9 983 770,35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7 203 655,00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7 203 655,00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"Организация и обеспечение осуществления бюджетного процесса, управление муниципальным долгом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9 803 370,35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7 023 255,00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7 023 255,00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9 803 370,35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7 023 255,00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7 023 255,00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9 748 530,35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6 968 415,00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6 968 415,00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7 100 023,31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6 464 115,00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6 464 115,00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2 144 207,04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54 840,00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38 130,00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"Повышение эффективности бюджетных расходов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0520300000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органов финансово-бюджетного надзора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2 699 056,05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обеспечение функций Контрольно-счетной палаты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2 699 056,05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3 351 441,02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2 190 976,05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2 190 976,05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2 240 714,75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1 759 945,63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1 759 945,63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106 121,33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106 121,33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106 121,33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676 695,85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61 075,00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263 834,09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в связи с передачей полномочий контрольно – счетных органов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сельских поселений на основании заключенных соглашений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508 080,00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369 202,25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369 202,25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369 202,25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27 378,67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27 378,67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27 378,67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111 499,08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111 499,08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111 499,08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Резервные фонды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исполнительных органов муниципальных образований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Расходование средств резервных фондов по предупреждению и ликвидации чрезвычайных ситуаций и последствий стихийных бедствий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Другие общегосударственные вопросы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30 714 915,96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16 757 117,82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15 039 831,93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информатизации Валдайского муниципального района на 2021-2025 годы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4 110 800,00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сетевого взаимодействия всех рабочих мест (включая рабочие места, размещённые вне основного здания Администрации района)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Модернизация локальных вычислительных сетей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безопасности информационной телекоммуникационной инфраструктуры ОМСУ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1 370 600,00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оборудования 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защиты информации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создания защиты информации на объектах информатизации Администрации муниципального района по требованиям безопасности информации, аттестация автоматизированных рабочих мест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0600410560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0600410560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сотрудников программным обеспечением, электронно-вычислительной техникой и ее обслуживание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0600500000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обслуживание электронно-вычислительной техники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листовок, социальной рекламы) по профилактике правонарушений на территории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листовок) по вопросам предупреждения проявлений терроризма и экстремизма на территории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форм участия населения в осуществлении местного самоуправления в Валдайском муниципальном районе на 2024-2028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и информационное сопровождение по вопросам создания, организации, развития территориального общественного самоуправления в Валдайском муниципальном районе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информационно-раздаточного материала, листовок, и т.п. по вопросам создания, организации, развития ТОС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семинаров, совещаний, конференций, "круглых столов" с участием представителей ТОС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института старост сельских населённых пунктов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информационно-раздаточного материала, листовок и т.п. для старост сельских населённых пунктов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семинаров, совещаний, конференций, "круглых столов" с участием старост сельских населённых пунктов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Стимулирование социальной активности граждан, старост, членов ТОС, добившихся значительных успехов в общественной работе, внёсших значительный вклад в развитие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ежегодного конкурса "Лучшее ТОС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ежегодного конкурса "Лучший староста сельского населённого пункта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областных мероприятиях, направленных на развитие ТОС, института старост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граждан в инициативных проектах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1700500000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и реализация инициативного проекта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сопровождению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проекта молодежного инициативного бюджетирования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19 695 535,01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13 331 262,01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11 613 976,12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19 695 535,01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13 331 262,01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11 613 976,12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самоуправления-заработная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5 686 377,12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5 686 377,12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самоуправления-материальные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затраты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642 399,00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642 399,00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самоуправления-ГСМ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пластиковых окон в здании Администрации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по определению перечня должностных лиц органов местного самоуправления муниципальных районов, муниципальных округов и городского округа Новгородской области,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бюджетам муниципальных районов, муниципальных округов области 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4 529 050,95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1 119 625,81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1 119 625,81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4 529 050,95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1 119 625,81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1 119 625,81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Обязательные платежи и (или) взносы собственников помещений многоквартирного дома в целях оплаты работ, услуг по содержанию и ремонту общего имущества многоквартирного дома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31 496,65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22 314,30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9 182,35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решений судов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480 458,56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378 745,00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101 713,56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700 184,17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669 625,81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669 625,81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162 005,45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162 005,45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162 005,45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538 178,72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507 620,36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507 620,36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Энергоснабжение полигона ТБО, оказание услуг по передаче электрической энергии в отношении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энергопринимающих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устройств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122 822,59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120 464,00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2 358,59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членских взносов в Ассоциацию "Совет муниципальных образований"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574 907,12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574 831,00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автомобиля и дополнительного оборудования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Охрана, услуги дворника, уборщицы, электрика, сантехника по содержанию помещения по адресу г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алдай, ул.Песчаная, д.13В, ул.Гагарина, д.12/2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рекламной конструкции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1 752 830,00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1 752 830,00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содержание штатных единиц, осуществляющих переданные отдельные государственные полномочия област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1 748 830,00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1 748 830,00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по определению перечня должностных лиц органов местного самоуправления муниципальных районов, муниципальных округов и городского округа Новгородской области,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Национальная оборона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Мобилизационная и вневойсковая подготовка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государственных полномочий по первичному воинскому учету на территориях, где отсутствуют военные комиссариат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4 445 291,00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3 785 700,00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2 967 600,00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3 974 451,00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раскладушек на случай возникновения ЧС с целью размещения населения в ПВР, приобретение комплекта материалов для обучения населения приёмам оказания первой помощи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содержание службы по предупреждению и ликвидации последствий чрезвычайных ситуаций и стихийных бедствий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2 817 600,00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Единая диспетчерско-дежурная служба Администрации Валдайского муниципального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района-заработная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2 708 800,00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Единая диспетчерско-дежурная служба Администрации Валдайского муниципального района-начисления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Единая диспетчерско-дежурная служба Администрации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Валдайского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района-материальные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затраты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Другие вопросы в области национальной безопасности и правоохранительной деятельности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470 840,00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470 840,00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470 840,00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по обслуживанию и ремонту системы оповещения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Подключение услуг связи для точек оповещения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 и пуско-наладка комплекта оповещения по телефонным линиям связи и поставка оборудования оповещения по телефонным линиям связи и СМС рассылки для муниципальной системы оповещения населения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Национальная экономика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88 772 152,51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63 946 500,00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54 463 000,00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Сельское хозяйство и рыболовство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633 760,00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"Отлов животных без владельцев на территории Валдайского муниципального района в 2025-2027 годах"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Отлов, эвтаназия и утилизация безнадзорных животных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мероприятий при осуществлении деятельности по обращению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животными без владельцев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мероприятий при осуществлении деятельности по обращению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животными без владельцев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сельского хозяйства в Валдайском муниципальном районе на 2021-2026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282 360,00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Вовлечение в сельскохозяйственный оборот земель сельскохозяйственного назначения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кадастровых работ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кадрового потенциала в сельском хозяйстве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1200500000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Организация, информирование, проведение на территории района совещаний, семинаров, выставок, ярмарок, организуемых с целью популяризации передового опыта и достижений в сфере агропромышленного комплекса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исполнение прочих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приведения скотомогильников (биотермических ям) на территории Новгородской области в соответствие с ветеринарно-санитарными правилами сбора, утилизации и уничтожения биологических отходов, а также содержания скотомогильников (биотермических ям) на территории Новгородской области в соответствии с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ветеринарно-санитарными правилами сбора, утилизации и уничтожения биологических отходов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Транспорт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28 512 100,00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Дорожное хозяйство (дорожные фонды)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44 792 282,08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34 774 900,00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25 461 500,00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"Совершенствование и содержание дорожного хозяйства на территории Валдайского муниципального района на 2019-2027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44 792 282,08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34 774 900,00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25 461 500,00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"Содержание,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44 392 282,08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34 374 900,00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25 061 500,00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содержанию,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44 392 282,08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34 374 900,00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25 061 500,00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автомобильных дорог на территории Валдайского муниципального района вне границ населённых пунктов, в нормативном состоянии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11 970 973,68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11 970 973,68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ПСД на проведение капитального ремонта автомобильных дорог общего пользования местного значения, на капитальный ремонт моста через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оломять</w:t>
            </w:r>
            <w:proofErr w:type="spell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автомобильных дорог на территории Валдайского муниципального района вне границ населённых пунктов, в нормативном состоянии (субсидия на формирование муниципальных дорожных фондов)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автомобильных дорог общего пользования местного значения в рамках регионального проекта "Дорога к Дому" (субсидия на формирование муниципальных дорожных фондов)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по реализации правовых актов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ПравительстваНовгородской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 по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вопросам проектирования, строительства, реконструкции, капитального ремонта 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ремонта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на содержание автомобильных дорог на территории Валдайского муниципального района вне границ населённых пунктов, в нормативном состоянии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на ремонт автомобильных дорог общего пользования местного значения в рамках регионального проекта "Дорога к Дому"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327 263,16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по реализации правовых актов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ПравительстваНовгородской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 по вопросам проектирования, строительства, реконструкции, капитального ремонта 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ремонта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и установка технических средств организации дорожного движения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Паспортизация автомобильных дорог общего пользования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Другие вопросы в области национальной экономики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12 907 857,14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"Обеспечение экономического развития Валдайского района на 2016-2026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2 733 911,92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"Развитие торговли в Валдайском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233 911,92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на территории района современной торговой инфраструктуры, обеспечение сбалансированности её развития, повышение территориальной доступности торговых объектов для населения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233 911,92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предпринимательства, привлечение инвестиций и содействие развитию конкуренции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итогам ежегодного рейтинга органов местного самоуправления муниципальных районов, муниципальных округов и городского округа Новгородской области по развитию предпринимательства, привлечению инвестиций и содействию развитию конкуренции в Новгородской области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192 012,00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57 988,00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"Проведение комплексных кадастровых работ на территории Валдайского муниципального района в 2023-2026 годах"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Наполнение ЕГРН сведениями о земельных участках, о расположенных на них зданиях, сооружениях, объектах незавершённого строительства в целях улучшения гражданского оборота и обеспечения качественного управления земельными ресурсами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организацию проведения комплексных кадастровых работ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9 603 265,22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9 603 265,22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землеустройству и землепользованию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проекта Генерального плана, Правил землепользования и застройки, местных нормативов градостроительного проектирования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технического состояния помещений и жилых домов для признания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непригодными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проживания и аварийными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организацию обеспечения твердым топливом (дровами) семей граждан, призванных на военную службу по мобилизации граждан, заключивших контракт о добровольном содействии в выполнении задач, возложенных на Вооруженные Силы Российской Федерации, военнослужащих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,г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раждан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заключивших контракт о прохождении военной службе,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Жилищно-коммунальное хозяйство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26 465 271,81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4 018 612,78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3 896 450,62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Жилищное хозяйство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8 044 506,08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3 405 358,62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3 396 450,62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8 044 506,08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3 405 358,62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3 396 450,62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8 044 506,08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3 405 358,62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3 396 450,62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Обязательные платежи и (или) взносы собственников помещений многоквартирного дома в целях оплаты работ, услуг по содержанию и ремонту общего имущества многоквартирного дома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1 440 121,49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1 459 191,74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1 430 179,88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1 459 191,74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9 941,61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содержанию и обеспечению коммунальными услугами общего имущества жилых помещений, переданных в казну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1 925 745,49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1 573 808,88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1 573 808,88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873 435,09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846 259,20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846 259,20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1 052 310,40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727 549,68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727 549,68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решений судов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243 678,53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243 678,53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и текущий ремонт муниципальных квартир (за счет платы за наем жилого помещения)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381 089,00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372 358,00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363 450,00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181 725,00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190 589,00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186 179,00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181 725,00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Денежный вклад в имуществ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ООО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Жилищник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4 042 438,90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4 042 438,90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социальный наём муниципальных жилых помещений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Коммунальное хозяйство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18 420 765,73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613 254,16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"Обеспечение населения Валдайского муниципального района питьевой водой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2023-2025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Удовлетворение потребности населения Валдайского муниципального района в питьевой воде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общественных колодцев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"Газификация и содержание сетей газораспределения Валдайского муниципального района на 2024-2026 годах"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Газификация и содержание сетей газораспределения на территории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и ремонт сетей газораспределения, расположенных по адресу Валдайский район, д.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Лутовенка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с. Едрово, ул.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Сосновая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Страхование за причинение вреда в результате аварии на опасном объекте: сети газораспределения, расположенные по адресу Валдайский район, д.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Лутовенка</w:t>
            </w:r>
            <w:proofErr w:type="spell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Оплата услуг по договору на аварийно-опасные работы на опасно-производственном объекте сети газораспределения, расположенные по адресу: Валдайский район,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утовёнка</w:t>
            </w:r>
            <w:proofErr w:type="spell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"Комплексное развитие инфраструктуры водоснабжения и водоотведения на территории Валдайского муниципального района в 2022-2027 годах"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14 831 436,30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"Модернизация систем водоснабжения на территории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системы водоснабжения на территории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и текущий ремонт сетей централизованного водоснабжения, объектов водоподготовки и подачи воды, расположенного на территории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11 595 720,94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595 249,06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"Модернизация систем водоотведения на территории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системы водоотведения на территории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и текущий ремонт системы водоотведения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Денежный вклад в имуществ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ООО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"Межмуниципальное предприятие газоснабжения"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Охрана окружающей среды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11 617 730,00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Другие вопросы в области охраны окружающей среды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11 617 730,00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"Обращение с твёрдыми коммунальными отходами на территории Валдайского муниципального района в 2023 - 2027 годах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мероприятий по ликвидации и недопущения несанкционированных свалок на территории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вывоза несанкционированных свалок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мероприятий по изготовлению и установке агитационных плакатов, направленных на профилактику нарушения требований в области охраны окружающей среды при обращении с отходами производства и потребления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приобретение специализированной техники для уборки несанкционированных свалок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773 659,00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773 659,00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Иной межбюджетный трансферт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Образование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575 875 889,56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490 846 646,76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452 739 271,95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Дошкольное образование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138 673 300,00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123 048 900,00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138 673 300,00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123 048 900,00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138 673 300,00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123 048 900,00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выполнения муниципальных заданий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135 852 400,00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132 226 100,00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120 228 000,00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района-заработная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39 728 800,00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39 728 800,00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района-начисления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района-материальные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телеком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технологий-заработная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64 155 100,00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61 369 900,00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61 369 900,00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64 155 100,00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61 369 900,00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61 369 900,00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программам на дому, возмещение расходов за пользование услугой доступа к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телеком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технологий-начисления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заработную плату(Субвенция)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19 374 900,00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18 533 800,00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19 374 900,00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18 533 800,00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телеком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технологий-материальные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затраты(Субвенция)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2 820 900,00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2 820 900,00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2 820 900,00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Питание льготных категорий воспитанников дошкольных образовательных организаций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1 763 800,00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1 763 800,00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1 057 100,00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1 057 100,00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Общее образование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373 539 251,17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300 553 854,00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284 361 854,00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373 539 251,17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300 553 854,00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284 361 854,00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"Развитие дошкольного и общего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7 890 400,00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общедоступного и качественного дошкольного и общего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условий для получения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качественного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7 853 100,00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8 213 400,00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 (Субвенция)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0810270500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3 002 500,00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0810270500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3 002 500,00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пожарной безопасности, антитеррористической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антикриминальной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3 998 300,00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3 998 300,00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обеспечение пожарной безопасности, антитеррористической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антикриминальной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"Развитие дополнительного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целостной системы выявления, продвижения и поддержки одаренных детей, инициативной и талантливой молодежи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одаренных детей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364 178 851,17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291 978 154,00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275 786 154,00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выполнения муниципальных заданий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227 673 374,00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223 324 774,00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216 687 574,00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общеобразовательных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района-заработная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21 977 400,00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21 977 400,00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общеобразовательных учреждений (организаций) в части расходов, осуществляемых за счет средств бюджета муниципального района-начисления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общеобразовательных учреждений (организаций) в части расходов, осуществляемых за счет средств бюджета муниципального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района-материальные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6 854 474,00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6 854 474,00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телеком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технологий-заработная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102 182 500,00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98 436 300,00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98 436 300,00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102 182 500,00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98 436 300,00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98 436 300,00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рганизациях, общедоступного и бесплатного дошкольного, начального общего, основного общего, среднего общего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телеком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технологий-начисления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заработную плату(Субвенция)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30 859 100,00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29 727 700,00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29 727 700,00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30 859 100,00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29 727 700,00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29 727 700,00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дошкольных образ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рганизациях, общедоступного и бесплатного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дошкольного, начального общего, основного общего, среднего общего образования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организациях, обеспечение доп. образования детей в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организациях в части расходов на оплату труда работникам образов. организаций, технические средства обучения, расходные материалы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телеком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сети "Интернет"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общеобраз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организаций, организующих обучение детей-инвалидов с использованием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дистанц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образов.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технологий-материальные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затраты(Субвенция)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1 159 200,00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46 826 000,00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46 826 000,00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11 706 500,00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11 706 500,00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17 992 300,00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17 018 400,00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17 018 400,00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за счет средств бюджета района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за счет средств бюджета района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2 051 400,00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2 214 400,00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2 214 400,00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2 051 400,00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2 214 400,00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2 214 400,00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- заработная плата (Субвенция)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1 230 200,00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- начисления на заработную плату (Субвенция)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4 491 186,00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4 491 186,00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1 356 314,00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1 356 314,00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- подвоз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6 202 343,21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6 202 343,21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организацию бесплатной перевозки обучающихся общеобразовательных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организаций-страхование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автобусов, перевозка обучающихся на внешкольные мероприятия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228 256,79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228 256,79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подвоз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907 019,38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907 019,38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организацию бесплатной перевозки обучающихся общеобразовательных организаций - страхование автобусов, перевозка обучающихся на внешкольные мероприятия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17 180,62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17 180,62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учреждений, подведомственных комитету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38 092 109,58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31 177 500,00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21 603 100,00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квалифицированной охраны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8 275 800,00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8 275 800,00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промывки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опрессовки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отопительной системы,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,п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оверка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узла учёта потребления тепловой энергии учреждений, подведомственных комитету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ремонтных работ в помещениях, зданиях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учреждений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бследование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зданий, подведомственных комитету образования Администрации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питьевого режима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9 033 321,49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1 480 700,00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9 033 321,49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1 480 700,00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медицинских кабинетов, приобретение оборудования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кабинетов для планируемых к открытию профильных классов, приобретение оборудования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отправку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областные конкурсные мероприятия и мероприятия всероссийского уровня, не входящие в Перечень областных мероприятий, проводимых министерством образования Новгородской области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территории образовательных учреждений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Юридическое сопровождение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процедуры расторжения договора подряда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капитальный ремонт здания МАОУ "СШ №1 им.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М.Аверина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Субсидия на реализацию практики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организацию бесплатного горячего питания обучающихся, получающих начальное общее образование в муниципальных образовательных организациях (в т.ч.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за счет средств бюджета района)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11 846 600,00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11 846 600,00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реализацию местных инициатив в рамках практики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Федеральный проект "Все лучшее детям"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59 979 847,59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реализацию мероприятий по модернизации школьных систем образования (на выполнение работ, не включенных в перечень работ по капитальному ремонту зданий государственных и муниципальных общеобразовательных организаций, подлежащих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софинансированию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федерального бюджета)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 по модернизации школьных систем образования (на выполнение работ, не включенных в перечень работ по капитальному ремонту зданий государственных и муниципальных общеобразовательных организаций, подлежащих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софинансированию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федерального бюджета)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реализацию мероприятий по модернизации школьных систем образования на 2025 - 2026 годы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20 441 220,00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20 457 480,00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20 477 080,00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начисления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847 390,00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847 390,00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начисления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255 910,00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255 910,00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бюджета)- заработная плата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14 640 000,00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)-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начисления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4 421 300,00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"Преодоление дефицита педагогических кадров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Организация профориентации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педагогические профессии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Выплата стипендии студентам, заключившим договор о целевом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обучении по программам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высшего образования и специальностей среднего профессионального образования "Образование и педагогические науки"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выплату 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 (Иной трансферт)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муниципальных мер поддержка педагогических работников, в том числе молодых педагогов и педагогам, пришедшим работать по федеральным (региональным) программам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молодому специалисту - педагогу в сфере общего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дополнительных мер поддержки педагогическим работникам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Дополнительное образование детей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30 722 175,67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26 782 603,00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21 168 128,19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20 868 299,68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17 630 300,00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13 736 425,19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"Культура Валдайского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20 868 299,68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17 630 300,00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13 736 425,19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художественного образования в сфере культуры, сохранение кадрового потенциала, повышение профессионального уровня, престижности и привлекательности профессии работника культуры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сфере культуры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и модернизация материально - технической базы учреждений культуры и дополнительного образования детей в сфере культуры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2 084 980,00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Субсидия на реализацию практики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областной субсидии бюджетам муниципальных районов на реализацию местных инициатив в рамках региональной практики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инициативного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бюджетирования "Наш выбор"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муниципальных услуг (работ), выполняемых муниципальными учреждениями культуры и учреждением дополнительного образования детей в сфере культуры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18 776 119,68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17 623 100,00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13 729 225,19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сфере культуры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12 893 625,19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12 893 625,19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сфере культуры-начисления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учреждений дополнительного образования детей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сфере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культуры-материальные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Устранение нарушений законодательства об антитеррористической защищённости объекта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9 853 875,99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9 152 303,00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7 431 703,00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"Развитие дошкольного и общего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условий для получения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обучающимися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качественного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пожарной безопасности, антитеррористической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антикриминальной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обеспечение пожарной безопасности, антитеррористической 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антикриминальной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"Развитие дополнительного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9 106 923,00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9 037 303,00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7 316 703,00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Расширение потенциала муниципальной системы дополнительного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7 699 723,00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7 630 103,00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6 235 903,00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дополнительного образования в общеобразовательных учреждениях 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муниципальном автономном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учреждении дополнительного образования детей "Центр дополнительного образования "Пульс"-заработная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4 616 400,00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дополнительного образования в общеобразовательных учреждениях 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образовательного учреждения дополнительного образования детей "Центр дополнительного образования "Пульс"-начисления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дополнительного образования в общеобразовательных учреждениях 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муниципальном автономном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учреждении дополнительного образования детей "Центр дополнительного образования "Пульс"-материальные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98 703,00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98 703,00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частичную компенсацию дополнительных расходов на повышение оплаты труда работников бюджетной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сферы-заработная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частичную компенсацию дополнительных расходов на повышение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оплаты труда работников бюджетной сферы-начисления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финансовое обеспечение функционирования новых мест в образовательных организациях для реализации дополнительных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общеразвивающих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 всех направленностей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финансовое обеспечение функционирования новых мест в образовательных организациях для реализации дополнительных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общеразвивающих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 всех направленностей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муниципального социального заказа на реализацию дополнительных образовательных программ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1 407 200,00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детей-заработная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1 080 800,00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обеспечение функционирования модели персонифицированного финансирования дополнительного образования детей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631 952,99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учреждений, подведомственных комитету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631 952,99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питьевого режима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613 952,99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613 952,99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Профессиональная подготовка, переподготовка и повышение квалификации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муниципального управления в сфере культуры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Ресурсное обеспечение деятельности комитета культуры и туризма по реализации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Валдайского района "Комплексные меры по обеспечению законности и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противодействию правонарушениям на 2020-2027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Противодействие коррупции в Валдайском муниципальном районе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проведения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вопросам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противодействия коррупции муниципальных служащих и служащих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проведения обучения муниципальных служащих и служащих по вопросам соблюдения законодательства в сфере размещения муниципального заказа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кадровой политики в системе муниципального управления Валдайского муниципального района на 2024-2028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Обучение, переподготовка и повышение квалификации лиц, замещающих муниципальные должности, муниципальных служащих и служащих Администрации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Направление лиц, замещающих муниципальные должности, муниципальных служащих и служащих на профессиональную переподготовку, курсы повышения квалификации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Молодежная политика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11 416 183,31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8 389 220,00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6 919 320,00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молодёжной политики в Валдайском муниципальном районе на 2023-2027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11 416 183,31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8 389 220,00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6 919 320,00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"Вовлечение молодежи Валдайского муниципального района в социальную практику"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10 982 662,75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8 074 820,00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6 604 920,00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Кадровое и информационное обеспечение молодежной политики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молодой семьи в Валдайском муниципальном районе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молодежи, оказавшейся в трудной жизненной ситуации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в формировании ценностей здорового образа жизни, организации летнего отдыха, молодежного туризма, экологической культуры, повышение уровня культуры, безопасности жизнедеятельности молодежи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17 480,00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Выявление, продвижение и поддержка активности молодежи и ее достижений в различных сферах деятельности, в том числе по волонтерскому движению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3130500000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564 660,00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415 960,00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415 960,00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муниципального ресурсного центра поддержки добровольчества (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волонтерства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"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БлагоДарю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53" на базе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 Молодежного центра "Юность" им. Н.И. Филина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инфраструктуры учреждений по работе с молодежью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9 506 101,00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7 624 820,00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6 154 920,00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 "Молодежный центр "Юность"-заработная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 "Молодежный центр "Юность"-начисления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 "Молодежный центр "Юность"-материальные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506 720,00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506 720,00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здания МАУ "МЦ "Юность" им. Н.И.Филина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частичную компенсацию дополнительных расходов на повышение оплаты труда работников бюджетной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сферы-заработная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частичную компенсацию дополнительных расходов на повышение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оплаты труда работников бюджетной сферы-начисления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проект "Мы вместе (Воспитание гармонично развитой личности)"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313Ю200000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реализацию практик поддержки добровольчества (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волонтёрства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волонтёрства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"Регион добрых дел"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"Патриотическое воспитание населения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433 520,56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Информационно-методическое сопровождение патриотического воспитания граждан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форм и методов работы по патриотическому воспитанию граждан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осуществление отдельных государственных полномочий в области увековечения памяти погибших при защите Отечеств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волонтерского движения как важного элемента системы патриотического воспитания молодежи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3140500000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Информационное обеспечение патриотического воспитания граждан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3140600000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Другие вопросы в области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21 449 479,41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20 000 469,76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17 167 569,76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21 449 479,41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20 000 469,76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17 167 569,76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"Развитие дополнительного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Содействие в организации каникулярного образовательного отдыха, здорового образа жизни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каникулярного отдыха (оздоровление) детей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240 996,60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2 970 503,40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18 237 979,41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16 788 969,76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13 956 069,76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заработная плата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начисления на заработную плату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материальные затраты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18 002 379,41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16 553 369,76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13 720 469,76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3 954 334,51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2 835 229,76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2 835 229,76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2 865 080,27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2 611 229,76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2 611 229,76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865 254,24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63 500,00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Учреждение по финансовому, методическому и хозяйственному обеспечению муниципальной системы образования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9 380 700,00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9 380 700,00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 по финансовому, методическому и хозяйственному обеспечению муниципальной системы образования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 по финансовому, методическому и хозяйственному обеспечению муниципальной системы образования - материальные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0840301093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0840301093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1 279 540,00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877 182,72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877 182,72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877 182,72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264 909,18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264 909,18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264 909,18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48 448,10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48 448,10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48 448,10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Культура, кинематография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98 164 659,32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88 887 859,56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73 655 896,40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Культура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93 813 688,28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85 812 748,20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70 580 785,04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93 539 688,28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85 638 748,20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70 406 785,04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"Культура Валдайского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93 539 688,28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85 638 748,20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70 406 785,04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773 875,51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686 448,20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688 110,00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библиотек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557 027,01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462 070,00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462 070,00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312 427,01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поддержку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91 040,00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91 040,00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и модернизация материально - технической базы учреждений культуры и дополнительного образования детей в сфере культуры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поддержку отрасли культура (государственная поддержка лучших сельских учреждений культуры)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муниципальных услуг (работ), выполняемых муниципальными учреждениями культуры и учреждением дополнительного образования детей в сфере культуры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92 639 550,14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84 952 300,00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69 718 675,04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33 929 357,92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33 929 357,92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 - материальные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3 211 945,92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3 211 945,92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библиотек - дрова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28 035,00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28 035,00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библиотек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16 513 108,86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16 513 108,86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библиотек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библиотек - материальные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1 880 527,34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1 880 527,34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Устранение замечаний по независимой оценке в части доступной среды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Оборудование зданий учреждений культуры устройствами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молниезащиты</w:t>
            </w:r>
            <w:proofErr w:type="spell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Приобретение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арт-объектов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фестиваля "ЗИМГОРА"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2 720 800,00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2 720 800,00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11 324 600,00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реализацию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2 831 100,00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Противодействие наркомании и зависимости от других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веществ в Валдайском муниципальном районе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работы по созданию на базе муниципального бюджетного учреждения культуры "Межпоселенческая библиотека имени Б.С. Романова Валдайского муниципального района" районного специализированного библиотечного фонда печатной продукции по проблемам зависимости от наркотиков и других ПАВ, по вопросам формирования ценностей здорового образа жизни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"Поддержка некоммерческих организаций на 2020-2027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реализацию муниципальных программ (подпрограмм, разделов, мероприятий программ) поддержки социально ориентированных некоммерческих организаций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реализацию муниципальных программ (подпрограмм, разделов, мероприятий программ) поддержки социально ориентированных некоммерческих организаций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кадровой политики в системе муниципального управления Валдайского муниципального района на 2024-2028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корпоративной культуры и корпоративного духа, направленного на повышение престижа Администрации Валдайского муниципального района, повышение эффективности муниципального 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3400500000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Поздравительные мероприятия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процедуры моральных стимулов для трудовых коллективов и граждан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несших свой вклад в развитие Валдайского муниципального района. формирование установок на сохранение и развитие нравственных традиций, семейных отношений, выявление граждан и стимулирование их к достижению высоких результатов в экономике, науке, культуре, образовании, здравоохранении, спорте, сельском хозяйстве, бытовом, коммунальном и социальном обеспечении населения, к занятию общественной или благотворительной деятельностью на благо Валдайского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3400600000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Вручение поощрений и наград Главы Валдайского муниципального района, Администрации Валдайского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муниципального управления в сфере культуры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Ресурсное обеспечение деятельности комитета культуры и туризма по реализации муниципальной программы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3 075 111,36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4 277 371,04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3 001 511,36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3 001 511,36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2 997 219,69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2 732 271,36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2 732 271,36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137 350,00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139 350,00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905 160,35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167 411,12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69 729,88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52 140,00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52 140,00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Социальная политика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42 023 446,97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30 328 908,00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30 328 908,00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Пенсионное обеспечение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пенсий за выслугу лет муниципальным служащим, а также лицам, замещающим муниципальные должности в Валдайском муниципальном районе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Социальное обеспечение населения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1 966 910,00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952 808,00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952 808,00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"Обеспечение жильем молодых семей на территории Валдайского муниципального района на 2016 - 2027 годы"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класса, а также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кредиты, для приобретения жилого помещения или строительства индивидуального жилого дома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(в т.ч.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за счет средств бюджета района)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(в т.ч.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субсидии за счет средств бюджета района)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605 408,00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1 139 300,00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1 139 300,00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1 139 300,00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сотрудников, находящихся в служебной командировке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Охрана семьи и детства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35 939 635,11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29 376 100,00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29 376 100,00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28 103 249,33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29 376 100,00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29 376 100,00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"Социальная адаптация детей - сирот и детей, оставшихся без попечения родителей, а также лиц из числа детей - сирот и детей, оставшихся без попечения родителей"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8 747 249,33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8 587 900,00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8 587 900,00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Ресурсное и материально - техническое обеспечение процесса социализации детей - сирот и детей, оставшихся без попечения родителей, а также лиц из числа детей - сирот и детей, оставшихся без попечения родителей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8 747 249,33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8 587 900,00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8 587 900,00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единовременную выплату лицам из числа детей-сирот и детей, оставшихся без попечения родителей, на ремонт находящихся в их собственности жилых помещений, расположенных на территории Новгородской области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обеспечение жилыми помещениями детей - сирот и детей, оставшихся без попечения родителей, лиц из числа детей - сирот и детей, оставшихся без попечения родителей (Субвенция)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8 495 900,00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8 495 900,00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19 356 000,00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20 788 200,00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20 788 200,00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19 356 000,00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20 788 200,00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20 788 200,00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компенсацию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подвоз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96 900,00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оказанию мер социальной поддержки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обучающимся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(обучавшимся до дня выпуска) муниципальных образовательных организаций - пособие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полное государственное обеспечение (Субвенция)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содержание ребенка в семье опекуна и приемной семье, а также вознаграждение, причитающееся приемному родителю (Субвенция)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16 991 800,00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18 191 800,00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18 191 800,00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9 261 100,00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9 961 100,00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9 961 100,00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7 730 700,00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8 230 700,00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8 230 700,00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района, муниципального округа Новгородской области (Субвенция)</w:t>
            </w:r>
            <w:proofErr w:type="gramEnd"/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0840272650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0840272650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1 015 200,00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Расходы на мероприятия по решению вопросов местного значения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реализацию мероприятий в рамках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пилотного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проекта, направленного на стимулирование рождаемости на территории Новгородской области (иной межбюджетный трансферт)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Физическая культура и спорт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51 339 951,88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44 467 725,35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37 320 923,13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Физическая культура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32 751 864,00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32 623 864,00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27 852 764,55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Валдайском муниципальном районе на 2018 - 2027 год"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32 751 864,00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32 623 864,00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27 852 764,55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физической культуры и массового спорта на территории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спортивно - массовых и физкультурных мероприятий с людьми с ограниченными возможностями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и развитие инфраструктуры отрасли физической культуры и спорта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32 741 864,00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32 613 864,00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27 842 764,55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 "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спортивный центр" - 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15 798 342,55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15 798 342,55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 "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спортивный центр" - 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автономного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учреждения "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спортивный центр" - материальные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939 422,00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939 422,00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участия в официальных физкультурных (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физкультурно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оздоровительных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мероприятиях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8 884 000,00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2 221 000,00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2 221 000,00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Спорт высших достижений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18 588 087,88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11 843 861,35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9 468 158,58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"Развитие физической культуры и спорта в Валдайском муниципальном районе на 2018 - 2027 год"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18 588 087,88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11 843 861,35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9 468 158,58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спорта и системы подготовки спортивного резерва на территории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18 588 087,88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11 843 861,35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9 468 158,58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дополнительного образования "Спортивная школа г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алдай"-заработная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7 866 565,46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5 597 662,65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7 866 565,46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2 268 902,81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дополнительного образования "Спортивная школа г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алдай"-начисления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1 696 141,70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679 561,07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дополнительного образования "Спортивная школа г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алдай"-материальные затраты, налоги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147 822,12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114 393,12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101 421,90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114 393,12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46 400,22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спортивного инвентаря и оборудования для организации проведения физкультурно-массовых и спортивных мероприятий, проводимых на территории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участия сборных команд муниципального района по разным видам спорта в официальных спортивных мероприятиях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 пожарной сигнализации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проектной документации узла учёта горячего водоснабжения, установка узла учёта тепловой энергии на ГВС здания МБУДО "СШ Валдай"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проектно-сметной документации по благоустройству территории муниципального бюджетного учреждения дополнительного образования "Спортивная школа г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алдай"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 территории муниципального бюджетного учреждения дополнительного образования "Спортивная школа г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.В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алдай" и строительный контроль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Авторский надзор за выполнением работ по ликвидации накопленного вреда окружающей среде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частичную компенсацию дополнительных расходов на повышение оплаты труда работников бюджетной </w:t>
            </w:r>
            <w:proofErr w:type="spellStart"/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сферы-заработная</w:t>
            </w:r>
            <w:proofErr w:type="spellEnd"/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частичную компенсацию дополнительных расходов на повышение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оплаты труда работников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бюджетной сферы-начисления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заработную плату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1 437 000,00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1 214 691,26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1 013 800,00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222 308,74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359 200,00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284 981,52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74 218,48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16 460,09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16 460,09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"Управление муниципальными финансами Валдайского муниципального района на 2020-2027 год"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16 460,09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Подпрограмма "Организация и обеспечение осуществления бюджетного процесса, управление муниципальным долгом Валдайского муниципального района"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16 460,09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исполнения долговых обязательств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16 460,09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16 460,09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16 460,09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31 305 241,93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21 444 070,00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21 225 570,00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19 579 300,00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19 579 300,00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19 579 300,00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осуществление государственных полномочий по расчету и предоставлению дотаций на выравнивание бюджетной обеспеченности поселени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й(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Субвенция)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19 579 300,00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19 579 300,00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Прочие межбюджетные трансферты общего характера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6 245 341,93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1 646 270,00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1 646 270,00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6 245 341,93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1 646 270,00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1 646 270,00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6 245 341,93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1 646 270,00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1 646 270,00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бюджетам </w:t>
            </w:r>
            <w:proofErr w:type="gram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городского</w:t>
            </w:r>
            <w:proofErr w:type="gram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сельских поселений на материальное поощрение членов добровольных народных дружин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675 400,00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823 570,00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823 570,00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бюджетам сельских поселений из бюджета Валдайского муниципального района для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сельских поселений на реализацию программ по </w:t>
            </w: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поддержке местных инициатив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из бюджета Валдайского муниципального района бюджетам поселений на мероприятия, направленные на борьбу с борщевиком Сосновского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147 300,00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межбюджетные трансферты бюджетам поселений из бюджета Валдайского муниципального района для </w:t>
            </w:r>
            <w:proofErr w:type="spellStart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сельских поселений на реализацию программ по поддержке территориальных общественных самоуправлений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9570045000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9570045000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4F19D2" w:rsidRPr="004F19D2" w:rsidTr="004F19D2">
        <w:trPr>
          <w:trHeight w:val="20"/>
        </w:trPr>
        <w:tc>
          <w:tcPr>
            <w:tcW w:w="2560" w:type="pct"/>
            <w:hideMark/>
          </w:tcPr>
          <w:p w:rsidR="004F19D2" w:rsidRPr="004F19D2" w:rsidRDefault="004F19D2" w:rsidP="004F19D2">
            <w:pPr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219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462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9990099999</w:t>
            </w:r>
          </w:p>
        </w:tc>
        <w:tc>
          <w:tcPr>
            <w:tcW w:w="221" w:type="pct"/>
            <w:noWrap/>
            <w:hideMark/>
          </w:tcPr>
          <w:p w:rsidR="004F19D2" w:rsidRPr="004F19D2" w:rsidRDefault="004F19D2" w:rsidP="004F19D2">
            <w:pPr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10 189 941,93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17 774 646,42</w:t>
            </w:r>
          </w:p>
        </w:tc>
      </w:tr>
      <w:tr w:rsidR="004F19D2" w:rsidRPr="004F19D2" w:rsidTr="004F19D2">
        <w:trPr>
          <w:trHeight w:val="20"/>
        </w:trPr>
        <w:tc>
          <w:tcPr>
            <w:tcW w:w="3462" w:type="pct"/>
            <w:gridSpan w:val="4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расходов:   </w:t>
            </w:r>
          </w:p>
        </w:tc>
        <w:tc>
          <w:tcPr>
            <w:tcW w:w="54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1 048 618 330,23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837 239 305,78</w:t>
            </w:r>
          </w:p>
        </w:tc>
        <w:tc>
          <w:tcPr>
            <w:tcW w:w="496" w:type="pct"/>
            <w:noWrap/>
            <w:hideMark/>
          </w:tcPr>
          <w:p w:rsidR="004F19D2" w:rsidRPr="004F19D2" w:rsidRDefault="004F19D2" w:rsidP="004F19D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F19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771 843 106,95</w:t>
            </w:r>
          </w:p>
        </w:tc>
      </w:tr>
    </w:tbl>
    <w:p w:rsidR="00C9422E" w:rsidRDefault="004F19D2"/>
    <w:sectPr w:rsidR="00C9422E" w:rsidSect="004F19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9D2"/>
    <w:rsid w:val="000E4D70"/>
    <w:rsid w:val="004F19D2"/>
    <w:rsid w:val="005027BF"/>
    <w:rsid w:val="0094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19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19D2"/>
    <w:rPr>
      <w:color w:val="800080"/>
      <w:u w:val="single"/>
    </w:rPr>
  </w:style>
  <w:style w:type="paragraph" w:customStyle="1" w:styleId="xl63">
    <w:name w:val="xl63"/>
    <w:basedOn w:val="a"/>
    <w:rsid w:val="004F19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4F19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F19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6">
    <w:name w:val="xl66"/>
    <w:basedOn w:val="a"/>
    <w:rsid w:val="004F19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7">
    <w:name w:val="xl67"/>
    <w:basedOn w:val="a"/>
    <w:rsid w:val="004F19D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8">
    <w:name w:val="xl68"/>
    <w:basedOn w:val="a"/>
    <w:rsid w:val="004F19D2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4F19D2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4F19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4F19D2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F19D2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F19D2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4F19D2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F19D2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4F19D2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4F19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F19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F19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AE000-2198-4DAD-8308-AFADE693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32</Pages>
  <Words>22526</Words>
  <Characters>128402</Characters>
  <Application>Microsoft Office Word</Application>
  <DocSecurity>0</DocSecurity>
  <Lines>1070</Lines>
  <Paragraphs>301</Paragraphs>
  <ScaleCrop>false</ScaleCrop>
  <Company>SPecialiST RePack</Company>
  <LinksUpToDate>false</LinksUpToDate>
  <CharactersWithSpaces>150627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1</cp:revision>
  <dcterms:created xsi:type="dcterms:W3CDTF">2025-09-29T08:04:00Z</dcterms:created>
  <dcterms:modified xsi:type="dcterms:W3CDTF">2025-09-29T08:12:00Z</dcterms:modified>
</cp:coreProperties>
</file>