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B7" w:rsidRPr="004E24B7" w:rsidRDefault="004E24B7" w:rsidP="004E24B7">
      <w:pPr>
        <w:pStyle w:val="ConsPlusTitle"/>
        <w:widowControl/>
        <w:ind w:left="11100"/>
        <w:jc w:val="center"/>
        <w:rPr>
          <w:b w:val="0"/>
          <w:bCs w:val="0"/>
        </w:rPr>
      </w:pPr>
      <w:r w:rsidRPr="004E24B7">
        <w:rPr>
          <w:b w:val="0"/>
          <w:bCs w:val="0"/>
        </w:rPr>
        <w:t>Приложение</w:t>
      </w:r>
    </w:p>
    <w:p w:rsidR="004E24B7" w:rsidRPr="004E24B7" w:rsidRDefault="004E24B7" w:rsidP="004E24B7">
      <w:pPr>
        <w:pStyle w:val="ConsPlusTitle"/>
        <w:widowControl/>
        <w:ind w:left="11100"/>
        <w:jc w:val="center"/>
        <w:rPr>
          <w:b w:val="0"/>
          <w:bCs w:val="0"/>
        </w:rPr>
      </w:pPr>
      <w:r w:rsidRPr="004E24B7">
        <w:rPr>
          <w:b w:val="0"/>
          <w:bCs w:val="0"/>
        </w:rPr>
        <w:t>к постановлению Администр</w:t>
      </w:r>
      <w:r w:rsidRPr="004E24B7">
        <w:rPr>
          <w:b w:val="0"/>
          <w:bCs w:val="0"/>
        </w:rPr>
        <w:t>а</w:t>
      </w:r>
      <w:r w:rsidRPr="004E24B7">
        <w:rPr>
          <w:b w:val="0"/>
          <w:bCs w:val="0"/>
        </w:rPr>
        <w:t>ции</w:t>
      </w:r>
    </w:p>
    <w:p w:rsidR="004E24B7" w:rsidRPr="004E24B7" w:rsidRDefault="004E24B7" w:rsidP="004E24B7">
      <w:pPr>
        <w:pStyle w:val="ConsPlusTitle"/>
        <w:widowControl/>
        <w:ind w:left="11100"/>
        <w:jc w:val="center"/>
        <w:rPr>
          <w:b w:val="0"/>
          <w:bCs w:val="0"/>
        </w:rPr>
      </w:pPr>
      <w:r w:rsidRPr="004E24B7">
        <w:rPr>
          <w:b w:val="0"/>
          <w:bCs w:val="0"/>
        </w:rPr>
        <w:t>муниципального района</w:t>
      </w:r>
    </w:p>
    <w:p w:rsidR="00470203" w:rsidRDefault="0007586F" w:rsidP="004E24B7">
      <w:pPr>
        <w:pStyle w:val="ConsPlusTitle"/>
        <w:widowControl/>
        <w:ind w:left="11100"/>
        <w:jc w:val="center"/>
        <w:rPr>
          <w:b w:val="0"/>
          <w:bCs w:val="0"/>
        </w:rPr>
      </w:pPr>
      <w:r>
        <w:rPr>
          <w:b w:val="0"/>
          <w:bCs w:val="0"/>
        </w:rPr>
        <w:t>от 20.10.2017</w:t>
      </w:r>
      <w:r w:rsidR="00762C94">
        <w:rPr>
          <w:b w:val="0"/>
          <w:bCs w:val="0"/>
        </w:rPr>
        <w:t xml:space="preserve"> </w:t>
      </w:r>
      <w:r w:rsidR="004E24B7" w:rsidRPr="004E24B7">
        <w:rPr>
          <w:b w:val="0"/>
          <w:bCs w:val="0"/>
        </w:rPr>
        <w:t>№</w:t>
      </w:r>
      <w:r>
        <w:rPr>
          <w:b w:val="0"/>
          <w:bCs w:val="0"/>
        </w:rPr>
        <w:t>2132</w:t>
      </w:r>
    </w:p>
    <w:p w:rsidR="0007586F" w:rsidRDefault="0007586F" w:rsidP="004E24B7">
      <w:pPr>
        <w:pStyle w:val="ConsPlusTitle"/>
        <w:widowControl/>
        <w:ind w:left="11100"/>
        <w:jc w:val="center"/>
        <w:rPr>
          <w:b w:val="0"/>
          <w:bCs w:val="0"/>
        </w:rPr>
      </w:pPr>
    </w:p>
    <w:p w:rsidR="0007586F" w:rsidRDefault="0007586F" w:rsidP="004E24B7">
      <w:pPr>
        <w:pStyle w:val="ConsPlusTitle"/>
        <w:widowControl/>
        <w:ind w:left="11100"/>
        <w:jc w:val="center"/>
        <w:rPr>
          <w:b w:val="0"/>
          <w:bCs w:val="0"/>
        </w:rPr>
      </w:pPr>
    </w:p>
    <w:p w:rsidR="0007586F" w:rsidRPr="0007586F" w:rsidRDefault="0007586F" w:rsidP="0007586F">
      <w:pPr>
        <w:pStyle w:val="ConsPlusTitle"/>
        <w:widowControl/>
        <w:ind w:left="-142"/>
        <w:jc w:val="center"/>
        <w:rPr>
          <w:bCs w:val="0"/>
        </w:rPr>
      </w:pPr>
      <w:r>
        <w:rPr>
          <w:bCs w:val="0"/>
        </w:rPr>
        <w:t>Раздел 2. Перечень планируемых к размещению нестационарных торговых объектов</w:t>
      </w:r>
    </w:p>
    <w:p w:rsidR="00470203" w:rsidRDefault="00470203" w:rsidP="003426D2">
      <w:pPr>
        <w:pStyle w:val="ConsPlusTitle"/>
        <w:widowControl/>
        <w:rPr>
          <w:bCs w:val="0"/>
        </w:rPr>
      </w:pPr>
    </w:p>
    <w:p w:rsidR="00470203" w:rsidRDefault="00470203" w:rsidP="003426D2">
      <w:pPr>
        <w:pStyle w:val="ConsPlusTitle"/>
        <w:widowControl/>
        <w:rPr>
          <w:bCs w:val="0"/>
        </w:rPr>
      </w:pPr>
    </w:p>
    <w:tbl>
      <w:tblPr>
        <w:tblW w:w="1525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/>
      </w:tblPr>
      <w:tblGrid>
        <w:gridCol w:w="741"/>
        <w:gridCol w:w="2694"/>
        <w:gridCol w:w="2835"/>
        <w:gridCol w:w="4110"/>
        <w:gridCol w:w="1276"/>
        <w:gridCol w:w="2172"/>
        <w:gridCol w:w="1425"/>
      </w:tblGrid>
      <w:tr w:rsidR="00762C94" w:rsidTr="00762C94">
        <w:trPr>
          <w:jc w:val="center"/>
        </w:trPr>
        <w:tc>
          <w:tcPr>
            <w:tcW w:w="741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№</w:t>
            </w:r>
            <w:r w:rsidRPr="00762C94">
              <w:rPr>
                <w:b w:val="0"/>
                <w:bCs w:val="0"/>
              </w:rPr>
              <w:br/>
              <w:t>п/п</w:t>
            </w:r>
          </w:p>
        </w:tc>
        <w:tc>
          <w:tcPr>
            <w:tcW w:w="2694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Наименование нест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ционарных объектов</w:t>
            </w:r>
          </w:p>
        </w:tc>
        <w:tc>
          <w:tcPr>
            <w:tcW w:w="2835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Адрес нахождения объе</w:t>
            </w:r>
            <w:r w:rsidRPr="00762C94">
              <w:rPr>
                <w:b w:val="0"/>
                <w:bCs w:val="0"/>
              </w:rPr>
              <w:t>к</w:t>
            </w:r>
            <w:r w:rsidRPr="00762C94">
              <w:rPr>
                <w:b w:val="0"/>
                <w:bCs w:val="0"/>
              </w:rPr>
              <w:t>тов</w:t>
            </w:r>
          </w:p>
        </w:tc>
        <w:tc>
          <w:tcPr>
            <w:tcW w:w="4110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Специализация</w:t>
            </w:r>
            <w:r w:rsidRPr="00762C94">
              <w:rPr>
                <w:b w:val="0"/>
                <w:bCs w:val="0"/>
              </w:rPr>
              <w:br/>
              <w:t>объекта</w:t>
            </w:r>
          </w:p>
        </w:tc>
        <w:tc>
          <w:tcPr>
            <w:tcW w:w="1276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Площадь</w:t>
            </w:r>
            <w:r w:rsidRPr="00762C94">
              <w:rPr>
                <w:b w:val="0"/>
                <w:bCs w:val="0"/>
              </w:rPr>
              <w:br/>
              <w:t>объекта</w:t>
            </w:r>
          </w:p>
        </w:tc>
        <w:tc>
          <w:tcPr>
            <w:tcW w:w="2172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Тип объекта</w:t>
            </w:r>
          </w:p>
        </w:tc>
        <w:tc>
          <w:tcPr>
            <w:tcW w:w="1425" w:type="dxa"/>
            <w:vAlign w:val="center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Период</w:t>
            </w:r>
            <w:r w:rsidRPr="00762C94">
              <w:rPr>
                <w:b w:val="0"/>
                <w:bCs w:val="0"/>
              </w:rPr>
              <w:br/>
              <w:t>возведения</w:t>
            </w: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2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3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5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6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7</w:t>
            </w: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А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Всего _____1</w:t>
            </w:r>
            <w:r w:rsidR="000F11E4" w:rsidRPr="00762C94">
              <w:rPr>
                <w:b w:val="0"/>
                <w:bCs w:val="0"/>
              </w:rPr>
              <w:t>6</w:t>
            </w:r>
            <w:r w:rsidRPr="00762C94">
              <w:rPr>
                <w:b w:val="0"/>
                <w:bCs w:val="0"/>
              </w:rPr>
              <w:t>______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 том числе планиру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>мых к и</w:t>
            </w:r>
            <w:r w:rsidRPr="00762C94">
              <w:rPr>
                <w:b w:val="0"/>
                <w:bCs w:val="0"/>
              </w:rPr>
              <w:t>с</w:t>
            </w:r>
            <w:r w:rsidRPr="00762C94">
              <w:rPr>
                <w:b w:val="0"/>
                <w:bCs w:val="0"/>
              </w:rPr>
              <w:t>пользованию: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А.</w:t>
            </w:r>
            <w:r w:rsidRPr="00762C94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субъектами малого или среднего предприним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тельства: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 xml:space="preserve">ние 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г.Валдай, пр.Комсомольский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продовольственная группа товаров вкл</w:t>
            </w:r>
            <w:r w:rsidRPr="00762C94">
              <w:rPr>
                <w:b w:val="0"/>
                <w:bCs w:val="0"/>
              </w:rPr>
              <w:t>ю</w:t>
            </w:r>
            <w:r w:rsidRPr="00762C94">
              <w:rPr>
                <w:b w:val="0"/>
                <w:bCs w:val="0"/>
              </w:rPr>
              <w:t>чая пиво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8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торговый ларек на автобусной ост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новке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2.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25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ларёк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3.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г.Валдай,</w:t>
            </w:r>
          </w:p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 ул.Труда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25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ларёк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4.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Валдайский район, с.Яжелбицы, ул.Усадьба 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промышленная группа товаров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40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5.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 xml:space="preserve">ние 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38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8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jc w:val="center"/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9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jc w:val="center"/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10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jc w:val="center"/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11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jc w:val="center"/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12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г.Валдай, ул.Совхозная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rPr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не продовольственная группа тов</w:t>
            </w:r>
            <w:r w:rsidRPr="00762C94">
              <w:rPr>
                <w:bCs/>
                <w:sz w:val="24"/>
                <w:szCs w:val="24"/>
              </w:rPr>
              <w:t>а</w:t>
            </w:r>
            <w:r w:rsidRPr="00762C94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29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павильон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lastRenderedPageBreak/>
              <w:t>13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г.Валдай ул.Молодёжная</w:t>
            </w:r>
          </w:p>
        </w:tc>
        <w:tc>
          <w:tcPr>
            <w:tcW w:w="4110" w:type="dxa"/>
          </w:tcPr>
          <w:p w:rsidR="003426D2" w:rsidRPr="00762C94" w:rsidRDefault="0007586F" w:rsidP="009343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3426D2" w:rsidRPr="00762C94">
              <w:rPr>
                <w:bCs/>
                <w:sz w:val="24"/>
                <w:szCs w:val="24"/>
              </w:rPr>
              <w:t>итуальные прина</w:t>
            </w:r>
            <w:r w:rsidR="003426D2" w:rsidRPr="00762C94">
              <w:rPr>
                <w:bCs/>
                <w:sz w:val="24"/>
                <w:szCs w:val="24"/>
              </w:rPr>
              <w:t>д</w:t>
            </w:r>
            <w:r w:rsidR="003426D2" w:rsidRPr="00762C94">
              <w:rPr>
                <w:bCs/>
                <w:sz w:val="24"/>
                <w:szCs w:val="24"/>
              </w:rPr>
              <w:t>лежности</w:t>
            </w:r>
          </w:p>
        </w:tc>
        <w:tc>
          <w:tcPr>
            <w:tcW w:w="1276" w:type="dxa"/>
          </w:tcPr>
          <w:p w:rsidR="003426D2" w:rsidRPr="00762C94" w:rsidRDefault="0007586F" w:rsidP="009343D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павильон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14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Валдайский р-он., с.Яжелбицы ул.Усадьба</w:t>
            </w:r>
          </w:p>
        </w:tc>
        <w:tc>
          <w:tcPr>
            <w:tcW w:w="4110" w:type="dxa"/>
          </w:tcPr>
          <w:p w:rsidR="003426D2" w:rsidRPr="00762C94" w:rsidRDefault="0007586F" w:rsidP="009343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3426D2" w:rsidRPr="00762C94">
              <w:rPr>
                <w:bCs/>
                <w:sz w:val="24"/>
                <w:szCs w:val="24"/>
              </w:rPr>
              <w:t>лебобулочные изд</w:t>
            </w:r>
            <w:r w:rsidR="003426D2" w:rsidRPr="00762C94">
              <w:rPr>
                <w:bCs/>
                <w:sz w:val="24"/>
                <w:szCs w:val="24"/>
              </w:rPr>
              <w:t>е</w:t>
            </w:r>
            <w:r w:rsidR="003426D2" w:rsidRPr="00762C94">
              <w:rPr>
                <w:bCs/>
                <w:sz w:val="24"/>
                <w:szCs w:val="24"/>
              </w:rPr>
              <w:t>лия</w:t>
            </w:r>
          </w:p>
        </w:tc>
        <w:tc>
          <w:tcPr>
            <w:tcW w:w="1276" w:type="dxa"/>
          </w:tcPr>
          <w:p w:rsidR="003426D2" w:rsidRPr="00762C94" w:rsidRDefault="0007586F" w:rsidP="009343D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ларёк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15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>Временное сооруж</w:t>
            </w:r>
            <w:r w:rsidRPr="00762C94">
              <w:rPr>
                <w:bCs/>
                <w:sz w:val="24"/>
                <w:szCs w:val="24"/>
              </w:rPr>
              <w:t>е</w:t>
            </w:r>
            <w:r w:rsidRPr="00762C94">
              <w:rPr>
                <w:bCs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rPr>
                <w:bCs/>
                <w:sz w:val="24"/>
                <w:szCs w:val="24"/>
              </w:rPr>
            </w:pPr>
            <w:r w:rsidRPr="00762C94">
              <w:rPr>
                <w:bCs/>
                <w:sz w:val="24"/>
                <w:szCs w:val="24"/>
              </w:rPr>
              <w:t xml:space="preserve">г.Валдай ул.Гоголя </w:t>
            </w:r>
          </w:p>
        </w:tc>
        <w:tc>
          <w:tcPr>
            <w:tcW w:w="4110" w:type="dxa"/>
          </w:tcPr>
          <w:p w:rsidR="003426D2" w:rsidRPr="00762C94" w:rsidRDefault="0007586F" w:rsidP="009343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426D2" w:rsidRPr="00762C94">
              <w:rPr>
                <w:bCs/>
                <w:sz w:val="24"/>
                <w:szCs w:val="24"/>
              </w:rPr>
              <w:t>родовольственная группа товаров</w:t>
            </w:r>
          </w:p>
        </w:tc>
        <w:tc>
          <w:tcPr>
            <w:tcW w:w="1276" w:type="dxa"/>
          </w:tcPr>
          <w:p w:rsidR="003426D2" w:rsidRPr="00762C94" w:rsidRDefault="0007586F" w:rsidP="009343D7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 кв.м</w:t>
            </w:r>
          </w:p>
        </w:tc>
        <w:tc>
          <w:tcPr>
            <w:tcW w:w="2172" w:type="dxa"/>
          </w:tcPr>
          <w:p w:rsidR="003426D2" w:rsidRPr="00762C94" w:rsidRDefault="000F11E4" w:rsidP="009343D7">
            <w:pPr>
              <w:pStyle w:val="ConsPlusTitle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павильон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DB3D0E" w:rsidRPr="00762C94" w:rsidRDefault="00DB3D0E" w:rsidP="009343D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16</w:t>
            </w:r>
            <w:r w:rsidR="004E24B7"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DB3D0E" w:rsidRPr="00762C94" w:rsidRDefault="00DB3D0E" w:rsidP="009343D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Временное сооруж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 xml:space="preserve">ние </w:t>
            </w:r>
          </w:p>
        </w:tc>
        <w:tc>
          <w:tcPr>
            <w:tcW w:w="2835" w:type="dxa"/>
          </w:tcPr>
          <w:p w:rsidR="00DB3D0E" w:rsidRPr="00762C94" w:rsidRDefault="00DB3D0E" w:rsidP="009343D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Валдайский район, с.Едрово, ул.Гражданская </w:t>
            </w:r>
          </w:p>
        </w:tc>
        <w:tc>
          <w:tcPr>
            <w:tcW w:w="4110" w:type="dxa"/>
          </w:tcPr>
          <w:p w:rsidR="00DB3D0E" w:rsidRPr="00762C94" w:rsidRDefault="0007586F" w:rsidP="009343D7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  <w:r w:rsidR="00DB3D0E" w:rsidRPr="00762C94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</w:t>
            </w:r>
            <w:r w:rsidR="00DB3D0E" w:rsidRPr="00762C94">
              <w:rPr>
                <w:b w:val="0"/>
                <w:bCs w:val="0"/>
              </w:rPr>
              <w:t>продовольственная группа тов</w:t>
            </w:r>
            <w:r w:rsidR="00DB3D0E" w:rsidRPr="00762C94">
              <w:rPr>
                <w:b w:val="0"/>
                <w:bCs w:val="0"/>
              </w:rPr>
              <w:t>а</w:t>
            </w:r>
            <w:r w:rsidR="00DB3D0E" w:rsidRPr="00762C94">
              <w:rPr>
                <w:b w:val="0"/>
                <w:bCs w:val="0"/>
              </w:rPr>
              <w:t>ров</w:t>
            </w:r>
          </w:p>
        </w:tc>
        <w:tc>
          <w:tcPr>
            <w:tcW w:w="1276" w:type="dxa"/>
          </w:tcPr>
          <w:p w:rsidR="00DB3D0E" w:rsidRPr="00762C94" w:rsidRDefault="00DB3D0E" w:rsidP="009343D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18 кв.м</w:t>
            </w:r>
          </w:p>
        </w:tc>
        <w:tc>
          <w:tcPr>
            <w:tcW w:w="2172" w:type="dxa"/>
          </w:tcPr>
          <w:p w:rsidR="00DB3D0E" w:rsidRPr="00762C94" w:rsidRDefault="00DB3D0E" w:rsidP="009343D7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п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вильон</w:t>
            </w:r>
          </w:p>
        </w:tc>
        <w:tc>
          <w:tcPr>
            <w:tcW w:w="1425" w:type="dxa"/>
          </w:tcPr>
          <w:p w:rsidR="00DB3D0E" w:rsidRPr="00762C94" w:rsidRDefault="00DB3D0E" w:rsidP="009343D7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762C94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А. </w:t>
            </w:r>
            <w:r w:rsidRPr="00762C94">
              <w:rPr>
                <w:b w:val="0"/>
                <w:bCs w:val="0"/>
                <w:lang w:val="en-US"/>
              </w:rPr>
              <w:t>II</w:t>
            </w:r>
            <w:r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07586F" w:rsidP="009343D7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</w:t>
            </w:r>
            <w:r w:rsidR="003426D2" w:rsidRPr="00762C94">
              <w:rPr>
                <w:b w:val="0"/>
                <w:bCs w:val="0"/>
              </w:rPr>
              <w:t>ными хозяйствующ</w:t>
            </w:r>
            <w:r w:rsidR="003426D2" w:rsidRPr="00762C94">
              <w:rPr>
                <w:b w:val="0"/>
                <w:bCs w:val="0"/>
              </w:rPr>
              <w:t>и</w:t>
            </w:r>
            <w:r w:rsidR="003426D2" w:rsidRPr="00762C94">
              <w:rPr>
                <w:b w:val="0"/>
                <w:bCs w:val="0"/>
              </w:rPr>
              <w:t>ми субъектами: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Всего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16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3426D2" w:rsidRPr="00762C94" w:rsidRDefault="00DB3D0E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471,0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16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Б.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Существующие </w:t>
            </w:r>
            <w:r w:rsidRPr="00762C94">
              <w:rPr>
                <w:b w:val="0"/>
              </w:rPr>
              <w:t>нест</w:t>
            </w:r>
            <w:r w:rsidRPr="00762C94">
              <w:rPr>
                <w:b w:val="0"/>
              </w:rPr>
              <w:t>а</w:t>
            </w:r>
            <w:r w:rsidRPr="00762C94">
              <w:rPr>
                <w:b w:val="0"/>
              </w:rPr>
              <w:t>ционарные торговые объекты, размещение которых не з</w:t>
            </w:r>
            <w:r w:rsidRPr="00762C94">
              <w:rPr>
                <w:b w:val="0"/>
              </w:rPr>
              <w:t>а</w:t>
            </w:r>
            <w:r w:rsidRPr="00762C94">
              <w:rPr>
                <w:b w:val="0"/>
              </w:rPr>
              <w:t>кончено,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в том числе: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-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Б. </w:t>
            </w:r>
            <w:r w:rsidRPr="00762C94">
              <w:rPr>
                <w:b w:val="0"/>
                <w:bCs w:val="0"/>
                <w:lang w:val="en-US"/>
              </w:rPr>
              <w:t>I</w:t>
            </w:r>
            <w:r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Используемые субъе</w:t>
            </w:r>
            <w:r w:rsidRPr="00762C94">
              <w:rPr>
                <w:b w:val="0"/>
                <w:bCs w:val="0"/>
              </w:rPr>
              <w:t>к</w:t>
            </w:r>
            <w:r w:rsidRPr="00762C94">
              <w:rPr>
                <w:b w:val="0"/>
                <w:bCs w:val="0"/>
              </w:rPr>
              <w:t>тами малого или средн</w:t>
            </w:r>
            <w:r w:rsidRPr="00762C94">
              <w:rPr>
                <w:b w:val="0"/>
                <w:bCs w:val="0"/>
              </w:rPr>
              <w:t>е</w:t>
            </w:r>
            <w:r w:rsidRPr="00762C94">
              <w:rPr>
                <w:b w:val="0"/>
                <w:bCs w:val="0"/>
              </w:rPr>
              <w:t>го предприним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тельства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Б. </w:t>
            </w:r>
            <w:r w:rsidRPr="00762C94">
              <w:rPr>
                <w:b w:val="0"/>
                <w:bCs w:val="0"/>
                <w:lang w:val="en-US"/>
              </w:rPr>
              <w:t>II</w:t>
            </w:r>
            <w:r w:rsidRPr="00762C94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Используемые иными хозяйствующими суб</w:t>
            </w:r>
            <w:r w:rsidRPr="00762C94">
              <w:rPr>
                <w:b w:val="0"/>
                <w:bCs w:val="0"/>
              </w:rPr>
              <w:t>ъ</w:t>
            </w:r>
            <w:r w:rsidRPr="00762C94">
              <w:rPr>
                <w:b w:val="0"/>
                <w:bCs w:val="0"/>
              </w:rPr>
              <w:t>ект</w:t>
            </w:r>
            <w:r w:rsidRPr="00762C94">
              <w:rPr>
                <w:b w:val="0"/>
                <w:bCs w:val="0"/>
              </w:rPr>
              <w:t>а</w:t>
            </w:r>
            <w:r w:rsidRPr="00762C94">
              <w:rPr>
                <w:b w:val="0"/>
                <w:bCs w:val="0"/>
              </w:rPr>
              <w:t>ми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Cs w:val="0"/>
              </w:rPr>
            </w:pPr>
            <w:r w:rsidRPr="00762C94">
              <w:rPr>
                <w:bCs w:val="0"/>
              </w:rPr>
              <w:t>-</w:t>
            </w: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 xml:space="preserve"> всего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</w:tr>
      <w:tr w:rsidR="00762C94" w:rsidRPr="00266B8B" w:rsidTr="00762C94">
        <w:trPr>
          <w:jc w:val="center"/>
        </w:trPr>
        <w:tc>
          <w:tcPr>
            <w:tcW w:w="741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3426D2" w:rsidRPr="00762C94" w:rsidRDefault="003426D2" w:rsidP="009343D7">
            <w:pPr>
              <w:pStyle w:val="ConsPlusTitle"/>
              <w:widowControl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ИТОГО</w:t>
            </w:r>
          </w:p>
        </w:tc>
        <w:tc>
          <w:tcPr>
            <w:tcW w:w="283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16</w:t>
            </w:r>
          </w:p>
        </w:tc>
        <w:tc>
          <w:tcPr>
            <w:tcW w:w="4110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3426D2" w:rsidRPr="00762C94" w:rsidRDefault="00DB3D0E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471,0</w:t>
            </w:r>
          </w:p>
        </w:tc>
        <w:tc>
          <w:tcPr>
            <w:tcW w:w="2172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16</w:t>
            </w:r>
          </w:p>
        </w:tc>
        <w:tc>
          <w:tcPr>
            <w:tcW w:w="1425" w:type="dxa"/>
          </w:tcPr>
          <w:p w:rsidR="003426D2" w:rsidRPr="00762C94" w:rsidRDefault="003426D2" w:rsidP="009343D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762C94">
              <w:rPr>
                <w:b w:val="0"/>
                <w:bCs w:val="0"/>
              </w:rPr>
              <w:t>х</w:t>
            </w:r>
          </w:p>
        </w:tc>
      </w:tr>
    </w:tbl>
    <w:p w:rsidR="00D27F5D" w:rsidRDefault="00D27F5D" w:rsidP="00D27F5D">
      <w:pPr>
        <w:ind w:firstLine="720"/>
        <w:jc w:val="right"/>
        <w:rPr>
          <w:sz w:val="28"/>
          <w:szCs w:val="28"/>
        </w:rPr>
      </w:pPr>
    </w:p>
    <w:sectPr w:rsidR="00D27F5D" w:rsidSect="0007586F">
      <w:headerReference w:type="even" r:id="rId7"/>
      <w:headerReference w:type="default" r:id="rId8"/>
      <w:pgSz w:w="16838" w:h="11906" w:orient="landscape"/>
      <w:pgMar w:top="1985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8F" w:rsidRDefault="00BF3E8F">
      <w:r>
        <w:separator/>
      </w:r>
    </w:p>
  </w:endnote>
  <w:endnote w:type="continuationSeparator" w:id="0">
    <w:p w:rsidR="00BF3E8F" w:rsidRDefault="00BF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8F" w:rsidRDefault="00BF3E8F">
      <w:r>
        <w:separator/>
      </w:r>
    </w:p>
  </w:footnote>
  <w:footnote w:type="continuationSeparator" w:id="0">
    <w:p w:rsidR="00BF3E8F" w:rsidRDefault="00BF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8054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820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586F"/>
    <w:rsid w:val="0007720C"/>
    <w:rsid w:val="0007797E"/>
    <w:rsid w:val="00082008"/>
    <w:rsid w:val="00086596"/>
    <w:rsid w:val="0009180F"/>
    <w:rsid w:val="00092494"/>
    <w:rsid w:val="000978D6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1E4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240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399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1856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7D7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26D2"/>
    <w:rsid w:val="003438C0"/>
    <w:rsid w:val="00344D3C"/>
    <w:rsid w:val="003530C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20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0C44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4B7"/>
    <w:rsid w:val="004E25B7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0548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FD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1F59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2C94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2EA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222"/>
    <w:rsid w:val="0089275E"/>
    <w:rsid w:val="0089451F"/>
    <w:rsid w:val="00894924"/>
    <w:rsid w:val="008950E6"/>
    <w:rsid w:val="008951AF"/>
    <w:rsid w:val="008A0340"/>
    <w:rsid w:val="008A0657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4650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43D7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5D0D"/>
    <w:rsid w:val="0097221A"/>
    <w:rsid w:val="00973230"/>
    <w:rsid w:val="00974350"/>
    <w:rsid w:val="0098215A"/>
    <w:rsid w:val="009922DA"/>
    <w:rsid w:val="00997E68"/>
    <w:rsid w:val="009A0366"/>
    <w:rsid w:val="009A04C8"/>
    <w:rsid w:val="009A4EC5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6D18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8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27F5D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3D0E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3C04"/>
    <w:rsid w:val="00E84BDB"/>
    <w:rsid w:val="00E84EAA"/>
    <w:rsid w:val="00E850BC"/>
    <w:rsid w:val="00E860F1"/>
    <w:rsid w:val="00E87AC4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2120"/>
    <w:rsid w:val="00F2327B"/>
    <w:rsid w:val="00F25F0A"/>
    <w:rsid w:val="00F2640A"/>
    <w:rsid w:val="00F331D4"/>
    <w:rsid w:val="00F336D1"/>
    <w:rsid w:val="00F346D3"/>
    <w:rsid w:val="00F34948"/>
    <w:rsid w:val="00F370BA"/>
    <w:rsid w:val="00F377A2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84EF3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rsid w:val="006A1F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2017-09-20T07:01:00Z</cp:lastPrinted>
  <dcterms:created xsi:type="dcterms:W3CDTF">2017-10-23T08:28:00Z</dcterms:created>
  <dcterms:modified xsi:type="dcterms:W3CDTF">2017-10-23T08:28:00Z</dcterms:modified>
</cp:coreProperties>
</file>