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E02FBE">
        <w:rPr>
          <w:color w:val="000000"/>
          <w:sz w:val="28"/>
        </w:rPr>
        <w:t>28.02.2012</w:t>
      </w:r>
      <w:r w:rsidR="005F24EE">
        <w:rPr>
          <w:color w:val="000000"/>
          <w:sz w:val="28"/>
        </w:rPr>
        <w:t xml:space="preserve">   </w:t>
      </w:r>
      <w:r w:rsidR="00E02FBE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E02FBE">
        <w:rPr>
          <w:color w:val="000000"/>
          <w:sz w:val="28"/>
        </w:rPr>
        <w:t xml:space="preserve"> 43-рг</w:t>
      </w:r>
      <w:r w:rsidR="00630D96">
        <w:rPr>
          <w:color w:val="000000"/>
          <w:sz w:val="28"/>
        </w:rPr>
        <w:t xml:space="preserve"> </w:t>
      </w:r>
      <w:r w:rsidR="00694F57">
        <w:rPr>
          <w:color w:val="000000"/>
          <w:sz w:val="28"/>
        </w:rPr>
        <w:t xml:space="preserve"> </w:t>
      </w:r>
      <w:r w:rsidR="0031677F">
        <w:rPr>
          <w:color w:val="000000"/>
          <w:sz w:val="28"/>
        </w:rPr>
        <w:t xml:space="preserve"> </w:t>
      </w:r>
    </w:p>
    <w:p w:rsidR="00CA6658" w:rsidRDefault="002E6063" w:rsidP="00FD092F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D092F" w:rsidRDefault="00FD092F" w:rsidP="00FD092F">
      <w:pPr>
        <w:rPr>
          <w:color w:val="000000"/>
          <w:sz w:val="28"/>
        </w:rPr>
      </w:pPr>
      <w:r>
        <w:rPr>
          <w:color w:val="000000"/>
          <w:sz w:val="28"/>
        </w:rPr>
        <w:t>( с изменениями</w:t>
      </w:r>
      <w:r w:rsidR="00E65C01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от</w:t>
      </w:r>
      <w:r w:rsidR="001524B8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15.11.2013 №1687)</w:t>
      </w:r>
    </w:p>
    <w:p w:rsidR="00FD092F" w:rsidRDefault="00FD092F" w:rsidP="00FD092F">
      <w:pPr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0"/>
        <w:gridCol w:w="4712"/>
      </w:tblGrid>
      <w:tr w:rsidR="00E02FBE">
        <w:tc>
          <w:tcPr>
            <w:tcW w:w="4785" w:type="dxa"/>
            <w:shd w:val="clear" w:color="auto" w:fill="auto"/>
          </w:tcPr>
          <w:p w:rsidR="00E02FBE" w:rsidRDefault="00E02FBE" w:rsidP="00E02FBE">
            <w:pPr>
              <w:spacing w:line="240" w:lineRule="exact"/>
              <w:ind w:right="-113"/>
              <w:rPr>
                <w:b/>
                <w:sz w:val="28"/>
                <w:szCs w:val="28"/>
              </w:rPr>
            </w:pPr>
            <w:r w:rsidRPr="00E02FBE">
              <w:rPr>
                <w:b/>
                <w:sz w:val="28"/>
                <w:szCs w:val="28"/>
              </w:rPr>
              <w:t>Об утверждении административн</w:t>
            </w:r>
            <w:r w:rsidRPr="00E02FBE">
              <w:rPr>
                <w:b/>
                <w:sz w:val="28"/>
                <w:szCs w:val="28"/>
              </w:rPr>
              <w:t>о</w:t>
            </w:r>
            <w:r w:rsidRPr="00E02FBE">
              <w:rPr>
                <w:b/>
                <w:sz w:val="28"/>
                <w:szCs w:val="28"/>
              </w:rPr>
              <w:t>го  регламента предоставления м</w:t>
            </w:r>
            <w:r w:rsidRPr="00E02FBE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</w:t>
            </w:r>
            <w:r w:rsidRPr="00E02FBE">
              <w:rPr>
                <w:b/>
                <w:sz w:val="28"/>
                <w:szCs w:val="28"/>
              </w:rPr>
              <w:t>па</w:t>
            </w:r>
            <w:r>
              <w:rPr>
                <w:b/>
                <w:sz w:val="28"/>
                <w:szCs w:val="28"/>
              </w:rPr>
              <w:t>льной услуги «Хранение, комплек</w:t>
            </w:r>
            <w:r w:rsidRPr="00E02FBE">
              <w:rPr>
                <w:b/>
                <w:sz w:val="28"/>
                <w:szCs w:val="28"/>
              </w:rPr>
              <w:t>то</w:t>
            </w:r>
            <w:r>
              <w:rPr>
                <w:b/>
                <w:sz w:val="28"/>
                <w:szCs w:val="28"/>
              </w:rPr>
              <w:t>вание (формирование), учёт и ис</w:t>
            </w:r>
            <w:r w:rsidRPr="00E02FBE">
              <w:rPr>
                <w:b/>
                <w:sz w:val="28"/>
                <w:szCs w:val="28"/>
              </w:rPr>
              <w:t xml:space="preserve">пользование </w:t>
            </w:r>
            <w:proofErr w:type="gramStart"/>
            <w:r w:rsidRPr="00E02FBE">
              <w:rPr>
                <w:b/>
                <w:sz w:val="28"/>
                <w:szCs w:val="28"/>
              </w:rPr>
              <w:t>архивных</w:t>
            </w:r>
            <w:proofErr w:type="gramEnd"/>
            <w:r w:rsidRPr="00E02FBE">
              <w:rPr>
                <w:b/>
                <w:sz w:val="28"/>
                <w:szCs w:val="28"/>
              </w:rPr>
              <w:t xml:space="preserve"> </w:t>
            </w:r>
          </w:p>
          <w:p w:rsidR="00E02FBE" w:rsidRPr="00E02FBE" w:rsidRDefault="00E02FBE" w:rsidP="00E02FBE">
            <w:pPr>
              <w:spacing w:line="240" w:lineRule="exact"/>
              <w:ind w:right="-113"/>
              <w:rPr>
                <w:b/>
                <w:sz w:val="28"/>
                <w:szCs w:val="28"/>
              </w:rPr>
            </w:pPr>
            <w:r w:rsidRPr="00E02FBE">
              <w:rPr>
                <w:b/>
                <w:sz w:val="28"/>
                <w:szCs w:val="28"/>
              </w:rPr>
              <w:t>д</w:t>
            </w:r>
            <w:r w:rsidRPr="00E02FBE">
              <w:rPr>
                <w:b/>
                <w:sz w:val="28"/>
                <w:szCs w:val="28"/>
              </w:rPr>
              <w:t>о</w:t>
            </w:r>
            <w:r w:rsidRPr="00E02FBE">
              <w:rPr>
                <w:b/>
                <w:sz w:val="28"/>
                <w:szCs w:val="28"/>
              </w:rPr>
              <w:t>кументов архивных фондов»</w:t>
            </w:r>
          </w:p>
          <w:p w:rsidR="00E02FBE" w:rsidRDefault="00E02FB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02FBE" w:rsidRDefault="00E02FBE">
            <w:pPr>
              <w:rPr>
                <w:sz w:val="28"/>
                <w:szCs w:val="28"/>
              </w:rPr>
            </w:pPr>
          </w:p>
        </w:tc>
      </w:tr>
    </w:tbl>
    <w:p w:rsidR="00E02FBE" w:rsidRDefault="00E02FBE" w:rsidP="00E02FBE">
      <w:pPr>
        <w:ind w:right="-96"/>
        <w:rPr>
          <w:sz w:val="28"/>
          <w:szCs w:val="28"/>
        </w:rPr>
      </w:pPr>
    </w:p>
    <w:p w:rsidR="00E02FBE" w:rsidRDefault="00E02FBE" w:rsidP="00FC2FC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 соответствии с постановлением Администрации муниципального района от 17.11.2011 № 1855 «Об утверждении реестра муниципальных услуг, предоставляемых Администрацией Валдайского муниципального района и подведомственными муниципальными учреждениями»</w:t>
      </w:r>
      <w:r w:rsidR="00A32837">
        <w:rPr>
          <w:sz w:val="28"/>
          <w:szCs w:val="28"/>
        </w:rPr>
        <w:t>:</w:t>
      </w:r>
    </w:p>
    <w:p w:rsidR="00E02FBE" w:rsidRDefault="00E02FBE" w:rsidP="00FC2FC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1.Утвердить прилагаемый административный регламент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«Хранение, комплектование (формирование), учёт и использование архивных документов архивных фондов».</w:t>
      </w:r>
    </w:p>
    <w:p w:rsidR="00E02FBE" w:rsidRDefault="00E02FBE" w:rsidP="00FC2FC4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2.Комитету экономического развития Администрации муниципального района обеспечить размещение </w:t>
      </w:r>
      <w:r w:rsidR="00A32837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 сети Интернет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Администрации Валдайского муниципального района </w:t>
      </w:r>
      <w:hyperlink r:id="rId8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 xml:space="preserve">. </w:t>
      </w:r>
    </w:p>
    <w:p w:rsidR="00630D96" w:rsidRDefault="00630D96" w:rsidP="00630D96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</w:p>
    <w:p w:rsidR="00630D96" w:rsidRDefault="00630D96" w:rsidP="00630D96">
      <w:pPr>
        <w:jc w:val="both"/>
        <w:rPr>
          <w:b/>
          <w:sz w:val="28"/>
          <w:szCs w:val="28"/>
          <w:lang w:eastAsia="ar-SA"/>
        </w:rPr>
      </w:pPr>
    </w:p>
    <w:p w:rsidR="005C06A1" w:rsidRDefault="002E5A3C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2FC4">
        <w:rPr>
          <w:b/>
          <w:sz w:val="28"/>
          <w:szCs w:val="28"/>
        </w:rPr>
        <w:tab/>
      </w:r>
      <w:r w:rsidR="00FC2FC4">
        <w:rPr>
          <w:b/>
          <w:sz w:val="28"/>
          <w:szCs w:val="28"/>
        </w:rPr>
        <w:tab/>
      </w:r>
      <w:r w:rsidR="00FC2F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В.М. Данилов</w:t>
      </w: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1610" w:rsidRDefault="009A1610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1610" w:rsidRDefault="009A1610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1610" w:rsidRDefault="009A1610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32837" w:rsidRDefault="00A32837" w:rsidP="00A328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УТВЕРЖДЁН</w:t>
      </w:r>
    </w:p>
    <w:p w:rsidR="00A32837" w:rsidRDefault="00A32837" w:rsidP="00A3283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распоряжением Администрации</w:t>
      </w:r>
    </w:p>
    <w:p w:rsidR="00A32837" w:rsidRDefault="00A32837" w:rsidP="00A328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  <w:t xml:space="preserve">         муниципального района</w:t>
      </w:r>
    </w:p>
    <w:p w:rsidR="00A32837" w:rsidRDefault="00A32837" w:rsidP="00A328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от  28.02.2012   № 43-рг</w:t>
      </w:r>
    </w:p>
    <w:p w:rsidR="00A32837" w:rsidRDefault="00A32837" w:rsidP="00A32837">
      <w:pPr>
        <w:jc w:val="center"/>
        <w:rPr>
          <w:b/>
          <w:sz w:val="28"/>
          <w:szCs w:val="28"/>
        </w:rPr>
      </w:pPr>
    </w:p>
    <w:p w:rsidR="00A32837" w:rsidRDefault="00A32837" w:rsidP="00A32837">
      <w:pPr>
        <w:jc w:val="center"/>
        <w:rPr>
          <w:b/>
          <w:sz w:val="28"/>
          <w:szCs w:val="28"/>
        </w:rPr>
      </w:pPr>
    </w:p>
    <w:p w:rsidR="00A32837" w:rsidRDefault="00A32837" w:rsidP="00A3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32837" w:rsidRDefault="00A32837" w:rsidP="00A3283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«Хранение, комплектование</w:t>
      </w:r>
      <w:r>
        <w:rPr>
          <w:sz w:val="28"/>
          <w:szCs w:val="28"/>
        </w:rPr>
        <w:br/>
        <w:t>(формирование), учёт и использование архивных документов</w:t>
      </w:r>
    </w:p>
    <w:p w:rsidR="00A32837" w:rsidRDefault="00A32837" w:rsidP="00A3283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  архивных фондов»</w:t>
      </w:r>
    </w:p>
    <w:p w:rsidR="00A32837" w:rsidRDefault="00A32837" w:rsidP="00A32837">
      <w:pPr>
        <w:ind w:left="720"/>
        <w:rPr>
          <w:b/>
          <w:sz w:val="28"/>
          <w:szCs w:val="28"/>
        </w:rPr>
      </w:pPr>
    </w:p>
    <w:p w:rsidR="00A32837" w:rsidRDefault="00A32837" w:rsidP="00A32837">
      <w:pPr>
        <w:ind w:left="720"/>
        <w:rPr>
          <w:b/>
          <w:sz w:val="28"/>
          <w:szCs w:val="28"/>
        </w:rPr>
      </w:pPr>
    </w:p>
    <w:p w:rsidR="00A32837" w:rsidRDefault="00A32837" w:rsidP="00A32837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A32837" w:rsidRDefault="00A32837" w:rsidP="00A328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:rsidR="00A32837" w:rsidRDefault="00A32837" w:rsidP="00A32837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по предоставлению муниципальной услуги по хранению, комплектованию (формированию), учёту 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архивных документов и архивных фондов (далее  административный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гламент) разработан в целях повышения качества предоставления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по осуществлению полномочий в области хранения,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плектования (формирования) и использования архивных документов и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хивных фондов, образовавшихся в процессе деятельности архивного сектора   (далее  муниципальная услуга) и определяет порядок, сроки и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действий</w:t>
      </w:r>
      <w:proofErr w:type="gramEnd"/>
      <w:r>
        <w:rPr>
          <w:sz w:val="28"/>
          <w:szCs w:val="28"/>
        </w:rPr>
        <w:t xml:space="preserve"> (административных процедур) 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(далее Администрация) при  предоставлении муниципальной услуги.</w:t>
      </w:r>
    </w:p>
    <w:p w:rsidR="00A32837" w:rsidRDefault="00A32837" w:rsidP="00A32837">
      <w:pPr>
        <w:ind w:firstLine="993"/>
        <w:rPr>
          <w:b/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A32837" w:rsidRDefault="00A32837" w:rsidP="00A3283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 муниципальной услуги являются:</w:t>
      </w:r>
    </w:p>
    <w:p w:rsidR="00A32837" w:rsidRDefault="00A32837" w:rsidP="00A3283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предприятия, учреждения, общественные организации, органы государственной власти, органы местного самоуправления,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лица. Порядок предоставления муниципальной услуги распространяется также на иностранных граждан и лиц без гражданства, за исключением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чаев, установленных международным договором Российской Федерации или федеральным законом.</w:t>
      </w:r>
    </w:p>
    <w:p w:rsidR="00A32837" w:rsidRDefault="00A32837" w:rsidP="00A32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1.2.2. От имени физических лиц и индивидуальных предпринимателей могут действовать любые заинтересованные лица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</w:t>
      </w:r>
    </w:p>
    <w:p w:rsidR="00A32837" w:rsidRP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32837">
        <w:rPr>
          <w:rFonts w:ascii="Times New Roman" w:hAnsi="Times New Roman" w:cs="Times New Roman"/>
          <w:sz w:val="28"/>
          <w:szCs w:val="28"/>
        </w:rPr>
        <w:t>1.2.3. От имени юридических лиц могут действовать лица, действу</w:t>
      </w:r>
      <w:r w:rsidRPr="00A32837">
        <w:rPr>
          <w:rFonts w:ascii="Times New Roman" w:hAnsi="Times New Roman" w:cs="Times New Roman"/>
          <w:sz w:val="28"/>
          <w:szCs w:val="28"/>
        </w:rPr>
        <w:t>ю</w:t>
      </w:r>
      <w:r w:rsidRPr="00A32837">
        <w:rPr>
          <w:rFonts w:ascii="Times New Roman" w:hAnsi="Times New Roman" w:cs="Times New Roman"/>
          <w:sz w:val="28"/>
          <w:szCs w:val="28"/>
        </w:rPr>
        <w:t>щие в соответствии с законом, иными нормативными правовыми актами и учредительными документами, без доверенности; представители в силу по</w:t>
      </w:r>
      <w:r w:rsidRPr="00A32837">
        <w:rPr>
          <w:rFonts w:ascii="Times New Roman" w:hAnsi="Times New Roman" w:cs="Times New Roman"/>
          <w:sz w:val="28"/>
          <w:szCs w:val="28"/>
        </w:rPr>
        <w:t>л</w:t>
      </w:r>
      <w:r w:rsidRPr="00A32837">
        <w:rPr>
          <w:rFonts w:ascii="Times New Roman" w:hAnsi="Times New Roman" w:cs="Times New Roman"/>
          <w:sz w:val="28"/>
          <w:szCs w:val="28"/>
        </w:rPr>
        <w:t>номочий, основанных на доверенности или договоре. В предусмотренных з</w:t>
      </w:r>
      <w:r w:rsidRPr="00A32837">
        <w:rPr>
          <w:rFonts w:ascii="Times New Roman" w:hAnsi="Times New Roman" w:cs="Times New Roman"/>
          <w:sz w:val="28"/>
          <w:szCs w:val="28"/>
        </w:rPr>
        <w:t>а</w:t>
      </w:r>
      <w:r w:rsidRPr="00A32837">
        <w:rPr>
          <w:rFonts w:ascii="Times New Roman" w:hAnsi="Times New Roman" w:cs="Times New Roman"/>
          <w:sz w:val="28"/>
          <w:szCs w:val="28"/>
        </w:rPr>
        <w:t>коном случаях от имени юридического лица могут действовать его участн</w:t>
      </w:r>
      <w:r w:rsidRPr="00A32837">
        <w:rPr>
          <w:rFonts w:ascii="Times New Roman" w:hAnsi="Times New Roman" w:cs="Times New Roman"/>
          <w:sz w:val="28"/>
          <w:szCs w:val="28"/>
        </w:rPr>
        <w:t>и</w:t>
      </w:r>
      <w:r w:rsidRPr="00A32837">
        <w:rPr>
          <w:rFonts w:ascii="Times New Roman" w:hAnsi="Times New Roman" w:cs="Times New Roman"/>
          <w:sz w:val="28"/>
          <w:szCs w:val="28"/>
        </w:rPr>
        <w:t>ки.</w:t>
      </w:r>
    </w:p>
    <w:p w:rsidR="00A32837" w:rsidRDefault="00A32837" w:rsidP="00A32837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Порядок информирования о предоставлении 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услуги</w:t>
      </w:r>
    </w:p>
    <w:p w:rsidR="00A32837" w:rsidRDefault="00A32837" w:rsidP="00A32837">
      <w:pPr>
        <w:widowControl w:val="0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Информация о порядке оказания муниципальной услуги, мест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нахождении</w:t>
      </w:r>
      <w:proofErr w:type="gramEnd"/>
      <w:r>
        <w:rPr>
          <w:sz w:val="28"/>
          <w:szCs w:val="28"/>
        </w:rPr>
        <w:t xml:space="preserve"> и графике работы архивного сектора предоставляется: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непосредственно в архивном секторе и по телефонам 2-08-85, 2-03-25, 2-31-44 (доп.127); на официальном сайте 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Новгородской области»  - </w:t>
      </w:r>
      <w:hyperlink r:id="rId9" w:history="1">
        <w:r>
          <w:rPr>
            <w:rStyle w:val="ae"/>
            <w:sz w:val="28"/>
            <w:szCs w:val="28"/>
          </w:rPr>
          <w:t>http://valdayadm.ru</w:t>
        </w:r>
      </w:hyperlink>
      <w:r>
        <w:rPr>
          <w:sz w:val="28"/>
          <w:szCs w:val="28"/>
        </w:rPr>
        <w:t>.</w:t>
      </w:r>
    </w:p>
    <w:p w:rsidR="00A32837" w:rsidRPr="00A32837" w:rsidRDefault="00A32837" w:rsidP="00A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A32837">
        <w:rPr>
          <w:sz w:val="28"/>
          <w:szCs w:val="28"/>
        </w:rPr>
        <w:t>Архивный сектор Администрации Валдайского муниципального рай</w:t>
      </w:r>
      <w:r w:rsidRPr="00A32837">
        <w:rPr>
          <w:sz w:val="28"/>
          <w:szCs w:val="28"/>
        </w:rPr>
        <w:t>о</w:t>
      </w:r>
      <w:r w:rsidRPr="00A32837">
        <w:rPr>
          <w:sz w:val="28"/>
          <w:szCs w:val="28"/>
        </w:rPr>
        <w:t>на Новгородской области</w:t>
      </w:r>
      <w:r w:rsidR="007C4105">
        <w:rPr>
          <w:sz w:val="28"/>
          <w:szCs w:val="28"/>
        </w:rPr>
        <w:t xml:space="preserve"> (далее архивный сектор)</w:t>
      </w:r>
    </w:p>
    <w:p w:rsidR="00A32837" w:rsidRDefault="00A32837" w:rsidP="00A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A32837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архивного сектора:  пр. Комсомольский, д.19/21,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202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алдай, Новгородской области, 175400;</w:t>
      </w:r>
      <w:r>
        <w:t xml:space="preserve"> </w:t>
      </w: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ertseva</w:t>
      </w:r>
      <w:proofErr w:type="spellEnd"/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(для архива)</w:t>
      </w:r>
    </w:p>
    <w:p w:rsidR="00A32837" w:rsidRDefault="00A32837" w:rsidP="00A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 w:rsidRPr="007C4105">
        <w:rPr>
          <w:spacing w:val="-1"/>
          <w:sz w:val="28"/>
          <w:szCs w:val="28"/>
        </w:rPr>
        <w:t xml:space="preserve">Телефон </w:t>
      </w:r>
      <w:r>
        <w:rPr>
          <w:spacing w:val="-1"/>
          <w:sz w:val="28"/>
          <w:szCs w:val="28"/>
        </w:rPr>
        <w:t>заведующего архивным сектором</w:t>
      </w:r>
      <w:r>
        <w:rPr>
          <w:sz w:val="28"/>
          <w:szCs w:val="28"/>
        </w:rPr>
        <w:t xml:space="preserve">: (8 – 816 – 66) 2-08-85, </w:t>
      </w:r>
    </w:p>
    <w:p w:rsidR="00A32837" w:rsidRDefault="00A32837" w:rsidP="00A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2-03-25, 2-31-44 (доп.127);</w:t>
      </w:r>
    </w:p>
    <w:p w:rsidR="00A32837" w:rsidRDefault="00A32837" w:rsidP="00A32837">
      <w:pPr>
        <w:jc w:val="both"/>
      </w:pPr>
      <w:r>
        <w:rPr>
          <w:sz w:val="28"/>
          <w:szCs w:val="28"/>
        </w:rPr>
        <w:t xml:space="preserve">          </w:t>
      </w:r>
      <w:r w:rsidRPr="007C4105">
        <w:rPr>
          <w:sz w:val="28"/>
          <w:szCs w:val="28"/>
        </w:rPr>
        <w:t>Режим работы архивного сектора</w:t>
      </w:r>
      <w:r>
        <w:rPr>
          <w:sz w:val="28"/>
          <w:szCs w:val="28"/>
        </w:rPr>
        <w:t>: время работы: ежедневно с 8-00 до 17-00,  перерыв с 12-00 до 13-00. Приёмное время для граждан – понедел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ник, вторник, среда, четверг – с 8-00 до 12-00, выходные дни – суббота,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кресенье.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C4105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о порядке предоставления муниципальной услуги представляется: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заведующим архивным сектором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при личном обращении;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информационно-телекоммуникационных сетях общего пользования (в том числе в сети Интернет), публикации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информации.</w:t>
      </w:r>
    </w:p>
    <w:p w:rsidR="00A32837" w:rsidRDefault="00A32837" w:rsidP="00A32837">
      <w:pPr>
        <w:pStyle w:val="ConsPlusNormal"/>
        <w:widowControl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7C4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заявителей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ются: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представляемой информации;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представляемой информации;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A32837" w:rsidRDefault="00A32837" w:rsidP="00A32837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представления информации.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7C4105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проведения заведующим архивным сектором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 консультаций по вопросам предоставления муниципальной услуги  представлен в пункте 2.9 </w:t>
      </w:r>
      <w:r w:rsidR="007C4105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7C4105">
        <w:rPr>
          <w:sz w:val="28"/>
          <w:szCs w:val="28"/>
        </w:rPr>
        <w:t>.</w:t>
      </w:r>
      <w:r>
        <w:rPr>
          <w:sz w:val="28"/>
          <w:szCs w:val="28"/>
        </w:rPr>
        <w:t xml:space="preserve"> Заявители, направившие в архивный сектор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документы для предоставления муниципальной услуги, в обязательном порядке информируются по вопросам, указанным в пункте 2.10.2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C4105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7C4105">
        <w:rPr>
          <w:sz w:val="28"/>
          <w:szCs w:val="28"/>
        </w:rPr>
        <w:t>.</w:t>
      </w:r>
      <w:r>
        <w:rPr>
          <w:sz w:val="28"/>
          <w:szCs w:val="28"/>
        </w:rPr>
        <w:t xml:space="preserve"> В любое время с момента приема документов, указанных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2.6 </w:t>
      </w:r>
      <w:r w:rsidR="007C4105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 заявитель имеет право на получение сведений о прохождении процедуры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 помощи телефона, средств Интернета, электронной почты, или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lastRenderedPageBreak/>
        <w:t>ством личного посещения архивного сектора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0D3473" w:rsidRDefault="00FD092F" w:rsidP="000D34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1.3.7.</w:t>
      </w:r>
      <w:r w:rsidR="000D3473" w:rsidRPr="000D3473">
        <w:rPr>
          <w:bCs/>
          <w:sz w:val="28"/>
          <w:szCs w:val="28"/>
        </w:rPr>
        <w:t xml:space="preserve"> </w:t>
      </w:r>
      <w:r w:rsidR="000D3473">
        <w:rPr>
          <w:bCs/>
          <w:sz w:val="28"/>
          <w:szCs w:val="28"/>
        </w:rPr>
        <w:t>Услуга может быть представлена через многофункциональный центр предоставления государственных и муниципальных услуг (далее МФЦ), расположенный по адресу: Новгородская область, г. Валдай, ул. Гаг</w:t>
      </w:r>
      <w:r w:rsidR="000D3473">
        <w:rPr>
          <w:bCs/>
          <w:sz w:val="28"/>
          <w:szCs w:val="28"/>
        </w:rPr>
        <w:t>а</w:t>
      </w:r>
      <w:r w:rsidR="000D3473">
        <w:rPr>
          <w:bCs/>
          <w:sz w:val="28"/>
          <w:szCs w:val="28"/>
        </w:rPr>
        <w:t>рина, д.12/2.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(режим) приема заинтересованных лиц по вопросам </w:t>
      </w:r>
      <w:proofErr w:type="spellStart"/>
      <w:proofErr w:type="gramStart"/>
      <w:r>
        <w:rPr>
          <w:bCs/>
          <w:sz w:val="28"/>
          <w:szCs w:val="28"/>
        </w:rPr>
        <w:t>предоста</w:t>
      </w:r>
      <w:r>
        <w:rPr>
          <w:bCs/>
          <w:sz w:val="28"/>
          <w:szCs w:val="28"/>
        </w:rPr>
        <w:t>в</w:t>
      </w:r>
      <w:proofErr w:type="spellEnd"/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ления</w:t>
      </w:r>
      <w:proofErr w:type="spellEnd"/>
      <w:proofErr w:type="gramEnd"/>
      <w:r>
        <w:rPr>
          <w:bCs/>
          <w:sz w:val="28"/>
          <w:szCs w:val="28"/>
        </w:rPr>
        <w:t xml:space="preserve"> государственной функции должностными лицами МФЦ: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понедельник: с 8.30 до 12;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вторник, среда, пятница:  с 8.30до 17.30;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четверг: с 8.30 до 20.00;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суббота: с 9.00 до 14.00; воскресение: выходной;</w:t>
      </w:r>
    </w:p>
    <w:p w:rsidR="000D3473" w:rsidRDefault="000D3473" w:rsidP="000D3473">
      <w:pPr>
        <w:widowControl w:val="0"/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Телефон МФЦ (8-816-66) 2-18-19;</w:t>
      </w:r>
    </w:p>
    <w:p w:rsidR="00A32837" w:rsidRDefault="000D3473" w:rsidP="000D3473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bCs/>
          <w:sz w:val="28"/>
          <w:szCs w:val="28"/>
        </w:rPr>
        <w:t>mfc</w:t>
      </w:r>
      <w:proofErr w:type="spellEnd"/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vald</w:t>
      </w:r>
      <w:proofErr w:type="spellEnd"/>
      <w:r>
        <w:rPr>
          <w:bCs/>
          <w:sz w:val="28"/>
          <w:szCs w:val="28"/>
          <w:lang w:val="en-US"/>
        </w:rPr>
        <w:t>a</w:t>
      </w:r>
      <w:r>
        <w:rPr>
          <w:bCs/>
          <w:sz w:val="28"/>
          <w:szCs w:val="28"/>
        </w:rPr>
        <w:t>y @</w:t>
      </w:r>
      <w:proofErr w:type="spellStart"/>
      <w:r>
        <w:rPr>
          <w:bCs/>
          <w:sz w:val="28"/>
          <w:szCs w:val="28"/>
          <w:lang w:val="en-US"/>
        </w:rPr>
        <w:t>gmail</w:t>
      </w:r>
      <w:proofErr w:type="spellEnd"/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cjm</w:t>
      </w:r>
      <w:proofErr w:type="spellEnd"/>
      <w:r>
        <w:rPr>
          <w:bCs/>
          <w:sz w:val="28"/>
          <w:szCs w:val="28"/>
        </w:rPr>
        <w:t>».</w:t>
      </w:r>
    </w:p>
    <w:p w:rsidR="00304EBC" w:rsidRDefault="00304EBC" w:rsidP="00223048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32837">
        <w:rPr>
          <w:b/>
          <w:sz w:val="28"/>
          <w:szCs w:val="28"/>
        </w:rPr>
        <w:t>. Стандарт  предоставления муниципальной услуги</w:t>
      </w:r>
    </w:p>
    <w:p w:rsidR="00A32837" w:rsidRDefault="00A32837" w:rsidP="00304EBC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A32837" w:rsidRPr="00304EBC" w:rsidRDefault="00A32837" w:rsidP="00304EB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2.1.1.Предоставление муниципальной услуги по хранению, 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(формированию), учёту и использованию архивных документов   и  архивных фондов.</w:t>
      </w:r>
    </w:p>
    <w:p w:rsidR="00A32837" w:rsidRDefault="00A32837" w:rsidP="00A3283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</w:t>
      </w:r>
      <w:r w:rsidR="00304E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Наименование органа местного самоуправления, предоставл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ющего муниципальную услугу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2.2.1. Предоставление муниципальной  услуги осуществляет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муниципального района;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04EBC">
        <w:rPr>
          <w:sz w:val="28"/>
          <w:szCs w:val="28"/>
        </w:rPr>
        <w:t>п</w:t>
      </w:r>
      <w:r>
        <w:rPr>
          <w:sz w:val="28"/>
          <w:szCs w:val="28"/>
        </w:rPr>
        <w:t>редоставление муниципальной  услуги осуществляет архивный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 Администрации муниципального района;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2.2.2. В процессе предоставления муниципальной услуги архивный сектор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32837" w:rsidRDefault="00A32837" w:rsidP="00A328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государственной власти;</w:t>
      </w:r>
    </w:p>
    <w:p w:rsidR="00A32837" w:rsidRDefault="00A32837" w:rsidP="00A328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самоуправления;</w:t>
      </w:r>
    </w:p>
    <w:p w:rsidR="00A32837" w:rsidRDefault="00A32837" w:rsidP="00A328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организациями-источниками комплектования архивного сектора;</w:t>
      </w:r>
    </w:p>
    <w:p w:rsidR="00A32837" w:rsidRDefault="00A32837" w:rsidP="00A3283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организациями, прекратившими свою деятельность в результате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видации;</w:t>
      </w:r>
    </w:p>
    <w:p w:rsidR="00A32837" w:rsidRPr="00304EBC" w:rsidRDefault="00A32837" w:rsidP="00304EB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физическими лицами.</w:t>
      </w:r>
    </w:p>
    <w:p w:rsidR="00A32837" w:rsidRDefault="00A32837" w:rsidP="00304EBC">
      <w:pPr>
        <w:ind w:left="708" w:hanging="8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304E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Результат предоставления муниципальной услуги</w:t>
      </w:r>
    </w:p>
    <w:p w:rsidR="00A32837" w:rsidRDefault="00A32837" w:rsidP="00A3283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A32837" w:rsidRDefault="00A32837" w:rsidP="00A3283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установленных в Российской Федерации единых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- правовых, организационных и методических принципов организации комплектования, учета хранения  и использования архивных документов и архивных фондов в муниципальном архиве;</w:t>
      </w:r>
    </w:p>
    <w:p w:rsidR="00A32837" w:rsidRDefault="00304EBC" w:rsidP="00A32837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837">
        <w:rPr>
          <w:sz w:val="28"/>
          <w:szCs w:val="28"/>
        </w:rPr>
        <w:t>обеспечение эффективного формирования, учета, сохранности и и</w:t>
      </w:r>
      <w:r w:rsidR="00A32837">
        <w:rPr>
          <w:sz w:val="28"/>
          <w:szCs w:val="28"/>
        </w:rPr>
        <w:t>с</w:t>
      </w:r>
      <w:r w:rsidR="00A32837">
        <w:rPr>
          <w:sz w:val="28"/>
          <w:szCs w:val="28"/>
        </w:rPr>
        <w:t>пользования документов Архивного фонда Российской Федерации и архи</w:t>
      </w:r>
      <w:r w:rsidR="00A32837">
        <w:rPr>
          <w:sz w:val="28"/>
          <w:szCs w:val="28"/>
        </w:rPr>
        <w:t>в</w:t>
      </w:r>
      <w:r w:rsidR="00A32837">
        <w:rPr>
          <w:sz w:val="28"/>
          <w:szCs w:val="28"/>
        </w:rPr>
        <w:t>ных документов в интересах личности, общества и государства;</w:t>
      </w:r>
    </w:p>
    <w:p w:rsidR="00A32837" w:rsidRDefault="00304EBC" w:rsidP="00A32837">
      <w:pPr>
        <w:tabs>
          <w:tab w:val="left" w:pos="108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           </w:t>
      </w:r>
      <w:r w:rsidR="00A32837">
        <w:rPr>
          <w:sz w:val="28"/>
          <w:szCs w:val="28"/>
        </w:rPr>
        <w:t>создание учетных баз данных  автоматизированного научно-справочного аппарата, в том числе ведение  автоматизированной системы государственного учета документов Архивного фонда Российской Федер</w:t>
      </w:r>
      <w:r w:rsidR="00A32837">
        <w:rPr>
          <w:sz w:val="28"/>
          <w:szCs w:val="28"/>
        </w:rPr>
        <w:t>а</w:t>
      </w:r>
      <w:r w:rsidR="00A32837">
        <w:rPr>
          <w:sz w:val="28"/>
          <w:szCs w:val="28"/>
        </w:rPr>
        <w:lastRenderedPageBreak/>
        <w:t xml:space="preserve">ции, ведение автоматизированного научно-справочного аппарата;  </w:t>
      </w:r>
      <w:r w:rsidR="00A32837">
        <w:rPr>
          <w:sz w:val="28"/>
          <w:szCs w:val="28"/>
        </w:rPr>
        <w:tab/>
        <w:t>предоставление информационных услуг и использование докуме</w:t>
      </w:r>
      <w:r w:rsidR="00A32837">
        <w:rPr>
          <w:sz w:val="28"/>
          <w:szCs w:val="28"/>
        </w:rPr>
        <w:t>н</w:t>
      </w:r>
      <w:r w:rsidR="00A32837">
        <w:rPr>
          <w:sz w:val="28"/>
          <w:szCs w:val="28"/>
        </w:rPr>
        <w:t xml:space="preserve">тов;  </w:t>
      </w:r>
    </w:p>
    <w:p w:rsidR="00A32837" w:rsidRDefault="00A32837" w:rsidP="00A32837">
      <w:pPr>
        <w:tabs>
          <w:tab w:val="left" w:pos="1080"/>
        </w:tabs>
        <w:ind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создание научно-справочного аппарата к архивным фондам;  </w:t>
      </w:r>
    </w:p>
    <w:p w:rsidR="00304EBC" w:rsidRPr="00304EBC" w:rsidRDefault="00A32837" w:rsidP="00304EBC">
      <w:pPr>
        <w:tabs>
          <w:tab w:val="left" w:pos="1080"/>
        </w:tabs>
        <w:ind w:hanging="708"/>
        <w:jc w:val="both"/>
        <w:rPr>
          <w:sz w:val="28"/>
          <w:szCs w:val="28"/>
        </w:rPr>
      </w:pPr>
      <w:r>
        <w:tab/>
      </w:r>
      <w:r>
        <w:tab/>
      </w:r>
      <w:r w:rsidRPr="00304EBC">
        <w:rPr>
          <w:sz w:val="28"/>
          <w:szCs w:val="28"/>
        </w:rPr>
        <w:t>отказ в информационном обеспечении.</w:t>
      </w:r>
    </w:p>
    <w:p w:rsidR="00A32837" w:rsidRPr="00B53B2B" w:rsidRDefault="00304EBC" w:rsidP="00304EBC">
      <w:pPr>
        <w:tabs>
          <w:tab w:val="left" w:pos="1080"/>
        </w:tabs>
        <w:ind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53B2B">
        <w:rPr>
          <w:b/>
          <w:sz w:val="28"/>
          <w:szCs w:val="28"/>
        </w:rPr>
        <w:t xml:space="preserve">2.4. </w:t>
      </w:r>
      <w:r w:rsidR="00A32837" w:rsidRPr="00B53B2B">
        <w:rPr>
          <w:b/>
          <w:sz w:val="28"/>
          <w:szCs w:val="28"/>
        </w:rPr>
        <w:t>Сроки предоставления муниципальной услуги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B53B2B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части представления описей дел постоянного срока хранения, сдаточных описей на утверждение и описей дел по личному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ву, актов на уничтожение документов на согласование ЭПМК комитета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Новгородской области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календарного года в соответствии с графиком упорядочения дел в организациях-источниках комплектования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сектора;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B53B2B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части приёма-передачи дел постоянного срока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архивный сектор Администрации муниципального района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дарного года в соответствии с графиком приёма дел от организаций-источников комплектования архивного сектора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</w:t>
      </w:r>
      <w:r w:rsidR="00B53B2B">
        <w:rPr>
          <w:sz w:val="28"/>
          <w:szCs w:val="28"/>
        </w:rPr>
        <w:t>.</w:t>
      </w:r>
      <w:r>
        <w:rPr>
          <w:sz w:val="28"/>
          <w:szCs w:val="28"/>
        </w:rPr>
        <w:t xml:space="preserve"> Общий срок осуществления процедуры по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части выдачи документов во</w:t>
      </w:r>
      <w:r w:rsidR="00B53B2B">
        <w:rPr>
          <w:sz w:val="28"/>
          <w:szCs w:val="28"/>
        </w:rPr>
        <w:t xml:space="preserve"> временное пользование в течение</w:t>
      </w:r>
      <w:r>
        <w:rPr>
          <w:sz w:val="28"/>
          <w:szCs w:val="28"/>
        </w:rPr>
        <w:t xml:space="preserve"> 3 рабочих дней с момента обращения пользователя.</w:t>
      </w:r>
    </w:p>
    <w:p w:rsidR="00A32837" w:rsidRPr="00B53B2B" w:rsidRDefault="00A32837" w:rsidP="00B53B2B">
      <w:pPr>
        <w:numPr>
          <w:ilvl w:val="4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2.4.5</w:t>
      </w:r>
      <w:r w:rsidR="00B53B2B">
        <w:rPr>
          <w:sz w:val="28"/>
          <w:szCs w:val="28"/>
        </w:rPr>
        <w:t>.</w:t>
      </w:r>
      <w:r>
        <w:rPr>
          <w:sz w:val="28"/>
          <w:szCs w:val="28"/>
        </w:rPr>
        <w:t xml:space="preserve">  Максимальный срок ожидания в очереди на оказание услуги в части комплектования муниципального архива и в части приёма-передачи дел в муниципальный архив не более 20 минут.</w:t>
      </w:r>
      <w:r>
        <w:rPr>
          <w:b/>
          <w:sz w:val="28"/>
          <w:szCs w:val="28"/>
        </w:rPr>
        <w:t xml:space="preserve">      </w:t>
      </w:r>
    </w:p>
    <w:p w:rsidR="00A32837" w:rsidRDefault="00A32837" w:rsidP="00A32837">
      <w:pPr>
        <w:numPr>
          <w:ilvl w:val="7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2.5</w:t>
      </w:r>
      <w:r w:rsidR="00B53B2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Нормативные правовые акты, регулирующие предоставление муниципальной услуги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22 октября 2004 года   № 125-ФЗ «Об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деле в Российской Федерации»;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 Об общих принципах организации местного самоуправления в Российской Федерации»;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и массовых коммуникаций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18.01.2007 № 19 «Об утверждении Правил организации хранения, комплектования, учета и использования  документов Архивного фонда Российской Федерации и других архивных документов 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архивах, музеях и библиотеках, организациях Российской академии наук»;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областным законом области от 21.03.2005 № 441-ОЗ « Об архивном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в Новгородской области»;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«Основными правилами работы архивов организаций» (одобрены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шением Коллегии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06.02.2002)</w:t>
      </w:r>
      <w:r w:rsidR="00B53B2B">
        <w:rPr>
          <w:sz w:val="28"/>
          <w:szCs w:val="28"/>
        </w:rPr>
        <w:t>.</w:t>
      </w:r>
    </w:p>
    <w:p w:rsidR="00A32837" w:rsidRPr="00B53B2B" w:rsidRDefault="00A32837" w:rsidP="00A32837">
      <w:pPr>
        <w:pStyle w:val="3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Pr="00B53B2B">
        <w:rPr>
          <w:b/>
          <w:sz w:val="28"/>
          <w:szCs w:val="28"/>
        </w:rPr>
        <w:t>2.6</w:t>
      </w:r>
      <w:r w:rsidR="00B53B2B" w:rsidRPr="00B53B2B">
        <w:rPr>
          <w:b/>
          <w:sz w:val="28"/>
          <w:szCs w:val="28"/>
        </w:rPr>
        <w:t>.</w:t>
      </w:r>
      <w:r w:rsidRPr="00B53B2B">
        <w:rPr>
          <w:b/>
          <w:sz w:val="28"/>
          <w:szCs w:val="28"/>
        </w:rPr>
        <w:t xml:space="preserve"> Перечень документов, необходимых для предоставления мун</w:t>
      </w:r>
      <w:r w:rsidRPr="00B53B2B">
        <w:rPr>
          <w:b/>
          <w:sz w:val="28"/>
          <w:szCs w:val="28"/>
        </w:rPr>
        <w:t>и</w:t>
      </w:r>
      <w:r w:rsidRPr="00B53B2B">
        <w:rPr>
          <w:b/>
          <w:sz w:val="28"/>
          <w:szCs w:val="28"/>
        </w:rPr>
        <w:t>ципальной услуги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2.6.1</w:t>
      </w:r>
      <w:r w:rsidR="00B53B2B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предоставления муниципальной услуги в части </w:t>
      </w:r>
      <w:proofErr w:type="spellStart"/>
      <w:r>
        <w:rPr>
          <w:sz w:val="28"/>
          <w:szCs w:val="28"/>
        </w:rPr>
        <w:t>комлектования</w:t>
      </w:r>
      <w:proofErr w:type="spellEnd"/>
      <w:r>
        <w:rPr>
          <w:sz w:val="28"/>
          <w:szCs w:val="28"/>
        </w:rPr>
        <w:t xml:space="preserve"> архива представляются следующие документы: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описи дел постоянного срока хранения,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сдаточные описи, 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описеи</w:t>
      </w:r>
      <w:proofErr w:type="spellEnd"/>
      <w:r>
        <w:rPr>
          <w:sz w:val="28"/>
          <w:szCs w:val="28"/>
        </w:rPr>
        <w:t xml:space="preserve"> дел по личному составу,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акты на уничтожение документов на согласование ЭПМК комитета культуры Новгородской области;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B05E35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предоставления муниципальной услуги в части приёма-передачи дел постоянного срока хранения в архивный сектор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 является передача дел постоянного срока хранения источниками комплектования архивного сектора в соответствии с графиком приёма дел от организаций-источников комплектования архивного сектора;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B05E35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предоставления муниципальной услуги в части </w:t>
      </w:r>
    </w:p>
    <w:p w:rsidR="00A32837" w:rsidRDefault="00A32837" w:rsidP="00A32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документов во временное пользование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 представляются следующие документы:</w:t>
      </w:r>
    </w:p>
    <w:p w:rsidR="00A32837" w:rsidRDefault="00B05E35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2.6.3.1.Д</w:t>
      </w:r>
      <w:r w:rsidR="00A32837">
        <w:rPr>
          <w:rFonts w:ascii="Times New Roman" w:hAnsi="Times New Roman" w:cs="Times New Roman"/>
          <w:sz w:val="28"/>
          <w:szCs w:val="28"/>
        </w:rPr>
        <w:t>ля физического лица: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B05E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B05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37" w:rsidRDefault="00B05E35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2.6.3.2.Д</w:t>
      </w:r>
      <w:r w:rsidR="00A32837">
        <w:rPr>
          <w:rFonts w:ascii="Times New Roman" w:hAnsi="Times New Roman" w:cs="Times New Roman"/>
          <w:sz w:val="28"/>
          <w:szCs w:val="28"/>
        </w:rPr>
        <w:t>ля юридического лица: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B05E35">
        <w:rPr>
          <w:rFonts w:ascii="Times New Roman" w:hAnsi="Times New Roman" w:cs="Times New Roman"/>
          <w:sz w:val="28"/>
          <w:szCs w:val="28"/>
        </w:rPr>
        <w:t>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</w:t>
      </w:r>
      <w:r w:rsidR="00B05E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2837" w:rsidRDefault="00A32837" w:rsidP="00A3283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</w:t>
      </w:r>
      <w:r w:rsidR="00B05E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Прием документов по предоставлению муниципальной услуги осуществляется по адресу: 175400, Новгородская область, г. Валдай, пр.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, 19/21, каб.202 в соответствии с режимом работы, указанным в пункте 1.3.1 </w:t>
      </w:r>
      <w:r w:rsidR="00B05E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A32837" w:rsidRPr="00B05E35" w:rsidRDefault="00A32837" w:rsidP="00B05E35">
      <w:pPr>
        <w:pStyle w:val="3"/>
        <w:ind w:firstLine="720"/>
        <w:jc w:val="both"/>
        <w:rPr>
          <w:b/>
          <w:sz w:val="28"/>
          <w:szCs w:val="28"/>
        </w:rPr>
      </w:pPr>
      <w:r w:rsidRPr="00B05E35">
        <w:rPr>
          <w:b/>
          <w:sz w:val="28"/>
          <w:szCs w:val="28"/>
        </w:rPr>
        <w:t>2.7</w:t>
      </w:r>
      <w:r w:rsidR="00B05E35" w:rsidRPr="00B05E35">
        <w:rPr>
          <w:b/>
          <w:sz w:val="28"/>
          <w:szCs w:val="28"/>
        </w:rPr>
        <w:t>.</w:t>
      </w:r>
      <w:r w:rsidRPr="00B05E35">
        <w:rPr>
          <w:b/>
          <w:sz w:val="28"/>
          <w:szCs w:val="28"/>
        </w:rPr>
        <w:t xml:space="preserve"> Перечень оснований для приостановления либо отказа в предоставлении муниципальной услуги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приостановления либо отказа в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 являются: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неточностей, отражение не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объёма документов, неправильно проведённая экспертиза ценности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несоблюдение форм документов;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научно-справочного аппарата к документам,  неправил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подшивка и оформление дел;</w:t>
      </w:r>
    </w:p>
    <w:p w:rsidR="00A32837" w:rsidRDefault="00A32837" w:rsidP="004000CA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неправильное оформление заявления и отсутствие необходимых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заявлении для поиска информации.</w:t>
      </w:r>
    </w:p>
    <w:p w:rsidR="00A32837" w:rsidRDefault="00A32837" w:rsidP="004000CA">
      <w:pPr>
        <w:ind w:firstLine="800"/>
        <w:rPr>
          <w:b/>
          <w:sz w:val="28"/>
          <w:szCs w:val="28"/>
        </w:rPr>
      </w:pPr>
      <w:r>
        <w:rPr>
          <w:b/>
          <w:sz w:val="28"/>
          <w:szCs w:val="28"/>
        </w:rPr>
        <w:t>2.8 Требования к местам предоставления муниципальной услуги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 Требования к ра</w:t>
      </w:r>
      <w:r w:rsidR="004000CA">
        <w:rPr>
          <w:sz w:val="28"/>
          <w:szCs w:val="28"/>
        </w:rPr>
        <w:t>змещению и оформлению помещений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архивного сектора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r>
        <w:rPr>
          <w:sz w:val="28"/>
          <w:szCs w:val="28"/>
        </w:rPr>
        <w:t>электроннно</w:t>
      </w:r>
      <w:proofErr w:type="spellEnd"/>
      <w:r>
        <w:rPr>
          <w:sz w:val="28"/>
          <w:szCs w:val="28"/>
        </w:rPr>
        <w:t xml:space="preserve"> – вычислительным машинам и организации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боты. СанПиН 2.2.2/2.4.1340-03» и «Гигиенические требования к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ному, искусственному и совмещенному освещению жилых и общественных здан</w:t>
      </w:r>
      <w:r w:rsidR="004000CA">
        <w:rPr>
          <w:sz w:val="28"/>
          <w:szCs w:val="28"/>
        </w:rPr>
        <w:t>ий. СанПиН 2.2.1/2.1.1.1278-03».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специалиста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устройствам.</w:t>
      </w:r>
    </w:p>
    <w:p w:rsidR="004000CA" w:rsidRDefault="00A32837" w:rsidP="00400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 Требования к размещению и оформлению визуальной и текст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информации:</w:t>
      </w:r>
    </w:p>
    <w:p w:rsidR="00A32837" w:rsidRDefault="004000CA" w:rsidP="00400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2837">
        <w:rPr>
          <w:sz w:val="28"/>
          <w:szCs w:val="28"/>
        </w:rPr>
        <w:t>рием заявителей осуществляется в рабочем кабинете архивного се</w:t>
      </w:r>
      <w:r w:rsidR="00A32837">
        <w:rPr>
          <w:sz w:val="28"/>
          <w:szCs w:val="28"/>
        </w:rPr>
        <w:t>к</w:t>
      </w:r>
      <w:r w:rsidR="00A32837">
        <w:rPr>
          <w:sz w:val="28"/>
          <w:szCs w:val="28"/>
        </w:rPr>
        <w:t xml:space="preserve">тора. </w:t>
      </w:r>
    </w:p>
    <w:p w:rsidR="00A32837" w:rsidRDefault="00A32837" w:rsidP="004000CA">
      <w:pPr>
        <w:ind w:firstLine="800"/>
        <w:rPr>
          <w:sz w:val="28"/>
          <w:szCs w:val="28"/>
        </w:rPr>
      </w:pPr>
      <w:r>
        <w:rPr>
          <w:sz w:val="28"/>
          <w:szCs w:val="28"/>
        </w:rPr>
        <w:t>Помещение снабжается табличками с указанием фамилии, имени,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чества  и должности  лица,  осуществляющего прием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Требования к оборудованию мест ожидания: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00CA">
        <w:rPr>
          <w:sz w:val="28"/>
          <w:szCs w:val="28"/>
        </w:rPr>
        <w:t>м</w:t>
      </w:r>
      <w:r>
        <w:rPr>
          <w:sz w:val="28"/>
          <w:szCs w:val="28"/>
        </w:rPr>
        <w:t>еста ожидания и предоставления муниципальной услуги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ся:   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соответствующими указателями входа и выхода; 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табличками с номерами и наименованиями помещений;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доступными местами  общественного пользования (туалетами);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средствами пожаротушения;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стульями, кресельными секциями для отдыха посетителей, </w:t>
      </w:r>
    </w:p>
    <w:p w:rsidR="00A32837" w:rsidRDefault="00A32837" w:rsidP="004000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столами (стойками) для оформления документов, которые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бумагой, ручками.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Требования к оформлению входа в здание: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(строение), в котором расположен архивный сектор, должно быть оборудовано входом для свободного доступа заявителей в помещение;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Требования к местам для информирования заявителей, получения информации и заполнения необходимых документов: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оборудованы  информационными стендами, где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щены формы заявлений;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 Требования к местам приема заявителей: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онными табличками с указанием:</w:t>
      </w:r>
    </w:p>
    <w:p w:rsidR="004000CA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32837" w:rsidRPr="004000CA" w:rsidRDefault="00A32837" w:rsidP="004000C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0C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</w:t>
      </w:r>
      <w:r w:rsidRPr="004000CA">
        <w:rPr>
          <w:rFonts w:ascii="Times New Roman" w:hAnsi="Times New Roman" w:cs="Times New Roman"/>
          <w:sz w:val="28"/>
          <w:szCs w:val="28"/>
        </w:rPr>
        <w:t>е</w:t>
      </w:r>
      <w:r w:rsidRPr="004000CA">
        <w:rPr>
          <w:rFonts w:ascii="Times New Roman" w:hAnsi="Times New Roman" w:cs="Times New Roman"/>
          <w:sz w:val="28"/>
          <w:szCs w:val="28"/>
        </w:rPr>
        <w:t>го предоставление муниц</w:t>
      </w:r>
      <w:r w:rsidRPr="004000CA">
        <w:rPr>
          <w:rFonts w:ascii="Times New Roman" w:hAnsi="Times New Roman" w:cs="Times New Roman"/>
          <w:sz w:val="28"/>
          <w:szCs w:val="28"/>
        </w:rPr>
        <w:t>и</w:t>
      </w:r>
      <w:r w:rsidRPr="004000CA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32837" w:rsidRDefault="00A32837" w:rsidP="004000CA">
      <w:pPr>
        <w:tabs>
          <w:tab w:val="left" w:pos="9355"/>
        </w:tabs>
        <w:ind w:right="-1" w:firstLine="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 Другие положения, характеризующие требования  к пред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ставлению муниципальной услуги</w:t>
      </w:r>
    </w:p>
    <w:p w:rsidR="00A32837" w:rsidRDefault="00A32837" w:rsidP="00A32837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</w:t>
      </w:r>
      <w:r w:rsidR="004000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Информирование заинтересованных лиц осуществляется 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платно.</w:t>
      </w:r>
    </w:p>
    <w:p w:rsidR="00A32837" w:rsidRDefault="00A32837" w:rsidP="00A32837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4000CA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Данный вид услуги предоставляется бесплатно.</w:t>
      </w:r>
    </w:p>
    <w:p w:rsidR="00A32837" w:rsidRDefault="00A32837" w:rsidP="00A32837">
      <w:pPr>
        <w:pStyle w:val="3"/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4000CA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получения консультаций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="004000CA">
        <w:rPr>
          <w:sz w:val="28"/>
          <w:szCs w:val="28"/>
        </w:rPr>
        <w:t>.</w:t>
      </w:r>
      <w:r>
        <w:rPr>
          <w:sz w:val="28"/>
          <w:szCs w:val="28"/>
        </w:rPr>
        <w:t xml:space="preserve"> Консультации по вопросам предоставления муниципальной услуги осуществляются специалистами архивного сектора при личном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такте с заявителями, а также с использованием средств Интернет, почтовой,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лефонной связи и посредством электронной почты.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архивного сектора обязаны:</w:t>
      </w:r>
    </w:p>
    <w:p w:rsidR="00A32837" w:rsidRDefault="00A32837" w:rsidP="00A3283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специалиста, принявшего телефонный звонок;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сы, переадресовать звонок заявителя на другое должностное лицо; 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их репут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или авторитету органа местного самоуправления;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Консультации предоставляются по следующим вопросам: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комплектности (достаточности) представленных документов;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сроков предоставления муниципальной услуги;</w:t>
      </w:r>
    </w:p>
    <w:p w:rsidR="00A32837" w:rsidRDefault="00EB1BB3" w:rsidP="00A328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837">
        <w:rPr>
          <w:rFonts w:ascii="Times New Roman" w:hAnsi="Times New Roman" w:cs="Times New Roman"/>
          <w:sz w:val="28"/>
          <w:szCs w:val="28"/>
        </w:rPr>
        <w:t>порядка обжалования действий (бездействия) и решений, осуществля</w:t>
      </w:r>
      <w:r w:rsidR="00A32837">
        <w:rPr>
          <w:rFonts w:ascii="Times New Roman" w:hAnsi="Times New Roman" w:cs="Times New Roman"/>
          <w:sz w:val="28"/>
          <w:szCs w:val="28"/>
        </w:rPr>
        <w:t>е</w:t>
      </w:r>
      <w:r w:rsidR="00A32837">
        <w:rPr>
          <w:rFonts w:ascii="Times New Roman" w:hAnsi="Times New Roman" w:cs="Times New Roman"/>
          <w:sz w:val="28"/>
          <w:szCs w:val="28"/>
        </w:rPr>
        <w:t>мых и принимаемых в ходе предоставления муниципальной услуги.</w:t>
      </w:r>
    </w:p>
    <w:p w:rsidR="00A32837" w:rsidRPr="00EB1BB3" w:rsidRDefault="00A32837" w:rsidP="00EB1B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1BB3">
        <w:rPr>
          <w:rFonts w:ascii="Times New Roman" w:hAnsi="Times New Roman" w:cs="Times New Roman"/>
          <w:sz w:val="28"/>
          <w:szCs w:val="28"/>
        </w:rPr>
        <w:t>2.10.3. Консультации и приём специалистами архивного сектора гра</w:t>
      </w:r>
      <w:r w:rsidRPr="00EB1BB3">
        <w:rPr>
          <w:rFonts w:ascii="Times New Roman" w:hAnsi="Times New Roman" w:cs="Times New Roman"/>
          <w:sz w:val="28"/>
          <w:szCs w:val="28"/>
        </w:rPr>
        <w:t>ж</w:t>
      </w:r>
      <w:r w:rsidRPr="00EB1BB3">
        <w:rPr>
          <w:rFonts w:ascii="Times New Roman" w:hAnsi="Times New Roman" w:cs="Times New Roman"/>
          <w:sz w:val="28"/>
          <w:szCs w:val="28"/>
        </w:rPr>
        <w:t>дан и организаций осуществляются в соответствии с режимом работы архи</w:t>
      </w:r>
      <w:r w:rsidRPr="00EB1BB3">
        <w:rPr>
          <w:rFonts w:ascii="Times New Roman" w:hAnsi="Times New Roman" w:cs="Times New Roman"/>
          <w:sz w:val="28"/>
          <w:szCs w:val="28"/>
        </w:rPr>
        <w:t>в</w:t>
      </w:r>
      <w:r w:rsidRPr="00EB1BB3">
        <w:rPr>
          <w:rFonts w:ascii="Times New Roman" w:hAnsi="Times New Roman" w:cs="Times New Roman"/>
          <w:sz w:val="28"/>
          <w:szCs w:val="28"/>
        </w:rPr>
        <w:t>ного сектора, указанным в пункте 1.3.1 настоящего Административного р</w:t>
      </w:r>
      <w:r w:rsidRPr="00EB1BB3">
        <w:rPr>
          <w:rFonts w:ascii="Times New Roman" w:hAnsi="Times New Roman" w:cs="Times New Roman"/>
          <w:sz w:val="28"/>
          <w:szCs w:val="28"/>
        </w:rPr>
        <w:t>е</w:t>
      </w:r>
      <w:r w:rsidRPr="00EB1BB3">
        <w:rPr>
          <w:rFonts w:ascii="Times New Roman" w:hAnsi="Times New Roman" w:cs="Times New Roman"/>
          <w:sz w:val="28"/>
          <w:szCs w:val="28"/>
        </w:rPr>
        <w:t>гламента.</w:t>
      </w:r>
    </w:p>
    <w:p w:rsidR="00A32837" w:rsidRPr="00EB1BB3" w:rsidRDefault="00A32837" w:rsidP="00A32837">
      <w:pPr>
        <w:pStyle w:val="3"/>
        <w:spacing w:before="120" w:after="120"/>
        <w:ind w:firstLine="720"/>
        <w:jc w:val="both"/>
        <w:rPr>
          <w:b/>
          <w:sz w:val="28"/>
          <w:szCs w:val="28"/>
        </w:rPr>
      </w:pPr>
      <w:r w:rsidRPr="00EB1BB3">
        <w:rPr>
          <w:b/>
          <w:sz w:val="28"/>
          <w:szCs w:val="28"/>
        </w:rPr>
        <w:t>2.11 Требования к оформлению документов, представляемых з</w:t>
      </w:r>
      <w:r w:rsidRPr="00EB1BB3">
        <w:rPr>
          <w:b/>
          <w:sz w:val="28"/>
          <w:szCs w:val="28"/>
        </w:rPr>
        <w:t>а</w:t>
      </w:r>
      <w:r w:rsidRPr="00EB1BB3">
        <w:rPr>
          <w:b/>
          <w:sz w:val="28"/>
          <w:szCs w:val="28"/>
        </w:rPr>
        <w:t>явит</w:t>
      </w:r>
      <w:r w:rsidRPr="00EB1BB3">
        <w:rPr>
          <w:b/>
          <w:sz w:val="28"/>
          <w:szCs w:val="28"/>
        </w:rPr>
        <w:t>е</w:t>
      </w:r>
      <w:r w:rsidRPr="00EB1BB3">
        <w:rPr>
          <w:b/>
          <w:sz w:val="28"/>
          <w:szCs w:val="28"/>
        </w:rPr>
        <w:t>лями</w:t>
      </w:r>
    </w:p>
    <w:p w:rsidR="00A32837" w:rsidRDefault="00A32837" w:rsidP="00A32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="00EB1BB3">
        <w:rPr>
          <w:sz w:val="28"/>
          <w:szCs w:val="28"/>
        </w:rPr>
        <w:t>.</w:t>
      </w:r>
      <w:r>
        <w:rPr>
          <w:sz w:val="28"/>
          <w:szCs w:val="28"/>
        </w:rPr>
        <w:t xml:space="preserve"> Все документы должны быть оформлены в соответствии с «О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новными правилами работы архивов организаций» (Москва, 2002 год) и  «Правилами организации хранения, комплектования, учета и использования  документов Архивного фонда Российской Федерации и других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государственных и муниципальных архивах, музеях и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ках, организациях Российской академии наук»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2.11.2</w:t>
      </w:r>
      <w:r w:rsidR="00EB1BB3">
        <w:rPr>
          <w:sz w:val="28"/>
          <w:szCs w:val="28"/>
        </w:rPr>
        <w:t>.</w:t>
      </w:r>
      <w:r>
        <w:rPr>
          <w:sz w:val="28"/>
          <w:szCs w:val="28"/>
        </w:rPr>
        <w:t xml:space="preserve"> В  заявлении  указываются следующие обязательные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стики:  </w:t>
      </w:r>
    </w:p>
    <w:p w:rsidR="00A32837" w:rsidRDefault="00EB1BB3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2.11.2.1.Д</w:t>
      </w:r>
      <w:r w:rsidR="00A32837">
        <w:rPr>
          <w:sz w:val="28"/>
          <w:szCs w:val="28"/>
        </w:rPr>
        <w:t>ля физического лица: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заявление, где должны быть указаны сведения, необходимые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исполнения: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изложение существа обращения;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фамилия, имя, отчество пользователя;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год рождения пользователя;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адрес регистрации по месту жительства;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контактный телефон, дата отправления пользователя,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>подпись пользователя;</w:t>
      </w:r>
    </w:p>
    <w:p w:rsidR="00A32837" w:rsidRDefault="00EB1BB3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2.11.2.2. Д</w:t>
      </w:r>
      <w:r w:rsidR="00A32837">
        <w:rPr>
          <w:sz w:val="28"/>
          <w:szCs w:val="28"/>
        </w:rPr>
        <w:t>ля юридического лица: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 xml:space="preserve">письмо, где должны быть указаны: 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>изложение существа запроса;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>наименование организации;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>юридический и почтовый адрес;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1BB3">
        <w:rPr>
          <w:sz w:val="28"/>
          <w:szCs w:val="28"/>
        </w:rPr>
        <w:tab/>
      </w:r>
      <w:r>
        <w:rPr>
          <w:sz w:val="28"/>
          <w:szCs w:val="28"/>
        </w:rPr>
        <w:t>контактный телефон, дата отправления письма;</w:t>
      </w:r>
    </w:p>
    <w:p w:rsidR="00A32837" w:rsidRDefault="00A32837" w:rsidP="00A32837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фамилия, имя, отчество исполнителя;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2.11.3</w:t>
      </w:r>
      <w:r w:rsidR="00EB1BB3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2.11.4</w:t>
      </w:r>
      <w:r w:rsidR="00BD085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услуги.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2.11.5</w:t>
      </w:r>
      <w:r w:rsidR="00BD085B">
        <w:rPr>
          <w:sz w:val="28"/>
          <w:szCs w:val="28"/>
        </w:rPr>
        <w:t>.</w:t>
      </w:r>
      <w:r>
        <w:rPr>
          <w:sz w:val="28"/>
          <w:szCs w:val="28"/>
        </w:rPr>
        <w:t xml:space="preserve"> Заявление на предоставление муниципальной услуги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1 экземпляре и подписывается заявителем.</w:t>
      </w:r>
    </w:p>
    <w:p w:rsidR="00A32837" w:rsidRDefault="00A32837" w:rsidP="00A32837">
      <w:pPr>
        <w:tabs>
          <w:tab w:val="right" w:pos="9355"/>
        </w:tabs>
        <w:ind w:firstLine="708"/>
        <w:jc w:val="both"/>
        <w:rPr>
          <w:b/>
          <w:sz w:val="28"/>
          <w:szCs w:val="28"/>
          <w:highlight w:val="lightGray"/>
        </w:rPr>
      </w:pPr>
    </w:p>
    <w:p w:rsidR="00BD085B" w:rsidRDefault="00BD085B" w:rsidP="00A32837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2837">
        <w:rPr>
          <w:b/>
          <w:sz w:val="28"/>
          <w:szCs w:val="28"/>
        </w:rPr>
        <w:t>. Состав, последовательность и сроки выполнения администр</w:t>
      </w:r>
      <w:r w:rsidR="00A32837">
        <w:rPr>
          <w:b/>
          <w:sz w:val="28"/>
          <w:szCs w:val="28"/>
        </w:rPr>
        <w:t>а</w:t>
      </w:r>
      <w:r w:rsidR="00A32837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</w:t>
      </w:r>
      <w:r>
        <w:rPr>
          <w:b/>
          <w:sz w:val="28"/>
          <w:szCs w:val="28"/>
        </w:rPr>
        <w:t xml:space="preserve">ых процедур </w:t>
      </w:r>
    </w:p>
    <w:p w:rsidR="00A32837" w:rsidRDefault="00BD085B" w:rsidP="00A32837">
      <w:pPr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A32837" w:rsidRDefault="00A32837" w:rsidP="00A32837">
      <w:pPr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муниципальной услуги включает в себя следующие административные процедуры:</w:t>
      </w:r>
    </w:p>
    <w:p w:rsidR="00A32837" w:rsidRDefault="00BD085B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2837">
        <w:rPr>
          <w:sz w:val="28"/>
          <w:szCs w:val="28"/>
        </w:rPr>
        <w:t>организация работ по  комплектованию;</w:t>
      </w:r>
    </w:p>
    <w:p w:rsidR="00A32837" w:rsidRDefault="00BD085B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2837">
        <w:rPr>
          <w:sz w:val="28"/>
          <w:szCs w:val="28"/>
        </w:rPr>
        <w:t>организация работ по приёму и учёту;</w:t>
      </w:r>
    </w:p>
    <w:p w:rsidR="00A32837" w:rsidRDefault="00BD085B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2837">
        <w:rPr>
          <w:sz w:val="28"/>
          <w:szCs w:val="28"/>
        </w:rPr>
        <w:t>организация работ по хранению;</w:t>
      </w:r>
    </w:p>
    <w:p w:rsidR="00A32837" w:rsidRDefault="00BD085B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2837">
        <w:rPr>
          <w:sz w:val="28"/>
          <w:szCs w:val="28"/>
        </w:rPr>
        <w:t>организация работ по использованию.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Последовательность административных действий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отражена в блок-схеме (приложение  1</w:t>
      </w:r>
      <w:r w:rsidR="00BD085B">
        <w:rPr>
          <w:sz w:val="28"/>
          <w:szCs w:val="28"/>
        </w:rPr>
        <w:t xml:space="preserve"> к администр</w:t>
      </w:r>
      <w:r w:rsidR="00BD085B">
        <w:rPr>
          <w:sz w:val="28"/>
          <w:szCs w:val="28"/>
        </w:rPr>
        <w:t>а</w:t>
      </w:r>
      <w:r w:rsidR="00BD085B">
        <w:rPr>
          <w:sz w:val="28"/>
          <w:szCs w:val="28"/>
        </w:rPr>
        <w:t>тивному регламенту</w:t>
      </w:r>
      <w:r>
        <w:rPr>
          <w:sz w:val="28"/>
          <w:szCs w:val="28"/>
        </w:rPr>
        <w:t>).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3.1.1. Организация работ по  комплектованию.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Данный раздел муниципальной услуги обеспечивает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включении организации в список источников комплектования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фондов архивного сектора (далее  списки источников);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принятие решения о включении документов граждан в список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ведение списков источников;</w:t>
      </w:r>
    </w:p>
    <w:p w:rsidR="00A32837" w:rsidRDefault="00A32837" w:rsidP="00A32837">
      <w:pPr>
        <w:pStyle w:val="a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взаимодействие с юридическими лицами различных организационно-правовых форм и форм собственности - источниками комплектования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сектора, а также организациями, находящиеся в стадии ликвидации (банкротства), гражданами (держатели личных фондов) на основе договора;</w:t>
      </w:r>
    </w:p>
    <w:p w:rsidR="00A32837" w:rsidRDefault="00A32837" w:rsidP="00A32837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составление номенклатуры дел;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утверждение описей дел постоянного хранения и согласование описей дел по личному составу  экспертно-проверочной   методической   комиссией   комитета  культуры Новгородской области (далее  ЭПМК) и соответственно включением дел в состав документов Архивного фонда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приём на постоянное хранение документов Архивного фонда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 и иных  архивных документов  и составление актов приема-передачи в двух экземплярах;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оказание организационно-методической помощи и ведение </w:t>
      </w:r>
      <w:proofErr w:type="gramStart"/>
      <w:r>
        <w:rPr>
          <w:sz w:val="28"/>
          <w:szCs w:val="28"/>
        </w:rPr>
        <w:t>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изводства</w:t>
      </w:r>
      <w:proofErr w:type="gramEnd"/>
      <w:r>
        <w:rPr>
          <w:sz w:val="28"/>
          <w:szCs w:val="28"/>
        </w:rPr>
        <w:t xml:space="preserve"> и архивное хранение документов в организациях источниках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плектования архивных фондов архивного сектора (далее  источники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плектования);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3.2.2. Организация работ по приёму и учёту.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3.2.2.1.Данный раздел муниципальной услуги обеспечивает</w:t>
      </w:r>
      <w:r w:rsidR="00BD085B">
        <w:rPr>
          <w:sz w:val="28"/>
          <w:szCs w:val="28"/>
        </w:rPr>
        <w:t>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учёт поступления  архивных документов  постоянного хранения от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комплектования архивного сектора;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учёт поступления  документов  по личному составу  от ликвидирова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 государственных и негосударственных организаций;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учёт поступления  архивных документов личного </w:t>
      </w:r>
      <w:proofErr w:type="gramStart"/>
      <w:r>
        <w:rPr>
          <w:sz w:val="28"/>
          <w:szCs w:val="28"/>
        </w:rPr>
        <w:t>происхождении</w:t>
      </w:r>
      <w:proofErr w:type="gramEnd"/>
      <w:r>
        <w:rPr>
          <w:sz w:val="28"/>
          <w:szCs w:val="28"/>
        </w:rPr>
        <w:t xml:space="preserve">; 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учёт поступления  фотодокументов;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учёт выбытия архивных 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0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ведение паспорта муниципального архива.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0C5">
        <w:rPr>
          <w:sz w:val="28"/>
          <w:szCs w:val="28"/>
        </w:rPr>
        <w:tab/>
      </w:r>
      <w:r>
        <w:rPr>
          <w:sz w:val="28"/>
          <w:szCs w:val="28"/>
        </w:rPr>
        <w:t>3.2.2.2. Для учёта архивных документов  в архивном секторе в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сах пользователя ведутся: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0C5">
        <w:rPr>
          <w:sz w:val="28"/>
          <w:szCs w:val="28"/>
        </w:rPr>
        <w:tab/>
      </w:r>
      <w:r>
        <w:rPr>
          <w:sz w:val="28"/>
          <w:szCs w:val="28"/>
        </w:rPr>
        <w:t>книга учёта поступлений 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0C5">
        <w:rPr>
          <w:sz w:val="28"/>
          <w:szCs w:val="28"/>
        </w:rPr>
        <w:tab/>
      </w:r>
      <w:r>
        <w:rPr>
          <w:sz w:val="28"/>
          <w:szCs w:val="28"/>
        </w:rPr>
        <w:t>списки фондов;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0C5">
        <w:rPr>
          <w:sz w:val="28"/>
          <w:szCs w:val="28"/>
        </w:rPr>
        <w:tab/>
      </w:r>
      <w:r>
        <w:rPr>
          <w:sz w:val="28"/>
          <w:szCs w:val="28"/>
        </w:rPr>
        <w:t>описи дел и документов или их разновидности;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030C5">
        <w:rPr>
          <w:sz w:val="28"/>
          <w:szCs w:val="28"/>
        </w:rPr>
        <w:tab/>
      </w:r>
      <w:r>
        <w:rPr>
          <w:sz w:val="28"/>
          <w:szCs w:val="28"/>
        </w:rPr>
        <w:t>листы фондов или замещающие их документы, а так же другие учётные документы, на основании которых составляются отчёты централизованного государственного учёта.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3.2.2.3. Ежегодно в срок до 01 декабря формируется план работы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отдела на следующий год, приложением к которому является график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гласования номенклатур дел, упорядочения и передачи их на хранение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хивный сектор документов источников комплектования (далее - график).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3.2.2.4. Один раз в пять лет составляются списки источников компле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тования, направляются в архивное управление области и вносятся изменения по мере необходимости.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3.2.2.5. Перечень дел, подлежащих  приёму на хранение в архивный сектор, определяется номенклатурой дел организации на год, утвержденной руководителем организации и один раз в пять лет согласованный 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ЭПМК.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4CD8">
        <w:rPr>
          <w:sz w:val="28"/>
          <w:szCs w:val="28"/>
        </w:rPr>
        <w:tab/>
      </w:r>
      <w:r>
        <w:rPr>
          <w:sz w:val="28"/>
          <w:szCs w:val="28"/>
        </w:rPr>
        <w:t>3.2.2.6. Документы, включенные в состав Архивного фонда Российской Федерации, по истечении установленных законодательством сроков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хранения в источниках комплектования передаются на хранение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хивный сектор в упорядоченном состоянии с соответствующим научно-справочным аппаратом.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4CD8">
        <w:rPr>
          <w:sz w:val="28"/>
          <w:szCs w:val="28"/>
        </w:rPr>
        <w:tab/>
      </w:r>
      <w:r>
        <w:rPr>
          <w:sz w:val="28"/>
          <w:szCs w:val="28"/>
        </w:rPr>
        <w:t>Документы территориальных органов федеральных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 передаются на хранение  в архивный сектор на основании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ключенных договоров.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3.2.2.7. Все работы, связанные с отбором, подготовкой и передачей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хивных документов на постоянное хранение, в том числе  с их упорядочен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 транспортировкой, выполняется за счёт средств источников комплект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вания, передающих архивные документы.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4CD8">
        <w:rPr>
          <w:sz w:val="28"/>
          <w:szCs w:val="28"/>
        </w:rPr>
        <w:tab/>
      </w:r>
      <w:r>
        <w:rPr>
          <w:sz w:val="28"/>
          <w:szCs w:val="28"/>
        </w:rPr>
        <w:t>3.2.2.8. В определенные графиком сроки архивный сектор  организует приём документов на хранение в установленном порядке.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4CD8">
        <w:rPr>
          <w:sz w:val="28"/>
          <w:szCs w:val="28"/>
        </w:rPr>
        <w:tab/>
      </w:r>
      <w:r>
        <w:rPr>
          <w:sz w:val="28"/>
          <w:szCs w:val="28"/>
        </w:rPr>
        <w:t>В исключительных случаях по просьбе источника комплектования,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ложенной в письменной форме и по согласовани</w:t>
      </w:r>
      <w:r w:rsidR="00BB4F80">
        <w:rPr>
          <w:sz w:val="28"/>
          <w:szCs w:val="28"/>
        </w:rPr>
        <w:t>ю</w:t>
      </w:r>
      <w:r>
        <w:rPr>
          <w:sz w:val="28"/>
          <w:szCs w:val="28"/>
        </w:rPr>
        <w:t xml:space="preserve"> с архивным управлением области возможна корректировка  сроков приёма документов в пределах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лендарного года.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3.2.2.9. В случае ликвидации организации, являющихся источником комплектования архивного сектора, архивные документы, включенные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 Архивного фонда Российской Федерации,  документы по личному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ставу и архивные документы, сроки временного хранения, которых не исте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ли, в упорядоченном состоянии передаются в архивный сектор.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3.2.2.10. В случае ликвидации организации, являющейся источником комплектования архивного сектора, документы по личному составу, в упор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доченном состоянии передаются в архивный сектор на основе договора.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Архивный сектор определяет сроки и условия передачи документов на хранение в установленном порядке.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3.2.2.11. По истечении временного срока хранения и в соответствии с планом-графиком документы постоянного срока хранения от источников комплектования  поступают на хранение в архивный сектор.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3.2.2.12. Проводится сверка поступивших  от организаций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с описью дел, хранящихся в наблюдательном деле организации. На делах проставляется архивный шифр. К описи, после каждого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архивных  документов, составляется итоговая запись. В архивном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 формируется 3 экземпляра описей дел, первый из которых является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ховым.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3.2.2.13. По итогам сверки поступивших на хранение  документов с описью дел составляется  акт приёма-передачи документов на хранение в 2-х экземплярах (</w:t>
      </w:r>
      <w:r w:rsidR="00BB4F80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 </w:t>
      </w:r>
      <w:r w:rsidR="00BB4F8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BB4F80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). Один экзе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пляр акта подшивается в дело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3.2.2.14. Делу фонда присваивается  номер архивного фонда,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оно заведено. Дело фонда заключается в твердую обложку, листы нум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руются, составляется лист заверитель и внутренняя опись. Дела фондов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нятся в порядке номеров фондов.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 xml:space="preserve">3.2.2.15. </w:t>
      </w:r>
      <w:proofErr w:type="spellStart"/>
      <w:r>
        <w:rPr>
          <w:sz w:val="28"/>
          <w:szCs w:val="28"/>
        </w:rPr>
        <w:t>Поединичный</w:t>
      </w:r>
      <w:proofErr w:type="spellEnd"/>
      <w:r>
        <w:rPr>
          <w:sz w:val="28"/>
          <w:szCs w:val="28"/>
        </w:rPr>
        <w:t xml:space="preserve"> и суммарный учёт описей дел архивного отдела  ведётся по реестру описей. Каждой новой описи дел, документов присваив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ется очередной порядковый номер по реестру, который проставляется на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ложке описи дел,  документов в верхнем левом углу.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 xml:space="preserve">3.2.2.16. </w:t>
      </w:r>
      <w:proofErr w:type="gramStart"/>
      <w:r>
        <w:rPr>
          <w:sz w:val="28"/>
          <w:szCs w:val="28"/>
        </w:rPr>
        <w:t>Все первичные  и повторные поступления архивных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последовательно вносятся в книгу поступления документов (</w:t>
      </w:r>
      <w:r w:rsidR="00BB4F80">
        <w:rPr>
          <w:sz w:val="28"/>
          <w:szCs w:val="28"/>
        </w:rPr>
        <w:t>п</w:t>
      </w:r>
      <w:r>
        <w:rPr>
          <w:sz w:val="28"/>
          <w:szCs w:val="28"/>
        </w:rPr>
        <w:t>риложение  3</w:t>
      </w:r>
      <w:r w:rsidR="00BB4F80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Каждое поступление в пределах отчё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года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порядковый номер в валовой последовательности.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4F80">
        <w:rPr>
          <w:sz w:val="28"/>
          <w:szCs w:val="28"/>
        </w:rPr>
        <w:tab/>
      </w:r>
      <w:r>
        <w:rPr>
          <w:sz w:val="28"/>
          <w:szCs w:val="28"/>
        </w:rPr>
        <w:t>3.2.2.17. В список фондов (</w:t>
      </w:r>
      <w:r w:rsidR="00BB4F80">
        <w:rPr>
          <w:sz w:val="28"/>
          <w:szCs w:val="28"/>
        </w:rPr>
        <w:t>п</w:t>
      </w:r>
      <w:r>
        <w:rPr>
          <w:sz w:val="28"/>
          <w:szCs w:val="28"/>
        </w:rPr>
        <w:t>риложение  4</w:t>
      </w:r>
      <w:r w:rsidR="00BB4F80">
        <w:rPr>
          <w:sz w:val="28"/>
          <w:szCs w:val="28"/>
        </w:rPr>
        <w:t xml:space="preserve"> к административному регл</w:t>
      </w:r>
      <w:r w:rsidR="00BB4F80">
        <w:rPr>
          <w:sz w:val="28"/>
          <w:szCs w:val="28"/>
        </w:rPr>
        <w:t>а</w:t>
      </w:r>
      <w:r w:rsidR="00BB4F80">
        <w:rPr>
          <w:sz w:val="28"/>
          <w:szCs w:val="28"/>
        </w:rPr>
        <w:t>менту</w:t>
      </w:r>
      <w:r>
        <w:rPr>
          <w:sz w:val="28"/>
          <w:szCs w:val="28"/>
        </w:rPr>
        <w:t>) архивный фонд записывается только один раз  при первом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архивный сектор. Номер, присвоенный архивному фонду, является его учётным номером, сохраняется за ним во всех учётных документах.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архивный фонд составляется карточка фонда. Листы фондов хранятся в порядке номеров архивных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дов в папке.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3.2.2.18. Документы по личному составу  от государственных,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 организаций поступают на хранение в архивный сектор при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организации, оформляются в соответствии с приложениями 2,3,4.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3.2.2.19. Приём документов, сроки временного хранения  которых не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текли,  от ликвидированных  государственных организаций осуществляется в соответствии с действующим  законодательством Российской Федерации.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3.2.2.20. При ликвидации негосударственных организаций, образовавш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 в процессе их деятельности документы по личному составу, а также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хивные  документы, сроки временного хранения которых не истекли, могут поступить в архивный сектор в соответствии с законодательством 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и на основании договора  между ликвидационной комиссией  и Администрацией Валдайского муниципального района. При этом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ционная  комиссия организует упорядочение  передаваемых документов в установленном порядке.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3.2.2.21. Архивные  документы с не истекшими  сроками временного хранения,  принятые архивным сектором от ликвидированной организации, выделяются к уничтожению  по истечении установленных сроков хранения. Архивные  документы,  имеющие в соответствии  с типовыми  или отрасл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выми перечнями срок хранения  с пометкой  «ЭПК», выделяются к уничт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 только после проведения экспертизы их ценности и отбора на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хранение.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3.2.2.22. Архивные  документы,  не включённые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в состав Архивного фонда Российской Федерации. Для их учёта веду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отдельный список фондов, книга учёта поступлений, а также карточки фондов.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3.2.2.23. По результатам проведения экспертизы документов по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составу по истечении 75-летнего срока хранения в учётные документы вносятся соответствующие изменения.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3.2.2.24. Учёт поступлений архивных документов личного происхо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ведётся на основании договора  о передаче на хранение документов личного происхождения  и акта приёма на хранение документов личного происхождения (</w:t>
      </w:r>
      <w:r w:rsidR="00F438A4">
        <w:rPr>
          <w:sz w:val="28"/>
          <w:szCs w:val="28"/>
        </w:rPr>
        <w:t>п</w:t>
      </w:r>
      <w:r>
        <w:rPr>
          <w:sz w:val="28"/>
          <w:szCs w:val="28"/>
        </w:rPr>
        <w:t>риложение  5</w:t>
      </w:r>
      <w:r w:rsidR="00F438A4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). К акту прилагается сдаточная опись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хивных  документов. 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438A4">
        <w:rPr>
          <w:sz w:val="28"/>
          <w:szCs w:val="28"/>
        </w:rPr>
        <w:tab/>
      </w:r>
      <w:r>
        <w:rPr>
          <w:sz w:val="28"/>
          <w:szCs w:val="28"/>
        </w:rPr>
        <w:t>3.2.2.25. Учёт архивных  документов личного происхождения,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частной собственности, переданных по договору на хранение 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хивный сектор, осуществляется в основных учётных документах архива.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8A4">
        <w:rPr>
          <w:sz w:val="28"/>
          <w:szCs w:val="28"/>
        </w:rPr>
        <w:tab/>
      </w:r>
      <w:r>
        <w:rPr>
          <w:sz w:val="28"/>
          <w:szCs w:val="28"/>
        </w:rPr>
        <w:t>3.2.2.26. Принятые по договору на хранение в архивный сектор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Архивного фонда Российской Федерации, находящиеся в частной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и на законном основании перешедшие в муниципальную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ственность Валдайского района, учитываются в основных учётных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тах наравне с остальными документами архивного сектора.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8A4">
        <w:rPr>
          <w:sz w:val="28"/>
          <w:szCs w:val="28"/>
        </w:rPr>
        <w:tab/>
      </w:r>
      <w:r>
        <w:rPr>
          <w:sz w:val="28"/>
          <w:szCs w:val="28"/>
        </w:rPr>
        <w:t>3.2.2.27. Фотодокументы принимаются на хранение в архивный</w:t>
      </w:r>
      <w:r w:rsidR="00233595">
        <w:rPr>
          <w:sz w:val="28"/>
          <w:szCs w:val="28"/>
        </w:rPr>
        <w:t xml:space="preserve"> сектор по описи фотодокументов.</w:t>
      </w:r>
      <w:r>
        <w:rPr>
          <w:sz w:val="28"/>
          <w:szCs w:val="28"/>
        </w:rPr>
        <w:t xml:space="preserve">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38A4">
        <w:rPr>
          <w:sz w:val="28"/>
          <w:szCs w:val="28"/>
        </w:rPr>
        <w:tab/>
      </w:r>
      <w:r>
        <w:rPr>
          <w:sz w:val="28"/>
          <w:szCs w:val="28"/>
        </w:rPr>
        <w:t>3.2.2.28. Описи фотодокументов составляются раздельно на чёрно-белые  и цветные позитивы. Фотоальбомы. За единицу хранения  для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документов принимается физически обособленный  носитель, позитив, фот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альбом.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3.2.2.29.Основнывми учётными документами фотодокументов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книга учёта  поступлений фотодокументов;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лист учёта фотодокументов;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3.2.2.30. Выбытия  архивных  документов из архивного сектора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 на основании: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акта о неисправимых  повреждениях документов (</w:t>
      </w:r>
      <w:r w:rsidR="00233595">
        <w:rPr>
          <w:sz w:val="28"/>
          <w:szCs w:val="28"/>
        </w:rPr>
        <w:t>п</w:t>
      </w:r>
      <w:r>
        <w:rPr>
          <w:sz w:val="28"/>
          <w:szCs w:val="28"/>
        </w:rPr>
        <w:t>риложение  6</w:t>
      </w:r>
      <w:r w:rsidR="00233595">
        <w:rPr>
          <w:sz w:val="28"/>
          <w:szCs w:val="28"/>
        </w:rPr>
        <w:t xml:space="preserve"> к а</w:t>
      </w:r>
      <w:r w:rsidR="00233595">
        <w:rPr>
          <w:sz w:val="28"/>
          <w:szCs w:val="28"/>
        </w:rPr>
        <w:t>д</w:t>
      </w:r>
      <w:r w:rsidR="00233595">
        <w:rPr>
          <w:sz w:val="28"/>
          <w:szCs w:val="28"/>
        </w:rPr>
        <w:t>министративному регламенту</w:t>
      </w:r>
      <w:r>
        <w:rPr>
          <w:sz w:val="28"/>
          <w:szCs w:val="28"/>
        </w:rPr>
        <w:t>);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акта о не</w:t>
      </w:r>
      <w:r w:rsidR="00233595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обнаружении  документов, пути розыска, которых исчерпаны (</w:t>
      </w:r>
      <w:r w:rsidR="00233595">
        <w:rPr>
          <w:sz w:val="28"/>
          <w:szCs w:val="28"/>
        </w:rPr>
        <w:t>п</w:t>
      </w:r>
      <w:r>
        <w:rPr>
          <w:sz w:val="28"/>
          <w:szCs w:val="28"/>
        </w:rPr>
        <w:t>риложение  7 к  административному регламенту);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акта об обнаружении  документов, не относящихся к данному архиву, фонду, неучтённых и т.д.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="00233595">
        <w:rPr>
          <w:sz w:val="28"/>
          <w:szCs w:val="28"/>
        </w:rPr>
        <w:t>п</w:t>
      </w:r>
      <w:r>
        <w:rPr>
          <w:sz w:val="28"/>
          <w:szCs w:val="28"/>
        </w:rPr>
        <w:t>риложение  8</w:t>
      </w:r>
      <w:r w:rsidR="00233595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);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акта  описания  документов, переработка описей (</w:t>
      </w:r>
      <w:r w:rsidR="00233595">
        <w:rPr>
          <w:sz w:val="28"/>
          <w:szCs w:val="28"/>
        </w:rPr>
        <w:t>п</w:t>
      </w:r>
      <w:r>
        <w:rPr>
          <w:sz w:val="28"/>
          <w:szCs w:val="28"/>
        </w:rPr>
        <w:t>риложение  9</w:t>
      </w:r>
      <w:r w:rsidR="00233595">
        <w:rPr>
          <w:sz w:val="28"/>
          <w:szCs w:val="28"/>
        </w:rPr>
        <w:t xml:space="preserve"> к а</w:t>
      </w:r>
      <w:r w:rsidR="00233595">
        <w:rPr>
          <w:sz w:val="28"/>
          <w:szCs w:val="28"/>
        </w:rPr>
        <w:t>д</w:t>
      </w:r>
      <w:r w:rsidR="00233595">
        <w:rPr>
          <w:sz w:val="28"/>
          <w:szCs w:val="28"/>
        </w:rPr>
        <w:t>министративному регламенту</w:t>
      </w:r>
      <w:r>
        <w:rPr>
          <w:sz w:val="28"/>
          <w:szCs w:val="28"/>
        </w:rPr>
        <w:t>).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3.2.2.31. Акт, на основании которого произошло  выбытие архивных документов из архивного сектора,  утверждается  заместителем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муниципального района, курирующим работу архивного сектора, подписывается его составителем и подшивается в дело фонда.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3.2.2.32. К описи, после каждого выбытия архивных  документов,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итоговая запись, которая  подписывается его составителем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дата составления.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3.2.2.33. В карточке  фонда в графе «Выбытие»  указывается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выбывших дел и основание их выбытия.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3.2.2.34. В случае выбытия всех  архивных  документов из описи  дел номер  этой описи другим описям дел, документов не присваивается 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свободным. В реестр описей  делается соответствующая отметка.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3.2.2.35. В случае выбытия архивного фонда в списке  фондов в графе «Отметка о выбытии» указывается, куда выбыл архивный фонд, и акт,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которого он выбыл. При передаче архивного фонда из одного архива в другой передается 3 экземпляра описи дел  и дело фонда. Копия описи дел остается в архивном секторе и в качестве приложения к акту приёма-</w:t>
      </w:r>
      <w:r>
        <w:rPr>
          <w:sz w:val="28"/>
          <w:szCs w:val="28"/>
        </w:rPr>
        <w:lastRenderedPageBreak/>
        <w:t>передачи документов на хранение включается в  архивный фонд архива-сдатчика.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3.2.2.36. Ежегодно  составляются сведения об изменениях в составе и объёме фондов на  1 января  последующего за отчётным периодом года.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Один раз в год  на 1 января последующего  за </w:t>
      </w:r>
      <w:proofErr w:type="gramStart"/>
      <w:r>
        <w:rPr>
          <w:sz w:val="28"/>
          <w:szCs w:val="28"/>
        </w:rPr>
        <w:t>отчётным</w:t>
      </w:r>
      <w:proofErr w:type="gramEnd"/>
      <w:r>
        <w:rPr>
          <w:sz w:val="28"/>
          <w:szCs w:val="28"/>
        </w:rPr>
        <w:t xml:space="preserve">  составляется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 архива в базе «Архивный фонд».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Сведения о поступлении документов на хранение заносятся в учетную БД «Архивный фонд», которая обеспечивает государственный учет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в автоматизированном режиме и оперативное представление  сведений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личии в архивном секторе документов того или иного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 Организация работ по хранению: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3.3.3.1. Данный раздел  муниципальной услуги обеспечивает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соблюдение температурно-влажностного режима  и санитарно-гигиенических норм;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создание систем пожарной  и охранной сигнализации;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рациональное размещение  архивных документов;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движением  и физическим состоянием  архивных 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 восстановление архивных документов, подвергающихся  повреждению или разрушению.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3.3.3.2. Архивные  документы в архивохранилище располагаются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обеспечивающем  их комплексные учёт и хранение, а также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поиск.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3.3.3.3. Основные (обязательные)  и вспомогательные учётные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 архива (см. п.3.2.2.2) размещаются в архивохранилище или рабочих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тах.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Первые экземпляры описей дел, документов размещаются в рабочем кабинете специалистов в металлических  картотечных шкафах, с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 соблюдением режима хранения, установленных для подлинных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 документов на бумажной основе.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Вторые экземпляры описей дел,  документов размещаются в изолир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зоне архивохранилища в металлических  картотечных шкафах.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Третьи  экземпляры описей дел,  документов размещаются в читальном зале в металлических  картотечных шкафах.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3.3.3.4. Все помещения архива (архивохранилища, комнаты)  а также стеллажи, сейфы, шкафы  и полки нумеруются.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В каждом отдельном помещении стеллажи, сейфы, шкафы  и полки нумеруются самостоятельно слева направо от входа.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3.3.3.5. В целях закрепления места хранения и поиска архивных 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в архивохранилище составляются  </w:t>
      </w:r>
      <w:proofErr w:type="spellStart"/>
      <w:r>
        <w:rPr>
          <w:sz w:val="28"/>
          <w:szCs w:val="28"/>
        </w:rPr>
        <w:t>пофондовые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постеллажные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пографические указатели.  Топографические указатели составляются в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точной или листовой  форме.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 3.3.3.6. Карточка </w:t>
      </w:r>
      <w:proofErr w:type="spellStart"/>
      <w:r>
        <w:rPr>
          <w:sz w:val="28"/>
          <w:szCs w:val="28"/>
        </w:rPr>
        <w:t>пофондового</w:t>
      </w:r>
      <w:proofErr w:type="spellEnd"/>
      <w:r>
        <w:rPr>
          <w:sz w:val="28"/>
          <w:szCs w:val="28"/>
        </w:rPr>
        <w:t xml:space="preserve"> топографического указателя 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отдельно на каждый архивный фонд,  эти карточки  располагаются  в порядке номеров архивных фондов. Карточка </w:t>
      </w:r>
      <w:proofErr w:type="spellStart"/>
      <w:r>
        <w:rPr>
          <w:sz w:val="28"/>
          <w:szCs w:val="28"/>
        </w:rPr>
        <w:t>постеллажного</w:t>
      </w:r>
      <w:proofErr w:type="spellEnd"/>
      <w:r>
        <w:rPr>
          <w:sz w:val="28"/>
          <w:szCs w:val="28"/>
        </w:rPr>
        <w:t xml:space="preserve"> топографич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ского  указателя   составляется на каждый стеллаж, эти карточки 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 по  порядку номеров стеллажей  в пределах отдельного помещения. Один экземпляр топографических указателей хранится у специалистов,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 - в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хивохранилище.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Ведение топографических  указателей  может осуществляться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 или в  автоматизированном режиме  в соответствии с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ленными  реквизитами.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Изменение в размещении архивных документов своевременно отраж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во всех   экземплярах  топографических  указателей.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3.3.3.7. Каждое первичное средство хранения архивных  документов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робка, папка и т.д.) снабжается ярлыком, на котором указывается название и номер архивного фонда, номер коробки, папки. А также номер описи дел, документов, номера единиц хранения,  даты документов, находящиеся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робке.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Надписи  на ярлыках исполняются типографским способом, тушью или специальными черными водостойкими чернилами. Допускается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штампов и других аналогичных  средств.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3.3.3.8. Проверка наличия и состояния архивных документов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целях установления фактического наличия  находящихся на хранении архивных документов и выявления отсутствующих архивных документов для организации их розыска, выявления и устранения недостатков в учете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документов, выявления и учета архивных документов, требующих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ставрационной, консервационно-профилактической и технической обрабо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ки. 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3.3.3.9. Проверка наличия и состояния архивных документов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плановом порядке, а также одновременно (внеочередные).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 В архивном секторе  плановая цикличная проверка наличия архивных документов проводится 1 раз в 10 лет.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 В случае стихийных бедствий,  массовых перемещений и других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стоятельств,  в результате которых  могут быть утрачены  или повреждены  архивные документы, а также при смене  начальника архивного сектора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внеочередная единовременная проверка наличия и состояния всех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архива или их отдельных частей (групп).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 xml:space="preserve"> В начале проверки  наличия и состояния архивных документов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 выверка учетных документов, которая включает установление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учётных  документов на проверяемые  архивные фонды и архивные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ты, сверху их сопоставимых показателей, уточнение порядка нумерации единиц хранения по описи дел, документов (книге учёта и описания)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верку правильности составления их итоговых записей. Выверка учётной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и проверка ее наличия может проводиться и как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вид работы.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При проверке наличия единиц хранения, архивные документы которых учтены по внутренним описям, проводится сверка наличия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с внутренней описью, а также сверка наличия листов в единицах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нения, подлежащих хранению в несброшюрованном (без подшивки) виде.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C18BB">
        <w:rPr>
          <w:sz w:val="28"/>
          <w:szCs w:val="28"/>
        </w:rPr>
        <w:tab/>
      </w:r>
      <w:r>
        <w:rPr>
          <w:sz w:val="28"/>
          <w:szCs w:val="28"/>
        </w:rPr>
        <w:t>Архивные документы, выданные в читальный зал и рабочие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архива, проверяются на общих основаниях, их шифры устанавливаются по картам заместителям и книгам выдачи архивных документов из архив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хранилищ,  архивные документы, выданные во временное пользование,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веряются по книгам и актам выдачи и считаются имеющимися в наличии.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3.3.3.10. При проверке наличия и состояния архивных документов необходимо: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сохранять порядок расположения архивных документов на стеллажах и в первичных средствах хранения;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подкладывать на свои места обнаруженные во время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непр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подложенные единицы хранения данного архивного фонда;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изымать из проверяемого архивного фонда (комплекса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ментов) и передавать хранителю неправильно подложенные единицы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других архивных фондов;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изымать единицы хранения, зараженные плесенью или другими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гическими вредителями, для немедленной их изоляции;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изымать единицы хранения, не внесенные в опись дел, документов (книгу учета описания), и помещать их в конец архивного фонда (комплекса архивных документов) для последующей обработки и описания в срок,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руководством архива.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ходе проверки наличии и состояния архивных документов не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вносить в опись дел, документов (книгу учета и описания) неучтенные единицы хранения;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делать какие-либо пометки, исправления или записи в описях дел,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других учтенных документах.</w:t>
      </w:r>
    </w:p>
    <w:p w:rsidR="00A32837" w:rsidRDefault="00A32837" w:rsidP="00A328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3.3.3.11. Результаты проверки наличия и состояния архивных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обнаруженные в ходе её проведения недостатки фиксируются в листе проверки наличия и состояния архивных документов  и в акте проверки наличия и состояния архивных документов.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Лист проверки наличия и состояния архивных документов составляе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непосредственно в ходе проверки, как правило, на каждую опись дел,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отдельно. При проверке небольших по объему архивных фондов допускается составление одного листа проверки на все описи дел,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 В случае обнаружения в ходе проверки наличия  и состояния архивных документов недостатков, не предусмотренных графиком листа проверки, а также при полистной проверке дел в лист вводятся уточнения и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реквизиты. Листы проверки нумеруются в валовом порядке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архивного фонда по каждой проверке и подписываются исполнителями.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листа (листов) проверки составляется акт проверки наличия и состояния архивных документов. Одновременно с актом проверки наличия и состояния архивных фондов, документов при необходимости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акт о технических ошибках в учтённых документах, акт об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ружении архивных документов; акт о неисправимых повреждениях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 и другие акты.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3.3.3.12. По окончании проверки наличия и состояния архивных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конце описи дел, документов (книги учёта и описания) проставл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штамп «проверено», дата, должность и подпись лица, производившего проверку.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итоговой записи описи дел, документов (книги учета и опис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ния)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3.3.3.13. На все отсутствующие в ходе проверки наличия и состояния архивных документов единиц хранения составляются карточки учёта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наруженных архивных документов. Ведение картотеки необнаруженных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Проверка наличия и состояния архивных документов считается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шенной после внесения изменений во все учетные документы.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3.3.3.14. После проверки наличия и состояния архивных документов коробки с архивными документами опечатываются.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3.3.3.15. Розыск архивных документов, не обнаруженных в ходе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наличия и состояния, организуется с момента выявления их отсутствия и проводится в течение одного года как непосредственно в архиве, так и в других организациях. Срок розыска может быть продлен.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3.3.3.16. Архивные документы, обнаруженные в ходе розыска, подкл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дываются на место.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Архивные документы, </w:t>
      </w:r>
      <w:proofErr w:type="gramStart"/>
      <w:r>
        <w:rPr>
          <w:sz w:val="28"/>
          <w:szCs w:val="28"/>
        </w:rPr>
        <w:t>причины</w:t>
      </w:r>
      <w:proofErr w:type="gramEnd"/>
      <w:r>
        <w:rPr>
          <w:sz w:val="28"/>
          <w:szCs w:val="28"/>
        </w:rPr>
        <w:t xml:space="preserve"> отсутствия которых подтверждены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кументально, снимаются с учета в установленном порядке.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3.3.3.17. На архивные документы, не обнаруженные в ходе розыска,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ставляются акт о не</w:t>
      </w:r>
      <w:r w:rsidR="00223048">
        <w:rPr>
          <w:sz w:val="28"/>
          <w:szCs w:val="28"/>
        </w:rPr>
        <w:t xml:space="preserve"> </w:t>
      </w:r>
      <w:r>
        <w:rPr>
          <w:sz w:val="28"/>
          <w:szCs w:val="28"/>
        </w:rPr>
        <w:t>обнаружении документов, пути розыска которых исче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паны и подробная справка о проведении розыска, которые вместе с актом проверки наличия и состояния архивных документов представляются на ЭПМК  для принятия окончательного решения о снятии с учета таких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документов.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выписки ЭПМК  архивные документы снимаются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та.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3.4.4. Организация работ по использованию.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3.4.4.1. Данный раздел муниципальной услуги обеспечивает: </w:t>
      </w:r>
      <w:r>
        <w:rPr>
          <w:sz w:val="28"/>
          <w:szCs w:val="28"/>
        </w:rPr>
        <w:tab/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предоставление пользователям информационных услуг  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продуктов для удовлетворения его информации потребностей;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анализа и учета состояния системы научно-справочного аппарата архивного отдела на бумажном носителе или в автоматизированном режиме.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3.4.4.2. Для обеспечения доступа к архивным документам архивный сектор предоставляет пользователю справочно-поисковые средства к ним (описи дел, документов, систематические каталоги решений органов власти, фотодокументов, архивные справочники, тематические обзоры). </w:t>
      </w:r>
    </w:p>
    <w:p w:rsidR="00A32837" w:rsidRDefault="00A32837" w:rsidP="00A32837">
      <w:pPr>
        <w:ind w:firstLine="993"/>
        <w:jc w:val="center"/>
        <w:rPr>
          <w:b/>
          <w:sz w:val="28"/>
          <w:szCs w:val="28"/>
          <w:highlight w:val="lightGray"/>
        </w:rPr>
      </w:pPr>
      <w:r>
        <w:rPr>
          <w:sz w:val="28"/>
          <w:szCs w:val="28"/>
        </w:rPr>
        <w:lastRenderedPageBreak/>
        <w:tab/>
        <w:t xml:space="preserve"> </w:t>
      </w:r>
    </w:p>
    <w:p w:rsidR="00A32837" w:rsidRDefault="003F31C5" w:rsidP="003F31C5">
      <w:pPr>
        <w:jc w:val="center"/>
        <w:rPr>
          <w:sz w:val="28"/>
          <w:szCs w:val="28"/>
        </w:rPr>
      </w:pPr>
      <w:r w:rsidRPr="003F31C5">
        <w:rPr>
          <w:b/>
          <w:sz w:val="28"/>
          <w:szCs w:val="28"/>
        </w:rPr>
        <w:t>4</w:t>
      </w:r>
      <w:r w:rsidR="00A32837" w:rsidRPr="003F31C5">
        <w:rPr>
          <w:b/>
          <w:sz w:val="28"/>
          <w:szCs w:val="28"/>
        </w:rPr>
        <w:t>.</w:t>
      </w:r>
      <w:r w:rsidR="00A32837">
        <w:rPr>
          <w:b/>
          <w:sz w:val="28"/>
          <w:szCs w:val="28"/>
        </w:rPr>
        <w:t xml:space="preserve"> Формы </w:t>
      </w:r>
      <w:proofErr w:type="gramStart"/>
      <w:r w:rsidR="00A32837">
        <w:rPr>
          <w:b/>
          <w:sz w:val="28"/>
          <w:szCs w:val="28"/>
        </w:rPr>
        <w:t>контроля за</w:t>
      </w:r>
      <w:proofErr w:type="gramEnd"/>
      <w:r w:rsidR="00A32837">
        <w:rPr>
          <w:b/>
          <w:sz w:val="28"/>
          <w:szCs w:val="28"/>
        </w:rPr>
        <w:t xml:space="preserve"> исполнением регламента</w:t>
      </w:r>
    </w:p>
    <w:p w:rsidR="00A32837" w:rsidRDefault="00A32837" w:rsidP="00A328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Текущий контроль за соблюдением последовательности действий по предоставлению муниципальной услуги, определенных настоящим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нистративным  регламентом, и принятием решений специалистами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должностными лицами Администрации, ответственными за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услуги;</w:t>
      </w:r>
      <w:proofErr w:type="gramEnd"/>
    </w:p>
    <w:p w:rsidR="00A32837" w:rsidRDefault="00A32837" w:rsidP="00A3283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Специалисты, ответственные за  предоставление муниципальной услуги несут персональную ответственность за сроки и порядок исполнения за все действия по предоставлению муниципальной услуги,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настоящем административном регламенте;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Персональная ответственность специалистов закрепляется в их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инструкциях в соответствии с требованиями законодательства;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Специалист, ответственный за предоставление муниципальной услуги, несет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32837" w:rsidRDefault="00A32837" w:rsidP="00A32837">
      <w:pPr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и неисполнение положений настоящего административного регламента, а также отраслевых нормативно-методических указаний 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в соответствии с действующим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Новгородской области;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лиц).</w:t>
      </w:r>
    </w:p>
    <w:p w:rsidR="00A32837" w:rsidRDefault="00A32837" w:rsidP="00A32837">
      <w:pPr>
        <w:ind w:firstLine="720"/>
        <w:jc w:val="both"/>
        <w:rPr>
          <w:b/>
          <w:sz w:val="28"/>
          <w:szCs w:val="28"/>
          <w:highlight w:val="lightGray"/>
        </w:rPr>
      </w:pPr>
    </w:p>
    <w:p w:rsidR="00A32837" w:rsidRDefault="003F31C5" w:rsidP="003F31C5">
      <w:pPr>
        <w:ind w:firstLine="800"/>
        <w:jc w:val="both"/>
        <w:rPr>
          <w:rStyle w:val="af1"/>
        </w:rPr>
      </w:pPr>
      <w:r>
        <w:rPr>
          <w:rStyle w:val="af1"/>
          <w:sz w:val="28"/>
          <w:szCs w:val="28"/>
        </w:rPr>
        <w:t>5</w:t>
      </w:r>
      <w:r w:rsidR="00A32837">
        <w:rPr>
          <w:rStyle w:val="af1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</w:t>
      </w:r>
    </w:p>
    <w:p w:rsidR="00A32837" w:rsidRDefault="00A32837" w:rsidP="00A32837">
      <w:pPr>
        <w:ind w:firstLine="993"/>
        <w:jc w:val="both"/>
        <w:rPr>
          <w:rStyle w:val="af1"/>
        </w:rPr>
      </w:pP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Действия (бездействие) и решения специалистов архивного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ра, осуществляемые (принятые) в ходе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могут быть обжалованы заинтересованными лицами в досудебном и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Федерации;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5.2.1. Н</w:t>
      </w:r>
      <w:r w:rsidR="00A32837">
        <w:rPr>
          <w:sz w:val="28"/>
          <w:szCs w:val="28"/>
        </w:rPr>
        <w:t>арушение срока регистрации запроса заявителя о предоставл</w:t>
      </w:r>
      <w:r w:rsidR="00A32837">
        <w:rPr>
          <w:sz w:val="28"/>
          <w:szCs w:val="28"/>
        </w:rPr>
        <w:t>е</w:t>
      </w:r>
      <w:r w:rsidR="00A32837">
        <w:rPr>
          <w:sz w:val="28"/>
          <w:szCs w:val="28"/>
        </w:rPr>
        <w:t>нии муниципальной услуги;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5.2.2. Н</w:t>
      </w:r>
      <w:r w:rsidR="00A32837">
        <w:rPr>
          <w:sz w:val="28"/>
          <w:szCs w:val="28"/>
        </w:rPr>
        <w:t>арушение срока предоставления муниципальной услуги;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5.2.3. Т</w:t>
      </w:r>
      <w:r w:rsidR="00A32837">
        <w:rPr>
          <w:sz w:val="28"/>
          <w:szCs w:val="28"/>
        </w:rPr>
        <w:t>ребование у заявителя документов, не предусмотренных норм</w:t>
      </w:r>
      <w:r w:rsidR="00A32837">
        <w:rPr>
          <w:sz w:val="28"/>
          <w:szCs w:val="28"/>
        </w:rPr>
        <w:t>а</w:t>
      </w:r>
      <w:r w:rsidR="00A32837">
        <w:rPr>
          <w:sz w:val="28"/>
          <w:szCs w:val="28"/>
        </w:rPr>
        <w:t>тивными правовыми актами Российской Федерации, нормативными прав</w:t>
      </w:r>
      <w:r w:rsidR="00A32837">
        <w:rPr>
          <w:sz w:val="28"/>
          <w:szCs w:val="28"/>
        </w:rPr>
        <w:t>о</w:t>
      </w:r>
      <w:r w:rsidR="00A32837">
        <w:rPr>
          <w:sz w:val="28"/>
          <w:szCs w:val="28"/>
        </w:rPr>
        <w:t>выми актами субъектов Российской Федерации, муниципальными правов</w:t>
      </w:r>
      <w:r w:rsidR="00A32837">
        <w:rPr>
          <w:sz w:val="28"/>
          <w:szCs w:val="28"/>
        </w:rPr>
        <w:t>ы</w:t>
      </w:r>
      <w:r w:rsidR="00A32837">
        <w:rPr>
          <w:sz w:val="28"/>
          <w:szCs w:val="28"/>
        </w:rPr>
        <w:t>ми а</w:t>
      </w:r>
      <w:r w:rsidR="00A32837">
        <w:rPr>
          <w:sz w:val="28"/>
          <w:szCs w:val="28"/>
        </w:rPr>
        <w:t>к</w:t>
      </w:r>
      <w:r w:rsidR="00A32837">
        <w:rPr>
          <w:sz w:val="28"/>
          <w:szCs w:val="28"/>
        </w:rPr>
        <w:t>тами для предоставления муниципальной услуги;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5.2.4. О</w:t>
      </w:r>
      <w:r w:rsidR="00A32837">
        <w:rPr>
          <w:sz w:val="28"/>
          <w:szCs w:val="28"/>
        </w:rPr>
        <w:t>тказ в приеме документов, предоставление которых предусмо</w:t>
      </w:r>
      <w:r w:rsidR="00A32837">
        <w:rPr>
          <w:sz w:val="28"/>
          <w:szCs w:val="28"/>
        </w:rPr>
        <w:t>т</w:t>
      </w:r>
      <w:r w:rsidR="00A32837">
        <w:rPr>
          <w:sz w:val="28"/>
          <w:szCs w:val="28"/>
        </w:rPr>
        <w:t>рено нормативными правовыми актами Российской Федерации, нормати</w:t>
      </w:r>
      <w:r w:rsidR="00A32837">
        <w:rPr>
          <w:sz w:val="28"/>
          <w:szCs w:val="28"/>
        </w:rPr>
        <w:t>в</w:t>
      </w:r>
      <w:r w:rsidR="00A32837">
        <w:rPr>
          <w:sz w:val="28"/>
          <w:szCs w:val="28"/>
        </w:rPr>
        <w:t>ными правовыми актами субъектов Российской Федерации, муниципальн</w:t>
      </w:r>
      <w:r w:rsidR="00A32837">
        <w:rPr>
          <w:sz w:val="28"/>
          <w:szCs w:val="28"/>
        </w:rPr>
        <w:t>ы</w:t>
      </w:r>
      <w:r w:rsidR="00A32837">
        <w:rPr>
          <w:sz w:val="28"/>
          <w:szCs w:val="28"/>
        </w:rPr>
        <w:lastRenderedPageBreak/>
        <w:t>ми правовыми актами для предоставления муниципальной услуги, у заявит</w:t>
      </w:r>
      <w:r w:rsidR="00A32837">
        <w:rPr>
          <w:sz w:val="28"/>
          <w:szCs w:val="28"/>
        </w:rPr>
        <w:t>е</w:t>
      </w:r>
      <w:r w:rsidR="00A32837">
        <w:rPr>
          <w:sz w:val="28"/>
          <w:szCs w:val="28"/>
        </w:rPr>
        <w:t>ля;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5.2.5. </w:t>
      </w:r>
      <w:proofErr w:type="gramStart"/>
      <w:r>
        <w:rPr>
          <w:sz w:val="28"/>
          <w:szCs w:val="28"/>
        </w:rPr>
        <w:t>О</w:t>
      </w:r>
      <w:r w:rsidR="00A32837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</w:t>
      </w:r>
      <w:r w:rsidR="00A32837">
        <w:rPr>
          <w:sz w:val="28"/>
          <w:szCs w:val="28"/>
        </w:rPr>
        <w:t>т</w:t>
      </w:r>
      <w:r w:rsidR="00A32837">
        <w:rPr>
          <w:sz w:val="28"/>
          <w:szCs w:val="28"/>
        </w:rPr>
        <w:t>ствии с ними иными нормативными правовыми актами Российской Федер</w:t>
      </w:r>
      <w:r w:rsidR="00A32837">
        <w:rPr>
          <w:sz w:val="28"/>
          <w:szCs w:val="28"/>
        </w:rPr>
        <w:t>а</w:t>
      </w:r>
      <w:r w:rsidR="00A32837">
        <w:rPr>
          <w:sz w:val="28"/>
          <w:szCs w:val="28"/>
        </w:rPr>
        <w:t>ции, нормативными правовыми актами субъектов Российской Федерации, мун</w:t>
      </w:r>
      <w:r w:rsidR="00A32837">
        <w:rPr>
          <w:sz w:val="28"/>
          <w:szCs w:val="28"/>
        </w:rPr>
        <w:t>и</w:t>
      </w:r>
      <w:r w:rsidR="00A32837">
        <w:rPr>
          <w:sz w:val="28"/>
          <w:szCs w:val="28"/>
        </w:rPr>
        <w:t>ципальными правовыми актами;</w:t>
      </w:r>
      <w:proofErr w:type="gramEnd"/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5.2.6. З</w:t>
      </w:r>
      <w:r w:rsidR="00A32837">
        <w:rPr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</w:t>
      </w:r>
      <w:r w:rsidR="00A32837">
        <w:rPr>
          <w:sz w:val="28"/>
          <w:szCs w:val="28"/>
        </w:rPr>
        <w:t>с</w:t>
      </w:r>
      <w:r w:rsidR="00A32837">
        <w:rPr>
          <w:sz w:val="28"/>
          <w:szCs w:val="28"/>
        </w:rPr>
        <w:t>сийской Федерации, нормативными правовыми актами субъектов Росси</w:t>
      </w:r>
      <w:r w:rsidR="00A32837">
        <w:rPr>
          <w:sz w:val="28"/>
          <w:szCs w:val="28"/>
        </w:rPr>
        <w:t>й</w:t>
      </w:r>
      <w:r w:rsidR="00A32837">
        <w:rPr>
          <w:sz w:val="28"/>
          <w:szCs w:val="28"/>
        </w:rPr>
        <w:t>ской Фед</w:t>
      </w:r>
      <w:r w:rsidR="00A32837">
        <w:rPr>
          <w:sz w:val="28"/>
          <w:szCs w:val="28"/>
        </w:rPr>
        <w:t>е</w:t>
      </w:r>
      <w:r w:rsidR="00A32837">
        <w:rPr>
          <w:sz w:val="28"/>
          <w:szCs w:val="28"/>
        </w:rPr>
        <w:t>рации, муниципальными правовыми актами;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proofErr w:type="gramStart"/>
      <w:r>
        <w:rPr>
          <w:sz w:val="28"/>
          <w:szCs w:val="28"/>
        </w:rPr>
        <w:t>О</w:t>
      </w:r>
      <w:r w:rsidR="00A32837">
        <w:rPr>
          <w:sz w:val="28"/>
          <w:szCs w:val="28"/>
        </w:rPr>
        <w:t>тказ органа, предоставляющего муниципальную услугу, дол</w:t>
      </w:r>
      <w:r w:rsidR="00A32837">
        <w:rPr>
          <w:sz w:val="28"/>
          <w:szCs w:val="28"/>
        </w:rPr>
        <w:t>ж</w:t>
      </w:r>
      <w:r w:rsidR="00A32837">
        <w:rPr>
          <w:sz w:val="28"/>
          <w:szCs w:val="28"/>
        </w:rPr>
        <w:t>ностного лица органа, предоставляющего муниципальную услугу, в испра</w:t>
      </w:r>
      <w:r w:rsidR="00A32837">
        <w:rPr>
          <w:sz w:val="28"/>
          <w:szCs w:val="28"/>
        </w:rPr>
        <w:t>в</w:t>
      </w:r>
      <w:r w:rsidR="00A32837">
        <w:rPr>
          <w:sz w:val="28"/>
          <w:szCs w:val="28"/>
        </w:rPr>
        <w:t>лении допущенных опечаток и ошибок в выданных в результате предоста</w:t>
      </w:r>
      <w:r w:rsidR="00A32837">
        <w:rPr>
          <w:sz w:val="28"/>
          <w:szCs w:val="28"/>
        </w:rPr>
        <w:t>в</w:t>
      </w:r>
      <w:r w:rsidR="00A32837">
        <w:rPr>
          <w:sz w:val="28"/>
          <w:szCs w:val="28"/>
        </w:rPr>
        <w:t>ления муниципальной услуги документах либо нарушение установленного ср</w:t>
      </w:r>
      <w:r w:rsidR="00A32837">
        <w:rPr>
          <w:sz w:val="28"/>
          <w:szCs w:val="28"/>
        </w:rPr>
        <w:t>о</w:t>
      </w:r>
      <w:r w:rsidR="00A32837">
        <w:rPr>
          <w:sz w:val="28"/>
          <w:szCs w:val="28"/>
        </w:rPr>
        <w:t>ка таких исправлений;</w:t>
      </w:r>
      <w:proofErr w:type="gramEnd"/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 Жалоба может быть направлена по почте, с использованием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"Интернет", официального сайта органа, предоставляющего муниципальную услугу,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либо регионального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услуг, а также может быть принята при личном приеме заявителя;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5.5.1. Н</w:t>
      </w:r>
      <w:r w:rsidR="00A32837">
        <w:rPr>
          <w:sz w:val="28"/>
          <w:szCs w:val="28"/>
        </w:rPr>
        <w:t>аименование органа, предоставляющего муниципальную усл</w:t>
      </w:r>
      <w:r w:rsidR="00A32837">
        <w:rPr>
          <w:sz w:val="28"/>
          <w:szCs w:val="28"/>
        </w:rPr>
        <w:t>у</w:t>
      </w:r>
      <w:r w:rsidR="00A32837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="00A32837">
        <w:rPr>
          <w:sz w:val="28"/>
          <w:szCs w:val="28"/>
        </w:rPr>
        <w:t>б</w:t>
      </w:r>
      <w:r w:rsidR="00A32837">
        <w:rPr>
          <w:sz w:val="28"/>
          <w:szCs w:val="28"/>
        </w:rPr>
        <w:t>жалуются;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5.5.2. </w:t>
      </w:r>
      <w:proofErr w:type="gramStart"/>
      <w:r>
        <w:rPr>
          <w:sz w:val="28"/>
          <w:szCs w:val="28"/>
        </w:rPr>
        <w:t>Ф</w:t>
      </w:r>
      <w:r w:rsidR="00A32837">
        <w:rPr>
          <w:sz w:val="28"/>
          <w:szCs w:val="28"/>
        </w:rPr>
        <w:t>амилию, имя, отчество (последнее - при наличии), сведения о ме</w:t>
      </w:r>
      <w:r w:rsidR="00A32837">
        <w:rPr>
          <w:sz w:val="28"/>
          <w:szCs w:val="28"/>
        </w:rPr>
        <w:t>с</w:t>
      </w:r>
      <w:r w:rsidR="00A32837">
        <w:rPr>
          <w:sz w:val="28"/>
          <w:szCs w:val="28"/>
        </w:rP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5.5.3. С</w:t>
      </w:r>
      <w:r w:rsidR="00A32837">
        <w:rPr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</w:t>
      </w:r>
      <w:r w:rsidR="00A32837">
        <w:rPr>
          <w:sz w:val="28"/>
          <w:szCs w:val="28"/>
        </w:rPr>
        <w:t>а</w:t>
      </w:r>
      <w:r w:rsidR="00A32837">
        <w:rPr>
          <w:sz w:val="28"/>
          <w:szCs w:val="28"/>
        </w:rPr>
        <w:t>на, предоставляющего муниципальную услугу, либо муниципального сл</w:t>
      </w:r>
      <w:r w:rsidR="00A32837">
        <w:rPr>
          <w:sz w:val="28"/>
          <w:szCs w:val="28"/>
        </w:rPr>
        <w:t>у</w:t>
      </w:r>
      <w:r w:rsidR="00A32837">
        <w:rPr>
          <w:sz w:val="28"/>
          <w:szCs w:val="28"/>
        </w:rPr>
        <w:t>жащ</w:t>
      </w:r>
      <w:r w:rsidR="00A32837">
        <w:rPr>
          <w:sz w:val="28"/>
          <w:szCs w:val="28"/>
        </w:rPr>
        <w:t>е</w:t>
      </w:r>
      <w:r w:rsidR="00A32837">
        <w:rPr>
          <w:sz w:val="28"/>
          <w:szCs w:val="28"/>
        </w:rPr>
        <w:t>го;</w:t>
      </w:r>
    </w:p>
    <w:p w:rsidR="00A32837" w:rsidRDefault="003F31C5" w:rsidP="00A3283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5.5.4. Д</w:t>
      </w:r>
      <w:r w:rsidR="00A32837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 w:rsidR="00A32837">
        <w:rPr>
          <w:sz w:val="28"/>
          <w:szCs w:val="28"/>
        </w:rPr>
        <w:t>у</w:t>
      </w:r>
      <w:r w:rsidR="00A32837">
        <w:rPr>
          <w:sz w:val="28"/>
          <w:szCs w:val="28"/>
        </w:rPr>
        <w:lastRenderedPageBreak/>
        <w:t xml:space="preserve">гу, либо муниципального служащего. Заявителем могут быть представлены документы (при наличии), подтверждающие </w:t>
      </w:r>
      <w:r w:rsidR="000E1232">
        <w:rPr>
          <w:sz w:val="28"/>
          <w:szCs w:val="28"/>
        </w:rPr>
        <w:t>доводы заявителя, либо их к</w:t>
      </w:r>
      <w:r w:rsidR="000E1232">
        <w:rPr>
          <w:sz w:val="28"/>
          <w:szCs w:val="28"/>
        </w:rPr>
        <w:t>о</w:t>
      </w:r>
      <w:r w:rsidR="000E1232">
        <w:rPr>
          <w:sz w:val="28"/>
          <w:szCs w:val="28"/>
        </w:rPr>
        <w:t>пии.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Специалисты архивного сектора проводят личный прием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 жалобам в соответствии с режимом работы сектора, указанным в пункте 1.3.1  административного регламента. </w:t>
      </w:r>
    </w:p>
    <w:p w:rsidR="00A32837" w:rsidRDefault="00A32837" w:rsidP="00A3283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пользованием средств телефонной связи по номерам теле</w:t>
      </w:r>
      <w:r w:rsidR="000E1232">
        <w:rPr>
          <w:rFonts w:ascii="Times New Roman" w:hAnsi="Times New Roman" w:cs="Times New Roman"/>
          <w:sz w:val="28"/>
          <w:szCs w:val="28"/>
        </w:rPr>
        <w:t>фонов, указанным в пункте 1.3.1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осуществляющего прием;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5.7. </w:t>
      </w:r>
      <w:proofErr w:type="gramStart"/>
      <w:r>
        <w:rPr>
          <w:bCs/>
          <w:sz w:val="28"/>
          <w:szCs w:val="28"/>
        </w:rPr>
        <w:t>В случае если иные сроки не установлены Правительством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Федерации, ж</w:t>
      </w:r>
      <w:r>
        <w:rPr>
          <w:sz w:val="28"/>
          <w:szCs w:val="28"/>
        </w:rPr>
        <w:t>алоба, поступившая в орган, предоставляющий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подлежит рассмотрению должностным лицом, над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ленным полномочиями по рассмотрению жалоб, в течение пятнадцати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ее регистрации, а в случае обжалования отказа органа,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услугу, должностного лица органа,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в приеме документов у заявителя либо в исправл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допущенных опечаток</w:t>
      </w:r>
      <w:proofErr w:type="gramEnd"/>
      <w:r>
        <w:rPr>
          <w:sz w:val="28"/>
          <w:szCs w:val="28"/>
        </w:rPr>
        <w:t xml:space="preserve"> и ошибок или в случае обжалования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установленного срока таких исправлений - в течение пяти рабочих дней со дня ее регистрации</w:t>
      </w:r>
      <w:r>
        <w:rPr>
          <w:bCs/>
          <w:sz w:val="28"/>
          <w:szCs w:val="28"/>
        </w:rPr>
        <w:t>;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5.8. </w:t>
      </w:r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32837" w:rsidRDefault="000E1232" w:rsidP="00A3283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5.8.1. </w:t>
      </w:r>
      <w:proofErr w:type="gramStart"/>
      <w:r>
        <w:rPr>
          <w:sz w:val="28"/>
          <w:szCs w:val="28"/>
        </w:rPr>
        <w:t>У</w:t>
      </w:r>
      <w:r w:rsidR="00A32837">
        <w:rPr>
          <w:sz w:val="28"/>
          <w:szCs w:val="28"/>
        </w:rPr>
        <w:t>довлетворяет жалобу, в том числе в форме отмены принятого решения, исправления допущенных органом, предоставляющим муниц</w:t>
      </w:r>
      <w:r w:rsidR="00A32837">
        <w:rPr>
          <w:sz w:val="28"/>
          <w:szCs w:val="28"/>
        </w:rPr>
        <w:t>и</w:t>
      </w:r>
      <w:r w:rsidR="00A32837">
        <w:rPr>
          <w:sz w:val="28"/>
          <w:szCs w:val="28"/>
        </w:rPr>
        <w:t>пальную услугу, опечаток и ошибок в выданных в результате предоставления мун</w:t>
      </w:r>
      <w:r w:rsidR="00A32837">
        <w:rPr>
          <w:sz w:val="28"/>
          <w:szCs w:val="28"/>
        </w:rPr>
        <w:t>и</w:t>
      </w:r>
      <w:r w:rsidR="00A32837">
        <w:rPr>
          <w:sz w:val="28"/>
          <w:szCs w:val="28"/>
        </w:rPr>
        <w:t>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="00A32837">
        <w:rPr>
          <w:sz w:val="28"/>
          <w:szCs w:val="28"/>
        </w:rPr>
        <w:t>с</w:t>
      </w:r>
      <w:r w:rsidR="00A32837">
        <w:rPr>
          <w:sz w:val="28"/>
          <w:szCs w:val="28"/>
        </w:rPr>
        <w:t>сийской Федерации, нормативными правовыми актами субъектов Росси</w:t>
      </w:r>
      <w:r w:rsidR="00A32837">
        <w:rPr>
          <w:sz w:val="28"/>
          <w:szCs w:val="28"/>
        </w:rPr>
        <w:t>й</w:t>
      </w:r>
      <w:r w:rsidR="00A32837">
        <w:rPr>
          <w:sz w:val="28"/>
          <w:szCs w:val="28"/>
        </w:rPr>
        <w:t>ской Федерации, муниципальными правовыми актами, а также в иных фо</w:t>
      </w:r>
      <w:r w:rsidR="00A32837">
        <w:rPr>
          <w:sz w:val="28"/>
          <w:szCs w:val="28"/>
        </w:rPr>
        <w:t>р</w:t>
      </w:r>
      <w:r w:rsidR="00A32837">
        <w:rPr>
          <w:sz w:val="28"/>
          <w:szCs w:val="28"/>
        </w:rPr>
        <w:t>мах;</w:t>
      </w:r>
      <w:proofErr w:type="gramEnd"/>
    </w:p>
    <w:p w:rsidR="00A32837" w:rsidRDefault="000E1232" w:rsidP="00A3283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5.8.2. О</w:t>
      </w:r>
      <w:r w:rsidR="00A32837">
        <w:rPr>
          <w:sz w:val="28"/>
          <w:szCs w:val="28"/>
        </w:rPr>
        <w:t>тказывает в удовлетворении жалобы</w:t>
      </w:r>
      <w:r w:rsidR="00A32837">
        <w:rPr>
          <w:bCs/>
          <w:sz w:val="28"/>
          <w:szCs w:val="28"/>
        </w:rPr>
        <w:t>;</w:t>
      </w:r>
    </w:p>
    <w:p w:rsidR="00A32837" w:rsidRDefault="00A32837" w:rsidP="00A3283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5.9. </w:t>
      </w:r>
      <w:r>
        <w:rPr>
          <w:sz w:val="28"/>
          <w:szCs w:val="28"/>
        </w:rPr>
        <w:t>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</w:t>
      </w:r>
      <w:r w:rsidR="000E1232">
        <w:rPr>
          <w:sz w:val="28"/>
          <w:szCs w:val="28"/>
        </w:rPr>
        <w:t xml:space="preserve">одпункте </w:t>
      </w:r>
      <w:r>
        <w:rPr>
          <w:sz w:val="28"/>
          <w:szCs w:val="28"/>
        </w:rPr>
        <w:t xml:space="preserve"> 5.8 </w:t>
      </w:r>
      <w:r w:rsidR="000E1232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>регламента, заявителю в письменной форме и по желанию заявителя в электронной форме направляется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ответ 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тах рассмотрения жалобы</w:t>
      </w:r>
      <w:r>
        <w:rPr>
          <w:bCs/>
          <w:sz w:val="28"/>
          <w:szCs w:val="28"/>
        </w:rPr>
        <w:t xml:space="preserve">;  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 Если в письменном обращении не указан</w:t>
      </w:r>
      <w:r w:rsidR="000E123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5.11. Должностное лицо при получении письменного обращения, в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тором содержатся нецензурные либо оскорбительные выражения, угрозы жизни, здоровью и имуществу должностного лица, а также членов его семьи,  вправе оставить обращение без ответа по существу поставленных в нем 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просов и сообщить заявителю, направившему обращение, о недопустимости </w:t>
      </w:r>
      <w:r>
        <w:rPr>
          <w:bCs/>
          <w:sz w:val="28"/>
          <w:szCs w:val="28"/>
        </w:rPr>
        <w:lastRenderedPageBreak/>
        <w:t xml:space="preserve">злоупотребления правом; 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поддаются прочтению;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5.13. </w:t>
      </w:r>
      <w:proofErr w:type="gramStart"/>
      <w:r>
        <w:rPr>
          <w:bCs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ственное лицо вправе принять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</w:t>
      </w:r>
      <w:proofErr w:type="gramEnd"/>
      <w:r>
        <w:rPr>
          <w:bCs/>
          <w:sz w:val="28"/>
          <w:szCs w:val="28"/>
        </w:rPr>
        <w:t xml:space="preserve">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223048" w:rsidRDefault="00223048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разглашения указанных сведений;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A32837" w:rsidRDefault="00A32837" w:rsidP="00A32837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5.16. Заявители вправе обжаловать решения, принятые в ходе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услуги, действия (бездействие) лиц  комитета, в 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дебном порядке в соответствии с действующим законодательством.</w:t>
      </w:r>
    </w:p>
    <w:p w:rsidR="00A32837" w:rsidRDefault="00A32837" w:rsidP="00A32837">
      <w:pPr>
        <w:ind w:firstLine="720"/>
        <w:jc w:val="both"/>
        <w:rPr>
          <w:sz w:val="28"/>
          <w:szCs w:val="28"/>
        </w:rPr>
      </w:pPr>
    </w:p>
    <w:p w:rsidR="00A32837" w:rsidRDefault="00A32837" w:rsidP="00A328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32837" w:rsidRDefault="00A32837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0D96" w:rsidRDefault="00630D96" w:rsidP="00B4101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630D96" w:rsidSect="00E84EAA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D" w:rsidRDefault="00D30EDD">
      <w:r>
        <w:separator/>
      </w:r>
    </w:p>
  </w:endnote>
  <w:endnote w:type="continuationSeparator" w:id="0">
    <w:p w:rsidR="00D30EDD" w:rsidRDefault="00D3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D" w:rsidRDefault="00D30EDD">
      <w:r>
        <w:separator/>
      </w:r>
    </w:p>
  </w:footnote>
  <w:footnote w:type="continuationSeparator" w:id="0">
    <w:p w:rsidR="00D30EDD" w:rsidRDefault="00D3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2" w:rsidRDefault="000E1232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E1232" w:rsidRDefault="000E12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232" w:rsidRPr="00A32837" w:rsidRDefault="000E1232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32837">
      <w:rPr>
        <w:rStyle w:val="a4"/>
        <w:sz w:val="24"/>
        <w:szCs w:val="24"/>
      </w:rPr>
      <w:fldChar w:fldCharType="begin"/>
    </w:r>
    <w:r w:rsidRPr="00A32837">
      <w:rPr>
        <w:rStyle w:val="a4"/>
        <w:sz w:val="24"/>
        <w:szCs w:val="24"/>
      </w:rPr>
      <w:instrText xml:space="preserve">PAGE  </w:instrText>
    </w:r>
    <w:r w:rsidRPr="00A32837">
      <w:rPr>
        <w:rStyle w:val="a4"/>
        <w:sz w:val="24"/>
        <w:szCs w:val="24"/>
      </w:rPr>
      <w:fldChar w:fldCharType="separate"/>
    </w:r>
    <w:r w:rsidR="009A1610">
      <w:rPr>
        <w:rStyle w:val="a4"/>
        <w:noProof/>
        <w:sz w:val="24"/>
        <w:szCs w:val="24"/>
      </w:rPr>
      <w:t>2</w:t>
    </w:r>
    <w:r w:rsidRPr="00A32837">
      <w:rPr>
        <w:rStyle w:val="a4"/>
        <w:sz w:val="24"/>
        <w:szCs w:val="24"/>
      </w:rPr>
      <w:fldChar w:fldCharType="end"/>
    </w:r>
  </w:p>
  <w:p w:rsidR="000E1232" w:rsidRDefault="000E1232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17A2F"/>
    <w:multiLevelType w:val="hybridMultilevel"/>
    <w:tmpl w:val="0DA84BF8"/>
    <w:lvl w:ilvl="0" w:tplc="F502F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961FF2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C78E2870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9760A8FE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9BA22D6E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3F064830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C94CDE04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C498987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180E23E8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0C5"/>
    <w:rsid w:val="00011771"/>
    <w:rsid w:val="0001667F"/>
    <w:rsid w:val="00016B41"/>
    <w:rsid w:val="00017B5F"/>
    <w:rsid w:val="00024449"/>
    <w:rsid w:val="000256E4"/>
    <w:rsid w:val="00031A6B"/>
    <w:rsid w:val="00032B80"/>
    <w:rsid w:val="00034ACC"/>
    <w:rsid w:val="000355DA"/>
    <w:rsid w:val="00047FB2"/>
    <w:rsid w:val="00050858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2C8"/>
    <w:rsid w:val="000B7AB2"/>
    <w:rsid w:val="000C338B"/>
    <w:rsid w:val="000C4130"/>
    <w:rsid w:val="000D0E99"/>
    <w:rsid w:val="000D3473"/>
    <w:rsid w:val="000D4802"/>
    <w:rsid w:val="000D72E6"/>
    <w:rsid w:val="000E1232"/>
    <w:rsid w:val="000E1E7C"/>
    <w:rsid w:val="000E2B7B"/>
    <w:rsid w:val="000E61E3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37C84"/>
    <w:rsid w:val="001524B8"/>
    <w:rsid w:val="00153E9D"/>
    <w:rsid w:val="00153EC0"/>
    <w:rsid w:val="00155132"/>
    <w:rsid w:val="001559B7"/>
    <w:rsid w:val="0016349F"/>
    <w:rsid w:val="00165D1D"/>
    <w:rsid w:val="00170E48"/>
    <w:rsid w:val="001721CF"/>
    <w:rsid w:val="00186E13"/>
    <w:rsid w:val="001901BA"/>
    <w:rsid w:val="001907B1"/>
    <w:rsid w:val="001B3384"/>
    <w:rsid w:val="001B4D3F"/>
    <w:rsid w:val="001C6440"/>
    <w:rsid w:val="001D1D65"/>
    <w:rsid w:val="001D3E5B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3048"/>
    <w:rsid w:val="00233595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63F22"/>
    <w:rsid w:val="00272649"/>
    <w:rsid w:val="00272BF6"/>
    <w:rsid w:val="00281587"/>
    <w:rsid w:val="00281DF5"/>
    <w:rsid w:val="0028344B"/>
    <w:rsid w:val="00283AB5"/>
    <w:rsid w:val="0028654E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5A3C"/>
    <w:rsid w:val="002E5EF5"/>
    <w:rsid w:val="002E6063"/>
    <w:rsid w:val="002F02BB"/>
    <w:rsid w:val="002F0E36"/>
    <w:rsid w:val="002F42F9"/>
    <w:rsid w:val="00304EBC"/>
    <w:rsid w:val="003059E4"/>
    <w:rsid w:val="00311CC9"/>
    <w:rsid w:val="0031677F"/>
    <w:rsid w:val="003168B8"/>
    <w:rsid w:val="00317E99"/>
    <w:rsid w:val="003216A6"/>
    <w:rsid w:val="003276F2"/>
    <w:rsid w:val="00333FEC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ECF"/>
    <w:rsid w:val="00384122"/>
    <w:rsid w:val="0039358E"/>
    <w:rsid w:val="00393B6A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75BB"/>
    <w:rsid w:val="003E09EF"/>
    <w:rsid w:val="003F26D6"/>
    <w:rsid w:val="003F31C5"/>
    <w:rsid w:val="003F40EC"/>
    <w:rsid w:val="004000CA"/>
    <w:rsid w:val="00400A4F"/>
    <w:rsid w:val="0040295E"/>
    <w:rsid w:val="004033F0"/>
    <w:rsid w:val="00404275"/>
    <w:rsid w:val="00411994"/>
    <w:rsid w:val="00413A11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52A1"/>
    <w:rsid w:val="004B02FF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4BA"/>
    <w:rsid w:val="00563737"/>
    <w:rsid w:val="005721F1"/>
    <w:rsid w:val="00575972"/>
    <w:rsid w:val="00577AB4"/>
    <w:rsid w:val="00577D46"/>
    <w:rsid w:val="00586A71"/>
    <w:rsid w:val="00597B43"/>
    <w:rsid w:val="005A0591"/>
    <w:rsid w:val="005B1544"/>
    <w:rsid w:val="005B52DA"/>
    <w:rsid w:val="005B60A4"/>
    <w:rsid w:val="005C06A1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1235F"/>
    <w:rsid w:val="00614103"/>
    <w:rsid w:val="00614653"/>
    <w:rsid w:val="006231B6"/>
    <w:rsid w:val="0062663B"/>
    <w:rsid w:val="00630D96"/>
    <w:rsid w:val="00633940"/>
    <w:rsid w:val="006378DA"/>
    <w:rsid w:val="00637DCB"/>
    <w:rsid w:val="00645F61"/>
    <w:rsid w:val="006510AE"/>
    <w:rsid w:val="00653A78"/>
    <w:rsid w:val="00654190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5F31"/>
    <w:rsid w:val="006D28CA"/>
    <w:rsid w:val="006D4E3A"/>
    <w:rsid w:val="006E76F3"/>
    <w:rsid w:val="006F0F72"/>
    <w:rsid w:val="006F2B03"/>
    <w:rsid w:val="00702477"/>
    <w:rsid w:val="0070312B"/>
    <w:rsid w:val="0070727E"/>
    <w:rsid w:val="0071576D"/>
    <w:rsid w:val="007260E2"/>
    <w:rsid w:val="00726107"/>
    <w:rsid w:val="007327C2"/>
    <w:rsid w:val="0073445E"/>
    <w:rsid w:val="0073656D"/>
    <w:rsid w:val="007370B5"/>
    <w:rsid w:val="00737876"/>
    <w:rsid w:val="00750395"/>
    <w:rsid w:val="00760CE1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C4105"/>
    <w:rsid w:val="007C63E9"/>
    <w:rsid w:val="007D2299"/>
    <w:rsid w:val="007D34DE"/>
    <w:rsid w:val="007E212F"/>
    <w:rsid w:val="007E6CD8"/>
    <w:rsid w:val="007F14CE"/>
    <w:rsid w:val="007F2A8C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A8F"/>
    <w:rsid w:val="00837B19"/>
    <w:rsid w:val="00842A24"/>
    <w:rsid w:val="00844643"/>
    <w:rsid w:val="008469FB"/>
    <w:rsid w:val="00852F25"/>
    <w:rsid w:val="0086403C"/>
    <w:rsid w:val="00865107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124"/>
    <w:rsid w:val="008E368E"/>
    <w:rsid w:val="008F16BC"/>
    <w:rsid w:val="00903C2C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1610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837"/>
    <w:rsid w:val="00A3299B"/>
    <w:rsid w:val="00A50172"/>
    <w:rsid w:val="00A51544"/>
    <w:rsid w:val="00A51821"/>
    <w:rsid w:val="00A61080"/>
    <w:rsid w:val="00A65F90"/>
    <w:rsid w:val="00A669D9"/>
    <w:rsid w:val="00A708BD"/>
    <w:rsid w:val="00A72E07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388E"/>
    <w:rsid w:val="00AD6325"/>
    <w:rsid w:val="00AD6F2E"/>
    <w:rsid w:val="00AE4666"/>
    <w:rsid w:val="00AE6DF9"/>
    <w:rsid w:val="00AF6B0C"/>
    <w:rsid w:val="00B05E35"/>
    <w:rsid w:val="00B07CEE"/>
    <w:rsid w:val="00B103A3"/>
    <w:rsid w:val="00B175C6"/>
    <w:rsid w:val="00B300FE"/>
    <w:rsid w:val="00B35421"/>
    <w:rsid w:val="00B354B5"/>
    <w:rsid w:val="00B3688B"/>
    <w:rsid w:val="00B37234"/>
    <w:rsid w:val="00B41011"/>
    <w:rsid w:val="00B455A8"/>
    <w:rsid w:val="00B53B2B"/>
    <w:rsid w:val="00B5457D"/>
    <w:rsid w:val="00B60D1A"/>
    <w:rsid w:val="00B61A96"/>
    <w:rsid w:val="00B66885"/>
    <w:rsid w:val="00B7228A"/>
    <w:rsid w:val="00B74B0D"/>
    <w:rsid w:val="00B75788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4F80"/>
    <w:rsid w:val="00BB72B5"/>
    <w:rsid w:val="00BC774F"/>
    <w:rsid w:val="00BD085B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1E0F"/>
    <w:rsid w:val="00C01F84"/>
    <w:rsid w:val="00C10AA0"/>
    <w:rsid w:val="00C15AAA"/>
    <w:rsid w:val="00C2150D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D4D"/>
    <w:rsid w:val="00C705CD"/>
    <w:rsid w:val="00C77976"/>
    <w:rsid w:val="00C879F4"/>
    <w:rsid w:val="00C93EC1"/>
    <w:rsid w:val="00CA5104"/>
    <w:rsid w:val="00CA6658"/>
    <w:rsid w:val="00CB2B31"/>
    <w:rsid w:val="00CB34FF"/>
    <w:rsid w:val="00CC3ED5"/>
    <w:rsid w:val="00CC4EAE"/>
    <w:rsid w:val="00CC5C4D"/>
    <w:rsid w:val="00CD1D0F"/>
    <w:rsid w:val="00CD240F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0EDD"/>
    <w:rsid w:val="00D318EE"/>
    <w:rsid w:val="00D341F9"/>
    <w:rsid w:val="00D365FF"/>
    <w:rsid w:val="00D40905"/>
    <w:rsid w:val="00D44874"/>
    <w:rsid w:val="00D4769D"/>
    <w:rsid w:val="00D528B7"/>
    <w:rsid w:val="00D54CD8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B2B06"/>
    <w:rsid w:val="00DB73A9"/>
    <w:rsid w:val="00DC0A66"/>
    <w:rsid w:val="00DC19E0"/>
    <w:rsid w:val="00DC6746"/>
    <w:rsid w:val="00DD09D6"/>
    <w:rsid w:val="00DE237E"/>
    <w:rsid w:val="00DF1182"/>
    <w:rsid w:val="00E02FBE"/>
    <w:rsid w:val="00E03678"/>
    <w:rsid w:val="00E12FBE"/>
    <w:rsid w:val="00E20C42"/>
    <w:rsid w:val="00E214A5"/>
    <w:rsid w:val="00E21C4B"/>
    <w:rsid w:val="00E423F1"/>
    <w:rsid w:val="00E47554"/>
    <w:rsid w:val="00E50628"/>
    <w:rsid w:val="00E520EC"/>
    <w:rsid w:val="00E65C01"/>
    <w:rsid w:val="00E6714C"/>
    <w:rsid w:val="00E71D2A"/>
    <w:rsid w:val="00E81224"/>
    <w:rsid w:val="00E84EAA"/>
    <w:rsid w:val="00E909F3"/>
    <w:rsid w:val="00E928C8"/>
    <w:rsid w:val="00EB1BB3"/>
    <w:rsid w:val="00EB23F1"/>
    <w:rsid w:val="00EB2AE3"/>
    <w:rsid w:val="00EC0CC0"/>
    <w:rsid w:val="00EC18BB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787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38A4"/>
    <w:rsid w:val="00F458AA"/>
    <w:rsid w:val="00F55302"/>
    <w:rsid w:val="00F56DE0"/>
    <w:rsid w:val="00F67536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2FC4"/>
    <w:rsid w:val="00FC33F3"/>
    <w:rsid w:val="00FD092F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link w:val="af0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af0">
    <w:name w:val="Обычный (веб) Знак"/>
    <w:link w:val="af"/>
    <w:rsid w:val="00A32837"/>
    <w:rPr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link w:val="af0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character" w:customStyle="1" w:styleId="af0">
    <w:name w:val="Обычный (веб) Знак"/>
    <w:link w:val="af"/>
    <w:rsid w:val="00A32837"/>
    <w:rPr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lday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50256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2012-03-01T05:37:00Z</cp:lastPrinted>
  <dcterms:created xsi:type="dcterms:W3CDTF">2016-03-28T05:24:00Z</dcterms:created>
  <dcterms:modified xsi:type="dcterms:W3CDTF">2016-03-28T05:24:00Z</dcterms:modified>
</cp:coreProperties>
</file>