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F2" w:rsidRDefault="00204AF2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04AF2" w:rsidRDefault="00204AF2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204AF2" w:rsidRPr="00BB137E" w:rsidRDefault="00204AF2" w:rsidP="00BB137E">
      <w:pPr>
        <w:spacing w:line="80" w:lineRule="exact"/>
      </w:pPr>
    </w:p>
    <w:p w:rsidR="00204AF2" w:rsidRDefault="00204AF2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04AF2" w:rsidRPr="00C705CD" w:rsidRDefault="00204AF2" w:rsidP="00C705CD">
      <w:pPr>
        <w:spacing w:line="80" w:lineRule="exact"/>
        <w:rPr>
          <w:sz w:val="12"/>
          <w:szCs w:val="12"/>
        </w:rPr>
      </w:pPr>
    </w:p>
    <w:p w:rsidR="00204AF2" w:rsidRPr="005F24EE" w:rsidRDefault="00204AF2">
      <w:pPr>
        <w:pStyle w:val="3"/>
      </w:pPr>
      <w:r w:rsidRPr="005F24EE">
        <w:t>Р А С П О Р Я Ж Е Н И Е</w:t>
      </w:r>
    </w:p>
    <w:p w:rsidR="00204AF2" w:rsidRPr="002045B3" w:rsidRDefault="00204AF2">
      <w:pPr>
        <w:jc w:val="center"/>
        <w:rPr>
          <w:rFonts w:ascii="Courier New" w:hAnsi="Courier New"/>
          <w:color w:val="000000"/>
          <w:sz w:val="28"/>
        </w:rPr>
      </w:pPr>
    </w:p>
    <w:p w:rsidR="00204AF2" w:rsidRDefault="00204AF2">
      <w:pPr>
        <w:rPr>
          <w:color w:val="000000"/>
          <w:sz w:val="28"/>
        </w:rPr>
      </w:pPr>
      <w:r>
        <w:rPr>
          <w:color w:val="000000"/>
          <w:sz w:val="28"/>
        </w:rPr>
        <w:t xml:space="preserve">от 02.04.2012       № 83-рз </w:t>
      </w:r>
    </w:p>
    <w:p w:rsidR="00204AF2" w:rsidRDefault="00204AF2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204AF2" w:rsidRDefault="00204AF2" w:rsidP="00AA3646">
      <w:pPr>
        <w:spacing w:line="240" w:lineRule="exact"/>
        <w:rPr>
          <w:b/>
          <w:sz w:val="28"/>
          <w:szCs w:val="28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9676"/>
      </w:tblGrid>
      <w:tr w:rsidR="00204AF2" w:rsidTr="0017183E">
        <w:trPr>
          <w:trHeight w:val="1317"/>
        </w:trPr>
        <w:tc>
          <w:tcPr>
            <w:tcW w:w="9676" w:type="dxa"/>
          </w:tcPr>
          <w:p w:rsidR="00204AF2" w:rsidRDefault="00204AF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Style w:val="af1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b/>
                <w:sz w:val="28"/>
                <w:szCs w:val="28"/>
              </w:rPr>
              <w:t>предоставления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ципальной услуги «Организация и проведение соревнований и физкул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турно-спортивных мероприятий на территории Валдайского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пального района» </w:t>
            </w:r>
          </w:p>
        </w:tc>
      </w:tr>
    </w:tbl>
    <w:p w:rsidR="00204AF2" w:rsidRDefault="00204AF2" w:rsidP="00682C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 Федеральным законом от 27 июля 2010 года № 210-ФЗ «Об организации предоставления государственных и муниципальных услуг»,  постановлением Администрации муниципального района от 17.11.2011         № 1855 «Об утверждении реестра муниципальных услуг, предоставляемых Администрацией Валдайского муниципального района  и 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муниципальными учреждениями»: </w:t>
      </w:r>
    </w:p>
    <w:p w:rsidR="00204AF2" w:rsidRDefault="00204AF2" w:rsidP="00682C9A">
      <w:pPr>
        <w:ind w:right="-35" w:firstLine="720"/>
        <w:jc w:val="both"/>
        <w:rPr>
          <w:rStyle w:val="af1"/>
        </w:rPr>
      </w:pPr>
      <w:r>
        <w:rPr>
          <w:sz w:val="28"/>
          <w:szCs w:val="28"/>
        </w:rPr>
        <w:t>1.</w:t>
      </w:r>
      <w:r>
        <w:rPr>
          <w:rStyle w:val="af1"/>
          <w:b w:val="0"/>
          <w:sz w:val="28"/>
          <w:szCs w:val="28"/>
        </w:rPr>
        <w:t xml:space="preserve"> Утвердить прилагаемый административный регламент </w:t>
      </w:r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«Организация и проведение соревнований и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культурно-спортивных мероприятий на территории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</w:t>
      </w:r>
      <w:r>
        <w:rPr>
          <w:rStyle w:val="af1"/>
          <w:sz w:val="28"/>
          <w:szCs w:val="28"/>
        </w:rPr>
        <w:t>.</w:t>
      </w:r>
    </w:p>
    <w:p w:rsidR="00204AF2" w:rsidRDefault="00204AF2" w:rsidP="00682C9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Комитету экономического развития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опубликовать регламент на сайте Администрации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valdayadm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AF2" w:rsidRPr="00AE1B96" w:rsidRDefault="00204AF2" w:rsidP="00682C9A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AF2" w:rsidRPr="00625E4A" w:rsidRDefault="00204AF2" w:rsidP="00625E4A">
      <w:pPr>
        <w:ind w:right="-9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</w:t>
      </w:r>
    </w:p>
    <w:p w:rsidR="00204AF2" w:rsidRDefault="00204AF2" w:rsidP="005C247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204AF2" w:rsidRDefault="00204AF2" w:rsidP="005C247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204AF2" w:rsidRDefault="00204AF2" w:rsidP="005C247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 Гаврилов</w:t>
      </w: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183E" w:rsidRDefault="0017183E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183E" w:rsidRDefault="0017183E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183E" w:rsidRDefault="0017183E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115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AF2" w:rsidRPr="00115415" w:rsidRDefault="00204AF2" w:rsidP="00115415">
      <w:pPr>
        <w:pStyle w:val="ad"/>
        <w:rPr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</w:t>
      </w:r>
      <w:r w:rsidRPr="00115415">
        <w:rPr>
          <w:szCs w:val="28"/>
        </w:rPr>
        <w:t>УТВЕРЖДЕН</w:t>
      </w:r>
    </w:p>
    <w:p w:rsidR="00204AF2" w:rsidRPr="00115415" w:rsidRDefault="00204AF2" w:rsidP="00115415">
      <w:pPr>
        <w:pStyle w:val="ad"/>
        <w:spacing w:line="240" w:lineRule="exact"/>
        <w:rPr>
          <w:szCs w:val="28"/>
        </w:rPr>
      </w:pPr>
      <w:r w:rsidRPr="00115415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</w:t>
      </w:r>
      <w:r w:rsidRPr="00115415">
        <w:rPr>
          <w:szCs w:val="28"/>
        </w:rPr>
        <w:t>распоряжением Администрации</w:t>
      </w:r>
    </w:p>
    <w:p w:rsidR="00204AF2" w:rsidRPr="00115415" w:rsidRDefault="00204AF2" w:rsidP="00115415">
      <w:pPr>
        <w:pStyle w:val="ad"/>
        <w:spacing w:line="240" w:lineRule="exact"/>
        <w:ind w:left="5040"/>
        <w:rPr>
          <w:szCs w:val="28"/>
        </w:rPr>
      </w:pPr>
      <w:r w:rsidRPr="00115415">
        <w:rPr>
          <w:szCs w:val="28"/>
        </w:rPr>
        <w:t>муниципального района</w:t>
      </w:r>
    </w:p>
    <w:p w:rsidR="00204AF2" w:rsidRPr="00115415" w:rsidRDefault="00204AF2" w:rsidP="00115415">
      <w:pPr>
        <w:pStyle w:val="ad"/>
        <w:ind w:left="2880" w:firstLine="720"/>
        <w:rPr>
          <w:szCs w:val="28"/>
        </w:rPr>
      </w:pPr>
      <w:r w:rsidRPr="00115415">
        <w:rPr>
          <w:szCs w:val="28"/>
        </w:rPr>
        <w:t xml:space="preserve">                     от 02.04.2012    № 83-рз</w:t>
      </w:r>
    </w:p>
    <w:p w:rsidR="00204AF2" w:rsidRDefault="00204AF2" w:rsidP="00115415">
      <w:pPr>
        <w:pStyle w:val="ad"/>
        <w:jc w:val="left"/>
        <w:rPr>
          <w:b/>
          <w:szCs w:val="28"/>
        </w:rPr>
      </w:pPr>
    </w:p>
    <w:p w:rsidR="00204AF2" w:rsidRDefault="00204AF2" w:rsidP="00115415">
      <w:pPr>
        <w:pStyle w:val="ad"/>
        <w:jc w:val="left"/>
        <w:rPr>
          <w:b/>
          <w:szCs w:val="28"/>
        </w:rPr>
      </w:pPr>
    </w:p>
    <w:p w:rsidR="00204AF2" w:rsidRPr="00115415" w:rsidRDefault="00204AF2" w:rsidP="00115415">
      <w:pPr>
        <w:pStyle w:val="ad"/>
        <w:rPr>
          <w:b/>
          <w:szCs w:val="28"/>
        </w:rPr>
      </w:pPr>
      <w:r w:rsidRPr="00115415">
        <w:rPr>
          <w:b/>
          <w:szCs w:val="28"/>
        </w:rPr>
        <w:t>АДМИНИСТРАТИВНЫЙ РЕГЛАМЕНТ</w:t>
      </w:r>
    </w:p>
    <w:p w:rsidR="00204AF2" w:rsidRDefault="00204AF2" w:rsidP="001154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204AF2" w:rsidRDefault="00204AF2" w:rsidP="001154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проведение соревнований и физкультурно-спортивных </w:t>
      </w:r>
    </w:p>
    <w:p w:rsidR="00204AF2" w:rsidRDefault="00204AF2" w:rsidP="0011541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на территории Валдайского муниципального района» </w:t>
      </w:r>
    </w:p>
    <w:p w:rsidR="00204AF2" w:rsidRDefault="00204AF2" w:rsidP="00115415">
      <w:pPr>
        <w:jc w:val="center"/>
        <w:rPr>
          <w:b/>
          <w:sz w:val="28"/>
          <w:szCs w:val="28"/>
        </w:rPr>
      </w:pPr>
    </w:p>
    <w:p w:rsidR="00204AF2" w:rsidRDefault="00204AF2" w:rsidP="00115415">
      <w:pPr>
        <w:jc w:val="center"/>
        <w:rPr>
          <w:b/>
          <w:sz w:val="28"/>
          <w:szCs w:val="28"/>
        </w:rPr>
      </w:pPr>
    </w:p>
    <w:p w:rsidR="00204AF2" w:rsidRPr="00115415" w:rsidRDefault="00204AF2" w:rsidP="00115415">
      <w:pPr>
        <w:pStyle w:val="3"/>
        <w:ind w:firstLine="720"/>
        <w:jc w:val="left"/>
        <w:rPr>
          <w:b/>
          <w:sz w:val="28"/>
          <w:szCs w:val="28"/>
        </w:rPr>
      </w:pPr>
      <w:bookmarkStart w:id="1" w:name="_Toc206489246"/>
      <w:r w:rsidRPr="00115415">
        <w:rPr>
          <w:b/>
          <w:sz w:val="28"/>
          <w:szCs w:val="28"/>
        </w:rPr>
        <w:t>1. Общие положения</w:t>
      </w:r>
      <w:bookmarkEnd w:id="1"/>
    </w:p>
    <w:p w:rsidR="00204AF2" w:rsidRPr="00115415" w:rsidRDefault="00204AF2" w:rsidP="00115415">
      <w:pPr>
        <w:pStyle w:val="3"/>
        <w:ind w:firstLine="720"/>
        <w:jc w:val="both"/>
        <w:rPr>
          <w:sz w:val="28"/>
          <w:szCs w:val="28"/>
        </w:rPr>
      </w:pPr>
      <w:bookmarkStart w:id="2" w:name="_Toc206489251"/>
      <w:r w:rsidRPr="00115415">
        <w:rPr>
          <w:sz w:val="28"/>
          <w:szCs w:val="28"/>
        </w:rPr>
        <w:t>1.1. Предмет регулирования административного регламента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регулирования административного регламента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«Организация и проведение соревнований и физкультурно-спортивных мероприятий на территории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 (далее административный регламент) являются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возникающие между заявителями и отделом по физической культуре, спорту и молодежной политике Администрации муниципального района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отдел), связанные с предоставлением муниципальной услуги по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проведению соревнований и физкультурно-спортивных мероприятий на территории Валдайского муниципального района;</w:t>
      </w:r>
    </w:p>
    <w:p w:rsidR="00204AF2" w:rsidRPr="007D7E56" w:rsidRDefault="00204AF2" w:rsidP="00115415">
      <w:pPr>
        <w:pStyle w:val="3"/>
        <w:ind w:left="720"/>
        <w:jc w:val="left"/>
        <w:rPr>
          <w:sz w:val="28"/>
          <w:szCs w:val="28"/>
        </w:rPr>
      </w:pPr>
      <w:r w:rsidRPr="007D7E56">
        <w:rPr>
          <w:sz w:val="28"/>
          <w:szCs w:val="28"/>
        </w:rPr>
        <w:t xml:space="preserve">1.2. Описание </w:t>
      </w:r>
      <w:bookmarkEnd w:id="2"/>
      <w:r w:rsidRPr="007D7E56">
        <w:rPr>
          <w:sz w:val="28"/>
          <w:szCs w:val="28"/>
        </w:rPr>
        <w:t>заявителей</w:t>
      </w:r>
    </w:p>
    <w:p w:rsidR="00204AF2" w:rsidRDefault="00204AF2" w:rsidP="001154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Получателем муниципальной функции (далее  заявители) является население Валдайского муниципального района. </w:t>
      </w:r>
    </w:p>
    <w:p w:rsidR="00204AF2" w:rsidRDefault="00204AF2" w:rsidP="00115415">
      <w:pPr>
        <w:ind w:firstLine="709"/>
        <w:jc w:val="both"/>
        <w:rPr>
          <w:sz w:val="28"/>
          <w:szCs w:val="28"/>
        </w:rPr>
      </w:pPr>
      <w:bookmarkStart w:id="3" w:name="_Toc206489252"/>
      <w:r>
        <w:rPr>
          <w:sz w:val="28"/>
          <w:szCs w:val="28"/>
        </w:rPr>
        <w:t>1.2.1. Заявители: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объединения спортивной направленности;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коллективы физической культуры на предприятиях, в организациях;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проживающие на территории Валдайского муниципального района,  обратившиеся в отдел,  а также в муниципальное бюджетное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«Детско-юношеская спортивная школа» (далее  МБУ «ДЮСШ») с запросом, выраженным в устной, письменной или электронной форме;</w:t>
      </w:r>
    </w:p>
    <w:p w:rsidR="00204AF2" w:rsidRDefault="00204AF2" w:rsidP="0011541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Место нахождения отдела: 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175400, Новгородская область, город Валдай, Комсомольский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спект, д. 19/21;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должностными лицами отдела: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8.00-17.00, перерыв: 12.00-13.00;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выходной;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Местонахождение МБУ «ДЮСШ»: 175400, Новгородская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ласть,  город Валдай, ул. Гагарина, дом 42. 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работы: понедельник – пятница: 8.00-17.00, 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перерыв: 12.00-13.00;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суббота, воскресенье – выходной;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Справочные телефоны: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заведующего отделом: 8(81666) 2-35-74;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заместителя заведующего отделом: 8(81666) 2-08-61;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директора и специалистов МБУ «ДЮСШ»: 8(81666) 2-15-76.</w:t>
      </w:r>
    </w:p>
    <w:p w:rsidR="00204AF2" w:rsidRDefault="00204AF2" w:rsidP="00115415">
      <w:pPr>
        <w:ind w:firstLine="720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1.3.4. Адрес интернет-сайта Администрации муниципального района: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valdayadm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color w:val="1F497D"/>
          <w:sz w:val="28"/>
          <w:szCs w:val="28"/>
        </w:rPr>
        <w:t>.</w:t>
      </w:r>
    </w:p>
    <w:p w:rsidR="00204AF2" w:rsidRDefault="00204AF2" w:rsidP="00115415">
      <w:pPr>
        <w:jc w:val="both"/>
        <w:rPr>
          <w:rStyle w:val="val"/>
        </w:rPr>
      </w:pPr>
      <w:r>
        <w:rPr>
          <w:sz w:val="28"/>
          <w:szCs w:val="28"/>
        </w:rPr>
        <w:t xml:space="preserve">          адрес электронной почты</w:t>
      </w:r>
      <w:r>
        <w:rPr>
          <w:color w:val="1F497D"/>
          <w:sz w:val="28"/>
          <w:szCs w:val="28"/>
        </w:rPr>
        <w:t>:</w:t>
      </w:r>
      <w:r>
        <w:rPr>
          <w:rStyle w:val="50"/>
          <w:color w:val="1F497D"/>
          <w:szCs w:val="28"/>
        </w:rPr>
        <w:t xml:space="preserve"> </w:t>
      </w:r>
      <w:hyperlink r:id="rId8" w:history="1">
        <w:r>
          <w:rPr>
            <w:rStyle w:val="af"/>
            <w:sz w:val="28"/>
            <w:szCs w:val="28"/>
          </w:rPr>
          <w:t>valdaymolsport@mail.ru</w:t>
        </w:r>
      </w:hyperlink>
      <w:r>
        <w:rPr>
          <w:rStyle w:val="val"/>
          <w:color w:val="1F497D"/>
          <w:sz w:val="28"/>
          <w:szCs w:val="28"/>
        </w:rPr>
        <w:t>;</w:t>
      </w:r>
    </w:p>
    <w:p w:rsidR="00204AF2" w:rsidRDefault="00204AF2" w:rsidP="00115415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Style w:val="val"/>
          <w:color w:val="1F497D"/>
          <w:sz w:val="28"/>
          <w:szCs w:val="28"/>
        </w:rPr>
        <w:tab/>
      </w:r>
      <w:r>
        <w:rPr>
          <w:sz w:val="28"/>
          <w:szCs w:val="28"/>
        </w:rPr>
        <w:t xml:space="preserve">адрес электронной почты МБУ «ДЮСШ»: </w:t>
      </w:r>
      <w:r>
        <w:rPr>
          <w:color w:val="000000"/>
          <w:sz w:val="28"/>
          <w:szCs w:val="28"/>
        </w:rPr>
        <w:t>valday-sport@mail.ru;</w:t>
      </w:r>
    </w:p>
    <w:p w:rsidR="00204AF2" w:rsidRDefault="00204AF2" w:rsidP="00115415">
      <w:pPr>
        <w:ind w:firstLine="720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1.3.5. Информация по вопросам предоставления муниципальной услуги представляется:</w:t>
      </w:r>
    </w:p>
    <w:p w:rsidR="00204AF2" w:rsidRDefault="00204AF2" w:rsidP="00115415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специалистами отдела или специалистами МБУ «ДЮСШ» при личном обращении;</w:t>
      </w:r>
    </w:p>
    <w:p w:rsidR="00204AF2" w:rsidRDefault="00204AF2" w:rsidP="00115415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204AF2" w:rsidRDefault="00204AF2" w:rsidP="00115415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«Интернет»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района);</w:t>
      </w:r>
    </w:p>
    <w:p w:rsidR="00204AF2" w:rsidRDefault="00204AF2" w:rsidP="00115415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публикации в средствах массовой информации;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выхода в образовательные, социальные учреждения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и района с целью информирования о предоставлении муниципальной услуги;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выпуск и раздачу буклетов, рекламных материалов;</w:t>
      </w:r>
    </w:p>
    <w:p w:rsidR="00204AF2" w:rsidRDefault="00204AF2" w:rsidP="00115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 административного регламента с приложениями;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стов, ответственных за предоставление муниципальной услуги.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AF2" w:rsidRPr="007D7E56" w:rsidRDefault="00204AF2" w:rsidP="00115415">
      <w:pPr>
        <w:pStyle w:val="3"/>
        <w:ind w:firstLine="720"/>
        <w:jc w:val="left"/>
        <w:rPr>
          <w:b/>
          <w:sz w:val="28"/>
          <w:szCs w:val="28"/>
        </w:rPr>
      </w:pPr>
      <w:r w:rsidRPr="007D7E56">
        <w:rPr>
          <w:b/>
          <w:sz w:val="28"/>
          <w:szCs w:val="28"/>
        </w:rPr>
        <w:t xml:space="preserve">2. </w:t>
      </w:r>
      <w:bookmarkEnd w:id="3"/>
      <w:r w:rsidRPr="007D7E56">
        <w:rPr>
          <w:b/>
          <w:sz w:val="28"/>
          <w:szCs w:val="28"/>
        </w:rPr>
        <w:t>Стандарт предоставления муниципальной услуги</w:t>
      </w:r>
    </w:p>
    <w:p w:rsidR="00204AF2" w:rsidRPr="007D7E56" w:rsidRDefault="00204AF2" w:rsidP="00115415">
      <w:pPr>
        <w:pStyle w:val="3"/>
        <w:jc w:val="both"/>
        <w:rPr>
          <w:sz w:val="28"/>
          <w:szCs w:val="28"/>
        </w:rPr>
      </w:pPr>
      <w:bookmarkStart w:id="4" w:name="_Toc206489253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7D7E56">
        <w:rPr>
          <w:sz w:val="28"/>
          <w:szCs w:val="28"/>
        </w:rPr>
        <w:t xml:space="preserve">2.1. </w:t>
      </w:r>
      <w:bookmarkEnd w:id="4"/>
      <w:r w:rsidRPr="007D7E56">
        <w:rPr>
          <w:sz w:val="28"/>
          <w:szCs w:val="28"/>
        </w:rPr>
        <w:t>Наименование муниципальной услуги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Организация и проведение соревнований и физкультурно-спортивных мероприятий на территории Валдайского муниципального района;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2.2. Наименование органа, предоставляющего муниципальную услугу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 отдел, а также МБУ «ДЮСШ»; 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2.2.2. В процессе предоставления муниципальной услуги отдел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действует с: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образования Администрации муниципального района;  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культуры и туризма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социальным вопросам Администрации муниципального района;</w:t>
      </w:r>
    </w:p>
    <w:p w:rsidR="00204AF2" w:rsidRPr="007D7E56" w:rsidRDefault="00204AF2" w:rsidP="00115415">
      <w:pPr>
        <w:pStyle w:val="20"/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7D7E56">
        <w:rPr>
          <w:rFonts w:ascii="Times New Roman" w:hAnsi="Times New Roman"/>
          <w:spacing w:val="-2"/>
          <w:sz w:val="28"/>
          <w:szCs w:val="28"/>
        </w:rPr>
        <w:t>местным отделением ДОСААФ России Валдайского района Новгоро</w:t>
      </w:r>
      <w:r w:rsidRPr="007D7E56">
        <w:rPr>
          <w:rFonts w:ascii="Times New Roman" w:hAnsi="Times New Roman"/>
          <w:spacing w:val="-2"/>
          <w:sz w:val="28"/>
          <w:szCs w:val="28"/>
        </w:rPr>
        <w:t>д</w:t>
      </w:r>
      <w:r w:rsidRPr="007D7E56">
        <w:rPr>
          <w:rFonts w:ascii="Times New Roman" w:hAnsi="Times New Roman"/>
          <w:spacing w:val="-2"/>
          <w:sz w:val="28"/>
          <w:szCs w:val="28"/>
        </w:rPr>
        <w:t>ской области</w:t>
      </w:r>
      <w:r w:rsidRPr="007D7E56">
        <w:rPr>
          <w:rFonts w:ascii="Times New Roman" w:hAnsi="Times New Roman"/>
          <w:sz w:val="28"/>
          <w:szCs w:val="28"/>
        </w:rPr>
        <w:t>;</w:t>
      </w:r>
    </w:p>
    <w:p w:rsidR="00204AF2" w:rsidRPr="007D7E56" w:rsidRDefault="00204AF2" w:rsidP="00115415">
      <w:pPr>
        <w:pStyle w:val="20"/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7D7E56">
        <w:rPr>
          <w:rFonts w:ascii="Times New Roman" w:hAnsi="Times New Roman"/>
          <w:sz w:val="28"/>
          <w:szCs w:val="28"/>
        </w:rPr>
        <w:t>отделом в</w:t>
      </w:r>
      <w:r w:rsidRPr="007D7E56">
        <w:rPr>
          <w:rFonts w:ascii="Times New Roman" w:hAnsi="Times New Roman"/>
          <w:color w:val="000000"/>
          <w:sz w:val="28"/>
          <w:szCs w:val="28"/>
        </w:rPr>
        <w:t>оенного комиссариата</w:t>
      </w:r>
      <w:r w:rsidRPr="007D7E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7E56">
        <w:rPr>
          <w:rFonts w:ascii="Times New Roman" w:hAnsi="Times New Roman"/>
          <w:color w:val="000000"/>
          <w:sz w:val="28"/>
          <w:szCs w:val="28"/>
        </w:rPr>
        <w:t>по г. Валдаю, Валдайскому и Кресте</w:t>
      </w:r>
      <w:r w:rsidRPr="007D7E56">
        <w:rPr>
          <w:rFonts w:ascii="Times New Roman" w:hAnsi="Times New Roman"/>
          <w:color w:val="000000"/>
          <w:sz w:val="28"/>
          <w:szCs w:val="28"/>
        </w:rPr>
        <w:t>ц</w:t>
      </w:r>
      <w:r w:rsidRPr="007D7E56">
        <w:rPr>
          <w:rFonts w:ascii="Times New Roman" w:hAnsi="Times New Roman"/>
          <w:color w:val="000000"/>
          <w:sz w:val="28"/>
          <w:szCs w:val="28"/>
        </w:rPr>
        <w:t>кому районам;</w:t>
      </w:r>
      <w:r w:rsidRPr="007D7E56">
        <w:rPr>
          <w:rFonts w:ascii="Times New Roman" w:hAnsi="Times New Roman"/>
          <w:sz w:val="28"/>
          <w:szCs w:val="28"/>
        </w:rPr>
        <w:t xml:space="preserve"> </w:t>
      </w:r>
    </w:p>
    <w:p w:rsidR="00204AF2" w:rsidRPr="007D7E56" w:rsidRDefault="00204AF2" w:rsidP="00115415">
      <w:pPr>
        <w:pStyle w:val="20"/>
        <w:tabs>
          <w:tab w:val="left" w:pos="1560"/>
        </w:tabs>
        <w:ind w:firstLine="709"/>
        <w:rPr>
          <w:rFonts w:ascii="Times New Roman" w:hAnsi="Times New Roman"/>
          <w:sz w:val="28"/>
          <w:szCs w:val="28"/>
        </w:rPr>
      </w:pPr>
      <w:r w:rsidRPr="007D7E56">
        <w:rPr>
          <w:rFonts w:ascii="Times New Roman" w:hAnsi="Times New Roman"/>
          <w:sz w:val="28"/>
          <w:szCs w:val="28"/>
        </w:rPr>
        <w:t>ОАУСО «Валдайский Центр социальной помощи семье и детям»;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парк «Валдайский»;</w:t>
      </w:r>
    </w:p>
    <w:p w:rsidR="00204AF2" w:rsidRDefault="00204AF2" w:rsidP="001154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отделом Министерства внутренних дел по Валдайскому району;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учреждениями муниципального района;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средними специальными учебными учреждениями;</w:t>
      </w:r>
    </w:p>
    <w:p w:rsidR="00204AF2" w:rsidRDefault="00204AF2" w:rsidP="0011541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объединениями спортивной направленности;</w:t>
      </w:r>
    </w:p>
    <w:p w:rsidR="00204AF2" w:rsidRDefault="00204AF2" w:rsidP="0011541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коллективами физической культуры на предприятиях, в организациях;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 городского поселения, сельских поселений;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2.2.3. 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таких услуг, включенных в перечни услуг, которые являются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обходимыми и обязательными для предоставления муниципальной услуги, утвержденные Правительством Российской Федерации, Администрацией Новгородской области и Администрацией муниципального района;</w:t>
      </w:r>
    </w:p>
    <w:p w:rsidR="00204AF2" w:rsidRPr="00DE1AFF" w:rsidRDefault="00204AF2" w:rsidP="00115415">
      <w:pPr>
        <w:pStyle w:val="3"/>
        <w:ind w:firstLine="720"/>
        <w:jc w:val="left"/>
        <w:rPr>
          <w:sz w:val="28"/>
          <w:szCs w:val="28"/>
        </w:rPr>
      </w:pPr>
      <w:bookmarkStart w:id="5" w:name="_Toc206489250"/>
      <w:r w:rsidRPr="00DE1AFF">
        <w:rPr>
          <w:sz w:val="28"/>
          <w:szCs w:val="28"/>
        </w:rPr>
        <w:t>2.3. Результат предоставления муниципальной услуги</w:t>
      </w:r>
      <w:bookmarkEnd w:id="5"/>
    </w:p>
    <w:p w:rsidR="00204AF2" w:rsidRDefault="00204AF2" w:rsidP="00115415">
      <w:pPr>
        <w:pStyle w:val="af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массовых спортивных соревнований, спартакиад, физкультурно-спортивных фестивалей, других мероприятий физкультурно-оздоровительного характера.</w:t>
      </w:r>
    </w:p>
    <w:p w:rsidR="00204AF2" w:rsidRDefault="00204AF2" w:rsidP="00115415">
      <w:pPr>
        <w:pStyle w:val="af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функция исполняется безвозмездно;</w:t>
      </w:r>
    </w:p>
    <w:p w:rsidR="00204AF2" w:rsidRPr="00DE1AFF" w:rsidRDefault="00204AF2" w:rsidP="00115415">
      <w:pPr>
        <w:pStyle w:val="3"/>
        <w:jc w:val="both"/>
        <w:rPr>
          <w:sz w:val="28"/>
          <w:szCs w:val="28"/>
        </w:rPr>
      </w:pPr>
      <w:bookmarkStart w:id="6" w:name="_Toc206489257"/>
      <w:bookmarkStart w:id="7" w:name="_Toc206489255"/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Pr="00DE1AFF">
        <w:rPr>
          <w:sz w:val="28"/>
          <w:szCs w:val="28"/>
        </w:rPr>
        <w:t xml:space="preserve">2.4. Срок предоставления муниципальной </w:t>
      </w:r>
      <w:bookmarkEnd w:id="6"/>
      <w:r w:rsidRPr="00DE1AFF">
        <w:rPr>
          <w:sz w:val="28"/>
          <w:szCs w:val="28"/>
        </w:rPr>
        <w:t>услуги</w:t>
      </w:r>
      <w:bookmarkStart w:id="8" w:name="_Toc206489249"/>
    </w:p>
    <w:p w:rsidR="00204AF2" w:rsidRDefault="00204AF2" w:rsidP="00115415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ab/>
        <w:t xml:space="preserve">Муниципальная услуга оказывается постоянно в течение года согласно районному календарному плану </w:t>
      </w:r>
      <w:r>
        <w:rPr>
          <w:sz w:val="28"/>
          <w:szCs w:val="28"/>
        </w:rPr>
        <w:t>спортивно-массовых и физкультурно-оздоровительных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. Срок подачи заявки на участие в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тии, а также сроки проведения мероприятия оговариваются в Положении о проведении мероприятия.                </w:t>
      </w:r>
    </w:p>
    <w:p w:rsidR="00204AF2" w:rsidRDefault="00204AF2" w:rsidP="001154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прохождения отдельных административных процедур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ставления </w:t>
      </w:r>
      <w:r>
        <w:rPr>
          <w:sz w:val="28"/>
          <w:szCs w:val="28"/>
        </w:rPr>
        <w:t>муниципальной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приведены в разделе  3 административного регламента;</w:t>
      </w:r>
    </w:p>
    <w:bookmarkEnd w:id="8"/>
    <w:p w:rsidR="00204AF2" w:rsidRPr="00DE1AFF" w:rsidRDefault="00204AF2" w:rsidP="00115415">
      <w:pPr>
        <w:pStyle w:val="3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Pr="00DE1AFF">
        <w:rPr>
          <w:sz w:val="28"/>
          <w:szCs w:val="28"/>
        </w:rPr>
        <w:t>2.5.Правовые основания для предоставления муниципальной услуги</w:t>
      </w:r>
    </w:p>
    <w:p w:rsidR="00204AF2" w:rsidRDefault="00204AF2" w:rsidP="00115415">
      <w:pPr>
        <w:rPr>
          <w:sz w:val="28"/>
          <w:szCs w:val="28"/>
        </w:rPr>
      </w:pPr>
      <w:r>
        <w:rPr>
          <w:bCs/>
          <w:sz w:val="28"/>
          <w:szCs w:val="28"/>
        </w:rPr>
        <w:tab/>
        <w:t>2.5.1.На федеральном  уровне: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Конституция Российской Федерации от 12 декабря 1993 года («Росси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ская газета» от 25 декабря 1993  № 237);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4 декабря 2007 года № 329-ФЗ «О физической культуре и спорте в Российской Федерации» («Собрание законодательства Российской Федерации», 10.11.2007, № 50, ст. 6242);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27 июля 2010 года № 227-ФЗ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отдельные законодательные акты Российской Федерации в связи с принятием Федерального  закона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услуг»;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02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DE1AFF">
          <w:rPr>
            <w:rStyle w:val="af"/>
            <w:color w:val="auto"/>
            <w:sz w:val="28"/>
            <w:szCs w:val="28"/>
            <w:u w:val="none"/>
          </w:rPr>
          <w:t>Концепция федеральной целевой программы "Развитие физической культуры и спорта в Российской Федерации на 2006 - 2015 годы"</w:t>
        </w:r>
      </w:hyperlink>
      <w:r>
        <w:rPr>
          <w:sz w:val="28"/>
          <w:szCs w:val="28"/>
        </w:rPr>
        <w:t>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DE1AFF">
          <w:rPr>
            <w:rStyle w:val="af"/>
            <w:color w:val="auto"/>
            <w:sz w:val="28"/>
            <w:szCs w:val="28"/>
            <w:u w:val="none"/>
          </w:rPr>
          <w:t>Стратегия развития физической культуры и спорта в Российской Фед</w:t>
        </w:r>
        <w:r w:rsidRPr="00DE1AFF">
          <w:rPr>
            <w:rStyle w:val="af"/>
            <w:color w:val="auto"/>
            <w:sz w:val="28"/>
            <w:szCs w:val="28"/>
            <w:u w:val="none"/>
          </w:rPr>
          <w:t>е</w:t>
        </w:r>
        <w:r w:rsidRPr="00DE1AFF">
          <w:rPr>
            <w:rStyle w:val="af"/>
            <w:color w:val="auto"/>
            <w:sz w:val="28"/>
            <w:szCs w:val="28"/>
            <w:u w:val="none"/>
          </w:rPr>
          <w:t>рации на период до 2020 года</w:t>
        </w:r>
      </w:hyperlink>
      <w:r>
        <w:rPr>
          <w:sz w:val="28"/>
          <w:szCs w:val="28"/>
        </w:rPr>
        <w:t>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2.5.2. На областном уровне: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областной закон от 04.12.2007 № 329-ОЗ «О физической культуре и спорте в Новгородской области» (принят областной Думой 27 января 2010 года);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Администрации Новгородской области  от.30.09.2010 №463 «Об областной целевой программе «Развитие физической культуры и спорта в Новгородской области на 2011-2015 годы»;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комитета по физической культуре и спорту Администрации Новгородской области от 31.12.2010 № 133 «Об утверждении порядка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спортивных мероприятий в Новгородской области»;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2.5.3. На муниципальном уровне: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распоряжение Администрации Валдайского муниципального района от 22. 04. 2010  № 92-рз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об отделе  по физической культуре, спорту и молодёжной политике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района»;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2.5.4. </w:t>
      </w:r>
      <w:r>
        <w:rPr>
          <w:bCs/>
          <w:sz w:val="28"/>
          <w:szCs w:val="28"/>
        </w:rPr>
        <w:t xml:space="preserve">На уровне учреждений: 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>
        <w:rPr>
          <w:color w:val="000000"/>
          <w:sz w:val="28"/>
          <w:szCs w:val="28"/>
        </w:rPr>
        <w:t>остановление Администрации муниципального района от 17.11.2011 № 1851-рг «Об утверждении Устава муниципального бюджетного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«Детско-юношеская спортивная школа», подведомственного отделу по физической культуре, спорту и молодежной политике Администрации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района»;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руководства, правила, инструкции, штатные расписания, правила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распорядка, коллективные трудовые договора, методики, которые должны регламентировать процесс предоставления услуг, определять методы (способы) их предоставления и контроля, а также предусматривать меры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вершенствования работы организаций;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иные федеральные законы, соглашениям федеральных органов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нительной власти и органов исполнительной власти Новгородской области, </w:t>
      </w:r>
      <w:r>
        <w:rPr>
          <w:sz w:val="28"/>
          <w:szCs w:val="28"/>
        </w:rPr>
        <w:lastRenderedPageBreak/>
        <w:t>другие областные законы, а также иные нормативные правовые акты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Новгородской области  и органов местного самоуправления Валдайского муниципального района;</w:t>
      </w:r>
    </w:p>
    <w:p w:rsidR="00204AF2" w:rsidRDefault="00204AF2" w:rsidP="001154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2.6. Исчерпывающий перечень документов, необходимых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</w:t>
      </w:r>
    </w:p>
    <w:p w:rsidR="00204AF2" w:rsidRDefault="00204AF2" w:rsidP="00115415">
      <w:pPr>
        <w:pStyle w:val="a5"/>
        <w:ind w:firstLine="720"/>
        <w:rPr>
          <w:color w:val="auto"/>
          <w:szCs w:val="28"/>
        </w:rPr>
      </w:pPr>
      <w:r>
        <w:rPr>
          <w:szCs w:val="28"/>
        </w:rPr>
        <w:t>2.6.1.</w:t>
      </w:r>
      <w:r>
        <w:rPr>
          <w:color w:val="FF0000"/>
          <w:szCs w:val="28"/>
        </w:rPr>
        <w:t xml:space="preserve"> </w:t>
      </w:r>
      <w:r>
        <w:rPr>
          <w:szCs w:val="28"/>
        </w:rPr>
        <w:t>Для исполнения муниципальной  услуги по организации и пров</w:t>
      </w:r>
      <w:r>
        <w:rPr>
          <w:szCs w:val="28"/>
        </w:rPr>
        <w:t>е</w:t>
      </w:r>
      <w:r>
        <w:rPr>
          <w:szCs w:val="28"/>
        </w:rPr>
        <w:t>дению соревнований и физкультурно-спортивных мероприятий на террит</w:t>
      </w:r>
      <w:r>
        <w:rPr>
          <w:szCs w:val="28"/>
        </w:rPr>
        <w:t>о</w:t>
      </w:r>
      <w:r>
        <w:rPr>
          <w:szCs w:val="28"/>
        </w:rPr>
        <w:t>рии Валдайского муниципального района функции заявители представляют следующие документы:</w:t>
      </w:r>
    </w:p>
    <w:p w:rsidR="00204AF2" w:rsidRDefault="00204AF2" w:rsidP="00115415">
      <w:pPr>
        <w:pStyle w:val="a5"/>
        <w:ind w:firstLine="720"/>
        <w:rPr>
          <w:szCs w:val="28"/>
        </w:rPr>
      </w:pPr>
      <w:r>
        <w:rPr>
          <w:szCs w:val="28"/>
        </w:rPr>
        <w:t>для физического лица - заявление;</w:t>
      </w:r>
    </w:p>
    <w:p w:rsidR="00204AF2" w:rsidRDefault="00204AF2" w:rsidP="00115415">
      <w:pPr>
        <w:pStyle w:val="a5"/>
        <w:ind w:firstLine="720"/>
        <w:rPr>
          <w:szCs w:val="28"/>
        </w:rPr>
      </w:pPr>
      <w:r>
        <w:rPr>
          <w:szCs w:val="28"/>
        </w:rPr>
        <w:t>для юридического лица – заявление;</w:t>
      </w:r>
    </w:p>
    <w:p w:rsidR="00204AF2" w:rsidRDefault="00204AF2" w:rsidP="00115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2.6.2. Заявление и документы, необходимые для исполнения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функции, могут быть поданы с использованием электронных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подписанных электронной подписью в соответствии с требованиями, установленными действующим законодательством;</w:t>
      </w:r>
    </w:p>
    <w:p w:rsidR="00204AF2" w:rsidRDefault="00204AF2" w:rsidP="00115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2.6.3.Специалист отдела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вправе требовать от заявителя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документов, не предусмотренных настоящим Административным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ментом, а также в случаях, установленных действующим законодательством;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2.6.4. Прием документов по предоставлению муниципальной услуги осуществляется по адресу: 175400, Новгородская область, город Валдай, Комсомольский проспект, д. 19/21, в соответствии с режимом работы,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занным в пункте 1.3.1 административного регламента; </w:t>
      </w:r>
    </w:p>
    <w:p w:rsidR="00204AF2" w:rsidRDefault="00204AF2" w:rsidP="00115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175400,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Новгородская область,  город Валдай, ул. Гагарина, дом 42,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режимом работы, указанным в пункте 1.3.2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регламента;</w:t>
      </w:r>
    </w:p>
    <w:p w:rsidR="00204AF2" w:rsidRDefault="00204AF2" w:rsidP="0011541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2.7. Исчерпывающий перечень оснований для отказа в приеме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снованиями для отказа в приеме документов, необходимых для предоставления муниципальной услуги являются:</w:t>
      </w:r>
    </w:p>
    <w:p w:rsidR="00204AF2" w:rsidRDefault="00204AF2" w:rsidP="0011541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2.7.1.Обращение с заявлением лица, не относящегося к категории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явителей;</w:t>
      </w:r>
    </w:p>
    <w:p w:rsidR="00204AF2" w:rsidRDefault="00204AF2" w:rsidP="0011541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2.7.2.Документ, удостоверяющий личность заявителя, недействителен и (или) подлежит смене;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2.7.3.Непредставление документов, указанных в подпункте 2.6.2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2.7.4.Предоставление подложных документов или содержащих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стоверные сведения или видимые признаки подделки;</w:t>
      </w:r>
    </w:p>
    <w:p w:rsidR="00204AF2" w:rsidRPr="00C116F6" w:rsidRDefault="00204AF2" w:rsidP="00115415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Pr="00C116F6">
        <w:rPr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204AF2" w:rsidRDefault="00204AF2" w:rsidP="0011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Основанием для отказа в предоставлении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ется:</w:t>
      </w:r>
    </w:p>
    <w:p w:rsidR="00204AF2" w:rsidRDefault="00204AF2" w:rsidP="0011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несоответствие заявителя требованиям пункта 2 административного регламента;</w:t>
      </w:r>
    </w:p>
    <w:p w:rsidR="00204AF2" w:rsidRDefault="00204AF2" w:rsidP="0011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отмены мероприятия или переноса его на другой срок; </w:t>
      </w:r>
    </w:p>
    <w:p w:rsidR="00204AF2" w:rsidRDefault="00204AF2" w:rsidP="0011541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в случае изменения условий проведения мероприятия;</w:t>
      </w:r>
    </w:p>
    <w:p w:rsidR="00204AF2" w:rsidRDefault="00204AF2" w:rsidP="0011541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случае подачи заявки позднее даты, установленной Положением о проведении мероприятия;</w:t>
      </w:r>
    </w:p>
    <w:p w:rsidR="00204AF2" w:rsidRDefault="00204AF2" w:rsidP="001154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2.9. Размер платы, взимаемой с заявителя при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услуги, и способы ее взимания</w:t>
      </w:r>
    </w:p>
    <w:p w:rsidR="00204AF2" w:rsidRDefault="00204AF2" w:rsidP="001154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Муниципальная услуга предоставляется на безвозмездной основе;</w:t>
      </w:r>
    </w:p>
    <w:p w:rsidR="00204AF2" w:rsidRDefault="00204AF2" w:rsidP="001154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2.10.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</w:t>
      </w:r>
    </w:p>
    <w:p w:rsidR="00204AF2" w:rsidRDefault="00204AF2" w:rsidP="00115415">
      <w:pPr>
        <w:autoSpaceDE w:val="0"/>
        <w:autoSpaceDN w:val="0"/>
        <w:adjustRightInd w:val="0"/>
        <w:jc w:val="both"/>
        <w:rPr>
          <w:bCs/>
          <w:sz w:val="28"/>
          <w:szCs w:val="28"/>
          <w:highlight w:val="green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Время ожидания в очереди при подаче запроса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при получении результата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не должно превышать </w:t>
      </w:r>
      <w:r w:rsidR="006746A7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минут;</w:t>
      </w:r>
    </w:p>
    <w:p w:rsidR="00204AF2" w:rsidRDefault="00204AF2" w:rsidP="001154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2.11. Срок регистрации запроса заявителя о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обращений; </w:t>
      </w:r>
    </w:p>
    <w:p w:rsidR="00204AF2" w:rsidRPr="00C116F6" w:rsidRDefault="00204AF2" w:rsidP="00115415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Pr="00C116F6">
        <w:rPr>
          <w:sz w:val="28"/>
          <w:szCs w:val="28"/>
        </w:rPr>
        <w:t>2.12. Требования к помещениям, в которых предоставляется муниц</w:t>
      </w:r>
      <w:r w:rsidRPr="00C116F6">
        <w:rPr>
          <w:sz w:val="28"/>
          <w:szCs w:val="28"/>
        </w:rPr>
        <w:t>и</w:t>
      </w:r>
      <w:r w:rsidRPr="00C116F6">
        <w:rPr>
          <w:sz w:val="28"/>
          <w:szCs w:val="28"/>
        </w:rPr>
        <w:t>пальная услуга, к местам ожидания, местам для заполнения запросов о предоставлении муниципальной услуги, информационным стендам с обра</w:t>
      </w:r>
      <w:r w:rsidRPr="00C116F6">
        <w:rPr>
          <w:sz w:val="28"/>
          <w:szCs w:val="28"/>
        </w:rPr>
        <w:t>з</w:t>
      </w:r>
      <w:r w:rsidRPr="00C116F6">
        <w:rPr>
          <w:sz w:val="28"/>
          <w:szCs w:val="28"/>
        </w:rPr>
        <w:t>цами их заполнения и перечнем документов, необходимых для предоставл</w:t>
      </w:r>
      <w:r w:rsidRPr="00C116F6">
        <w:rPr>
          <w:sz w:val="28"/>
          <w:szCs w:val="28"/>
        </w:rPr>
        <w:t>е</w:t>
      </w:r>
      <w:r w:rsidRPr="00C116F6">
        <w:rPr>
          <w:sz w:val="28"/>
          <w:szCs w:val="28"/>
        </w:rPr>
        <w:t>ния муниципальной услуги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2.12.1.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Помещения отдела должны соответствовать санитарно – эпидемиол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гическим правилам и нормативам «Гигиенические требования к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электронно-вычислительным машинам и организации работы. СанПиН 2.2.2/2.4.1340-03» и «Гигиенические требования к естественному,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ственному и совмещенному освещению жилых и общественных зданий. СанПиН 2.2.1/2.1.1.1278-03»;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кабинеты приема заявителей должны быть оборудованы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онными табличками с указанием: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каждое рабочее место специалистов должно быть оборудовано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компьютером с возможностью доступа к необходимым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базам данных, печатающим и сканирующим устройствам;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Требования к местам ожидания</w:t>
      </w:r>
    </w:p>
    <w:p w:rsidR="00204AF2" w:rsidRDefault="00204AF2" w:rsidP="0011541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ожидания должны</w:t>
      </w:r>
      <w:r>
        <w:rPr>
          <w:rFonts w:cs="Times New Roman CYR"/>
          <w:color w:val="000000"/>
          <w:sz w:val="28"/>
          <w:szCs w:val="28"/>
        </w:rPr>
        <w:t xml:space="preserve"> быть оборудованы стульями и столами;</w:t>
      </w:r>
    </w:p>
    <w:p w:rsidR="00204AF2" w:rsidRDefault="00204AF2" w:rsidP="001154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Требования к местам для заполнения запросов о предоставлении муниципальной услуги, информационным стендам с образцами их заполн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перечнем документов</w:t>
      </w:r>
    </w:p>
    <w:p w:rsidR="00204AF2" w:rsidRDefault="00204AF2" w:rsidP="0011541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color w:val="FF0000"/>
          <w:sz w:val="28"/>
          <w:szCs w:val="28"/>
        </w:rPr>
        <w:tab/>
      </w:r>
      <w:r w:rsidRPr="00C116F6"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>еста для заполнения запросов о предоставлении муниципальной услуги оборудуются столами, стульями, обеспечиваются канцелярскими принадлежностями.</w:t>
      </w:r>
    </w:p>
    <w:p w:rsidR="00204AF2" w:rsidRDefault="00204AF2" w:rsidP="001154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Информационные стенды, расположенные в местах предоставления муниципальной услуги, содержат информацию о перечне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услуги, и образцы их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  <w:r>
        <w:rPr>
          <w:sz w:val="28"/>
          <w:szCs w:val="28"/>
        </w:rPr>
        <w:tab/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2.12.4. Требования к парковочным местам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На территории, прилегающей к зданию (строению), в котором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прием граждан, оборудуются места для парковки автотран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портных средств. Доступ граждан к парковочным местам является беспла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ным;</w:t>
      </w:r>
    </w:p>
    <w:p w:rsidR="00204AF2" w:rsidRDefault="00204AF2" w:rsidP="001154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9" w:name="_Toc206489260"/>
      <w:bookmarkStart w:id="10" w:name="_Toc206489256"/>
      <w:r>
        <w:rPr>
          <w:bCs/>
          <w:sz w:val="28"/>
          <w:szCs w:val="28"/>
        </w:rPr>
        <w:t>2.13. Показатели доступности и качества муниципальной услуги</w:t>
      </w:r>
    </w:p>
    <w:p w:rsidR="00204AF2" w:rsidRDefault="00204AF2" w:rsidP="00115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Основными показателями доступности и качества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являются:</w:t>
      </w:r>
    </w:p>
    <w:p w:rsidR="00204AF2" w:rsidRDefault="00204AF2" w:rsidP="00115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предоставляемой информации;</w:t>
      </w:r>
    </w:p>
    <w:p w:rsidR="00204AF2" w:rsidRDefault="00204AF2" w:rsidP="0011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 четкость изложения информации;</w:t>
      </w:r>
    </w:p>
    <w:p w:rsidR="00204AF2" w:rsidRDefault="00204AF2" w:rsidP="00115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информирования; </w:t>
      </w:r>
    </w:p>
    <w:p w:rsidR="00204AF2" w:rsidRDefault="00204AF2" w:rsidP="00115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предоставляемой информации; </w:t>
      </w:r>
    </w:p>
    <w:p w:rsidR="00204AF2" w:rsidRDefault="00204AF2" w:rsidP="00115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удобство и доступность получения информации; </w:t>
      </w:r>
    </w:p>
    <w:p w:rsidR="00204AF2" w:rsidRDefault="00204AF2" w:rsidP="00115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информации;</w:t>
      </w:r>
    </w:p>
    <w:p w:rsidR="00204AF2" w:rsidRDefault="00204AF2" w:rsidP="00115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по предоставлению муниципальной  услуги.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2.13.2. Информация о порядке предоставления муниципальной услуги предоставляется посредством: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консультаций;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в информационно-телекоммуникационных сетях общего пользования, публикаций в средствах массовой информации;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информационных стендах;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2.13.3.</w:t>
      </w:r>
      <w:r>
        <w:rPr>
          <w:sz w:val="28"/>
          <w:szCs w:val="28"/>
        </w:rPr>
        <w:t xml:space="preserve"> Консультации по вопросам организации соревнований и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культурно-спортивных мероприятий осуществляются специалистами,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ставляющими муниципальную услугу.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вопросам:</w:t>
      </w:r>
    </w:p>
    <w:p w:rsidR="00204AF2" w:rsidRDefault="00204AF2" w:rsidP="00115415">
      <w:pPr>
        <w:rPr>
          <w:sz w:val="28"/>
          <w:szCs w:val="28"/>
        </w:rPr>
      </w:pPr>
      <w:r>
        <w:rPr>
          <w:sz w:val="28"/>
          <w:szCs w:val="28"/>
        </w:rPr>
        <w:tab/>
        <w:t>о режиме работы отдела по физической культуре, спорту и молодежной политике Администрации муниципального района;</w:t>
      </w:r>
    </w:p>
    <w:p w:rsidR="00204AF2" w:rsidRDefault="00204AF2" w:rsidP="001154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организации и проведения соревнований и физкультурно-спортивных мероприятий; </w:t>
      </w:r>
    </w:p>
    <w:p w:rsidR="00204AF2" w:rsidRDefault="00204AF2" w:rsidP="00115415">
      <w:pPr>
        <w:rPr>
          <w:sz w:val="28"/>
          <w:szCs w:val="28"/>
        </w:rPr>
      </w:pPr>
      <w:r>
        <w:rPr>
          <w:sz w:val="28"/>
          <w:szCs w:val="28"/>
        </w:rPr>
        <w:tab/>
        <w:t>о порядке обжалования действий (бездействия) и решений,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и принимаемых в ходе предоставления муниципальной услуги.</w:t>
      </w:r>
    </w:p>
    <w:p w:rsidR="00204AF2" w:rsidRDefault="00204AF2" w:rsidP="001154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Основными требованиями при консультировании являются:</w:t>
      </w:r>
    </w:p>
    <w:p w:rsidR="00204AF2" w:rsidRDefault="00204AF2" w:rsidP="00115415">
      <w:pPr>
        <w:rPr>
          <w:sz w:val="28"/>
          <w:szCs w:val="28"/>
        </w:rPr>
      </w:pPr>
      <w:r>
        <w:rPr>
          <w:sz w:val="28"/>
          <w:szCs w:val="28"/>
        </w:rPr>
        <w:tab/>
        <w:t>компетентность;</w:t>
      </w:r>
    </w:p>
    <w:p w:rsidR="00204AF2" w:rsidRDefault="00204AF2" w:rsidP="00115415">
      <w:pPr>
        <w:rPr>
          <w:sz w:val="28"/>
          <w:szCs w:val="28"/>
        </w:rPr>
      </w:pPr>
      <w:r>
        <w:rPr>
          <w:sz w:val="28"/>
          <w:szCs w:val="28"/>
        </w:rPr>
        <w:tab/>
        <w:t>четкость в изложении материала;</w:t>
      </w:r>
    </w:p>
    <w:p w:rsidR="00204AF2" w:rsidRDefault="00204AF2" w:rsidP="00115415">
      <w:pPr>
        <w:rPr>
          <w:sz w:val="28"/>
          <w:szCs w:val="28"/>
        </w:rPr>
      </w:pPr>
      <w:r>
        <w:rPr>
          <w:sz w:val="28"/>
          <w:szCs w:val="28"/>
        </w:rPr>
        <w:tab/>
        <w:t>полнота консультирования.</w:t>
      </w:r>
    </w:p>
    <w:p w:rsidR="00204AF2" w:rsidRDefault="00204AF2" w:rsidP="001154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при личном обращении или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телефонной связи.</w:t>
      </w:r>
    </w:p>
    <w:p w:rsidR="00204AF2" w:rsidRDefault="00204AF2" w:rsidP="0011541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 ответах на телефонные звонки и личные обращения граждан, должностные лица отдела подробно и в вежливой (корректной) форме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формируют обратившихся лиц по интересующим их вопросам.</w:t>
      </w:r>
    </w:p>
    <w:p w:rsidR="00204AF2" w:rsidRDefault="00204AF2" w:rsidP="0011541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Время консультации не должно превышать 10 минут. </w:t>
      </w:r>
    </w:p>
    <w:p w:rsidR="00204AF2" w:rsidRDefault="00204AF2" w:rsidP="00115415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2.13.4. Должностные лица, осуществляющие полномочия за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находящихся у них документов в соответствии с законодательством Российской Федерации. </w:t>
      </w:r>
    </w:p>
    <w:p w:rsidR="00204AF2" w:rsidRDefault="00204AF2" w:rsidP="0011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специалистов установлена в положении об отделе по физической культуре, спорту и молодежной политике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района, должностных инструкциях специалистов отдела. </w:t>
      </w:r>
    </w:p>
    <w:p w:rsidR="00204AF2" w:rsidRPr="00C116F6" w:rsidRDefault="00204AF2" w:rsidP="00115415">
      <w:pPr>
        <w:pStyle w:val="3"/>
        <w:ind w:firstLine="540"/>
        <w:jc w:val="both"/>
        <w:rPr>
          <w:sz w:val="28"/>
          <w:szCs w:val="28"/>
        </w:rPr>
      </w:pPr>
      <w:r w:rsidRPr="00C116F6">
        <w:rPr>
          <w:sz w:val="28"/>
          <w:szCs w:val="28"/>
        </w:rPr>
        <w:t>2.14. Иные требования, в том числе учитывающие особенности пред</w:t>
      </w:r>
      <w:r w:rsidRPr="00C116F6">
        <w:rPr>
          <w:sz w:val="28"/>
          <w:szCs w:val="28"/>
        </w:rPr>
        <w:t>о</w:t>
      </w:r>
      <w:r w:rsidRPr="00C116F6">
        <w:rPr>
          <w:sz w:val="28"/>
          <w:szCs w:val="28"/>
        </w:rPr>
        <w:t>ставления муниципальной услуги в многофункциональных центрах и ос</w:t>
      </w:r>
      <w:r w:rsidRPr="00C116F6">
        <w:rPr>
          <w:sz w:val="28"/>
          <w:szCs w:val="28"/>
        </w:rPr>
        <w:t>о</w:t>
      </w:r>
      <w:r w:rsidRPr="00C116F6">
        <w:rPr>
          <w:sz w:val="28"/>
          <w:szCs w:val="28"/>
        </w:rPr>
        <w:t>бенности предоставления муниципальной услуги в электронной форме</w:t>
      </w:r>
    </w:p>
    <w:p w:rsidR="00204AF2" w:rsidRDefault="00204AF2" w:rsidP="00115415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  <w:t>2.14.1. Информирование заинтересованных лиц осуществляется бе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платно;</w:t>
      </w:r>
    </w:p>
    <w:p w:rsidR="00204AF2" w:rsidRDefault="00204AF2" w:rsidP="001154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2.14.2. Заявителям предоставляется возможность для предварительной записи на прием к должностному лицу отдела. Предварительная запись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жет осуществляться заявителем при личном обращении или с использован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средств почтовой, телефонной связи и электронной почты. При предвар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204AF2" w:rsidRDefault="00204AF2" w:rsidP="00115415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2.14.3. Заявителям предоставляется возможность получения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 предоставляемой муниципальной услуге, форм заявлений и иных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кументов, необходимых для получения муниципальной услуги в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ном виде на официальном сайте Администрации муниципального района. </w:t>
      </w:r>
    </w:p>
    <w:p w:rsidR="00204AF2" w:rsidRDefault="00204AF2" w:rsidP="00115415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>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4AF2" w:rsidRDefault="00204AF2" w:rsidP="0011541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3.1.Исполнение муниципальной  услуги включает в себя следующие административные процедуры:</w:t>
      </w:r>
    </w:p>
    <w:p w:rsidR="00204AF2" w:rsidRDefault="00204AF2" w:rsidP="0011541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официальных соревнований и физкультурно-спортивных мероприятий на территории Валдайского муниципального района;</w:t>
      </w:r>
    </w:p>
    <w:p w:rsidR="00204AF2" w:rsidRDefault="00204AF2" w:rsidP="0011541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официальных соревнований и физкультурно-спортивных мероприятий в Валдайском муниципальном районе.</w:t>
      </w:r>
    </w:p>
    <w:p w:rsidR="00204AF2" w:rsidRDefault="00204AF2" w:rsidP="0011541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нению муниципальной услуги отражена в блок – схеме 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 к 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министративному регламенту).</w:t>
      </w:r>
    </w:p>
    <w:p w:rsidR="00204AF2" w:rsidRPr="0092603E" w:rsidRDefault="00204AF2" w:rsidP="00115415">
      <w:pPr>
        <w:pStyle w:val="1"/>
        <w:jc w:val="both"/>
        <w:rPr>
          <w:szCs w:val="28"/>
        </w:rPr>
      </w:pPr>
      <w:r>
        <w:rPr>
          <w:szCs w:val="28"/>
        </w:rPr>
        <w:tab/>
      </w:r>
      <w:r w:rsidRPr="0092603E">
        <w:rPr>
          <w:szCs w:val="28"/>
        </w:rPr>
        <w:t>3.2. Организация официальных соревнований и физкультурно-спортивных мероприятий на территории Валдайского муниципального рай</w:t>
      </w:r>
      <w:r w:rsidRPr="0092603E">
        <w:rPr>
          <w:szCs w:val="28"/>
        </w:rPr>
        <w:t>о</w:t>
      </w:r>
      <w:r w:rsidRPr="0092603E">
        <w:rPr>
          <w:szCs w:val="28"/>
        </w:rPr>
        <w:t>на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Основанием начала административной процедуры является календа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ный план </w:t>
      </w:r>
      <w:r>
        <w:rPr>
          <w:bCs/>
          <w:sz w:val="28"/>
          <w:szCs w:val="28"/>
        </w:rPr>
        <w:t>физкультурно-массовых и спортивных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мероприятий </w:t>
      </w:r>
      <w:r>
        <w:rPr>
          <w:color w:val="000000"/>
          <w:sz w:val="28"/>
          <w:szCs w:val="28"/>
        </w:rPr>
        <w:t xml:space="preserve">Валдайского </w:t>
      </w:r>
      <w:r>
        <w:rPr>
          <w:color w:val="000000"/>
          <w:sz w:val="28"/>
          <w:szCs w:val="28"/>
        </w:rPr>
        <w:lastRenderedPageBreak/>
        <w:t>муниципального района (далее  Календарный план), утвержденный замест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телем Главы администрации муниципального района, курирующим вопросы развития физической культуры и спорта в муниципальном районе.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На основании Календарного плана специалист отдела, ответственный за организацию спортивных мероприятий, уведомляет заявителя посредством телефонной связи или электронной почты представить в отдел не позднее, чем за 40 рабочих дней до наступления даты проведения: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положения о проведении спортивного мероприятия, в том числе  состав судейской коллегии (главного судьи); 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проект сметы расходов.</w:t>
      </w:r>
    </w:p>
    <w:p w:rsidR="00204AF2" w:rsidRDefault="00204AF2" w:rsidP="00115415">
      <w:pPr>
        <w:pStyle w:val="af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Положения о проведении спортивных мероприятий составляются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 на каждое официальное  физкультурное мероприятие и спортивное мероприятие муниципального района (далее  физкультурно-спортивное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роприятие). Для физкультурно-спортивных мероприятий, имеющих отборо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ную и финальную стадии их проведения или проводящихся в несколько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пов, составляется одно Положение.</w:t>
      </w:r>
    </w:p>
    <w:p w:rsidR="00204AF2" w:rsidRDefault="00204AF2" w:rsidP="00115415">
      <w:pPr>
        <w:pStyle w:val="af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включает в себя следующие разделы: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"Общие положения".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раздел содержит: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причины и обоснование проведения физкультурно-спортивного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проведения физкультурно-спортивного мероприятия.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"Место и сроки проведения".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раздел содержит: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проведения (адрес, наименование населенного пункта);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(дата, месяц, год), включая день приезда и день от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езда участников.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"Организаторы мероприятия".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раздел содержит: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полные наименования (включая организационно-правовую форму)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ганизаторов физкультурно-спортивного мероприятия - юридических лиц;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распределение прав и обязанностей между организаторами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мероприятия;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персональный состав организационного комитета физкультурно-спортивного мероприятия или порядок и сроки его формирования.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"Требования к участникам и условия их допуска".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раздел содержит: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условия, определяющие допуск команд, участников к физкультурно-спортивному мероприятию;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численные составы команд участников соревнований;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численные составы команд, участвующих в командных видах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физкультурно-спортивного  мероприятия, - если программой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смотрены командные виды программы;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группы участников по полу и возрасту;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"Программа физкультурно-спортивного мероприятия".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Данный раздел содержит: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расписание соревнований по дням, включая день приезда и день отъе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проведения соревнований по видам спорта, включенным в программу физкультурно-спортивного мероприятия;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ссылку на правила видов спорта, включенных в программу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турно-спортивного мероприятия.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"Условия подведения итогов".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раздел содержит: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условия (принципы и критерии) определения победителей и призеров в личных и (или) командных видах программы;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условия подведения итогов командного зачета среди команд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 если командный зачет подводится по итогам физкультурно-спортивного мероприятия;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представления организаторами итоговых протоколов, фотоал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бомов и справок об итогах проведения физкультурно-спортивного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на бумажном и электронном носителях в отдел;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"Награждение".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раздел содержит: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и условия награждения победителей и призеров в личных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дах программы;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и условия награждения победителей и призеров в командных видах программы;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и условия награждения победителей и призеров в командном зачете.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"Условия финансирования".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раздел содержит сведения об источниках и условиях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обеспечения физкультурно-спортивного мероприятия, включая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сирование из областного бюджета.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"Обеспечение безопасности участников и зрителей".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раздел содержит: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и условия, касающиеся обеспечения безопасности участников и зрителей при проведении физкультурно-спортивного мероприятия;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и условия, касающиеся медицинского обеспечения участников физкультурно-спортивного мероприятия.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"Страхование участников".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раздел содержит порядок и условия страхования несчастных случаев, жизни и здоровья участников физкультурно-спортивного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"Подача заявок на участие". 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раздел содержит: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и порядок подачи заявок на участие в физкультурно-спортивном мероприятии;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перечень документов, представляемых в мандатную комиссию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культурно-спортивного мероприятия;</w:t>
      </w:r>
    </w:p>
    <w:p w:rsidR="00204AF2" w:rsidRDefault="00204AF2" w:rsidP="00115415">
      <w:pPr>
        <w:pStyle w:val="a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и иные необходимые реквизиты организаторов физкультурно-спортивного мероприятия для направления заявок (адрес электронной почты, телефон/факс и пр.).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Заявитель представляет положение о проведении спортивного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приятия, в том числе  состав судейской коллегии (главного судьи), и смету расходов специалисту отдела, ответственному за делопроизводство,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 и на бумажном носителе не позднее, чем за 40 рабочих дней до наступления даты проведения спортивного мероприятия.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Специалист отдела, ответственный за делопроизводство,  в тот же день регистрирует представленные документы и направляет для ознакомления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ведующему отделом.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течение двух дней заведующий отделом ознакамливается с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документами и расписывает их специалисту отдела,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за организацию спортивных мероприятий.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Специалист отдела, ответственный за организацию официальных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мероприятий, в течение 7 рабочих дней осуществляет  проверку представленных документов, а именно: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соответствие положения о проведении спортивного мероприятия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ствующему законодательству;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соответствие сметы расходов объему денежных средств,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в Календарном плане на проведение соответствующего спортивного мероприятия.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выявления несоответствия представленной документации специалист отдела, ответственный за организацию спортивных мероприятий, должен посредством телефонной связи уведомить заявителя. 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течение одного рабочего дня несоответствие должно быть устранено.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После проверки документы подлежат </w:t>
      </w:r>
      <w:r>
        <w:rPr>
          <w:color w:val="000000"/>
          <w:sz w:val="28"/>
          <w:szCs w:val="28"/>
        </w:rPr>
        <w:t>утверждению заведующим отд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лом и размещению на официальном сайте Администрации муниципального района.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Результатом административной процедуры является утвержденные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ведующим отделом положение о проведении спортивного мероприятия, в том числе состав судейской коллегии (главного судьи), и сметы расходов,  опубликование положения на сайте Администрации муниципального района;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3.3. Проведение официальных соревнований и физкультурно-спортивных  мероприятий и спортивных мероприятий в Валдайском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районе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начала административной процедуры является наступление даты проведения спортивного мероприятия в соответствии с Календарным планом.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спортивного мероприятия судейская колл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гия (главный судья) составляется протокол результатов проведения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мероприятия, который подписывается всеми членами судейской колл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 (главным судьей).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5 рабочих дней после подписания протокола результатов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спортивного мероприятия специалист отдела, ответственный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официальных  спортивных мероприятиях, или заявитель должен представить прокол в отдел.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отдела, ответственный за организацию официальных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мероприятий: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инструктирует членов судейской коллегии  о целях и задачах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спортивного мероприятия;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результатов проведения мероприятия.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протокола результатов проведения спортивного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главным судьёй соревнований, специалист отдела, ответственный за организацию проведения спортивных мероприятий, награждает 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призеров спортивного мероприятия дипломами, грамотами победителя, призера, вручением ценных призов в соответствии с условиями положения о спортивном мероприятии.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или призерами спортивного мероприятия являются участники мероприятия, которые набрали большое количество мест, очков,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лов, согласно положению о проведении спортивного мероприятия.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вручение дипл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мов, грамот  и сертификатов победителям, призерам спортивных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вручение ценных призов в соответствии с условиями проведения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тивного мероприятия.  </w:t>
      </w:r>
    </w:p>
    <w:p w:rsidR="00204AF2" w:rsidRDefault="00204AF2" w:rsidP="00115415">
      <w:pPr>
        <w:ind w:firstLine="600"/>
        <w:jc w:val="both"/>
        <w:rPr>
          <w:sz w:val="28"/>
          <w:szCs w:val="28"/>
        </w:rPr>
      </w:pPr>
    </w:p>
    <w:p w:rsidR="00204AF2" w:rsidRPr="000A3745" w:rsidRDefault="00204AF2" w:rsidP="00115415">
      <w:pPr>
        <w:pStyle w:val="3"/>
        <w:ind w:firstLine="720"/>
        <w:jc w:val="both"/>
        <w:rPr>
          <w:b/>
          <w:sz w:val="28"/>
          <w:szCs w:val="28"/>
        </w:rPr>
      </w:pPr>
      <w:bookmarkStart w:id="11" w:name="_Toc206489269"/>
      <w:bookmarkEnd w:id="7"/>
      <w:bookmarkEnd w:id="9"/>
      <w:bookmarkEnd w:id="10"/>
      <w:r w:rsidRPr="000A3745">
        <w:rPr>
          <w:b/>
          <w:sz w:val="28"/>
          <w:szCs w:val="28"/>
        </w:rPr>
        <w:t>4. Формы контроля за исполнением административного регламе</w:t>
      </w:r>
      <w:r w:rsidRPr="000A3745">
        <w:rPr>
          <w:b/>
          <w:sz w:val="28"/>
          <w:szCs w:val="28"/>
        </w:rPr>
        <w:t>н</w:t>
      </w:r>
      <w:r w:rsidRPr="000A3745">
        <w:rPr>
          <w:b/>
          <w:sz w:val="28"/>
          <w:szCs w:val="28"/>
        </w:rPr>
        <w:t>та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05690157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муниципальной услуги, а также принятием решений ответственными лицами осуществляет заведующий отделом по физической культуре, спорту и молодежной политике Администрации муниципального района;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4.2.Специалист отдела или МБУ «ДЮСШ», ответственный за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сроки и порядок предоставления каждой административной процедуры,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занной в настоящем административном регламенте.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Персональная ответственность специалистов закрепляется в их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инструкциях в соответствии с требованиями законодательства;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4.3.Заведующий отделом осуществляет контроль в форме регулярных проверок соблюдения и предоставления специалистами положений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иных нормативных правовых актов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Новгородской области. По результатам проверок заведующий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делом дает указания по устранению выявленных нарушений, контролирует их исполнение.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ab/>
        <w:t>Периодичность осуществления текущего контроля - 1 раз в год;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 xml:space="preserve">4.4. Контроль за полнотой и качеством предоставления муниципальной услуги осуществляется на основании </w:t>
      </w:r>
      <w:r>
        <w:rPr>
          <w:bCs/>
          <w:sz w:val="28"/>
          <w:szCs w:val="28"/>
        </w:rPr>
        <w:t xml:space="preserve">индивидуальных правовых актов отдела </w:t>
      </w:r>
      <w:r>
        <w:rPr>
          <w:sz w:val="28"/>
          <w:szCs w:val="28"/>
        </w:rPr>
        <w:t>и обращений заинтересованных лиц в целях выявления и устранения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прав заявителей, рассмотрения, принятия решений и подготовки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на обращения заявителей, содержащих жалобы на действия (бездействие) специалистов, а также проверки предоставления положений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4.5.Периодичность проведения проверок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лиц);</w:t>
      </w:r>
    </w:p>
    <w:p w:rsidR="00204AF2" w:rsidRDefault="00204AF2" w:rsidP="001154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4.6.</w:t>
      </w:r>
      <w:r>
        <w:rPr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дельные вопросы (тематические проверки);</w:t>
      </w:r>
    </w:p>
    <w:p w:rsidR="00204AF2" w:rsidRDefault="00204AF2" w:rsidP="00115415">
      <w:pPr>
        <w:pStyle w:val="30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4.7.Для проведения проверки полноты и качества предоставления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ниципальной услуги формируется комиссия, председателем которой является заведующий отделом.       </w:t>
      </w:r>
    </w:p>
    <w:p w:rsidR="00204AF2" w:rsidRDefault="00204AF2" w:rsidP="0011541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имеет право:</w:t>
      </w:r>
    </w:p>
    <w:p w:rsidR="00204AF2" w:rsidRDefault="00204AF2" w:rsidP="0011541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услуги;</w:t>
      </w:r>
    </w:p>
    <w:p w:rsidR="00204AF2" w:rsidRDefault="00204AF2" w:rsidP="0011541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ционные, оценочные и иные организации.</w:t>
      </w:r>
    </w:p>
    <w:p w:rsidR="00204AF2" w:rsidRDefault="00204AF2" w:rsidP="00115415">
      <w:pPr>
        <w:pStyle w:val="30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204AF2" w:rsidRDefault="00204AF2" w:rsidP="00115415">
      <w:pPr>
        <w:pStyle w:val="30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Справка подписывается председателем комиссии;</w:t>
      </w:r>
    </w:p>
    <w:p w:rsidR="00204AF2" w:rsidRDefault="00204AF2" w:rsidP="001154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4.8.По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 осуществляется привлечение виновных лиц к</w:t>
      </w:r>
      <w:r>
        <w:rPr>
          <w:bCs/>
          <w:sz w:val="28"/>
          <w:szCs w:val="28"/>
        </w:rPr>
        <w:t xml:space="preserve">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ственности в соответствии с действующим законодательством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дерации;</w:t>
      </w:r>
    </w:p>
    <w:p w:rsidR="00204AF2" w:rsidRDefault="00204AF2" w:rsidP="001154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4.9.</w:t>
      </w: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отдела по физической культуре, спорту и молодежной политике Администрации муниципального района при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204AF2" w:rsidRDefault="00204AF2" w:rsidP="00115415">
      <w:pPr>
        <w:jc w:val="both"/>
        <w:rPr>
          <w:sz w:val="28"/>
          <w:szCs w:val="28"/>
        </w:rPr>
      </w:pPr>
    </w:p>
    <w:p w:rsidR="00204AF2" w:rsidRPr="000A3745" w:rsidRDefault="00204AF2" w:rsidP="00115415">
      <w:pPr>
        <w:pStyle w:val="3"/>
        <w:ind w:firstLine="720"/>
        <w:jc w:val="both"/>
        <w:rPr>
          <w:b/>
          <w:sz w:val="28"/>
          <w:szCs w:val="28"/>
        </w:rPr>
      </w:pPr>
      <w:bookmarkStart w:id="13" w:name="_Toc206489270"/>
      <w:r w:rsidRPr="000A374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bookmarkEnd w:id="13"/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5.1. Действия (бездействие) и решения лиц отдела, осуществляемые (принятые) в ходе предоставления муниципальной услуги, могут быть обж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лованы заинтересованными лицами в досудебном и судебном порядке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Федерации;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 Заявитель может обратиться с жалобой в том числе в следующих случаях: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5.2.1.Нарушение срока регистрации запроса заявителя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5.2.2.Нарушение срока предоставления муниципальной услуги;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5.2.3.Требование у заявителя документов, не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для предоставления муниципальной услуги;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5.2.4.Отказ в приеме документов, предоставление которых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субъектов Российской Федерации,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для предоставления муниципальной услуги, 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5.2.5.Отказ в предоставлении муниципальной услуги, если основания отказа не предусмотрены федеральными законами и принятыми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ними иными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5.2.6.Затребование с заявителя при предоставлении муниципальной услуги платы, не предусмотренной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актами;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5.2.7.Отказ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в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допущенных опечаток и ошибок в выданных в результате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документах либо нарушение установленного срока таких исправлений;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решения, принятые руководителем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услугу;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5.4. Ответственные лица отдела проводят личный прием заявителей по жалобам в соответствии с режимом работы отдела, указанным в пункте 1.3.1 административного регламента. </w:t>
      </w:r>
    </w:p>
    <w:p w:rsidR="00204AF2" w:rsidRDefault="00204AF2" w:rsidP="00115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может проводиться по предварительной записи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средств телефонной связи по номерам телефонов, указанным в пункте 1.3.2 административного регламента.</w:t>
      </w:r>
    </w:p>
    <w:p w:rsidR="00204AF2" w:rsidRDefault="00204AF2" w:rsidP="001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прием; </w:t>
      </w:r>
    </w:p>
    <w:p w:rsidR="00204AF2" w:rsidRDefault="00204AF2" w:rsidP="001154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нальный центр, с использованием информационно-телекоммуникационной </w:t>
      </w:r>
      <w:r>
        <w:rPr>
          <w:sz w:val="28"/>
          <w:szCs w:val="28"/>
        </w:rPr>
        <w:lastRenderedPageBreak/>
        <w:t>сети "Интернет", официального сайта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5.6.Жалоба заявителя должна содержать: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5.6.1.Наименование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жалуются;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5.6.2.Фамилию,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5.6.3.Сведения об обжалуемых решениях и действиях (бездействии) органа, предоставляющего муниципальную услугу,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жащего;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5.6.4.Доводы,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либо муниципального служащего. Заявителем могут быть представлены документы (при наличии), подтверждающие доводы заявителя,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пии;</w:t>
      </w:r>
    </w:p>
    <w:p w:rsidR="00204AF2" w:rsidRDefault="00204AF2" w:rsidP="00115415">
      <w:pPr>
        <w:pStyle w:val="30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r>
        <w:rPr>
          <w:bCs/>
          <w:sz w:val="28"/>
          <w:szCs w:val="28"/>
        </w:rPr>
        <w:t>При обращении заявителей в письменной форме срок рассмотр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жалобы не должен превышать </w:t>
      </w:r>
      <w:r>
        <w:rPr>
          <w:sz w:val="28"/>
          <w:szCs w:val="28"/>
        </w:rPr>
        <w:t>пятнадцать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 исправлений - в течение пяти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страции; 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5.8.1.Удовлетворяет жалобу, в том числе в форме отмены принятого решения, исправления допущенных органом, предоставляющим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актами, а также в иных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5.8.2.Отказывает в удовлетворении жалобы;</w:t>
      </w:r>
    </w:p>
    <w:p w:rsidR="00204AF2" w:rsidRDefault="00204AF2" w:rsidP="001154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5.9. Не позднее дня, следующего за днем принятия решения,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 пункте 5.8, заявителю в письменной форме и по желанию заявителя в </w:t>
      </w:r>
      <w:r>
        <w:rPr>
          <w:sz w:val="28"/>
          <w:szCs w:val="28"/>
        </w:rPr>
        <w:lastRenderedPageBreak/>
        <w:t>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жалобы;</w:t>
      </w:r>
    </w:p>
    <w:p w:rsidR="00204AF2" w:rsidRDefault="00204AF2" w:rsidP="00115415">
      <w:pPr>
        <w:pStyle w:val="30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5.10.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       </w:t>
      </w:r>
      <w:r>
        <w:rPr>
          <w:bCs/>
          <w:sz w:val="28"/>
          <w:szCs w:val="28"/>
        </w:rPr>
        <w:tab/>
      </w:r>
    </w:p>
    <w:p w:rsidR="00204AF2" w:rsidRDefault="00204AF2" w:rsidP="00115415">
      <w:pPr>
        <w:pStyle w:val="30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отдел вправе 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обращение без ответа по существу поставленных в нем вопросов и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общить заявителю, направившему обращение, о недопустимости злоуп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требления правом; </w:t>
      </w:r>
    </w:p>
    <w:p w:rsidR="00204AF2" w:rsidRDefault="00204AF2" w:rsidP="00115415">
      <w:pPr>
        <w:pStyle w:val="30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5.12. Если текст письменного обращения не поддается прочтению,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 на обращение не дается, о чем сообщается заявителю, направившему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ращение, если его фамилия и почтовый адрес не поддаются прочтению;</w:t>
      </w:r>
    </w:p>
    <w:p w:rsidR="00204AF2" w:rsidRDefault="00204AF2" w:rsidP="00115415">
      <w:pPr>
        <w:pStyle w:val="30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водятся новые доводы или обстоятельства, уполномоченное на то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ственное лицо вправе принять решение о безосновательности очередного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ращения и прекращении переписки с заявителем по данному вопросу. О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решении уведомляется заявитель, направивший обращение;</w:t>
      </w:r>
    </w:p>
    <w:p w:rsidR="00204AF2" w:rsidRDefault="00204AF2" w:rsidP="00115415">
      <w:pPr>
        <w:pStyle w:val="30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обращение, сообщается о невозможности дать ответ по существу поста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 в нем вопроса в связи с недопустимостью разглашения указанных сведений;</w:t>
      </w:r>
    </w:p>
    <w:p w:rsidR="00204AF2" w:rsidRDefault="00204AF2" w:rsidP="00115415">
      <w:pPr>
        <w:pStyle w:val="30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5.15. Если причины, по которым ответ по существу поставленных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ращении вопросов не мог быть дан, в последующем были устранены,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 вправе вновь направить повторное обращение;</w:t>
      </w:r>
    </w:p>
    <w:p w:rsidR="00204AF2" w:rsidRDefault="00204AF2" w:rsidP="00115415">
      <w:pPr>
        <w:pStyle w:val="30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5.16. Заявители вправе обжаловать решения, принятые в ходе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услуги, действия или бездействие лиц</w:t>
      </w:r>
      <w:r>
        <w:rPr>
          <w:sz w:val="28"/>
          <w:szCs w:val="28"/>
        </w:rPr>
        <w:t xml:space="preserve"> отдела по физической культуре, спорту и молодежной политике</w:t>
      </w:r>
      <w:r>
        <w:rPr>
          <w:bCs/>
          <w:sz w:val="28"/>
          <w:szCs w:val="28"/>
        </w:rPr>
        <w:t xml:space="preserve">  в судебном порядке в соответствии с действующим законодательством.</w:t>
      </w:r>
    </w:p>
    <w:p w:rsidR="00204AF2" w:rsidRDefault="00204AF2" w:rsidP="00115415">
      <w:pPr>
        <w:jc w:val="center"/>
        <w:rPr>
          <w:sz w:val="28"/>
          <w:szCs w:val="28"/>
          <w:highlight w:val="green"/>
        </w:rPr>
      </w:pPr>
      <w:r>
        <w:rPr>
          <w:sz w:val="28"/>
          <w:szCs w:val="28"/>
        </w:rPr>
        <w:t>_____________________________</w:t>
      </w:r>
    </w:p>
    <w:bookmarkEnd w:id="12"/>
    <w:p w:rsidR="00204AF2" w:rsidRDefault="00204AF2" w:rsidP="00115415">
      <w:pPr>
        <w:pStyle w:val="3"/>
        <w:ind w:left="5103" w:firstLine="720"/>
        <w:jc w:val="right"/>
        <w:rPr>
          <w:sz w:val="24"/>
          <w:szCs w:val="24"/>
        </w:rPr>
      </w:pPr>
    </w:p>
    <w:p w:rsidR="00204AF2" w:rsidRDefault="00204AF2" w:rsidP="00115415">
      <w:pPr>
        <w:spacing w:line="240" w:lineRule="exact"/>
      </w:pPr>
      <w:bookmarkStart w:id="14" w:name="_Приложение_№_8"/>
      <w:bookmarkEnd w:id="14"/>
    </w:p>
    <w:p w:rsidR="00204AF2" w:rsidRDefault="00204AF2" w:rsidP="001154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204AF2" w:rsidRDefault="00204AF2" w:rsidP="00115415">
      <w:pPr>
        <w:jc w:val="center"/>
        <w:rPr>
          <w:sz w:val="24"/>
          <w:szCs w:val="24"/>
        </w:rPr>
      </w:pPr>
    </w:p>
    <w:p w:rsidR="00204AF2" w:rsidRDefault="00204AF2" w:rsidP="00C24C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04AF2" w:rsidRDefault="00204AF2" w:rsidP="00115415">
      <w:pPr>
        <w:spacing w:line="240" w:lineRule="exact"/>
      </w:pPr>
      <w:r>
        <w:rPr>
          <w:sz w:val="24"/>
          <w:szCs w:val="24"/>
        </w:rPr>
        <w:t xml:space="preserve">                                                      </w:t>
      </w: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4AF2" w:rsidRDefault="00204AF2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204AF2" w:rsidSect="00AD2300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C3" w:rsidRDefault="00BE5BC3">
      <w:r>
        <w:separator/>
      </w:r>
    </w:p>
  </w:endnote>
  <w:endnote w:type="continuationSeparator" w:id="0">
    <w:p w:rsidR="00BE5BC3" w:rsidRDefault="00BE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C3" w:rsidRDefault="00BE5BC3">
      <w:r>
        <w:separator/>
      </w:r>
    </w:p>
  </w:footnote>
  <w:footnote w:type="continuationSeparator" w:id="0">
    <w:p w:rsidR="00BE5BC3" w:rsidRDefault="00BE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93" w:rsidRDefault="008C1C93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C1C93" w:rsidRDefault="008C1C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93" w:rsidRPr="00682C9A" w:rsidRDefault="008C1C93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682C9A">
      <w:rPr>
        <w:rStyle w:val="a4"/>
        <w:sz w:val="24"/>
        <w:szCs w:val="24"/>
      </w:rPr>
      <w:fldChar w:fldCharType="begin"/>
    </w:r>
    <w:r w:rsidRPr="00682C9A">
      <w:rPr>
        <w:rStyle w:val="a4"/>
        <w:sz w:val="24"/>
        <w:szCs w:val="24"/>
      </w:rPr>
      <w:instrText xml:space="preserve">PAGE  </w:instrText>
    </w:r>
    <w:r w:rsidRPr="00682C9A">
      <w:rPr>
        <w:rStyle w:val="a4"/>
        <w:sz w:val="24"/>
        <w:szCs w:val="24"/>
      </w:rPr>
      <w:fldChar w:fldCharType="separate"/>
    </w:r>
    <w:r w:rsidR="0017183E">
      <w:rPr>
        <w:rStyle w:val="a4"/>
        <w:noProof/>
        <w:sz w:val="24"/>
        <w:szCs w:val="24"/>
      </w:rPr>
      <w:t>2</w:t>
    </w:r>
    <w:r w:rsidRPr="00682C9A">
      <w:rPr>
        <w:rStyle w:val="a4"/>
        <w:sz w:val="24"/>
        <w:szCs w:val="24"/>
      </w:rPr>
      <w:fldChar w:fldCharType="end"/>
    </w:r>
  </w:p>
  <w:p w:rsidR="008C1C93" w:rsidRDefault="008C1C93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00C2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3745"/>
    <w:rsid w:val="000A457F"/>
    <w:rsid w:val="000A58F2"/>
    <w:rsid w:val="000A668B"/>
    <w:rsid w:val="000A72C8"/>
    <w:rsid w:val="000B7AB2"/>
    <w:rsid w:val="000C338B"/>
    <w:rsid w:val="000C4130"/>
    <w:rsid w:val="000D0E99"/>
    <w:rsid w:val="000D4802"/>
    <w:rsid w:val="000D72E6"/>
    <w:rsid w:val="000E1E7C"/>
    <w:rsid w:val="000E2B7B"/>
    <w:rsid w:val="000E61E3"/>
    <w:rsid w:val="000F2BDE"/>
    <w:rsid w:val="000F54B0"/>
    <w:rsid w:val="00100631"/>
    <w:rsid w:val="001014FE"/>
    <w:rsid w:val="00103E93"/>
    <w:rsid w:val="00104081"/>
    <w:rsid w:val="001108C5"/>
    <w:rsid w:val="00115052"/>
    <w:rsid w:val="00115415"/>
    <w:rsid w:val="00116F72"/>
    <w:rsid w:val="00120890"/>
    <w:rsid w:val="00122B03"/>
    <w:rsid w:val="00137C84"/>
    <w:rsid w:val="00153E9D"/>
    <w:rsid w:val="00153EC0"/>
    <w:rsid w:val="00155132"/>
    <w:rsid w:val="001559B7"/>
    <w:rsid w:val="0016349F"/>
    <w:rsid w:val="00165D1D"/>
    <w:rsid w:val="00170E48"/>
    <w:rsid w:val="0017183E"/>
    <w:rsid w:val="001721CF"/>
    <w:rsid w:val="00186E13"/>
    <w:rsid w:val="001901BA"/>
    <w:rsid w:val="001907B1"/>
    <w:rsid w:val="001B3384"/>
    <w:rsid w:val="001B4D3F"/>
    <w:rsid w:val="001C5C4F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4AF2"/>
    <w:rsid w:val="00207DF7"/>
    <w:rsid w:val="00211CBC"/>
    <w:rsid w:val="00214DB4"/>
    <w:rsid w:val="00233BFF"/>
    <w:rsid w:val="00233E20"/>
    <w:rsid w:val="00234785"/>
    <w:rsid w:val="002404C1"/>
    <w:rsid w:val="002417E7"/>
    <w:rsid w:val="00241CE2"/>
    <w:rsid w:val="00242613"/>
    <w:rsid w:val="00257708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3D82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3B6A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75BB"/>
    <w:rsid w:val="003E09EF"/>
    <w:rsid w:val="003F26D6"/>
    <w:rsid w:val="003F40EC"/>
    <w:rsid w:val="00400A4F"/>
    <w:rsid w:val="0040295E"/>
    <w:rsid w:val="004033F0"/>
    <w:rsid w:val="00404275"/>
    <w:rsid w:val="00411994"/>
    <w:rsid w:val="00413A11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4831"/>
    <w:rsid w:val="004E4B0B"/>
    <w:rsid w:val="004E6F12"/>
    <w:rsid w:val="004F5D36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26CF"/>
    <w:rsid w:val="005464BA"/>
    <w:rsid w:val="00563737"/>
    <w:rsid w:val="00564B10"/>
    <w:rsid w:val="005721F1"/>
    <w:rsid w:val="00575972"/>
    <w:rsid w:val="00577AB4"/>
    <w:rsid w:val="00577D46"/>
    <w:rsid w:val="00586A71"/>
    <w:rsid w:val="00591FE6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47B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510AE"/>
    <w:rsid w:val="00653A78"/>
    <w:rsid w:val="00654190"/>
    <w:rsid w:val="00661AAC"/>
    <w:rsid w:val="00662901"/>
    <w:rsid w:val="00664494"/>
    <w:rsid w:val="0067032F"/>
    <w:rsid w:val="0067121E"/>
    <w:rsid w:val="006718EA"/>
    <w:rsid w:val="006746A7"/>
    <w:rsid w:val="00680E02"/>
    <w:rsid w:val="00682C9A"/>
    <w:rsid w:val="00691426"/>
    <w:rsid w:val="00694F57"/>
    <w:rsid w:val="00697E9E"/>
    <w:rsid w:val="006A0120"/>
    <w:rsid w:val="006B1AD9"/>
    <w:rsid w:val="006C017D"/>
    <w:rsid w:val="006C1434"/>
    <w:rsid w:val="006C2A37"/>
    <w:rsid w:val="006C5F31"/>
    <w:rsid w:val="006D28CA"/>
    <w:rsid w:val="006D4E3A"/>
    <w:rsid w:val="006E76F3"/>
    <w:rsid w:val="006F0F72"/>
    <w:rsid w:val="006F2B03"/>
    <w:rsid w:val="00702477"/>
    <w:rsid w:val="0070312B"/>
    <w:rsid w:val="0070727E"/>
    <w:rsid w:val="0071576D"/>
    <w:rsid w:val="007260E2"/>
    <w:rsid w:val="00726107"/>
    <w:rsid w:val="007327C2"/>
    <w:rsid w:val="0073445E"/>
    <w:rsid w:val="0073656D"/>
    <w:rsid w:val="007370B5"/>
    <w:rsid w:val="00737876"/>
    <w:rsid w:val="00746236"/>
    <w:rsid w:val="00750395"/>
    <w:rsid w:val="00760CE1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C63E9"/>
    <w:rsid w:val="007D34DE"/>
    <w:rsid w:val="007D7E56"/>
    <w:rsid w:val="007E212F"/>
    <w:rsid w:val="007E6CD8"/>
    <w:rsid w:val="007F14CE"/>
    <w:rsid w:val="007F2A8C"/>
    <w:rsid w:val="00800B9A"/>
    <w:rsid w:val="008015B5"/>
    <w:rsid w:val="008127D9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1C93"/>
    <w:rsid w:val="008C7AE4"/>
    <w:rsid w:val="008D0DCA"/>
    <w:rsid w:val="008E368E"/>
    <w:rsid w:val="008E585C"/>
    <w:rsid w:val="008F16BC"/>
    <w:rsid w:val="00903C2C"/>
    <w:rsid w:val="00916E84"/>
    <w:rsid w:val="00920195"/>
    <w:rsid w:val="00920AE0"/>
    <w:rsid w:val="009211F5"/>
    <w:rsid w:val="0092396C"/>
    <w:rsid w:val="00924370"/>
    <w:rsid w:val="0092603E"/>
    <w:rsid w:val="00935912"/>
    <w:rsid w:val="009419B6"/>
    <w:rsid w:val="009433EA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C5C29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50172"/>
    <w:rsid w:val="00A51544"/>
    <w:rsid w:val="00A51821"/>
    <w:rsid w:val="00A541B3"/>
    <w:rsid w:val="00A61080"/>
    <w:rsid w:val="00A65F90"/>
    <w:rsid w:val="00A669D9"/>
    <w:rsid w:val="00A708BD"/>
    <w:rsid w:val="00A72E07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6B0C"/>
    <w:rsid w:val="00B07CEE"/>
    <w:rsid w:val="00B103A3"/>
    <w:rsid w:val="00B175C6"/>
    <w:rsid w:val="00B300FE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4B0D"/>
    <w:rsid w:val="00B75788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E5BC3"/>
    <w:rsid w:val="00BF50CA"/>
    <w:rsid w:val="00C0061E"/>
    <w:rsid w:val="00C01E0F"/>
    <w:rsid w:val="00C01F84"/>
    <w:rsid w:val="00C10AA0"/>
    <w:rsid w:val="00C116F6"/>
    <w:rsid w:val="00C15AAA"/>
    <w:rsid w:val="00C16D9E"/>
    <w:rsid w:val="00C22553"/>
    <w:rsid w:val="00C24C2E"/>
    <w:rsid w:val="00C25E43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658"/>
    <w:rsid w:val="00CB2B31"/>
    <w:rsid w:val="00CB34FF"/>
    <w:rsid w:val="00CC3ED5"/>
    <w:rsid w:val="00CC4EAE"/>
    <w:rsid w:val="00CC5C4D"/>
    <w:rsid w:val="00CD1D0F"/>
    <w:rsid w:val="00CD240F"/>
    <w:rsid w:val="00CE0701"/>
    <w:rsid w:val="00CE2A50"/>
    <w:rsid w:val="00CE6012"/>
    <w:rsid w:val="00CE71FD"/>
    <w:rsid w:val="00CF09B3"/>
    <w:rsid w:val="00CF0F2D"/>
    <w:rsid w:val="00D01CB4"/>
    <w:rsid w:val="00D03347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6746"/>
    <w:rsid w:val="00DD09D6"/>
    <w:rsid w:val="00DE1AFF"/>
    <w:rsid w:val="00DE237E"/>
    <w:rsid w:val="00DF1182"/>
    <w:rsid w:val="00E02FBE"/>
    <w:rsid w:val="00E03678"/>
    <w:rsid w:val="00E12FBE"/>
    <w:rsid w:val="00E20C42"/>
    <w:rsid w:val="00E214A5"/>
    <w:rsid w:val="00E21C4B"/>
    <w:rsid w:val="00E423F1"/>
    <w:rsid w:val="00E47554"/>
    <w:rsid w:val="00E50628"/>
    <w:rsid w:val="00E520EC"/>
    <w:rsid w:val="00E6714C"/>
    <w:rsid w:val="00E71D2A"/>
    <w:rsid w:val="00E81224"/>
    <w:rsid w:val="00E84EAA"/>
    <w:rsid w:val="00E909F3"/>
    <w:rsid w:val="00E928C8"/>
    <w:rsid w:val="00EA5D5D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08B"/>
    <w:rsid w:val="00F346D3"/>
    <w:rsid w:val="00F37F04"/>
    <w:rsid w:val="00F4099E"/>
    <w:rsid w:val="00F40FE7"/>
    <w:rsid w:val="00F41330"/>
    <w:rsid w:val="00F41839"/>
    <w:rsid w:val="00F458AA"/>
    <w:rsid w:val="00F56DE0"/>
    <w:rsid w:val="00F67536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C2"/>
  </w:style>
  <w:style w:type="paragraph" w:styleId="1">
    <w:name w:val="heading 1"/>
    <w:aliases w:val="H1,Заголовок 1 Знак Знак Знак Знак"/>
    <w:basedOn w:val="a"/>
    <w:next w:val="a"/>
    <w:qFormat/>
    <w:rsid w:val="000400C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400C2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0400C2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0400C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400C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0400C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rsid w:val="000400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400C2"/>
    <w:rPr>
      <w:rFonts w:cs="Times New Roman"/>
    </w:rPr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0400C2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0400C2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0400C2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link w:val="ae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rFonts w:cs="Times New Roman"/>
      <w:color w:val="0000FF"/>
      <w:u w:val="single"/>
    </w:rPr>
  </w:style>
  <w:style w:type="paragraph" w:styleId="30">
    <w:name w:val="Body Text 3"/>
    <w:aliases w:val="Основной текст 3 Знак"/>
    <w:basedOn w:val="a"/>
    <w:link w:val="31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rFonts w:cs="Times New Roman"/>
      <w:b/>
      <w:bCs/>
    </w:rPr>
  </w:style>
  <w:style w:type="character" w:customStyle="1" w:styleId="50">
    <w:name w:val="Заголовок 5 Знак"/>
    <w:basedOn w:val="a0"/>
    <w:link w:val="5"/>
    <w:semiHidden/>
    <w:locked/>
    <w:rsid w:val="00115415"/>
    <w:rPr>
      <w:rFonts w:cs="Times New Roman"/>
      <w:b/>
      <w:color w:val="000000"/>
      <w:sz w:val="28"/>
      <w:lang w:val="ru-RU" w:eastAsia="ru-RU" w:bidi="ar-SA"/>
    </w:rPr>
  </w:style>
  <w:style w:type="character" w:customStyle="1" w:styleId="ae">
    <w:name w:val="Название Знак"/>
    <w:basedOn w:val="a0"/>
    <w:link w:val="ad"/>
    <w:locked/>
    <w:rsid w:val="00115415"/>
    <w:rPr>
      <w:rFonts w:cs="Times New Roman"/>
      <w:sz w:val="28"/>
      <w:lang w:val="ru-RU" w:eastAsia="ru-RU" w:bidi="ar-SA"/>
    </w:rPr>
  </w:style>
  <w:style w:type="character" w:customStyle="1" w:styleId="31">
    <w:name w:val="Основной текст 3 Знак1"/>
    <w:aliases w:val="Основной текст 3 Знак Знак"/>
    <w:basedOn w:val="a0"/>
    <w:link w:val="30"/>
    <w:semiHidden/>
    <w:locked/>
    <w:rsid w:val="00115415"/>
    <w:rPr>
      <w:rFonts w:cs="Times New Roman"/>
      <w:sz w:val="16"/>
      <w:szCs w:val="16"/>
      <w:lang w:val="ru-RU" w:eastAsia="ru-RU" w:bidi="ar-SA"/>
    </w:rPr>
  </w:style>
  <w:style w:type="character" w:customStyle="1" w:styleId="val">
    <w:name w:val="val"/>
    <w:basedOn w:val="a0"/>
    <w:rsid w:val="001154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C2"/>
  </w:style>
  <w:style w:type="paragraph" w:styleId="1">
    <w:name w:val="heading 1"/>
    <w:aliases w:val="H1,Заголовок 1 Знак Знак Знак Знак"/>
    <w:basedOn w:val="a"/>
    <w:next w:val="a"/>
    <w:qFormat/>
    <w:rsid w:val="000400C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400C2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0400C2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0400C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400C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0400C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rsid w:val="000400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400C2"/>
    <w:rPr>
      <w:rFonts w:cs="Times New Roman"/>
    </w:rPr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0400C2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0400C2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0400C2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link w:val="ae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rFonts w:cs="Times New Roman"/>
      <w:color w:val="0000FF"/>
      <w:u w:val="single"/>
    </w:rPr>
  </w:style>
  <w:style w:type="paragraph" w:styleId="30">
    <w:name w:val="Body Text 3"/>
    <w:aliases w:val="Основной текст 3 Знак"/>
    <w:basedOn w:val="a"/>
    <w:link w:val="31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rFonts w:cs="Times New Roman"/>
      <w:b/>
      <w:bCs/>
    </w:rPr>
  </w:style>
  <w:style w:type="character" w:customStyle="1" w:styleId="50">
    <w:name w:val="Заголовок 5 Знак"/>
    <w:basedOn w:val="a0"/>
    <w:link w:val="5"/>
    <w:semiHidden/>
    <w:locked/>
    <w:rsid w:val="00115415"/>
    <w:rPr>
      <w:rFonts w:cs="Times New Roman"/>
      <w:b/>
      <w:color w:val="000000"/>
      <w:sz w:val="28"/>
      <w:lang w:val="ru-RU" w:eastAsia="ru-RU" w:bidi="ar-SA"/>
    </w:rPr>
  </w:style>
  <w:style w:type="character" w:customStyle="1" w:styleId="ae">
    <w:name w:val="Название Знак"/>
    <w:basedOn w:val="a0"/>
    <w:link w:val="ad"/>
    <w:locked/>
    <w:rsid w:val="00115415"/>
    <w:rPr>
      <w:rFonts w:cs="Times New Roman"/>
      <w:sz w:val="28"/>
      <w:lang w:val="ru-RU" w:eastAsia="ru-RU" w:bidi="ar-SA"/>
    </w:rPr>
  </w:style>
  <w:style w:type="character" w:customStyle="1" w:styleId="31">
    <w:name w:val="Основной текст 3 Знак1"/>
    <w:aliases w:val="Основной текст 3 Знак Знак"/>
    <w:basedOn w:val="a0"/>
    <w:link w:val="30"/>
    <w:semiHidden/>
    <w:locked/>
    <w:rsid w:val="00115415"/>
    <w:rPr>
      <w:rFonts w:cs="Times New Roman"/>
      <w:sz w:val="16"/>
      <w:szCs w:val="16"/>
      <w:lang w:val="ru-RU" w:eastAsia="ru-RU" w:bidi="ar-SA"/>
    </w:rPr>
  </w:style>
  <w:style w:type="character" w:customStyle="1" w:styleId="val">
    <w:name w:val="val"/>
    <w:basedOn w:val="a0"/>
    <w:rsid w:val="001154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ymolspor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komitet.vmarket.ru/files/Stratieghiia_razvitiia_fizkultury_i_spo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komitet.vmarket.ru/files/concepciy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5912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39538</CharactersWithSpaces>
  <SharedDoc>false</SharedDoc>
  <HLinks>
    <vt:vector size="18" baseType="variant"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http://www.sportkomitet.vmarket.ru/files/Stratieghiia_razvitiia_fizkultury_i_sporta.doc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http://sportkomitet.vmarket.ru/files/concepciya.doc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mailto:valdaymolsport@mail.ru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2012-04-04T12:52:00Z</cp:lastPrinted>
  <dcterms:created xsi:type="dcterms:W3CDTF">2016-03-28T08:15:00Z</dcterms:created>
  <dcterms:modified xsi:type="dcterms:W3CDTF">2016-03-28T08:15:00Z</dcterms:modified>
</cp:coreProperties>
</file>