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5900850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520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AB0AD4">
        <w:rPr>
          <w:color w:val="000000"/>
          <w:sz w:val="28"/>
        </w:rPr>
        <w:t>7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B0AD4">
        <w:rPr>
          <w:color w:val="000000"/>
          <w:sz w:val="28"/>
        </w:rPr>
        <w:t>1024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B0AD4" w:rsidRDefault="00AB0AD4" w:rsidP="00AB0AD4">
      <w:pPr>
        <w:spacing w:line="240" w:lineRule="exact"/>
        <w:jc w:val="center"/>
        <w:rPr>
          <w:b/>
          <w:sz w:val="28"/>
          <w:szCs w:val="28"/>
        </w:rPr>
      </w:pPr>
      <w:r w:rsidRPr="00AB0AD4">
        <w:rPr>
          <w:b/>
          <w:sz w:val="28"/>
          <w:szCs w:val="28"/>
        </w:rPr>
        <w:t xml:space="preserve">Об утверждении административного регламента по </w:t>
      </w:r>
    </w:p>
    <w:p w:rsidR="00AB0AD4" w:rsidRDefault="00AB0AD4" w:rsidP="00AB0AD4">
      <w:pPr>
        <w:spacing w:line="240" w:lineRule="exact"/>
        <w:jc w:val="center"/>
        <w:rPr>
          <w:b/>
          <w:sz w:val="28"/>
          <w:szCs w:val="28"/>
        </w:rPr>
      </w:pPr>
      <w:r w:rsidRPr="00AB0AD4">
        <w:rPr>
          <w:b/>
          <w:sz w:val="28"/>
          <w:szCs w:val="28"/>
        </w:rPr>
        <w:t>предоставлению м</w:t>
      </w:r>
      <w:r w:rsidRPr="00AB0AD4">
        <w:rPr>
          <w:b/>
          <w:sz w:val="28"/>
          <w:szCs w:val="28"/>
        </w:rPr>
        <w:t>у</w:t>
      </w:r>
      <w:r w:rsidRPr="00AB0AD4">
        <w:rPr>
          <w:b/>
          <w:sz w:val="28"/>
          <w:szCs w:val="28"/>
        </w:rPr>
        <w:t xml:space="preserve">ниципальной услуги «Перевод </w:t>
      </w:r>
    </w:p>
    <w:p w:rsidR="00AB0AD4" w:rsidRDefault="00AB0AD4" w:rsidP="00AB0AD4">
      <w:pPr>
        <w:spacing w:line="240" w:lineRule="exact"/>
        <w:jc w:val="center"/>
        <w:rPr>
          <w:b/>
          <w:sz w:val="28"/>
          <w:szCs w:val="28"/>
        </w:rPr>
      </w:pPr>
      <w:r w:rsidRPr="00AB0AD4">
        <w:rPr>
          <w:b/>
          <w:sz w:val="28"/>
          <w:szCs w:val="28"/>
        </w:rPr>
        <w:t xml:space="preserve">жилого помещения в нежилое помещение или </w:t>
      </w:r>
    </w:p>
    <w:p w:rsidR="00AB0AD4" w:rsidRPr="00AB0AD4" w:rsidRDefault="00AB0AD4" w:rsidP="00AB0AD4">
      <w:pPr>
        <w:spacing w:line="240" w:lineRule="exact"/>
        <w:jc w:val="center"/>
        <w:rPr>
          <w:b/>
          <w:sz w:val="28"/>
          <w:szCs w:val="28"/>
          <w:highlight w:val="yellow"/>
        </w:rPr>
      </w:pPr>
      <w:r w:rsidRPr="00AB0AD4">
        <w:rPr>
          <w:b/>
          <w:sz w:val="28"/>
          <w:szCs w:val="28"/>
        </w:rPr>
        <w:t xml:space="preserve">нежилого помещения в жилое помещение» </w:t>
      </w:r>
    </w:p>
    <w:p w:rsidR="00AB0AD4" w:rsidRPr="00AB0AD4" w:rsidRDefault="00AB0AD4" w:rsidP="00AB0AD4">
      <w:pPr>
        <w:shd w:val="clear" w:color="auto" w:fill="FFFFFF"/>
        <w:ind w:left="11" w:right="17" w:firstLine="697"/>
        <w:jc w:val="both"/>
        <w:rPr>
          <w:sz w:val="28"/>
          <w:szCs w:val="28"/>
        </w:rPr>
      </w:pPr>
    </w:p>
    <w:p w:rsidR="00AB0AD4" w:rsidRPr="00AB0AD4" w:rsidRDefault="00AB0AD4" w:rsidP="00AB0AD4">
      <w:pPr>
        <w:shd w:val="clear" w:color="auto" w:fill="FFFFFF"/>
        <w:ind w:left="11" w:right="17" w:firstLine="697"/>
        <w:jc w:val="both"/>
        <w:rPr>
          <w:sz w:val="28"/>
          <w:szCs w:val="28"/>
        </w:rPr>
      </w:pPr>
    </w:p>
    <w:p w:rsidR="00AB0AD4" w:rsidRPr="00AB0AD4" w:rsidRDefault="00AB0AD4" w:rsidP="00AB0AD4">
      <w:pPr>
        <w:shd w:val="clear" w:color="auto" w:fill="FFFFFF"/>
        <w:ind w:left="11" w:right="17" w:firstLine="697"/>
        <w:jc w:val="both"/>
        <w:rPr>
          <w:sz w:val="28"/>
          <w:szCs w:val="28"/>
        </w:rPr>
      </w:pPr>
      <w:r w:rsidRPr="00AB0AD4">
        <w:rPr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sz w:val="28"/>
          <w:szCs w:val="28"/>
        </w:rPr>
        <w:br/>
      </w:r>
      <w:r w:rsidRPr="00AB0AD4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AB0AD4">
        <w:rPr>
          <w:sz w:val="28"/>
          <w:szCs w:val="28"/>
        </w:rPr>
        <w:t>й</w:t>
      </w:r>
      <w:r w:rsidRPr="00AB0AD4">
        <w:rPr>
          <w:sz w:val="28"/>
          <w:szCs w:val="28"/>
        </w:rPr>
        <w:t>ской Федерации», от 27 июля 2010 года № 210-ФЗ «Об организации пр</w:t>
      </w:r>
      <w:r w:rsidRPr="00AB0AD4">
        <w:rPr>
          <w:sz w:val="28"/>
          <w:szCs w:val="28"/>
        </w:rPr>
        <w:t>е</w:t>
      </w:r>
      <w:r w:rsidRPr="00AB0AD4">
        <w:rPr>
          <w:sz w:val="28"/>
          <w:szCs w:val="28"/>
        </w:rPr>
        <w:t>доставления государственных и муниципальных услуг» Администрация Валдайского муниц</w:t>
      </w:r>
      <w:r w:rsidRPr="00AB0AD4">
        <w:rPr>
          <w:sz w:val="28"/>
          <w:szCs w:val="28"/>
        </w:rPr>
        <w:t>и</w:t>
      </w:r>
      <w:r w:rsidRPr="00AB0AD4">
        <w:rPr>
          <w:sz w:val="28"/>
          <w:szCs w:val="28"/>
        </w:rPr>
        <w:t xml:space="preserve">пального района </w:t>
      </w:r>
      <w:r w:rsidRPr="00AB0AD4">
        <w:rPr>
          <w:b/>
          <w:bCs/>
          <w:sz w:val="28"/>
          <w:szCs w:val="28"/>
        </w:rPr>
        <w:t>ПОСТАНОВЛЯЕТ:</w:t>
      </w:r>
    </w:p>
    <w:p w:rsidR="00AB0AD4" w:rsidRPr="00AB0AD4" w:rsidRDefault="00AB0AD4" w:rsidP="00AB0AD4">
      <w:pPr>
        <w:ind w:left="11" w:right="17" w:firstLine="697"/>
        <w:jc w:val="both"/>
        <w:rPr>
          <w:sz w:val="28"/>
          <w:szCs w:val="28"/>
        </w:rPr>
      </w:pPr>
      <w:r w:rsidRPr="00AB0AD4">
        <w:rPr>
          <w:spacing w:val="-2"/>
          <w:sz w:val="28"/>
          <w:szCs w:val="28"/>
        </w:rPr>
        <w:t>1</w:t>
      </w:r>
      <w:r w:rsidRPr="00AB0AD4">
        <w:rPr>
          <w:sz w:val="28"/>
          <w:szCs w:val="28"/>
        </w:rPr>
        <w:t>. Утвердить прилагаемый административный регламент предоставл</w:t>
      </w:r>
      <w:r w:rsidRPr="00AB0AD4">
        <w:rPr>
          <w:sz w:val="28"/>
          <w:szCs w:val="28"/>
        </w:rPr>
        <w:t>е</w:t>
      </w:r>
      <w:r w:rsidRPr="00AB0AD4">
        <w:rPr>
          <w:sz w:val="28"/>
          <w:szCs w:val="28"/>
        </w:rPr>
        <w:t>ния муниципальной услуги «Перевод жилого помещения в нежилое помещ</w:t>
      </w:r>
      <w:r w:rsidRPr="00AB0AD4">
        <w:rPr>
          <w:sz w:val="28"/>
          <w:szCs w:val="28"/>
        </w:rPr>
        <w:t>е</w:t>
      </w:r>
      <w:r w:rsidRPr="00AB0AD4">
        <w:rPr>
          <w:sz w:val="28"/>
          <w:szCs w:val="28"/>
        </w:rPr>
        <w:t>ние и нежилого помещения в жилое пом</w:t>
      </w:r>
      <w:r w:rsidRPr="00AB0AD4">
        <w:rPr>
          <w:sz w:val="28"/>
          <w:szCs w:val="28"/>
        </w:rPr>
        <w:t>е</w:t>
      </w:r>
      <w:r w:rsidRPr="00AB0AD4">
        <w:rPr>
          <w:sz w:val="28"/>
          <w:szCs w:val="28"/>
        </w:rPr>
        <w:t>щение».</w:t>
      </w:r>
    </w:p>
    <w:p w:rsidR="00AB0AD4" w:rsidRPr="00AB0AD4" w:rsidRDefault="00AB0AD4" w:rsidP="00AB0AD4">
      <w:pPr>
        <w:ind w:left="11" w:right="17" w:firstLine="697"/>
        <w:jc w:val="both"/>
        <w:rPr>
          <w:rStyle w:val="30"/>
          <w:sz w:val="28"/>
          <w:szCs w:val="28"/>
        </w:rPr>
      </w:pPr>
      <w:r w:rsidRPr="00AB0AD4">
        <w:rPr>
          <w:sz w:val="28"/>
          <w:szCs w:val="28"/>
        </w:rPr>
        <w:t xml:space="preserve">2. </w:t>
      </w:r>
      <w:r w:rsidRPr="00AB0AD4">
        <w:rPr>
          <w:rStyle w:val="30"/>
          <w:sz w:val="28"/>
          <w:szCs w:val="28"/>
        </w:rPr>
        <w:t>Признать утратившими силу постановления Администрации Ва</w:t>
      </w:r>
      <w:r w:rsidRPr="00AB0AD4">
        <w:rPr>
          <w:rStyle w:val="30"/>
          <w:sz w:val="28"/>
          <w:szCs w:val="28"/>
        </w:rPr>
        <w:t>л</w:t>
      </w:r>
      <w:r w:rsidRPr="00AB0AD4">
        <w:rPr>
          <w:rStyle w:val="30"/>
          <w:sz w:val="28"/>
          <w:szCs w:val="28"/>
        </w:rPr>
        <w:t>дайского муниц</w:t>
      </w:r>
      <w:r w:rsidRPr="00AB0AD4">
        <w:rPr>
          <w:rStyle w:val="30"/>
          <w:sz w:val="28"/>
          <w:szCs w:val="28"/>
        </w:rPr>
        <w:t>и</w:t>
      </w:r>
      <w:r w:rsidRPr="00AB0AD4">
        <w:rPr>
          <w:rStyle w:val="30"/>
          <w:sz w:val="28"/>
          <w:szCs w:val="28"/>
        </w:rPr>
        <w:t>пального района:</w:t>
      </w:r>
    </w:p>
    <w:p w:rsidR="00AB0AD4" w:rsidRPr="00AB0AD4" w:rsidRDefault="00AB0AD4" w:rsidP="00AB0AD4">
      <w:pPr>
        <w:ind w:left="11" w:right="17" w:firstLine="697"/>
        <w:jc w:val="both"/>
        <w:rPr>
          <w:rStyle w:val="30"/>
          <w:sz w:val="28"/>
          <w:szCs w:val="28"/>
        </w:rPr>
      </w:pPr>
      <w:r w:rsidRPr="00AB0AD4">
        <w:rPr>
          <w:rStyle w:val="30"/>
          <w:sz w:val="28"/>
          <w:szCs w:val="28"/>
        </w:rPr>
        <w:t>от 08.10.2015 № 1476 «Об утверждении административного регламента предоставления муниципальной услуги «</w:t>
      </w:r>
      <w:r w:rsidRPr="00AB0AD4">
        <w:rPr>
          <w:bCs/>
          <w:sz w:val="28"/>
          <w:szCs w:val="28"/>
        </w:rPr>
        <w:t>П</w:t>
      </w:r>
      <w:r w:rsidRPr="00AB0AD4">
        <w:rPr>
          <w:sz w:val="28"/>
          <w:szCs w:val="28"/>
        </w:rPr>
        <w:t>еревод жилого помещения в н</w:t>
      </w:r>
      <w:r w:rsidRPr="00AB0AD4">
        <w:rPr>
          <w:sz w:val="28"/>
          <w:szCs w:val="28"/>
        </w:rPr>
        <w:t>е</w:t>
      </w:r>
      <w:r w:rsidRPr="00AB0AD4">
        <w:rPr>
          <w:sz w:val="28"/>
          <w:szCs w:val="28"/>
        </w:rPr>
        <w:t>жилое помещение или нежилого помещения в жилое пом</w:t>
      </w:r>
      <w:r w:rsidRPr="00AB0AD4">
        <w:rPr>
          <w:sz w:val="28"/>
          <w:szCs w:val="28"/>
        </w:rPr>
        <w:t>е</w:t>
      </w:r>
      <w:r w:rsidRPr="00AB0AD4">
        <w:rPr>
          <w:sz w:val="28"/>
          <w:szCs w:val="28"/>
        </w:rPr>
        <w:t>щение</w:t>
      </w:r>
      <w:r w:rsidRPr="00AB0AD4">
        <w:rPr>
          <w:rStyle w:val="30"/>
          <w:sz w:val="28"/>
          <w:szCs w:val="28"/>
        </w:rPr>
        <w:t>»;</w:t>
      </w:r>
    </w:p>
    <w:p w:rsidR="00AB0AD4" w:rsidRPr="00AB0AD4" w:rsidRDefault="00AB0AD4" w:rsidP="00AB0AD4">
      <w:pPr>
        <w:ind w:left="11" w:right="17" w:firstLine="697"/>
        <w:jc w:val="both"/>
        <w:rPr>
          <w:sz w:val="28"/>
          <w:szCs w:val="28"/>
        </w:rPr>
      </w:pPr>
      <w:r w:rsidRPr="00AB0AD4">
        <w:rPr>
          <w:sz w:val="28"/>
          <w:szCs w:val="28"/>
        </w:rPr>
        <w:t xml:space="preserve">от </w:t>
      </w:r>
      <w:r w:rsidRPr="00AB0AD4">
        <w:rPr>
          <w:color w:val="000000"/>
          <w:sz w:val="28"/>
          <w:szCs w:val="28"/>
        </w:rPr>
        <w:t xml:space="preserve">24.03.2017 № 474 </w:t>
      </w:r>
      <w:r w:rsidRPr="00AB0AD4">
        <w:rPr>
          <w:bCs/>
          <w:sz w:val="28"/>
          <w:szCs w:val="28"/>
        </w:rPr>
        <w:t>«О внесении изменений в административный ре</w:t>
      </w:r>
      <w:r w:rsidRPr="00AB0AD4">
        <w:rPr>
          <w:bCs/>
          <w:sz w:val="28"/>
          <w:szCs w:val="28"/>
        </w:rPr>
        <w:t>г</w:t>
      </w:r>
      <w:r w:rsidRPr="00AB0AD4">
        <w:rPr>
          <w:bCs/>
          <w:sz w:val="28"/>
          <w:szCs w:val="28"/>
        </w:rPr>
        <w:t>ламент</w:t>
      </w:r>
      <w:r w:rsidRPr="00AB0AD4">
        <w:rPr>
          <w:sz w:val="28"/>
          <w:szCs w:val="28"/>
        </w:rPr>
        <w:t xml:space="preserve"> </w:t>
      </w:r>
      <w:r w:rsidRPr="00AB0AD4">
        <w:rPr>
          <w:bCs/>
          <w:sz w:val="28"/>
          <w:szCs w:val="28"/>
        </w:rPr>
        <w:t>по предоставлению муниципальной услуги «П</w:t>
      </w:r>
      <w:r w:rsidRPr="00AB0AD4">
        <w:rPr>
          <w:sz w:val="28"/>
          <w:szCs w:val="28"/>
        </w:rPr>
        <w:t>еревод жилого</w:t>
      </w:r>
      <w:r w:rsidRPr="00AB0AD4">
        <w:rPr>
          <w:bCs/>
          <w:sz w:val="28"/>
          <w:szCs w:val="28"/>
        </w:rPr>
        <w:t xml:space="preserve"> </w:t>
      </w:r>
      <w:r w:rsidRPr="00AB0AD4">
        <w:rPr>
          <w:sz w:val="28"/>
          <w:szCs w:val="28"/>
        </w:rPr>
        <w:t>пом</w:t>
      </w:r>
      <w:r w:rsidRPr="00AB0AD4">
        <w:rPr>
          <w:sz w:val="28"/>
          <w:szCs w:val="28"/>
        </w:rPr>
        <w:t>е</w:t>
      </w:r>
      <w:r w:rsidRPr="00AB0AD4">
        <w:rPr>
          <w:sz w:val="28"/>
          <w:szCs w:val="28"/>
        </w:rPr>
        <w:t>щения в нежилое помещение или нежилого помещения в жилое п</w:t>
      </w:r>
      <w:r w:rsidRPr="00AB0AD4">
        <w:rPr>
          <w:sz w:val="28"/>
          <w:szCs w:val="28"/>
        </w:rPr>
        <w:t>о</w:t>
      </w:r>
      <w:r w:rsidRPr="00AB0AD4">
        <w:rPr>
          <w:sz w:val="28"/>
          <w:szCs w:val="28"/>
        </w:rPr>
        <w:t>мещение»;</w:t>
      </w:r>
    </w:p>
    <w:p w:rsidR="00AB0AD4" w:rsidRPr="00AB0AD4" w:rsidRDefault="00AB0AD4" w:rsidP="00AB0AD4">
      <w:pPr>
        <w:ind w:left="11" w:right="17" w:firstLine="697"/>
        <w:jc w:val="both"/>
        <w:rPr>
          <w:sz w:val="28"/>
          <w:szCs w:val="28"/>
        </w:rPr>
      </w:pPr>
      <w:r w:rsidRPr="00AB0AD4">
        <w:rPr>
          <w:sz w:val="28"/>
          <w:szCs w:val="28"/>
        </w:rPr>
        <w:t xml:space="preserve">от </w:t>
      </w:r>
      <w:r w:rsidRPr="00AB0AD4">
        <w:rPr>
          <w:color w:val="000000"/>
          <w:sz w:val="28"/>
          <w:szCs w:val="28"/>
        </w:rPr>
        <w:t xml:space="preserve">03.11.2017 № 2266 </w:t>
      </w:r>
      <w:r w:rsidRPr="00AB0AD4">
        <w:rPr>
          <w:bCs/>
          <w:sz w:val="28"/>
          <w:szCs w:val="28"/>
        </w:rPr>
        <w:t>«О внесении изменений в административный регламент</w:t>
      </w:r>
      <w:r w:rsidRPr="00AB0AD4">
        <w:rPr>
          <w:sz w:val="28"/>
          <w:szCs w:val="28"/>
        </w:rPr>
        <w:t xml:space="preserve"> </w:t>
      </w:r>
      <w:r w:rsidRPr="00AB0AD4">
        <w:rPr>
          <w:bCs/>
          <w:sz w:val="28"/>
          <w:szCs w:val="28"/>
        </w:rPr>
        <w:t>по предоставлению муниципальной услуги «П</w:t>
      </w:r>
      <w:r w:rsidRPr="00AB0AD4">
        <w:rPr>
          <w:sz w:val="28"/>
          <w:szCs w:val="28"/>
        </w:rPr>
        <w:t>еревод жилого</w:t>
      </w:r>
      <w:r w:rsidRPr="00AB0AD4">
        <w:rPr>
          <w:bCs/>
          <w:sz w:val="28"/>
          <w:szCs w:val="28"/>
        </w:rPr>
        <w:t xml:space="preserve"> </w:t>
      </w:r>
      <w:r w:rsidRPr="00AB0AD4">
        <w:rPr>
          <w:sz w:val="28"/>
          <w:szCs w:val="28"/>
        </w:rPr>
        <w:t>п</w:t>
      </w:r>
      <w:r w:rsidRPr="00AB0AD4">
        <w:rPr>
          <w:sz w:val="28"/>
          <w:szCs w:val="28"/>
        </w:rPr>
        <w:t>о</w:t>
      </w:r>
      <w:r w:rsidRPr="00AB0AD4">
        <w:rPr>
          <w:sz w:val="28"/>
          <w:szCs w:val="28"/>
        </w:rPr>
        <w:t>мещения в нежилое помещение или нежилого помещения в жилое помещ</w:t>
      </w:r>
      <w:r w:rsidRPr="00AB0AD4">
        <w:rPr>
          <w:sz w:val="28"/>
          <w:szCs w:val="28"/>
        </w:rPr>
        <w:t>е</w:t>
      </w:r>
      <w:r w:rsidRPr="00AB0AD4">
        <w:rPr>
          <w:sz w:val="28"/>
          <w:szCs w:val="28"/>
        </w:rPr>
        <w:t>ние»;</w:t>
      </w:r>
    </w:p>
    <w:p w:rsidR="00AB0AD4" w:rsidRPr="00AB0AD4" w:rsidRDefault="00AB0AD4" w:rsidP="00AB0AD4">
      <w:pPr>
        <w:ind w:left="11" w:right="17" w:firstLine="697"/>
        <w:jc w:val="both"/>
        <w:rPr>
          <w:sz w:val="28"/>
          <w:szCs w:val="28"/>
        </w:rPr>
      </w:pPr>
      <w:r w:rsidRPr="00AB0AD4">
        <w:rPr>
          <w:sz w:val="28"/>
          <w:szCs w:val="28"/>
        </w:rPr>
        <w:t xml:space="preserve">от </w:t>
      </w:r>
      <w:r w:rsidRPr="00AB0AD4">
        <w:rPr>
          <w:color w:val="000000"/>
          <w:sz w:val="28"/>
          <w:szCs w:val="28"/>
        </w:rPr>
        <w:t xml:space="preserve">31.08.2018 № 1330 </w:t>
      </w:r>
      <w:r w:rsidRPr="00AB0AD4">
        <w:rPr>
          <w:bCs/>
          <w:sz w:val="28"/>
          <w:szCs w:val="28"/>
        </w:rPr>
        <w:t>«О внесении изменений в административный регламент</w:t>
      </w:r>
      <w:r w:rsidRPr="00AB0AD4">
        <w:rPr>
          <w:sz w:val="28"/>
          <w:szCs w:val="28"/>
        </w:rPr>
        <w:t xml:space="preserve"> </w:t>
      </w:r>
      <w:r w:rsidRPr="00AB0AD4">
        <w:rPr>
          <w:bCs/>
          <w:sz w:val="28"/>
          <w:szCs w:val="28"/>
        </w:rPr>
        <w:t>по предоставлению муниципальной услуги «П</w:t>
      </w:r>
      <w:r w:rsidRPr="00AB0AD4">
        <w:rPr>
          <w:sz w:val="28"/>
          <w:szCs w:val="28"/>
        </w:rPr>
        <w:t>еревод жилого</w:t>
      </w:r>
      <w:r w:rsidRPr="00AB0AD4">
        <w:rPr>
          <w:bCs/>
          <w:sz w:val="28"/>
          <w:szCs w:val="28"/>
        </w:rPr>
        <w:t xml:space="preserve"> </w:t>
      </w:r>
      <w:r w:rsidRPr="00AB0AD4">
        <w:rPr>
          <w:sz w:val="28"/>
          <w:szCs w:val="28"/>
        </w:rPr>
        <w:t>п</w:t>
      </w:r>
      <w:r w:rsidRPr="00AB0AD4">
        <w:rPr>
          <w:sz w:val="28"/>
          <w:szCs w:val="28"/>
        </w:rPr>
        <w:t>о</w:t>
      </w:r>
      <w:r w:rsidRPr="00AB0AD4">
        <w:rPr>
          <w:sz w:val="28"/>
          <w:szCs w:val="28"/>
        </w:rPr>
        <w:t>мещения в нежилое помещение или нежилого помещения в жилое помещ</w:t>
      </w:r>
      <w:r w:rsidRPr="00AB0AD4">
        <w:rPr>
          <w:sz w:val="28"/>
          <w:szCs w:val="28"/>
        </w:rPr>
        <w:t>е</w:t>
      </w:r>
      <w:r w:rsidRPr="00AB0AD4">
        <w:rPr>
          <w:sz w:val="28"/>
          <w:szCs w:val="28"/>
        </w:rPr>
        <w:t>ние»;</w:t>
      </w:r>
    </w:p>
    <w:p w:rsidR="00AB0AD4" w:rsidRPr="00AB0AD4" w:rsidRDefault="00AB0AD4" w:rsidP="00AB0AD4">
      <w:pPr>
        <w:ind w:left="11" w:right="17" w:firstLine="697"/>
        <w:jc w:val="both"/>
        <w:rPr>
          <w:sz w:val="28"/>
          <w:szCs w:val="28"/>
        </w:rPr>
      </w:pPr>
      <w:r w:rsidRPr="00AB0AD4">
        <w:rPr>
          <w:sz w:val="28"/>
          <w:szCs w:val="28"/>
        </w:rPr>
        <w:t xml:space="preserve">от </w:t>
      </w:r>
      <w:r w:rsidRPr="00AB0AD4">
        <w:rPr>
          <w:color w:val="000000"/>
          <w:sz w:val="28"/>
          <w:szCs w:val="28"/>
        </w:rPr>
        <w:t xml:space="preserve">30.08.2019 № 1508 </w:t>
      </w:r>
      <w:r w:rsidRPr="00AB0AD4">
        <w:rPr>
          <w:bCs/>
          <w:sz w:val="28"/>
          <w:szCs w:val="28"/>
        </w:rPr>
        <w:t>«О внесении изменений в административный регламент</w:t>
      </w:r>
      <w:r w:rsidRPr="00AB0AD4">
        <w:rPr>
          <w:sz w:val="28"/>
          <w:szCs w:val="28"/>
        </w:rPr>
        <w:t xml:space="preserve"> </w:t>
      </w:r>
      <w:r w:rsidRPr="00AB0AD4">
        <w:rPr>
          <w:bCs/>
          <w:sz w:val="28"/>
          <w:szCs w:val="28"/>
        </w:rPr>
        <w:t>по предоставлению муниципальной услуги «П</w:t>
      </w:r>
      <w:r w:rsidRPr="00AB0AD4">
        <w:rPr>
          <w:sz w:val="28"/>
          <w:szCs w:val="28"/>
        </w:rPr>
        <w:t>еревод жилого</w:t>
      </w:r>
      <w:r w:rsidRPr="00AB0AD4">
        <w:rPr>
          <w:bCs/>
          <w:sz w:val="28"/>
          <w:szCs w:val="28"/>
        </w:rPr>
        <w:t xml:space="preserve"> </w:t>
      </w:r>
      <w:r w:rsidRPr="00AB0AD4">
        <w:rPr>
          <w:sz w:val="28"/>
          <w:szCs w:val="28"/>
        </w:rPr>
        <w:t>п</w:t>
      </w:r>
      <w:r w:rsidRPr="00AB0AD4">
        <w:rPr>
          <w:sz w:val="28"/>
          <w:szCs w:val="28"/>
        </w:rPr>
        <w:t>о</w:t>
      </w:r>
      <w:r w:rsidRPr="00AB0AD4">
        <w:rPr>
          <w:sz w:val="28"/>
          <w:szCs w:val="28"/>
        </w:rPr>
        <w:lastRenderedPageBreak/>
        <w:t>мещения в нежилое помещение или нежилого помещения в жилое помещ</w:t>
      </w:r>
      <w:r w:rsidRPr="00AB0AD4">
        <w:rPr>
          <w:sz w:val="28"/>
          <w:szCs w:val="28"/>
        </w:rPr>
        <w:t>е</w:t>
      </w:r>
      <w:r w:rsidRPr="00AB0AD4">
        <w:rPr>
          <w:sz w:val="28"/>
          <w:szCs w:val="28"/>
        </w:rPr>
        <w:t>ние».</w:t>
      </w:r>
    </w:p>
    <w:p w:rsidR="0035261A" w:rsidRPr="00AB0AD4" w:rsidRDefault="00AB0AD4" w:rsidP="00AB0AD4">
      <w:pPr>
        <w:tabs>
          <w:tab w:val="left" w:pos="3560"/>
        </w:tabs>
        <w:ind w:left="11" w:right="17" w:firstLine="697"/>
        <w:jc w:val="both"/>
        <w:rPr>
          <w:color w:val="000000"/>
          <w:sz w:val="28"/>
          <w:szCs w:val="28"/>
        </w:rPr>
      </w:pPr>
      <w:r w:rsidRPr="00AB0AD4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B0AD4">
        <w:rPr>
          <w:sz w:val="28"/>
          <w:szCs w:val="28"/>
        </w:rPr>
        <w:t>и</w:t>
      </w:r>
      <w:r w:rsidRPr="00AB0AD4">
        <w:rPr>
          <w:sz w:val="28"/>
          <w:szCs w:val="28"/>
        </w:rPr>
        <w:t>пального района в сети «Интернет».</w:t>
      </w:r>
    </w:p>
    <w:p w:rsidR="005232BE" w:rsidRDefault="005232BE" w:rsidP="00AB0AD4">
      <w:pPr>
        <w:tabs>
          <w:tab w:val="left" w:pos="3560"/>
        </w:tabs>
        <w:ind w:left="11" w:right="17" w:firstLine="697"/>
        <w:jc w:val="both"/>
        <w:rPr>
          <w:color w:val="000000"/>
          <w:sz w:val="28"/>
          <w:szCs w:val="28"/>
        </w:rPr>
      </w:pPr>
    </w:p>
    <w:p w:rsidR="00AB0AD4" w:rsidRPr="00AB0AD4" w:rsidRDefault="00AB0AD4" w:rsidP="00AB0AD4">
      <w:pPr>
        <w:tabs>
          <w:tab w:val="left" w:pos="3560"/>
        </w:tabs>
        <w:ind w:left="11" w:right="17" w:firstLine="697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Default="00AB0AD4" w:rsidP="00AE0905">
      <w:pPr>
        <w:rPr>
          <w:sz w:val="28"/>
          <w:szCs w:val="28"/>
        </w:rPr>
      </w:pPr>
    </w:p>
    <w:p w:rsidR="00AB0AD4" w:rsidRPr="00AB0AD4" w:rsidRDefault="00AB0AD4" w:rsidP="00AB0AD4">
      <w:pPr>
        <w:ind w:left="5670"/>
        <w:jc w:val="center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УТВЕРЖДЕН</w:t>
      </w:r>
    </w:p>
    <w:p w:rsidR="00AB0AD4" w:rsidRPr="00AB0AD4" w:rsidRDefault="00AB0AD4" w:rsidP="00AB0AD4">
      <w:pPr>
        <w:ind w:left="5670"/>
        <w:jc w:val="center"/>
        <w:rPr>
          <w:sz w:val="24"/>
          <w:szCs w:val="24"/>
        </w:rPr>
      </w:pPr>
      <w:r w:rsidRPr="00AB0AD4">
        <w:rPr>
          <w:sz w:val="24"/>
          <w:szCs w:val="24"/>
        </w:rPr>
        <w:t>постановлением Администрации</w:t>
      </w:r>
    </w:p>
    <w:p w:rsidR="00AB0AD4" w:rsidRPr="00AB0AD4" w:rsidRDefault="00AB0AD4" w:rsidP="00AB0AD4">
      <w:pPr>
        <w:ind w:left="5670"/>
        <w:jc w:val="center"/>
        <w:rPr>
          <w:sz w:val="24"/>
          <w:szCs w:val="24"/>
        </w:rPr>
      </w:pPr>
      <w:r w:rsidRPr="00AB0AD4">
        <w:rPr>
          <w:sz w:val="24"/>
          <w:szCs w:val="24"/>
        </w:rPr>
        <w:t>муниципального района</w:t>
      </w:r>
    </w:p>
    <w:p w:rsidR="00AB0AD4" w:rsidRPr="00AB0AD4" w:rsidRDefault="00AB0AD4" w:rsidP="00AB0AD4">
      <w:pPr>
        <w:ind w:left="5670"/>
        <w:jc w:val="center"/>
        <w:rPr>
          <w:sz w:val="24"/>
          <w:szCs w:val="24"/>
        </w:rPr>
      </w:pPr>
      <w:r w:rsidRPr="00AB0AD4">
        <w:rPr>
          <w:sz w:val="24"/>
          <w:szCs w:val="24"/>
        </w:rPr>
        <w:t>от 07.07.2020</w:t>
      </w:r>
      <w:r>
        <w:rPr>
          <w:sz w:val="24"/>
          <w:szCs w:val="24"/>
        </w:rPr>
        <w:t xml:space="preserve"> № 1024</w:t>
      </w:r>
    </w:p>
    <w:p w:rsidR="00AB0AD4" w:rsidRDefault="00AB0AD4" w:rsidP="00AE0905">
      <w:pPr>
        <w:rPr>
          <w:sz w:val="28"/>
          <w:szCs w:val="28"/>
        </w:rPr>
      </w:pPr>
    </w:p>
    <w:p w:rsidR="00AB0AD4" w:rsidRPr="00AB0AD4" w:rsidRDefault="00AB0AD4" w:rsidP="00AB0AD4">
      <w:pPr>
        <w:spacing w:line="240" w:lineRule="exact"/>
        <w:jc w:val="center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Административный регламент</w:t>
      </w:r>
    </w:p>
    <w:p w:rsidR="00AB0AD4" w:rsidRDefault="00AB0AD4" w:rsidP="00AB0AD4">
      <w:pPr>
        <w:spacing w:line="240" w:lineRule="exact"/>
        <w:jc w:val="center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 xml:space="preserve">по предоставлению муниципальной услуги «Перевод </w:t>
      </w:r>
    </w:p>
    <w:p w:rsidR="00AB0AD4" w:rsidRDefault="00AB0AD4" w:rsidP="00AB0AD4">
      <w:pPr>
        <w:spacing w:line="240" w:lineRule="exact"/>
        <w:jc w:val="center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 xml:space="preserve">жилого помещения в нежилое помещение или нежилого </w:t>
      </w:r>
    </w:p>
    <w:p w:rsidR="00AB0AD4" w:rsidRPr="00AB0AD4" w:rsidRDefault="00AB0AD4" w:rsidP="00AB0AD4">
      <w:pPr>
        <w:spacing w:line="240" w:lineRule="exact"/>
        <w:jc w:val="center"/>
        <w:rPr>
          <w:sz w:val="24"/>
          <w:szCs w:val="24"/>
        </w:rPr>
      </w:pPr>
      <w:r w:rsidRPr="00AB0AD4">
        <w:rPr>
          <w:b/>
          <w:sz w:val="24"/>
          <w:szCs w:val="24"/>
        </w:rPr>
        <w:t>помещения в жилое пом</w:t>
      </w:r>
      <w:r w:rsidRPr="00AB0AD4">
        <w:rPr>
          <w:b/>
          <w:sz w:val="24"/>
          <w:szCs w:val="24"/>
        </w:rPr>
        <w:t>е</w:t>
      </w:r>
      <w:r w:rsidRPr="00AB0AD4">
        <w:rPr>
          <w:b/>
          <w:sz w:val="24"/>
          <w:szCs w:val="24"/>
        </w:rPr>
        <w:t>щение»</w:t>
      </w:r>
    </w:p>
    <w:p w:rsidR="00AB0AD4" w:rsidRPr="00AB0AD4" w:rsidRDefault="00AB0AD4" w:rsidP="00AB0AD4">
      <w:pPr>
        <w:autoSpaceDE w:val="0"/>
        <w:autoSpaceDN w:val="0"/>
        <w:adjustRightInd w:val="0"/>
        <w:outlineLvl w:val="1"/>
        <w:rPr>
          <w:b/>
          <w:sz w:val="24"/>
          <w:szCs w:val="24"/>
          <w:highlight w:val="yellow"/>
        </w:rPr>
      </w:pPr>
    </w:p>
    <w:p w:rsidR="00AB0AD4" w:rsidRPr="00AB0AD4" w:rsidRDefault="00AB0AD4" w:rsidP="00AB0AD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B0AD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1.1. Предмет регулирования регламента</w:t>
      </w:r>
    </w:p>
    <w:p w:rsidR="00AB0AD4" w:rsidRPr="00AB0AD4" w:rsidRDefault="00AB0AD4" w:rsidP="00AB0A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</w:t>
      </w:r>
      <w:r w:rsidRPr="00AB0AD4">
        <w:rPr>
          <w:rFonts w:ascii="Times New Roman" w:hAnsi="Times New Roman" w:cs="Times New Roman"/>
          <w:sz w:val="24"/>
          <w:szCs w:val="24"/>
          <w:lang w:eastAsia="en-US"/>
        </w:rPr>
        <w:t>ер</w:t>
      </w:r>
      <w:r w:rsidRPr="00AB0AD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AB0AD4">
        <w:rPr>
          <w:rFonts w:ascii="Times New Roman" w:hAnsi="Times New Roman" w:cs="Times New Roman"/>
          <w:sz w:val="24"/>
          <w:szCs w:val="24"/>
          <w:lang w:eastAsia="en-US"/>
        </w:rPr>
        <w:t>вод жилого помещения в нежилое помещение или нежилого помещения в жилое помещ</w:t>
      </w:r>
      <w:r w:rsidRPr="00AB0AD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AB0AD4">
        <w:rPr>
          <w:rFonts w:ascii="Times New Roman" w:hAnsi="Times New Roman" w:cs="Times New Roman"/>
          <w:sz w:val="24"/>
          <w:szCs w:val="24"/>
          <w:lang w:eastAsia="en-US"/>
        </w:rPr>
        <w:t>ние»</w:t>
      </w:r>
      <w:r w:rsidRPr="00AB0AD4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сроки, состав и последов</w:t>
      </w:r>
      <w:r w:rsidRPr="00AB0AD4">
        <w:rPr>
          <w:rFonts w:ascii="Times New Roman" w:hAnsi="Times New Roman" w:cs="Times New Roman"/>
          <w:sz w:val="24"/>
          <w:szCs w:val="24"/>
        </w:rPr>
        <w:t>а</w:t>
      </w:r>
      <w:r w:rsidRPr="00AB0AD4">
        <w:rPr>
          <w:rFonts w:ascii="Times New Roman" w:hAnsi="Times New Roman" w:cs="Times New Roman"/>
          <w:sz w:val="24"/>
          <w:szCs w:val="24"/>
        </w:rPr>
        <w:t>тельность административных процедур (действий) Администрации Валдайского муниц</w:t>
      </w:r>
      <w:r w:rsidRPr="00AB0AD4">
        <w:rPr>
          <w:rFonts w:ascii="Times New Roman" w:hAnsi="Times New Roman" w:cs="Times New Roman"/>
          <w:sz w:val="24"/>
          <w:szCs w:val="24"/>
        </w:rPr>
        <w:t>и</w:t>
      </w:r>
      <w:r w:rsidRPr="00AB0AD4">
        <w:rPr>
          <w:rFonts w:ascii="Times New Roman" w:hAnsi="Times New Roman" w:cs="Times New Roman"/>
          <w:sz w:val="24"/>
          <w:szCs w:val="24"/>
        </w:rPr>
        <w:t xml:space="preserve">пального района при </w:t>
      </w:r>
      <w:r w:rsidRPr="00AB0AD4">
        <w:rPr>
          <w:rFonts w:ascii="Times New Roman" w:hAnsi="Times New Roman" w:cs="Times New Roman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AB0AD4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Административный регламент также устанавливает порядок взаимодействия между структурными подразделениями Администрации Валдайского муниципального района (далее – Уполномоченный орган), их должностными лицами, взаимодействия Уполном</w:t>
      </w:r>
      <w:r w:rsidRPr="00AB0AD4">
        <w:rPr>
          <w:iCs/>
          <w:sz w:val="24"/>
          <w:szCs w:val="24"/>
        </w:rPr>
        <w:t>о</w:t>
      </w:r>
      <w:r w:rsidRPr="00AB0AD4">
        <w:rPr>
          <w:iCs/>
          <w:sz w:val="24"/>
          <w:szCs w:val="24"/>
        </w:rPr>
        <w:t>ченного органа физическими и юридическими лицами, с заявителями при предоставлении муниципальной услуги.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1.2. Круг заявителей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1.2.1. В качестве заявителя при предоставлении муниципальной услуги может в</w:t>
      </w:r>
      <w:r w:rsidRPr="00AB0AD4">
        <w:rPr>
          <w:sz w:val="24"/>
          <w:szCs w:val="24"/>
        </w:rPr>
        <w:t>ы</w:t>
      </w:r>
      <w:r w:rsidRPr="00AB0AD4">
        <w:rPr>
          <w:sz w:val="24"/>
          <w:szCs w:val="24"/>
        </w:rPr>
        <w:t>ступать физическое или юридическое лицо - собственник соответствующего помещения или уполномоченное им лицо (далее - заявитель).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B0AD4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AB0AD4">
        <w:rPr>
          <w:b/>
          <w:sz w:val="24"/>
          <w:szCs w:val="24"/>
        </w:rPr>
        <w:t>ь</w:t>
      </w:r>
      <w:r w:rsidRPr="00AB0AD4">
        <w:rPr>
          <w:b/>
          <w:sz w:val="24"/>
          <w:szCs w:val="24"/>
        </w:rPr>
        <w:t>ной услуги</w:t>
      </w:r>
    </w:p>
    <w:p w:rsidR="00AB0AD4" w:rsidRPr="00AB0AD4" w:rsidRDefault="00AB0AD4" w:rsidP="00AB0AD4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AB0AD4">
        <w:rPr>
          <w:sz w:val="24"/>
          <w:szCs w:val="24"/>
        </w:rPr>
        <w:t>я</w:t>
      </w:r>
      <w:r w:rsidRPr="00AB0AD4">
        <w:rPr>
          <w:sz w:val="24"/>
          <w:szCs w:val="24"/>
        </w:rPr>
        <w:t>ется: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1.3.1.1.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AB0AD4">
        <w:rPr>
          <w:bCs/>
          <w:sz w:val="24"/>
          <w:szCs w:val="24"/>
        </w:rPr>
        <w:t xml:space="preserve">– </w:t>
      </w:r>
      <w:r w:rsidRPr="00AB0AD4">
        <w:rPr>
          <w:sz w:val="24"/>
          <w:szCs w:val="24"/>
        </w:rPr>
        <w:t>сеть «Интернет»);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B0AD4">
        <w:rPr>
          <w:sz w:val="24"/>
          <w:szCs w:val="24"/>
        </w:rPr>
        <w:t xml:space="preserve">в </w:t>
      </w:r>
      <w:r w:rsidRPr="00AB0AD4">
        <w:rPr>
          <w:rFonts w:eastAsia="Calibri"/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AB0AD4">
        <w:rPr>
          <w:rFonts w:eastAsia="Calibri"/>
          <w:sz w:val="24"/>
          <w:szCs w:val="24"/>
          <w:lang w:eastAsia="en-US"/>
        </w:rPr>
        <w:t>у</w:t>
      </w:r>
      <w:r w:rsidRPr="00AB0AD4">
        <w:rPr>
          <w:rFonts w:eastAsia="Calibri"/>
          <w:sz w:val="24"/>
          <w:szCs w:val="24"/>
          <w:lang w:eastAsia="en-US"/>
        </w:rPr>
        <w:t xml:space="preserve">дарственных и муниципальных услуг (функций)» (далее - единый портал), </w:t>
      </w:r>
      <w:r w:rsidRPr="00AB0AD4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AB0AD4">
        <w:rPr>
          <w:bCs/>
          <w:sz w:val="24"/>
          <w:szCs w:val="24"/>
        </w:rPr>
        <w:t>у</w:t>
      </w:r>
      <w:r w:rsidRPr="00AB0AD4">
        <w:rPr>
          <w:bCs/>
          <w:sz w:val="24"/>
          <w:szCs w:val="24"/>
        </w:rPr>
        <w:t>ниципальных услуг (функций)» (далее – федеральный реестр);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rFonts w:eastAsia="Calibri"/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AB0AD4">
        <w:rPr>
          <w:rFonts w:eastAsia="Calibri"/>
          <w:sz w:val="24"/>
          <w:szCs w:val="24"/>
          <w:lang w:eastAsia="en-US"/>
        </w:rPr>
        <w:t>н</w:t>
      </w:r>
      <w:r w:rsidRPr="00AB0AD4">
        <w:rPr>
          <w:rFonts w:eastAsia="Calibri"/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AB0AD4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AB0AD4">
        <w:rPr>
          <w:bCs/>
          <w:sz w:val="24"/>
          <w:szCs w:val="24"/>
        </w:rPr>
        <w:t>н</w:t>
      </w:r>
      <w:r w:rsidRPr="00AB0AD4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на информационных стендах в помещениях Уполномоченного органа;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AB0AD4">
        <w:rPr>
          <w:sz w:val="24"/>
          <w:szCs w:val="24"/>
        </w:rPr>
        <w:t>ь</w:t>
      </w:r>
      <w:r w:rsidRPr="00AB0AD4">
        <w:rPr>
          <w:sz w:val="24"/>
          <w:szCs w:val="24"/>
        </w:rPr>
        <w:t xml:space="preserve">ных услуг (далее </w:t>
      </w:r>
      <w:r w:rsidRPr="00AB0AD4">
        <w:rPr>
          <w:bCs/>
          <w:sz w:val="24"/>
          <w:szCs w:val="24"/>
        </w:rPr>
        <w:t xml:space="preserve">– </w:t>
      </w:r>
      <w:r w:rsidRPr="00AB0AD4">
        <w:rPr>
          <w:sz w:val="24"/>
          <w:szCs w:val="24"/>
        </w:rPr>
        <w:t>МФЦ).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 w:rsidRPr="00AB0AD4">
        <w:rPr>
          <w:sz w:val="24"/>
          <w:szCs w:val="24"/>
        </w:rPr>
        <w:t>1.3.1.2. По номеру телефона для справок должностным лицом Уполномоченного органа, его структурных подразделений;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 в ф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деральном реестре, в региональном реестре размещается информация: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номера телефонов, по которым осуществляется информирование по вопросам пр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доставления муниципальной услуги, в том числе номер телефона-автоинформатора;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порядок получения консультаций (справок).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1.3.3. На едином портале, региональном портале размещаются: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исчерпывающий перечень документов, необходимых для предоставления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кументов, которые заявитель вправе представить по собственной инициативе;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круг заявителей;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срок предоставления муниципальной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стоимость предоставления муниципальной услуги и порядок оплаты;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результаты предоставления муниципальной услуги, порядок и способы предоста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ления документа, являющегося результатом предоставления муниципальной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исчерпывающий перечень оснований для приостановления или отказа в предоста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лении муниципальной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 xml:space="preserve">образцы заполнения электронной формы заявления о </w:t>
      </w:r>
      <w:r w:rsidRPr="00AB0AD4">
        <w:rPr>
          <w:bCs/>
          <w:sz w:val="24"/>
          <w:szCs w:val="24"/>
        </w:rPr>
        <w:t>предоставлении муниципал</w:t>
      </w:r>
      <w:r w:rsidRPr="00AB0AD4">
        <w:rPr>
          <w:bCs/>
          <w:sz w:val="24"/>
          <w:szCs w:val="24"/>
        </w:rPr>
        <w:t>ь</w:t>
      </w:r>
      <w:r w:rsidRPr="00AB0AD4">
        <w:rPr>
          <w:bCs/>
          <w:sz w:val="24"/>
          <w:szCs w:val="24"/>
        </w:rPr>
        <w:t>ной услуги.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1.3.4. Посредством телефонной связи может предоставляться информация: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о порядке предоставления муниципальной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о сроках предоставления муниципальной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об адресах официального сайта Уполномоченного органа.</w:t>
      </w:r>
    </w:p>
    <w:p w:rsidR="00AB0AD4" w:rsidRPr="00AB0AD4" w:rsidRDefault="00AB0AD4" w:rsidP="00AB0AD4">
      <w:pPr>
        <w:pStyle w:val="af4"/>
        <w:ind w:firstLine="709"/>
        <w:contextualSpacing/>
        <w:jc w:val="both"/>
        <w:rPr>
          <w:bCs/>
        </w:rPr>
      </w:pPr>
      <w:r w:rsidRPr="00AB0AD4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AB0AD4" w:rsidRPr="00AB0AD4" w:rsidRDefault="00AB0AD4" w:rsidP="00AB0AD4">
      <w:pPr>
        <w:pStyle w:val="af4"/>
        <w:ind w:firstLine="709"/>
        <w:contextualSpacing/>
        <w:jc w:val="both"/>
        <w:rPr>
          <w:bCs/>
        </w:rPr>
      </w:pPr>
      <w:r w:rsidRPr="00AB0AD4">
        <w:rPr>
          <w:bCs/>
        </w:rPr>
        <w:t>1.3.5.1. Уведомление о приеме и регистрации заявления о предоставлении муниц</w:t>
      </w:r>
      <w:r w:rsidRPr="00AB0AD4">
        <w:rPr>
          <w:bCs/>
        </w:rPr>
        <w:t>и</w:t>
      </w:r>
      <w:r w:rsidRPr="00AB0AD4">
        <w:rPr>
          <w:bCs/>
        </w:rPr>
        <w:t>пальной услуги в форме электронного документа и иных документов, необходимых для предоставления муниципальной услуги.</w:t>
      </w:r>
    </w:p>
    <w:p w:rsidR="00AB0AD4" w:rsidRPr="00AB0AD4" w:rsidRDefault="00AB0AD4" w:rsidP="00AB0AD4">
      <w:pPr>
        <w:pStyle w:val="af4"/>
        <w:ind w:firstLine="709"/>
        <w:contextualSpacing/>
        <w:jc w:val="both"/>
        <w:rPr>
          <w:bCs/>
        </w:rPr>
      </w:pPr>
      <w:r w:rsidRPr="00AB0AD4">
        <w:rPr>
          <w:bCs/>
        </w:rPr>
        <w:t>1.3.5.2.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Cs/>
          <w:sz w:val="24"/>
          <w:szCs w:val="24"/>
        </w:rPr>
        <w:t>1.3.5.3. Уведомление о мотивированном отказе в предоставлении муниципальной услуги.</w:t>
      </w:r>
      <w:bookmarkStart w:id="0" w:name="_Toc206489247"/>
    </w:p>
    <w:p w:rsidR="00AB0AD4" w:rsidRDefault="00AB0AD4" w:rsidP="00AB0A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 Стандарт предоставления муниципальной услуги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2.1 Наименование муниципальной услуги</w:t>
      </w:r>
    </w:p>
    <w:bookmarkEnd w:id="0"/>
    <w:p w:rsidR="00AB0AD4" w:rsidRPr="00AB0AD4" w:rsidRDefault="00AB0AD4" w:rsidP="00AB0AD4">
      <w:pPr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  <w:lang w:eastAsia="en-US"/>
        </w:rPr>
        <w:t>Перевод жилого помещения в нежилое помещение или нежилого помещения в ж</w:t>
      </w:r>
      <w:r w:rsidRPr="00AB0AD4">
        <w:rPr>
          <w:sz w:val="24"/>
          <w:szCs w:val="24"/>
          <w:lang w:eastAsia="en-US"/>
        </w:rPr>
        <w:t>и</w:t>
      </w:r>
      <w:r w:rsidRPr="00AB0AD4">
        <w:rPr>
          <w:sz w:val="24"/>
          <w:szCs w:val="24"/>
          <w:lang w:eastAsia="en-US"/>
        </w:rPr>
        <w:t>лое помещение</w:t>
      </w:r>
      <w:r w:rsidRPr="00AB0AD4">
        <w:rPr>
          <w:sz w:val="24"/>
          <w:szCs w:val="24"/>
        </w:rPr>
        <w:t>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AB0AD4" w:rsidRPr="00AB0AD4" w:rsidRDefault="00AB0AD4" w:rsidP="00AB0AD4">
      <w:pPr>
        <w:ind w:firstLine="709"/>
        <w:rPr>
          <w:sz w:val="24"/>
          <w:szCs w:val="24"/>
        </w:rPr>
      </w:pPr>
      <w:r w:rsidRPr="00AB0AD4">
        <w:rPr>
          <w:sz w:val="24"/>
          <w:szCs w:val="24"/>
        </w:rPr>
        <w:t>2.2.1. Муниципальная услуга предоставляется: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Администрацией Валдайского муниципального района в лице комитета жилищно-коммунального и дорожного хозяйства;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МФЦ по месту жительства или пребывания заявителя - в части приема и (или) в</w:t>
      </w:r>
      <w:r w:rsidRPr="00AB0AD4">
        <w:rPr>
          <w:sz w:val="24"/>
          <w:szCs w:val="24"/>
        </w:rPr>
        <w:t>ы</w:t>
      </w:r>
      <w:r w:rsidRPr="00AB0AD4">
        <w:rPr>
          <w:sz w:val="24"/>
          <w:szCs w:val="24"/>
        </w:rPr>
        <w:t>дачи документов на предоставление муниципальной услуги (при условии заключения с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глашений о взаимодействии с МФЦ).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предоставлении муниципальной услуги Уполномоченный орган осуществляет взаимодействие с: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Управлением Федеральной службы государственной регистрации, кадастра и ка</w:t>
      </w:r>
      <w:r w:rsidRPr="00AB0AD4">
        <w:rPr>
          <w:sz w:val="24"/>
          <w:szCs w:val="24"/>
        </w:rPr>
        <w:t>р</w:t>
      </w:r>
      <w:r w:rsidRPr="00AB0AD4">
        <w:rPr>
          <w:sz w:val="24"/>
          <w:szCs w:val="24"/>
        </w:rPr>
        <w:t>тографии по Новгородской области;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Управлением Федеральной налоговой службы по Новгородской области;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iCs/>
          <w:sz w:val="24"/>
          <w:szCs w:val="24"/>
        </w:rPr>
        <w:t>органом и (или) организацией по государственному техническому учету (или) те</w:t>
      </w:r>
      <w:r w:rsidRPr="00AB0AD4">
        <w:rPr>
          <w:iCs/>
          <w:sz w:val="24"/>
          <w:szCs w:val="24"/>
        </w:rPr>
        <w:t>х</w:t>
      </w:r>
      <w:r w:rsidRPr="00AB0AD4">
        <w:rPr>
          <w:iCs/>
          <w:sz w:val="24"/>
          <w:szCs w:val="24"/>
        </w:rPr>
        <w:t>нической инвентаризации.</w:t>
      </w:r>
    </w:p>
    <w:p w:rsidR="00AB0AD4" w:rsidRPr="00AB0AD4" w:rsidRDefault="00AB0AD4" w:rsidP="00AB0AD4">
      <w:pPr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нием в иные органы и организации, не предусмотренных настоящим административным регламентом.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AB0AD4" w:rsidRPr="00AB0AD4" w:rsidRDefault="00AB0AD4" w:rsidP="00AB0AD4">
      <w:pPr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2.3.1. Результатом предоставления муниципальной услуги являются:</w:t>
      </w:r>
    </w:p>
    <w:p w:rsidR="00AB0AD4" w:rsidRPr="00AB0AD4" w:rsidRDefault="00AB0AD4" w:rsidP="00AB0AD4">
      <w:pPr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решение о переводе жилого помещения в нежилое или нежилого помещения в ж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лое без предварительных условий;</w:t>
      </w:r>
    </w:p>
    <w:p w:rsidR="00AB0AD4" w:rsidRPr="00AB0AD4" w:rsidRDefault="00AB0AD4" w:rsidP="00AB0AD4">
      <w:pPr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решение о переводе жилого помещения в нежилое или нежилого помещения в ж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лое при условии проведения в установленном порядке работ по переустройству, перепл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нировке или иных необходимых работ по ремонту, реконструкции, реставрации помещ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ния;</w:t>
      </w:r>
    </w:p>
    <w:p w:rsidR="00AB0AD4" w:rsidRPr="00AB0AD4" w:rsidRDefault="00AB0AD4" w:rsidP="00AB0AD4">
      <w:pPr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решение об отказе в переводе жилого помещения в нежилое или нежилого пом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щения в жилое (далее – решение о переводе или об отказе в переводе).</w:t>
      </w:r>
    </w:p>
    <w:p w:rsidR="00AB0AD4" w:rsidRPr="00AB0AD4" w:rsidRDefault="00AB0AD4" w:rsidP="00AB0AD4">
      <w:pPr>
        <w:pStyle w:val="af4"/>
        <w:ind w:firstLine="709"/>
        <w:jc w:val="both"/>
        <w:rPr>
          <w:bCs/>
        </w:rPr>
      </w:pPr>
      <w:r w:rsidRPr="00AB0AD4">
        <w:rPr>
          <w:bCs/>
        </w:rPr>
        <w:t>Результат предоставления муниципальной услуги оформляется в форме уведомл</w:t>
      </w:r>
      <w:r w:rsidRPr="00AB0AD4">
        <w:rPr>
          <w:bCs/>
        </w:rPr>
        <w:t>е</w:t>
      </w:r>
      <w:r w:rsidRPr="00AB0AD4">
        <w:rPr>
          <w:bCs/>
        </w:rPr>
        <w:t xml:space="preserve">ния в соответствии с формой, утвержденной постановлением Правительства Российской Федерации от 10 августа 2005 года № 502 </w:t>
      </w:r>
    </w:p>
    <w:p w:rsidR="00AB0AD4" w:rsidRPr="00AB0AD4" w:rsidRDefault="00AB0AD4" w:rsidP="00AB0AD4">
      <w:pPr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2.4. Срок предоставления муниципальной услуги</w:t>
      </w:r>
    </w:p>
    <w:p w:rsidR="00AB0AD4" w:rsidRPr="00AB0AD4" w:rsidRDefault="00AB0AD4" w:rsidP="00AB0AD4">
      <w:pPr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2.4.1. Решение о переводе  или об отказе в переводе принимается Уполномоченным органом в течение 25 дней со дня получения Уполномоченным органом документов нео</w:t>
      </w:r>
      <w:r w:rsidRPr="00AB0AD4">
        <w:rPr>
          <w:sz w:val="24"/>
          <w:szCs w:val="24"/>
        </w:rPr>
        <w:t>б</w:t>
      </w:r>
      <w:r w:rsidRPr="00AB0AD4">
        <w:rPr>
          <w:sz w:val="24"/>
          <w:szCs w:val="24"/>
        </w:rPr>
        <w:t>ходимых для предоставления муниципальной услуги.</w:t>
      </w:r>
    </w:p>
    <w:p w:rsidR="00AB0AD4" w:rsidRPr="00AB0AD4" w:rsidRDefault="00AB0AD4" w:rsidP="00AB0AD4">
      <w:pPr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случае, предусмотренном в абзаце втором подпункта 3.</w:t>
      </w:r>
      <w:r w:rsidR="00233C94">
        <w:rPr>
          <w:sz w:val="24"/>
          <w:szCs w:val="24"/>
        </w:rPr>
        <w:t>1</w:t>
      </w:r>
      <w:r w:rsidRPr="00AB0AD4">
        <w:rPr>
          <w:sz w:val="24"/>
          <w:szCs w:val="24"/>
        </w:rPr>
        <w:t>.3</w:t>
      </w:r>
      <w:r w:rsidR="00233C94">
        <w:rPr>
          <w:sz w:val="24"/>
          <w:szCs w:val="24"/>
        </w:rPr>
        <w:t>.3</w:t>
      </w:r>
      <w:r w:rsidRPr="00AB0AD4">
        <w:rPr>
          <w:sz w:val="24"/>
          <w:szCs w:val="24"/>
        </w:rPr>
        <w:t xml:space="preserve"> административн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го регламента, срок предоставления муниципальной услуги приостанавливается со дня н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правления уведомления заявителю до дня получения от заявителя необходимых докуме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тов или на пятнадцать рабочих дней в случае непредоставления заявителем указанных д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кументов.</w:t>
      </w:r>
    </w:p>
    <w:p w:rsidR="00AB0AD4" w:rsidRPr="00AB0AD4" w:rsidRDefault="00AB0AD4" w:rsidP="00AB0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>2.4.2. Результат предоставления муниципальной услуги выдается (направляется) заявителю  способом, указанным в заявлении в течение</w:t>
      </w:r>
      <w:r w:rsidRPr="00AB0AD4">
        <w:rPr>
          <w:rFonts w:ascii="Times New Roman" w:hAnsi="Times New Roman" w:cs="Times New Roman"/>
          <w:sz w:val="24"/>
          <w:szCs w:val="24"/>
        </w:rPr>
        <w:br/>
        <w:t>3 (трех) рабочих дней со дня принятия решения о переводе или об отказе</w:t>
      </w:r>
      <w:r w:rsidRPr="00AB0AD4">
        <w:rPr>
          <w:rFonts w:ascii="Times New Roman" w:hAnsi="Times New Roman" w:cs="Times New Roman"/>
          <w:sz w:val="24"/>
          <w:szCs w:val="24"/>
        </w:rPr>
        <w:br/>
        <w:t xml:space="preserve"> в переводе: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форме документа на бумажном носителе, подтверждающего содержание эле</w:t>
      </w:r>
      <w:r w:rsidRPr="00AB0AD4">
        <w:rPr>
          <w:sz w:val="24"/>
          <w:szCs w:val="24"/>
        </w:rPr>
        <w:t>к</w:t>
      </w:r>
      <w:r w:rsidRPr="00AB0AD4">
        <w:rPr>
          <w:sz w:val="24"/>
          <w:szCs w:val="24"/>
        </w:rPr>
        <w:t>тронного документа, подписанного Уполномоченным органом, посредством выдачи за</w:t>
      </w:r>
      <w:r w:rsidRPr="00AB0AD4">
        <w:rPr>
          <w:sz w:val="24"/>
          <w:szCs w:val="24"/>
        </w:rPr>
        <w:t>я</w:t>
      </w:r>
      <w:r w:rsidRPr="00AB0AD4">
        <w:rPr>
          <w:sz w:val="24"/>
          <w:szCs w:val="24"/>
        </w:rPr>
        <w:t>вителю лично под расписку либо направления документа посредством почтового отпра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ления по указанному в заявлении почтовому адресу.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наличии в заявлении указания о выдаче результата предоставления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пальной услуги через МФЦ по месту представления заявления Уполномоченный орган обеспечивает в срок не позднее двух рабочих дней со дня принятия Уполномоченным о</w:t>
      </w:r>
      <w:r w:rsidRPr="00AB0AD4">
        <w:rPr>
          <w:sz w:val="24"/>
          <w:szCs w:val="24"/>
        </w:rPr>
        <w:t>р</w:t>
      </w:r>
      <w:r w:rsidRPr="00AB0AD4">
        <w:rPr>
          <w:sz w:val="24"/>
          <w:szCs w:val="24"/>
        </w:rPr>
        <w:t>ганом  решения о переводе либо об отказе в переводе передачу документа в МФЦ для в</w:t>
      </w:r>
      <w:r w:rsidRPr="00AB0AD4">
        <w:rPr>
          <w:sz w:val="24"/>
          <w:szCs w:val="24"/>
        </w:rPr>
        <w:t>ы</w:t>
      </w:r>
      <w:r w:rsidRPr="00AB0AD4">
        <w:rPr>
          <w:sz w:val="24"/>
          <w:szCs w:val="24"/>
        </w:rPr>
        <w:t>дачи заявителю.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наличии технической возможности электронного взаимодействия при выдаче результата услуги с использованием АИС МФЦ, должностное лицо Уполномоченного о</w:t>
      </w:r>
      <w:r w:rsidRPr="00AB0AD4">
        <w:rPr>
          <w:sz w:val="24"/>
          <w:szCs w:val="24"/>
        </w:rPr>
        <w:t>р</w:t>
      </w:r>
      <w:r w:rsidRPr="00AB0AD4">
        <w:rPr>
          <w:sz w:val="24"/>
          <w:szCs w:val="24"/>
        </w:rPr>
        <w:t>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</w:t>
      </w:r>
      <w:r w:rsidRPr="00AB0AD4">
        <w:rPr>
          <w:sz w:val="24"/>
          <w:szCs w:val="24"/>
        </w:rPr>
        <w:t>р</w:t>
      </w:r>
      <w:r w:rsidRPr="00AB0AD4">
        <w:rPr>
          <w:sz w:val="24"/>
          <w:szCs w:val="24"/>
        </w:rPr>
        <w:lastRenderedPageBreak/>
        <w:t>жание направленного Уполномоченным органом электронного документа, заверяет его подписью и печатью МФЦ и выдает заявителю.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bCs/>
          <w:sz w:val="24"/>
          <w:szCs w:val="24"/>
        </w:rPr>
        <w:t>2.4.3. В случае если в заявлении, представленном непосредственно или в электро</w:t>
      </w:r>
      <w:r w:rsidRPr="00AB0AD4">
        <w:rPr>
          <w:bCs/>
          <w:sz w:val="24"/>
          <w:szCs w:val="24"/>
        </w:rPr>
        <w:t>н</w:t>
      </w:r>
      <w:r w:rsidRPr="00AB0AD4">
        <w:rPr>
          <w:bCs/>
          <w:sz w:val="24"/>
          <w:szCs w:val="24"/>
        </w:rPr>
        <w:t>ной форме, отсутствует информация о способе получения документа, являющегося р</w:t>
      </w:r>
      <w:r w:rsidRPr="00AB0AD4">
        <w:rPr>
          <w:bCs/>
          <w:sz w:val="24"/>
          <w:szCs w:val="24"/>
        </w:rPr>
        <w:t>е</w:t>
      </w:r>
      <w:r w:rsidRPr="00AB0AD4">
        <w:rPr>
          <w:bCs/>
          <w:sz w:val="24"/>
          <w:szCs w:val="24"/>
        </w:rPr>
        <w:t>зультатом предоставления муниципальной услуги, указанный документ направляется за</w:t>
      </w:r>
      <w:r w:rsidRPr="00AB0AD4">
        <w:rPr>
          <w:bCs/>
          <w:sz w:val="24"/>
          <w:szCs w:val="24"/>
        </w:rPr>
        <w:t>я</w:t>
      </w:r>
      <w:r w:rsidRPr="00AB0AD4">
        <w:rPr>
          <w:bCs/>
          <w:sz w:val="24"/>
          <w:szCs w:val="24"/>
        </w:rPr>
        <w:t>вителю посредством почтового отправления по указанному в заявлении почтовому адр</w:t>
      </w:r>
      <w:r w:rsidRPr="00AB0AD4">
        <w:rPr>
          <w:bCs/>
          <w:sz w:val="24"/>
          <w:szCs w:val="24"/>
        </w:rPr>
        <w:t>е</w:t>
      </w:r>
      <w:r w:rsidRPr="00AB0AD4">
        <w:rPr>
          <w:bCs/>
          <w:sz w:val="24"/>
          <w:szCs w:val="24"/>
        </w:rPr>
        <w:t>су.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2.5. Нормативные правовые акты, регулирующие предоставление муниц</w:t>
      </w:r>
      <w:r w:rsidRPr="00AB0AD4">
        <w:rPr>
          <w:b/>
          <w:sz w:val="24"/>
          <w:szCs w:val="24"/>
        </w:rPr>
        <w:t>и</w:t>
      </w:r>
      <w:r w:rsidRPr="00AB0AD4">
        <w:rPr>
          <w:b/>
          <w:sz w:val="24"/>
          <w:szCs w:val="24"/>
        </w:rPr>
        <w:t>пальной услуги</w:t>
      </w:r>
    </w:p>
    <w:p w:rsidR="00AB0AD4" w:rsidRPr="00AB0AD4" w:rsidRDefault="00AB0AD4" w:rsidP="00AB0AD4">
      <w:pPr>
        <w:pStyle w:val="a6"/>
        <w:ind w:firstLine="709"/>
        <w:rPr>
          <w:sz w:val="24"/>
          <w:szCs w:val="24"/>
        </w:rPr>
      </w:pPr>
      <w:r w:rsidRPr="00AB0AD4">
        <w:rPr>
          <w:sz w:val="24"/>
          <w:szCs w:val="24"/>
        </w:rPr>
        <w:t>Перечень нормативных правовых актов, регулирующих предоставление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тернет», региональном реестре, на едином портале и региональном портале.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AB0AD4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AB0AD4">
        <w:rPr>
          <w:b/>
          <w:bCs/>
          <w:sz w:val="24"/>
          <w:szCs w:val="24"/>
        </w:rPr>
        <w:t>с</w:t>
      </w:r>
      <w:r w:rsidRPr="00AB0AD4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AB0AD4">
        <w:rPr>
          <w:b/>
          <w:bCs/>
          <w:sz w:val="24"/>
          <w:szCs w:val="24"/>
        </w:rPr>
        <w:t>и</w:t>
      </w:r>
      <w:r w:rsidRPr="00AB0AD4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AB0AD4" w:rsidRPr="00AB0AD4" w:rsidRDefault="00AB0AD4" w:rsidP="00AB0AD4">
      <w:pPr>
        <w:pStyle w:val="a6"/>
        <w:ind w:firstLine="709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2.6.1. С целью получения муниципальной услуги заявитель  направляет (предста</w:t>
      </w:r>
      <w:r w:rsidRPr="00AB0AD4">
        <w:rPr>
          <w:bCs/>
          <w:sz w:val="24"/>
          <w:szCs w:val="24"/>
        </w:rPr>
        <w:t>в</w:t>
      </w:r>
      <w:r w:rsidRPr="00AB0AD4">
        <w:rPr>
          <w:bCs/>
          <w:sz w:val="24"/>
          <w:szCs w:val="24"/>
        </w:rPr>
        <w:t>ляет):</w:t>
      </w:r>
    </w:p>
    <w:p w:rsidR="00AB0AD4" w:rsidRPr="00AB0AD4" w:rsidRDefault="00AB0AD4" w:rsidP="00AB0AD4">
      <w:pPr>
        <w:pStyle w:val="a6"/>
        <w:ind w:firstLine="709"/>
        <w:rPr>
          <w:sz w:val="24"/>
          <w:szCs w:val="24"/>
        </w:rPr>
      </w:pPr>
      <w:hyperlink r:id="rId10" w:history="1">
        <w:r w:rsidRPr="00AB0AD4">
          <w:rPr>
            <w:sz w:val="24"/>
            <w:szCs w:val="24"/>
          </w:rPr>
          <w:t>заявление</w:t>
        </w:r>
      </w:hyperlink>
      <w:r w:rsidRPr="00AB0AD4">
        <w:rPr>
          <w:sz w:val="24"/>
          <w:szCs w:val="24"/>
        </w:rPr>
        <w:t xml:space="preserve"> о переводе помещения по форме согласно</w:t>
      </w:r>
      <w:r>
        <w:rPr>
          <w:sz w:val="24"/>
          <w:szCs w:val="24"/>
        </w:rPr>
        <w:t xml:space="preserve"> </w:t>
      </w:r>
      <w:r w:rsidRPr="00AB0AD4">
        <w:rPr>
          <w:sz w:val="24"/>
          <w:szCs w:val="24"/>
        </w:rPr>
        <w:t xml:space="preserve">приложению </w:t>
      </w:r>
      <w:r>
        <w:rPr>
          <w:sz w:val="24"/>
          <w:szCs w:val="24"/>
        </w:rPr>
        <w:t xml:space="preserve">к </w:t>
      </w:r>
      <w:r w:rsidRPr="00AB0AD4">
        <w:rPr>
          <w:sz w:val="24"/>
          <w:szCs w:val="24"/>
        </w:rPr>
        <w:t>администр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 xml:space="preserve">тивному регламенту; </w:t>
      </w:r>
    </w:p>
    <w:p w:rsidR="00AB0AD4" w:rsidRPr="00AB0AD4" w:rsidRDefault="00AB0AD4" w:rsidP="00AB0AD4">
      <w:pPr>
        <w:pStyle w:val="a6"/>
        <w:ind w:firstLine="709"/>
        <w:rPr>
          <w:sz w:val="24"/>
          <w:szCs w:val="24"/>
        </w:rPr>
      </w:pPr>
      <w:r w:rsidRPr="00AB0AD4">
        <w:rPr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 (если право на указанное помещ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ние не зарегистрировано в Едином государстве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ном реестре недвижимости);</w:t>
      </w:r>
    </w:p>
    <w:p w:rsidR="00AB0AD4" w:rsidRPr="00AB0AD4" w:rsidRDefault="00AB0AD4" w:rsidP="00AB0AD4">
      <w:pPr>
        <w:pStyle w:val="a6"/>
        <w:ind w:firstLine="709"/>
        <w:rPr>
          <w:sz w:val="24"/>
          <w:szCs w:val="24"/>
        </w:rPr>
      </w:pPr>
      <w:r w:rsidRPr="00AB0AD4">
        <w:rPr>
          <w:sz w:val="24"/>
          <w:szCs w:val="24"/>
        </w:rPr>
        <w:t>подготовленный и оформленный в установленном порядке проект п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реустройства и (или) перепланировки переводимого помещения (в случае, если переустройство и (или) перепланировка требуются для обеспечения и</w:t>
      </w:r>
      <w:r w:rsidRPr="00AB0AD4">
        <w:rPr>
          <w:sz w:val="24"/>
          <w:szCs w:val="24"/>
        </w:rPr>
        <w:t>с</w:t>
      </w:r>
      <w:r w:rsidRPr="00AB0AD4">
        <w:rPr>
          <w:sz w:val="24"/>
          <w:szCs w:val="24"/>
        </w:rPr>
        <w:t>пользования такого помещения в качестве жилого или нежилого помещения);</w:t>
      </w:r>
    </w:p>
    <w:p w:rsidR="00AB0AD4" w:rsidRPr="00AB0AD4" w:rsidRDefault="00AB0AD4" w:rsidP="00AB0AD4">
      <w:pPr>
        <w:pStyle w:val="a6"/>
        <w:ind w:firstLine="709"/>
        <w:rPr>
          <w:sz w:val="24"/>
          <w:szCs w:val="24"/>
        </w:rPr>
      </w:pPr>
      <w:r w:rsidRPr="00AB0AD4">
        <w:rPr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ние;</w:t>
      </w:r>
    </w:p>
    <w:p w:rsidR="00AB0AD4" w:rsidRPr="00AB0AD4" w:rsidRDefault="00AB0AD4" w:rsidP="00AB0AD4">
      <w:pPr>
        <w:pStyle w:val="a6"/>
        <w:ind w:firstLine="709"/>
        <w:rPr>
          <w:sz w:val="24"/>
          <w:szCs w:val="24"/>
        </w:rPr>
      </w:pPr>
      <w:r w:rsidRPr="00AB0AD4">
        <w:rPr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 помещ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ние.</w:t>
      </w:r>
    </w:p>
    <w:p w:rsidR="00AB0AD4" w:rsidRPr="00AB0AD4" w:rsidRDefault="00AB0AD4" w:rsidP="00AB0AD4">
      <w:pPr>
        <w:pStyle w:val="a6"/>
        <w:ind w:firstLine="709"/>
        <w:rPr>
          <w:sz w:val="24"/>
          <w:szCs w:val="24"/>
        </w:rPr>
      </w:pPr>
      <w:r w:rsidRPr="00AB0AD4">
        <w:rPr>
          <w:sz w:val="24"/>
          <w:szCs w:val="24"/>
        </w:rPr>
        <w:t>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ной государственный регистрационный номер юридического лица - собственника пом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щения, примыкающего к перевод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мому помещению, паспортные данные собственника указанного помещения, номер принадлежащего собственнику указанного помещения, р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квизиты д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кументов, подтверждающих право собственности на указанное помещение.</w:t>
      </w:r>
    </w:p>
    <w:p w:rsidR="00AB0AD4" w:rsidRPr="00AB0AD4" w:rsidRDefault="00AB0AD4" w:rsidP="00AB0AD4">
      <w:pPr>
        <w:pStyle w:val="a6"/>
        <w:ind w:firstLine="709"/>
        <w:rPr>
          <w:sz w:val="24"/>
          <w:szCs w:val="24"/>
        </w:rPr>
      </w:pPr>
      <w:r w:rsidRPr="00AB0AD4">
        <w:rPr>
          <w:sz w:val="24"/>
          <w:szCs w:val="24"/>
        </w:rPr>
        <w:t>2.6.2. По своему желанию заявитель может представить иные докуме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ты, которые, по его мнению, имеют значение при предоставлении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пальной услуги.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AB0AD4">
        <w:rPr>
          <w:b/>
          <w:sz w:val="24"/>
          <w:szCs w:val="24"/>
        </w:rPr>
        <w:t>о</w:t>
      </w:r>
      <w:r w:rsidRPr="00AB0AD4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AB0AD4">
        <w:rPr>
          <w:b/>
          <w:sz w:val="24"/>
          <w:szCs w:val="24"/>
        </w:rPr>
        <w:t>о</w:t>
      </w:r>
      <w:r w:rsidRPr="00AB0AD4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AB0AD4">
        <w:rPr>
          <w:b/>
          <w:sz w:val="24"/>
          <w:szCs w:val="24"/>
        </w:rPr>
        <w:t>о</w:t>
      </w:r>
      <w:r w:rsidRPr="00AB0AD4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AB0AD4">
        <w:rPr>
          <w:b/>
          <w:sz w:val="24"/>
          <w:szCs w:val="24"/>
        </w:rPr>
        <w:t>д</w:t>
      </w:r>
      <w:r w:rsidRPr="00AB0AD4">
        <w:rPr>
          <w:b/>
          <w:sz w:val="24"/>
          <w:szCs w:val="24"/>
        </w:rPr>
        <w:t>ставления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2.7.1. Документы, которые запрашиваются Уполномоченным органом посредством информационного межведомственного взаимодействия  в случае, если заявитель не пре</w:t>
      </w:r>
      <w:r w:rsidRPr="00AB0AD4">
        <w:rPr>
          <w:sz w:val="24"/>
          <w:szCs w:val="24"/>
        </w:rPr>
        <w:t>д</w:t>
      </w:r>
      <w:r w:rsidRPr="00AB0AD4">
        <w:rPr>
          <w:sz w:val="24"/>
          <w:szCs w:val="24"/>
        </w:rPr>
        <w:t>ставил указанные документы по собстве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ной инициативе: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план переводимого помещения с его техническим описанием (в случае, если пер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водимое помещение является жилым, технический паспорт такого помещения);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поэтажный план дома, в котором находится переводимое помещение;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выписка из единого государственного реестра  юридических лиц;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выписка из единого государственного реестра  индивидуальных предпринимат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лей.</w:t>
      </w:r>
    </w:p>
    <w:p w:rsidR="00AB0AD4" w:rsidRPr="00AB0AD4" w:rsidRDefault="00AB0AD4" w:rsidP="00AB0AD4">
      <w:pPr>
        <w:pStyle w:val="af4"/>
        <w:ind w:firstLine="709"/>
        <w:contextualSpacing/>
        <w:jc w:val="both"/>
      </w:pPr>
      <w:r w:rsidRPr="00AB0AD4">
        <w:t>2.7.2. Непредставление заявителем документов, находящихся в распоряжении г</w:t>
      </w:r>
      <w:r w:rsidRPr="00AB0AD4">
        <w:t>о</w:t>
      </w:r>
      <w:r w:rsidRPr="00AB0AD4">
        <w:t>сударстве</w:t>
      </w:r>
      <w:r w:rsidRPr="00AB0AD4">
        <w:t>н</w:t>
      </w:r>
      <w:r w:rsidRPr="00AB0AD4">
        <w:t>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4"/>
          <w:szCs w:val="24"/>
          <w:lang w:eastAsia="zh-CN"/>
        </w:rPr>
      </w:pPr>
      <w:r w:rsidRPr="00AB0AD4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AB0AD4" w:rsidRPr="00AB0AD4" w:rsidRDefault="00AB0AD4" w:rsidP="00AB0AD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2.8.1. Запрещено требовать от заявителя:</w:t>
      </w:r>
    </w:p>
    <w:p w:rsidR="00AB0AD4" w:rsidRPr="00AB0AD4" w:rsidRDefault="00AB0AD4" w:rsidP="00AB0AD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B0AD4">
        <w:rPr>
          <w:bCs/>
          <w:iCs/>
          <w:sz w:val="24"/>
          <w:szCs w:val="24"/>
        </w:rPr>
        <w:t>муниципаль</w:t>
      </w:r>
      <w:r w:rsidRPr="00AB0AD4">
        <w:rPr>
          <w:sz w:val="24"/>
          <w:szCs w:val="24"/>
        </w:rPr>
        <w:t>ной у</w:t>
      </w:r>
      <w:r w:rsidRPr="00AB0AD4">
        <w:rPr>
          <w:sz w:val="24"/>
          <w:szCs w:val="24"/>
        </w:rPr>
        <w:t>с</w:t>
      </w:r>
      <w:r w:rsidRPr="00AB0AD4">
        <w:rPr>
          <w:sz w:val="24"/>
          <w:szCs w:val="24"/>
        </w:rPr>
        <w:t>луги;</w:t>
      </w:r>
    </w:p>
    <w:p w:rsidR="00AB0AD4" w:rsidRPr="00AB0AD4" w:rsidRDefault="00AB0AD4" w:rsidP="00AB0AD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AB0AD4">
        <w:rPr>
          <w:sz w:val="24"/>
          <w:szCs w:val="24"/>
        </w:rPr>
        <w:t>р</w:t>
      </w:r>
      <w:r w:rsidRPr="00AB0AD4">
        <w:rPr>
          <w:sz w:val="24"/>
          <w:szCs w:val="24"/>
        </w:rPr>
        <w:t>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AB0AD4">
        <w:rPr>
          <w:sz w:val="24"/>
          <w:szCs w:val="24"/>
        </w:rPr>
        <w:t>к</w:t>
      </w:r>
      <w:r w:rsidRPr="00AB0AD4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B0AD4" w:rsidRPr="00AB0AD4" w:rsidRDefault="00AB0AD4" w:rsidP="00AB0AD4">
      <w:pPr>
        <w:autoSpaceDE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 xml:space="preserve"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AB0AD4">
          <w:rPr>
            <w:sz w:val="24"/>
            <w:szCs w:val="24"/>
          </w:rPr>
          <w:t>пунктом 4 части 1 статьи 7</w:t>
        </w:r>
      </w:hyperlink>
      <w:r w:rsidRPr="00AB0AD4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пальных услуг»: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ципальной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мых для предоставления муниципальной услуги, либо в предоставлении муниципальной усл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ги и не включенных в представленный ранее комплект документов;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 w:rsidRPr="00AB0AD4">
        <w:rPr>
          <w:sz w:val="24"/>
          <w:szCs w:val="24"/>
        </w:rPr>
        <w:t>ь</w:t>
      </w:r>
      <w:r w:rsidRPr="00AB0AD4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ги, либо в предоставлении муниципальной услуги, о чем в письменном виде за подписью р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пальной услуги, уведомляется заявитель, а также приносятся извинения за доставленные неудобства.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B0AD4" w:rsidRPr="00AB0AD4" w:rsidRDefault="00AB0AD4" w:rsidP="00AB0AD4">
      <w:pPr>
        <w:pStyle w:val="af4"/>
        <w:ind w:firstLine="709"/>
        <w:jc w:val="both"/>
        <w:rPr>
          <w:bCs/>
        </w:rPr>
      </w:pPr>
      <w:r w:rsidRPr="00AB0AD4">
        <w:rPr>
          <w:bCs/>
        </w:rPr>
        <w:t>Основания для отказа в приеме документов отсутствуют.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AB0AD4" w:rsidRPr="00AB0AD4" w:rsidRDefault="00AB0AD4" w:rsidP="00AB0AD4">
      <w:pPr>
        <w:widowControl w:val="0"/>
        <w:ind w:firstLine="709"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 xml:space="preserve">2.10.1. Основанием для приостановления предоставления муниципальной услуги является </w:t>
      </w:r>
      <w:r w:rsidRPr="00AB0AD4">
        <w:rPr>
          <w:sz w:val="24"/>
          <w:szCs w:val="24"/>
        </w:rPr>
        <w:t xml:space="preserve">поступление в Уполномоченный орган ответа органа государственной власти, </w:t>
      </w:r>
      <w:r w:rsidRPr="00AB0AD4">
        <w:rPr>
          <w:sz w:val="24"/>
          <w:szCs w:val="24"/>
        </w:rPr>
        <w:lastRenderedPageBreak/>
        <w:t>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многоквартирном доме, если соответствующий документ не был представлен заявителем по собственной инициативе.</w:t>
      </w:r>
    </w:p>
    <w:p w:rsidR="00AB0AD4" w:rsidRPr="00AB0AD4" w:rsidRDefault="00AB0AD4" w:rsidP="00AB0A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AD4">
        <w:rPr>
          <w:rFonts w:ascii="Times New Roman" w:hAnsi="Times New Roman" w:cs="Times New Roman"/>
          <w:bCs/>
          <w:sz w:val="24"/>
          <w:szCs w:val="24"/>
        </w:rPr>
        <w:t>2.10.2. В предоставлении муниципальной услуги может быть отказано по следу</w:t>
      </w:r>
      <w:r w:rsidRPr="00AB0AD4">
        <w:rPr>
          <w:rFonts w:ascii="Times New Roman" w:hAnsi="Times New Roman" w:cs="Times New Roman"/>
          <w:bCs/>
          <w:sz w:val="24"/>
          <w:szCs w:val="24"/>
        </w:rPr>
        <w:t>ю</w:t>
      </w:r>
      <w:r w:rsidRPr="00AB0AD4">
        <w:rPr>
          <w:rFonts w:ascii="Times New Roman" w:hAnsi="Times New Roman" w:cs="Times New Roman"/>
          <w:bCs/>
          <w:sz w:val="24"/>
          <w:szCs w:val="24"/>
        </w:rPr>
        <w:t>щим основаниям:</w:t>
      </w:r>
    </w:p>
    <w:p w:rsidR="00AB0AD4" w:rsidRPr="00AB0AD4" w:rsidRDefault="00AB0AD4" w:rsidP="00AB0A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AD4">
        <w:rPr>
          <w:rFonts w:ascii="Times New Roman" w:hAnsi="Times New Roman" w:cs="Times New Roman"/>
          <w:bCs/>
          <w:sz w:val="24"/>
          <w:szCs w:val="24"/>
        </w:rPr>
        <w:t>непредставление заявителем документов, указанных в подпункте 2.6.1 администр</w:t>
      </w:r>
      <w:r w:rsidRPr="00AB0AD4">
        <w:rPr>
          <w:rFonts w:ascii="Times New Roman" w:hAnsi="Times New Roman" w:cs="Times New Roman"/>
          <w:bCs/>
          <w:sz w:val="24"/>
          <w:szCs w:val="24"/>
        </w:rPr>
        <w:t>а</w:t>
      </w:r>
      <w:r w:rsidRPr="00AB0AD4">
        <w:rPr>
          <w:rFonts w:ascii="Times New Roman" w:hAnsi="Times New Roman" w:cs="Times New Roman"/>
          <w:bCs/>
          <w:sz w:val="24"/>
          <w:szCs w:val="24"/>
        </w:rPr>
        <w:t>тивного регламента;</w:t>
      </w:r>
    </w:p>
    <w:p w:rsidR="00AB0AD4" w:rsidRPr="00AB0AD4" w:rsidRDefault="00AB0AD4" w:rsidP="00AB0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>поступление в Уполномоченный орган ответа органа государственной власти, о</w:t>
      </w:r>
      <w:r w:rsidRPr="00AB0AD4">
        <w:rPr>
          <w:rFonts w:ascii="Times New Roman" w:hAnsi="Times New Roman" w:cs="Times New Roman"/>
          <w:sz w:val="24"/>
          <w:szCs w:val="24"/>
        </w:rPr>
        <w:t>р</w:t>
      </w:r>
      <w:r w:rsidRPr="00AB0AD4">
        <w:rPr>
          <w:rFonts w:ascii="Times New Roman" w:hAnsi="Times New Roman" w:cs="Times New Roman"/>
          <w:sz w:val="24"/>
          <w:szCs w:val="24"/>
        </w:rPr>
        <w:t>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</w:t>
      </w:r>
      <w:r w:rsidRPr="00AB0AD4">
        <w:rPr>
          <w:rFonts w:ascii="Times New Roman" w:hAnsi="Times New Roman" w:cs="Times New Roman"/>
          <w:sz w:val="24"/>
          <w:szCs w:val="24"/>
        </w:rPr>
        <w:t>е</w:t>
      </w:r>
      <w:r w:rsidRPr="00AB0AD4">
        <w:rPr>
          <w:rFonts w:ascii="Times New Roman" w:hAnsi="Times New Roman" w:cs="Times New Roman"/>
          <w:sz w:val="24"/>
          <w:szCs w:val="24"/>
        </w:rPr>
        <w:t xml:space="preserve">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Pr="00AB0AD4">
          <w:rPr>
            <w:rFonts w:ascii="Times New Roman" w:hAnsi="Times New Roman" w:cs="Times New Roman"/>
            <w:sz w:val="24"/>
            <w:szCs w:val="24"/>
          </w:rPr>
          <w:t>частью 2 статьи 23</w:t>
        </w:r>
      </w:hyperlink>
      <w:r w:rsidRPr="00AB0AD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если соо</w:t>
      </w:r>
      <w:r w:rsidRPr="00AB0AD4">
        <w:rPr>
          <w:rFonts w:ascii="Times New Roman" w:hAnsi="Times New Roman" w:cs="Times New Roman"/>
          <w:sz w:val="24"/>
          <w:szCs w:val="24"/>
        </w:rPr>
        <w:t>т</w:t>
      </w:r>
      <w:r w:rsidRPr="00AB0AD4">
        <w:rPr>
          <w:rFonts w:ascii="Times New Roman" w:hAnsi="Times New Roman" w:cs="Times New Roman"/>
          <w:sz w:val="24"/>
          <w:szCs w:val="24"/>
        </w:rPr>
        <w:t>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Уполном</w:t>
      </w:r>
      <w:r w:rsidRPr="00AB0AD4">
        <w:rPr>
          <w:rFonts w:ascii="Times New Roman" w:hAnsi="Times New Roman" w:cs="Times New Roman"/>
          <w:sz w:val="24"/>
          <w:szCs w:val="24"/>
        </w:rPr>
        <w:t>о</w:t>
      </w:r>
      <w:r w:rsidRPr="00AB0AD4">
        <w:rPr>
          <w:rFonts w:ascii="Times New Roman" w:hAnsi="Times New Roman" w:cs="Times New Roman"/>
          <w:sz w:val="24"/>
          <w:szCs w:val="24"/>
        </w:rPr>
        <w:t>ченный орган после получения такого ответа уведомил заявителя о получении такого о</w:t>
      </w:r>
      <w:r w:rsidRPr="00AB0AD4">
        <w:rPr>
          <w:rFonts w:ascii="Times New Roman" w:hAnsi="Times New Roman" w:cs="Times New Roman"/>
          <w:sz w:val="24"/>
          <w:szCs w:val="24"/>
        </w:rPr>
        <w:t>т</w:t>
      </w:r>
      <w:r w:rsidRPr="00AB0AD4">
        <w:rPr>
          <w:rFonts w:ascii="Times New Roman" w:hAnsi="Times New Roman" w:cs="Times New Roman"/>
          <w:sz w:val="24"/>
          <w:szCs w:val="24"/>
        </w:rPr>
        <w:t xml:space="preserve">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r:id="rId13" w:history="1">
        <w:r w:rsidRPr="00AB0AD4">
          <w:rPr>
            <w:rFonts w:ascii="Times New Roman" w:hAnsi="Times New Roman" w:cs="Times New Roman"/>
            <w:sz w:val="24"/>
            <w:szCs w:val="24"/>
          </w:rPr>
          <w:t>частью 2 статьи 2</w:t>
        </w:r>
      </w:hyperlink>
      <w:r w:rsidRPr="00AB0AD4">
        <w:rPr>
          <w:rFonts w:ascii="Times New Roman" w:hAnsi="Times New Roman" w:cs="Times New Roman"/>
          <w:sz w:val="24"/>
          <w:szCs w:val="24"/>
        </w:rPr>
        <w:t>3 Жилищного кодекса Российской Федерации, и не п</w:t>
      </w:r>
      <w:r w:rsidRPr="00AB0AD4">
        <w:rPr>
          <w:rFonts w:ascii="Times New Roman" w:hAnsi="Times New Roman" w:cs="Times New Roman"/>
          <w:sz w:val="24"/>
          <w:szCs w:val="24"/>
        </w:rPr>
        <w:t>о</w:t>
      </w:r>
      <w:r w:rsidRPr="00AB0AD4">
        <w:rPr>
          <w:rFonts w:ascii="Times New Roman" w:hAnsi="Times New Roman" w:cs="Times New Roman"/>
          <w:sz w:val="24"/>
          <w:szCs w:val="24"/>
        </w:rPr>
        <w:t>лучил от заявителя такие документ и (или) информацию в течение пятнадцати рабочих дней со дня направления уведомления;</w:t>
      </w:r>
    </w:p>
    <w:p w:rsidR="00AB0AD4" w:rsidRPr="00AB0AD4" w:rsidRDefault="00AB0AD4" w:rsidP="00AB0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>представление документов в ненадлежащий орган;</w:t>
      </w:r>
    </w:p>
    <w:p w:rsidR="00AB0AD4" w:rsidRPr="00AB0AD4" w:rsidRDefault="00AB0AD4" w:rsidP="00AB0A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 xml:space="preserve">несоблюдения предусмотренных </w:t>
      </w:r>
      <w:hyperlink r:id="rId14" w:history="1">
        <w:r w:rsidRPr="00AB0AD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AB0AD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</w:t>
      </w:r>
      <w:r w:rsidRPr="00AB0AD4">
        <w:rPr>
          <w:rFonts w:ascii="Times New Roman" w:hAnsi="Times New Roman" w:cs="Times New Roman"/>
          <w:sz w:val="24"/>
          <w:szCs w:val="24"/>
        </w:rPr>
        <w:t>е</w:t>
      </w:r>
      <w:r w:rsidRPr="00AB0AD4">
        <w:rPr>
          <w:rFonts w:ascii="Times New Roman" w:hAnsi="Times New Roman" w:cs="Times New Roman"/>
          <w:sz w:val="24"/>
          <w:szCs w:val="24"/>
        </w:rPr>
        <w:t>рации условий перевода помещения;</w:t>
      </w:r>
    </w:p>
    <w:p w:rsidR="00AB0AD4" w:rsidRPr="00AB0AD4" w:rsidRDefault="00AB0AD4" w:rsidP="00AB0A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>несоответствие проекта переустройства и (или) перепланировки помещения в мн</w:t>
      </w:r>
      <w:r w:rsidRPr="00AB0AD4">
        <w:rPr>
          <w:rFonts w:ascii="Times New Roman" w:hAnsi="Times New Roman" w:cs="Times New Roman"/>
          <w:sz w:val="24"/>
          <w:szCs w:val="24"/>
        </w:rPr>
        <w:t>о</w:t>
      </w:r>
      <w:r w:rsidRPr="00AB0AD4">
        <w:rPr>
          <w:rFonts w:ascii="Times New Roman" w:hAnsi="Times New Roman" w:cs="Times New Roman"/>
          <w:sz w:val="24"/>
          <w:szCs w:val="24"/>
        </w:rPr>
        <w:t>гоквартирном доме требованиям законодательства.</w:t>
      </w:r>
    </w:p>
    <w:p w:rsidR="00AB0AD4" w:rsidRPr="00AB0AD4" w:rsidRDefault="00AB0AD4" w:rsidP="00AB0A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2.10.3. Мотивированное решение об отказе в предоставлении муниципальной усл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ги выдается или направляется заявителю в течение 3 (трех) рабочих дней со дня принятия такого решения и может быть обжаловано заявителем в судебном порядке.</w:t>
      </w:r>
    </w:p>
    <w:p w:rsidR="00AB0AD4" w:rsidRPr="00AB0AD4" w:rsidRDefault="00AB0AD4" w:rsidP="00AB0A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AB0AD4">
        <w:rPr>
          <w:sz w:val="24"/>
          <w:szCs w:val="24"/>
        </w:rPr>
        <w:t>к</w:t>
      </w:r>
      <w:r w:rsidRPr="00AB0AD4">
        <w:rPr>
          <w:sz w:val="24"/>
          <w:szCs w:val="24"/>
        </w:rPr>
        <w:t>том оснований для отказа в предоставлении муниципальной услуги.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AB0AD4">
        <w:rPr>
          <w:b/>
          <w:sz w:val="24"/>
          <w:szCs w:val="24"/>
        </w:rPr>
        <w:t>н</w:t>
      </w:r>
      <w:r w:rsidRPr="00AB0AD4"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</w:t>
      </w:r>
    </w:p>
    <w:p w:rsidR="00AB0AD4" w:rsidRPr="00AB0AD4" w:rsidRDefault="00AB0AD4" w:rsidP="00AB0A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AB0AD4" w:rsidRPr="00AB0AD4" w:rsidRDefault="00AB0AD4" w:rsidP="00AB0AD4">
      <w:pPr>
        <w:pStyle w:val="af4"/>
        <w:ind w:firstLine="709"/>
        <w:jc w:val="both"/>
        <w:rPr>
          <w:bCs/>
        </w:rPr>
      </w:pPr>
      <w:r w:rsidRPr="00AB0AD4">
        <w:rPr>
          <w:bCs/>
        </w:rPr>
        <w:t>Муниципальная услуга предоставляется бесплатно.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AB0AD4">
        <w:rPr>
          <w:b/>
          <w:sz w:val="24"/>
          <w:szCs w:val="24"/>
        </w:rPr>
        <w:t>и</w:t>
      </w:r>
      <w:r w:rsidRPr="00AB0AD4">
        <w:rPr>
          <w:b/>
          <w:sz w:val="24"/>
          <w:szCs w:val="24"/>
        </w:rPr>
        <w:t>пальной услуги</w:t>
      </w:r>
    </w:p>
    <w:p w:rsidR="00AB0AD4" w:rsidRPr="00AB0AD4" w:rsidRDefault="00AB0AD4" w:rsidP="00AB0A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AB0AD4">
        <w:rPr>
          <w:sz w:val="24"/>
          <w:szCs w:val="24"/>
        </w:rPr>
        <w:t>с</w:t>
      </w:r>
      <w:r w:rsidRPr="00AB0AD4">
        <w:rPr>
          <w:sz w:val="24"/>
          <w:szCs w:val="24"/>
        </w:rPr>
        <w:t>луг.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bCs/>
          <w:sz w:val="24"/>
          <w:szCs w:val="24"/>
        </w:rPr>
        <w:t>2.14.</w:t>
      </w:r>
      <w:r w:rsidRPr="00AB0AD4">
        <w:rPr>
          <w:bCs/>
          <w:sz w:val="24"/>
          <w:szCs w:val="24"/>
        </w:rPr>
        <w:t xml:space="preserve"> </w:t>
      </w:r>
      <w:r w:rsidRPr="00AB0AD4">
        <w:rPr>
          <w:b/>
          <w:sz w:val="24"/>
          <w:szCs w:val="24"/>
        </w:rPr>
        <w:t>Максимальный срок ожидания в очереди при подаче запроса о предо</w:t>
      </w:r>
      <w:r w:rsidRPr="00AB0AD4">
        <w:rPr>
          <w:b/>
          <w:sz w:val="24"/>
          <w:szCs w:val="24"/>
        </w:rPr>
        <w:t>с</w:t>
      </w:r>
      <w:r w:rsidRPr="00AB0AD4">
        <w:rPr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AB0AD4">
        <w:rPr>
          <w:b/>
          <w:sz w:val="24"/>
          <w:szCs w:val="24"/>
        </w:rPr>
        <w:t>т</w:t>
      </w:r>
      <w:r w:rsidRPr="00AB0AD4">
        <w:rPr>
          <w:b/>
          <w:sz w:val="24"/>
          <w:szCs w:val="24"/>
        </w:rPr>
        <w:lastRenderedPageBreak/>
        <w:t>вующей в предоставлении муниципальной услуги,  и при получении результата пр</w:t>
      </w:r>
      <w:r w:rsidRPr="00AB0AD4">
        <w:rPr>
          <w:b/>
          <w:sz w:val="24"/>
          <w:szCs w:val="24"/>
        </w:rPr>
        <w:t>е</w:t>
      </w:r>
      <w:r w:rsidRPr="00AB0AD4">
        <w:rPr>
          <w:b/>
          <w:sz w:val="24"/>
          <w:szCs w:val="24"/>
        </w:rPr>
        <w:t>доставления таких услуг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пальной услуги, и при получении результата предоставления такой услуги не должно пр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вышать 15 минут.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2.15. Срок и порядок  регистрации запроса заявителя о предоставлении мун</w:t>
      </w:r>
      <w:r w:rsidRPr="00AB0AD4">
        <w:rPr>
          <w:b/>
          <w:sz w:val="24"/>
          <w:szCs w:val="24"/>
        </w:rPr>
        <w:t>и</w:t>
      </w:r>
      <w:r w:rsidRPr="00AB0AD4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AB0AD4">
        <w:rPr>
          <w:b/>
          <w:sz w:val="24"/>
          <w:szCs w:val="24"/>
        </w:rPr>
        <w:t>с</w:t>
      </w:r>
      <w:r w:rsidRPr="00AB0AD4">
        <w:rPr>
          <w:b/>
          <w:sz w:val="24"/>
          <w:szCs w:val="24"/>
        </w:rPr>
        <w:t>тавлении муниципальной услуги, в том числе в электронной форме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структу</w:t>
      </w:r>
      <w:r w:rsidRPr="00AB0AD4">
        <w:rPr>
          <w:sz w:val="24"/>
          <w:szCs w:val="24"/>
        </w:rPr>
        <w:t>р</w:t>
      </w:r>
      <w:r w:rsidRPr="00AB0AD4">
        <w:rPr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ва.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AB0AD4">
        <w:rPr>
          <w:b/>
          <w:iCs/>
          <w:sz w:val="24"/>
          <w:szCs w:val="24"/>
        </w:rPr>
        <w:t xml:space="preserve">2.16. </w:t>
      </w:r>
      <w:r w:rsidRPr="00AB0AD4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AB0AD4">
        <w:rPr>
          <w:b/>
          <w:sz w:val="24"/>
          <w:szCs w:val="24"/>
        </w:rPr>
        <w:t>у</w:t>
      </w:r>
      <w:r w:rsidRPr="00AB0AD4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AB0AD4">
        <w:rPr>
          <w:b/>
          <w:sz w:val="24"/>
          <w:szCs w:val="24"/>
        </w:rPr>
        <w:t>и</w:t>
      </w:r>
      <w:r w:rsidRPr="00AB0AD4">
        <w:rPr>
          <w:b/>
          <w:sz w:val="24"/>
          <w:szCs w:val="24"/>
        </w:rPr>
        <w:t>ципальной услуги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AB0AD4">
        <w:rPr>
          <w:bCs/>
          <w:sz w:val="24"/>
          <w:szCs w:val="24"/>
        </w:rPr>
        <w:t>е</w:t>
      </w:r>
      <w:r w:rsidRPr="00AB0AD4">
        <w:rPr>
          <w:bCs/>
          <w:sz w:val="24"/>
          <w:szCs w:val="24"/>
        </w:rPr>
        <w:t>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</w:t>
      </w:r>
      <w:r w:rsidRPr="00AB0AD4">
        <w:rPr>
          <w:bCs/>
          <w:sz w:val="24"/>
          <w:szCs w:val="24"/>
        </w:rPr>
        <w:t>н</w:t>
      </w:r>
      <w:r w:rsidRPr="00AB0AD4">
        <w:rPr>
          <w:bCs/>
          <w:sz w:val="24"/>
          <w:szCs w:val="24"/>
        </w:rPr>
        <w:t>целярскими принадлежностями для обеспечения возможности оформления документов.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AB0AD4">
        <w:rPr>
          <w:bCs/>
          <w:sz w:val="24"/>
          <w:szCs w:val="24"/>
        </w:rPr>
        <w:t>в</w:t>
      </w:r>
      <w:r w:rsidRPr="00AB0AD4">
        <w:rPr>
          <w:bCs/>
          <w:sz w:val="24"/>
          <w:szCs w:val="24"/>
        </w:rPr>
        <w:t>ным правовым актам, регулирующим предоставление муниципальной услуги.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AB0AD4">
        <w:rPr>
          <w:bCs/>
          <w:sz w:val="24"/>
          <w:szCs w:val="24"/>
        </w:rPr>
        <w:t>а</w:t>
      </w:r>
      <w:r w:rsidRPr="00AB0AD4">
        <w:rPr>
          <w:bCs/>
          <w:sz w:val="24"/>
          <w:szCs w:val="24"/>
        </w:rPr>
        <w:t>грузки и возможностей для их размещения в здании.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AB0AD4">
        <w:rPr>
          <w:bCs/>
          <w:sz w:val="24"/>
          <w:szCs w:val="24"/>
        </w:rPr>
        <w:t>р</w:t>
      </w:r>
      <w:r w:rsidRPr="00AB0AD4">
        <w:rPr>
          <w:bCs/>
          <w:sz w:val="24"/>
          <w:szCs w:val="24"/>
        </w:rPr>
        <w:t>ганизованы в виде отдельных кабинетов либо в виде отдельных рабочих мест.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AB0AD4">
        <w:rPr>
          <w:bCs/>
          <w:sz w:val="24"/>
          <w:szCs w:val="24"/>
        </w:rPr>
        <w:t>е</w:t>
      </w:r>
      <w:r w:rsidRPr="00AB0AD4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AB0AD4">
        <w:rPr>
          <w:bCs/>
          <w:sz w:val="24"/>
          <w:szCs w:val="24"/>
        </w:rPr>
        <w:t>я</w:t>
      </w:r>
      <w:r w:rsidRPr="00AB0AD4">
        <w:rPr>
          <w:bCs/>
          <w:sz w:val="24"/>
          <w:szCs w:val="24"/>
        </w:rPr>
        <w:t>вителей для личного представления документов и консультирования.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AB0AD4">
        <w:rPr>
          <w:bCs/>
          <w:sz w:val="24"/>
          <w:szCs w:val="24"/>
        </w:rPr>
        <w:t>и</w:t>
      </w:r>
      <w:r w:rsidRPr="00AB0AD4">
        <w:rPr>
          <w:bCs/>
          <w:sz w:val="24"/>
          <w:szCs w:val="24"/>
        </w:rPr>
        <w:t>рующим устройствам.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наименование;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место нахождения;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режим работы;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адрес официального сайта;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телефонный номер и адрес электронной почты.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AB0AD4">
        <w:rPr>
          <w:bCs/>
          <w:sz w:val="24"/>
          <w:szCs w:val="24"/>
        </w:rPr>
        <w:t>и</w:t>
      </w:r>
      <w:r w:rsidRPr="00AB0AD4">
        <w:rPr>
          <w:bCs/>
          <w:sz w:val="24"/>
          <w:szCs w:val="24"/>
        </w:rPr>
        <w:t>пальной услуги им обеспечиваются: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AB0AD4">
        <w:rPr>
          <w:bCs/>
          <w:sz w:val="24"/>
          <w:szCs w:val="24"/>
        </w:rPr>
        <w:t>о</w:t>
      </w:r>
      <w:r w:rsidRPr="00AB0AD4">
        <w:rPr>
          <w:bCs/>
          <w:sz w:val="24"/>
          <w:szCs w:val="24"/>
        </w:rPr>
        <w:t xml:space="preserve">жены объекты (здания, помещения), в которых предоставляется муниципальная услуга, а </w:t>
      </w:r>
      <w:r w:rsidRPr="00AB0AD4">
        <w:rPr>
          <w:bCs/>
          <w:sz w:val="24"/>
          <w:szCs w:val="24"/>
        </w:rPr>
        <w:lastRenderedPageBreak/>
        <w:t>также входа на такие объекты и выхода из них, посадки в транспортное средство и выса</w:t>
      </w:r>
      <w:r w:rsidRPr="00AB0AD4">
        <w:rPr>
          <w:bCs/>
          <w:sz w:val="24"/>
          <w:szCs w:val="24"/>
        </w:rPr>
        <w:t>д</w:t>
      </w:r>
      <w:r w:rsidRPr="00AB0AD4">
        <w:rPr>
          <w:bCs/>
          <w:sz w:val="24"/>
          <w:szCs w:val="24"/>
        </w:rPr>
        <w:t>ки из него, в том числе с использованием кресла-коляски;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AB0AD4">
        <w:rPr>
          <w:bCs/>
          <w:sz w:val="24"/>
          <w:szCs w:val="24"/>
        </w:rPr>
        <w:t>а</w:t>
      </w:r>
      <w:r w:rsidRPr="00AB0AD4">
        <w:rPr>
          <w:bCs/>
          <w:sz w:val="24"/>
          <w:szCs w:val="24"/>
        </w:rPr>
        <w:t>мостоятельного передвижения;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допуск сурдопереводчика и тифлосурдопереводчика;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AB0AD4">
        <w:rPr>
          <w:bCs/>
          <w:sz w:val="24"/>
          <w:szCs w:val="24"/>
        </w:rPr>
        <w:t>в</w:t>
      </w:r>
      <w:r w:rsidRPr="00AB0AD4">
        <w:rPr>
          <w:bCs/>
          <w:sz w:val="24"/>
          <w:szCs w:val="24"/>
        </w:rPr>
        <w:t>ляется муниципальная услуга;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AB0AD4" w:rsidRPr="00AB0AD4" w:rsidRDefault="00AB0AD4" w:rsidP="00AB0AD4">
      <w:pPr>
        <w:ind w:firstLine="709"/>
        <w:contextualSpacing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</w:t>
      </w:r>
      <w:r w:rsidRPr="00AB0AD4">
        <w:rPr>
          <w:b/>
          <w:sz w:val="24"/>
          <w:szCs w:val="24"/>
        </w:rPr>
        <w:t>и</w:t>
      </w:r>
      <w:r w:rsidRPr="00AB0AD4">
        <w:rPr>
          <w:b/>
          <w:sz w:val="24"/>
          <w:szCs w:val="24"/>
        </w:rPr>
        <w:t>пальной услуги в МФЦ, возможность получения информации о ходе предоставления муниципальной услуги, в том числе с использованием информационно- коммуник</w:t>
      </w:r>
      <w:r w:rsidRPr="00AB0AD4">
        <w:rPr>
          <w:b/>
          <w:sz w:val="24"/>
          <w:szCs w:val="24"/>
        </w:rPr>
        <w:t>а</w:t>
      </w:r>
      <w:r w:rsidRPr="00AB0AD4">
        <w:rPr>
          <w:b/>
          <w:sz w:val="24"/>
          <w:szCs w:val="24"/>
        </w:rPr>
        <w:t>ционных технологий</w:t>
      </w:r>
    </w:p>
    <w:p w:rsidR="00AB0AD4" w:rsidRPr="00AB0AD4" w:rsidRDefault="00AB0AD4" w:rsidP="00AB0AD4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AB0AD4">
        <w:rPr>
          <w:rFonts w:ascii="Times New Roman" w:hAnsi="Times New Roman"/>
          <w:bCs/>
          <w:szCs w:val="24"/>
        </w:rPr>
        <w:t xml:space="preserve">2.17.1. Показателями качества и доступности муниципальной услуги </w:t>
      </w:r>
      <w:r w:rsidRPr="00AB0AD4">
        <w:rPr>
          <w:rFonts w:ascii="Times New Roman" w:hAnsi="Times New Roman"/>
          <w:b/>
          <w:bCs/>
          <w:szCs w:val="24"/>
        </w:rPr>
        <w:t xml:space="preserve"> </w:t>
      </w:r>
      <w:r w:rsidRPr="00AB0AD4">
        <w:rPr>
          <w:rFonts w:ascii="Times New Roman" w:hAnsi="Times New Roman"/>
          <w:bCs/>
          <w:szCs w:val="24"/>
        </w:rPr>
        <w:t xml:space="preserve">является </w:t>
      </w:r>
      <w:r w:rsidRPr="00AB0AD4">
        <w:rPr>
          <w:rFonts w:ascii="Times New Roman" w:hAnsi="Times New Roman"/>
          <w:szCs w:val="24"/>
        </w:rPr>
        <w:t>с</w:t>
      </w:r>
      <w:r w:rsidRPr="00AB0AD4">
        <w:rPr>
          <w:rFonts w:ascii="Times New Roman" w:hAnsi="Times New Roman"/>
          <w:szCs w:val="24"/>
        </w:rPr>
        <w:t>о</w:t>
      </w:r>
      <w:r w:rsidRPr="00AB0AD4">
        <w:rPr>
          <w:rFonts w:ascii="Times New Roman" w:hAnsi="Times New Roman"/>
          <w:szCs w:val="24"/>
        </w:rPr>
        <w:t>вокупность количественных и качественных параметров, позволяющих измерять и оцен</w:t>
      </w:r>
      <w:r w:rsidRPr="00AB0AD4">
        <w:rPr>
          <w:rFonts w:ascii="Times New Roman" w:hAnsi="Times New Roman"/>
          <w:szCs w:val="24"/>
        </w:rPr>
        <w:t>и</w:t>
      </w:r>
      <w:r w:rsidRPr="00AB0AD4">
        <w:rPr>
          <w:rFonts w:ascii="Times New Roman" w:hAnsi="Times New Roman"/>
          <w:szCs w:val="24"/>
        </w:rPr>
        <w:t>вать процесс и результат предоставления  м</w:t>
      </w:r>
      <w:r w:rsidRPr="00AB0AD4">
        <w:rPr>
          <w:rFonts w:ascii="Times New Roman" w:hAnsi="Times New Roman"/>
          <w:szCs w:val="24"/>
        </w:rPr>
        <w:t>у</w:t>
      </w:r>
      <w:r w:rsidRPr="00AB0AD4">
        <w:rPr>
          <w:rFonts w:ascii="Times New Roman" w:hAnsi="Times New Roman"/>
          <w:szCs w:val="24"/>
        </w:rPr>
        <w:t>ниципальной услуги.</w:t>
      </w:r>
    </w:p>
    <w:p w:rsidR="00AB0AD4" w:rsidRPr="00AB0AD4" w:rsidRDefault="00AB0AD4" w:rsidP="00AB0AD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AD4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AB0AD4">
        <w:rPr>
          <w:rFonts w:ascii="Times New Roman" w:hAnsi="Times New Roman" w:cs="Times New Roman"/>
          <w:sz w:val="24"/>
          <w:szCs w:val="24"/>
        </w:rPr>
        <w:t xml:space="preserve"> </w:t>
      </w:r>
      <w:r w:rsidRPr="00AB0AD4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AB0AD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AB0AD4">
        <w:rPr>
          <w:rFonts w:ascii="Times New Roman" w:hAnsi="Times New Roman" w:cs="Times New Roman"/>
          <w:sz w:val="24"/>
          <w:szCs w:val="24"/>
        </w:rPr>
        <w:t>т</w:t>
      </w:r>
      <w:r w:rsidRPr="00AB0AD4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го портала, регионального портала);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AB0AD4">
        <w:rPr>
          <w:sz w:val="24"/>
          <w:szCs w:val="24"/>
        </w:rPr>
        <w:t>х</w:t>
      </w:r>
      <w:r w:rsidRPr="00AB0AD4">
        <w:rPr>
          <w:sz w:val="24"/>
          <w:szCs w:val="24"/>
        </w:rPr>
        <w:t>нологий.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AB0AD4">
        <w:rPr>
          <w:sz w:val="24"/>
          <w:szCs w:val="24"/>
        </w:rPr>
        <w:t>2.17.3. Показателями качества предоставления муниципальной услуги являю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 xml:space="preserve">ся:  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AB0AD4">
        <w:rPr>
          <w:sz w:val="24"/>
          <w:szCs w:val="24"/>
        </w:rPr>
        <w:t>степень удовлетворенности заявителей качеством и доступностью муниципал</w:t>
      </w:r>
      <w:r w:rsidRPr="00AB0AD4">
        <w:rPr>
          <w:sz w:val="24"/>
          <w:szCs w:val="24"/>
        </w:rPr>
        <w:t>ь</w:t>
      </w:r>
      <w:r w:rsidRPr="00AB0AD4">
        <w:rPr>
          <w:sz w:val="24"/>
          <w:szCs w:val="24"/>
        </w:rPr>
        <w:t>ной услуги;</w:t>
      </w:r>
    </w:p>
    <w:p w:rsidR="00AB0AD4" w:rsidRPr="00AB0AD4" w:rsidRDefault="00AB0AD4" w:rsidP="00AB0AD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AB0AD4" w:rsidRPr="00AB0AD4" w:rsidRDefault="00AB0AD4" w:rsidP="00AB0AD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AB0AD4" w:rsidRPr="00AB0AD4" w:rsidRDefault="00AB0AD4" w:rsidP="00AB0AD4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AB0AD4">
        <w:rPr>
          <w:rFonts w:ascii="Times New Roman" w:hAnsi="Times New Roman"/>
          <w:szCs w:val="24"/>
        </w:rPr>
        <w:t>количество обоснованных жалоб.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Продолжительность каждого взаимодействия не должна превышать</w:t>
      </w:r>
      <w:r w:rsidRPr="00AB0AD4">
        <w:rPr>
          <w:sz w:val="24"/>
          <w:szCs w:val="24"/>
        </w:rPr>
        <w:br/>
        <w:t>15 минут.</w:t>
      </w:r>
    </w:p>
    <w:p w:rsidR="00AB0AD4" w:rsidRPr="00AB0AD4" w:rsidRDefault="00AB0AD4" w:rsidP="00AB0AD4">
      <w:pPr>
        <w:ind w:firstLine="709"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lastRenderedPageBreak/>
        <w:t>2.18. Иные требования, в том числе учитывающие особенности предоставл</w:t>
      </w:r>
      <w:r w:rsidRPr="00AB0AD4">
        <w:rPr>
          <w:b/>
          <w:sz w:val="24"/>
          <w:szCs w:val="24"/>
        </w:rPr>
        <w:t>е</w:t>
      </w:r>
      <w:r w:rsidRPr="00AB0AD4">
        <w:rPr>
          <w:b/>
          <w:sz w:val="24"/>
          <w:szCs w:val="24"/>
        </w:rPr>
        <w:t>ния муниципальной услуги в МФЦ и особенности предоставления муниципальной услуги в электронной форме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AB0AD4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ментов, необходимых для получения муниципальной услуги.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ществляться в МФЦ по принципу экстерриториальности при наличии заключенного с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глашения о взаимодействии между Уполномоченным органом и ГОАУ «МФЦ».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2</w:t>
      </w:r>
      <w:r w:rsidRPr="00AB0AD4">
        <w:rPr>
          <w:iCs/>
          <w:sz w:val="24"/>
          <w:szCs w:val="24"/>
        </w:rPr>
        <w:t xml:space="preserve">.18.3. </w:t>
      </w:r>
      <w:r w:rsidRPr="00AB0AD4">
        <w:rPr>
          <w:sz w:val="24"/>
          <w:szCs w:val="24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15" w:history="1">
        <w:r w:rsidRPr="00AB0AD4">
          <w:rPr>
            <w:sz w:val="24"/>
            <w:szCs w:val="24"/>
          </w:rPr>
          <w:t>заявление</w:t>
        </w:r>
      </w:hyperlink>
      <w:r w:rsidRPr="00AB0AD4">
        <w:rPr>
          <w:sz w:val="24"/>
          <w:szCs w:val="24"/>
        </w:rPr>
        <w:t xml:space="preserve"> на предоставление муниципальной услуги в форме электронного документа и подписывает его электронной подписью в с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 xml:space="preserve">ответствии с требованиями Федерального </w:t>
      </w:r>
      <w:hyperlink r:id="rId16" w:history="1">
        <w:r w:rsidRPr="00AB0AD4">
          <w:rPr>
            <w:sz w:val="24"/>
            <w:szCs w:val="24"/>
          </w:rPr>
          <w:t>закона</w:t>
        </w:r>
      </w:hyperlink>
      <w:r w:rsidRPr="00AB0AD4">
        <w:rPr>
          <w:sz w:val="24"/>
          <w:szCs w:val="24"/>
        </w:rPr>
        <w:t xml:space="preserve"> от 06.04.2011 № 63-ФЗ, Федерального </w:t>
      </w:r>
      <w:hyperlink r:id="rId17" w:history="1">
        <w:r w:rsidRPr="00AB0AD4">
          <w:rPr>
            <w:sz w:val="24"/>
            <w:szCs w:val="24"/>
          </w:rPr>
          <w:t>закона</w:t>
        </w:r>
      </w:hyperlink>
      <w:r w:rsidR="00D80F0F">
        <w:rPr>
          <w:sz w:val="24"/>
          <w:szCs w:val="24"/>
        </w:rPr>
        <w:t xml:space="preserve"> </w:t>
      </w:r>
      <w:r w:rsidRPr="00AB0AD4">
        <w:rPr>
          <w:sz w:val="24"/>
          <w:szCs w:val="24"/>
        </w:rPr>
        <w:t>от 27.07.2010 № 210-ФЗ и Правил определения видов электронной подписи, и</w:t>
      </w:r>
      <w:r w:rsidRPr="00AB0AD4">
        <w:rPr>
          <w:sz w:val="24"/>
          <w:szCs w:val="24"/>
        </w:rPr>
        <w:t>с</w:t>
      </w:r>
      <w:r w:rsidRPr="00AB0AD4">
        <w:rPr>
          <w:sz w:val="24"/>
          <w:szCs w:val="24"/>
        </w:rPr>
        <w:t>пользование которых допускается при обращении за получением государственных и м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ниципальных услуг, утвержденных постановлением Правительства Российской Федер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ции от 25.06.2012 № 634.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</w:p>
    <w:p w:rsidR="00AB0AD4" w:rsidRPr="00AB0AD4" w:rsidRDefault="00AB0AD4" w:rsidP="00D80F0F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AB0AD4">
        <w:rPr>
          <w:b/>
          <w:bCs/>
          <w:sz w:val="24"/>
          <w:szCs w:val="24"/>
        </w:rPr>
        <w:t>3. Состав, последовательность и сроки выполнения административных проц</w:t>
      </w:r>
      <w:r w:rsidRPr="00AB0AD4">
        <w:rPr>
          <w:b/>
          <w:bCs/>
          <w:sz w:val="24"/>
          <w:szCs w:val="24"/>
        </w:rPr>
        <w:t>е</w:t>
      </w:r>
      <w:r w:rsidRPr="00AB0AD4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AB0AD4">
        <w:rPr>
          <w:b/>
          <w:bCs/>
          <w:sz w:val="24"/>
          <w:szCs w:val="24"/>
        </w:rPr>
        <w:t>ы</w:t>
      </w:r>
      <w:r w:rsidRPr="00AB0AD4">
        <w:rPr>
          <w:b/>
          <w:bCs/>
          <w:sz w:val="24"/>
          <w:szCs w:val="24"/>
        </w:rPr>
        <w:t>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AB0AD4" w:rsidRPr="00AB0AD4" w:rsidRDefault="00AB0AD4" w:rsidP="00AB0AD4">
      <w:pPr>
        <w:ind w:firstLine="709"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3.1. Исчерпывающий перечень административных процедур (действий)</w:t>
      </w:r>
    </w:p>
    <w:p w:rsidR="00AB0AD4" w:rsidRPr="00AB0AD4" w:rsidRDefault="00AB0AD4" w:rsidP="00AB0A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прием и регистрация заявления о предоставлении муниципальной услуги и иных документов;</w:t>
      </w:r>
    </w:p>
    <w:p w:rsidR="00AB0AD4" w:rsidRPr="00AB0AD4" w:rsidRDefault="00AB0AD4" w:rsidP="00AB0A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направление межведомственных запросов (при необходимости);</w:t>
      </w:r>
    </w:p>
    <w:p w:rsidR="00AB0AD4" w:rsidRPr="00AB0AD4" w:rsidRDefault="00AB0AD4" w:rsidP="00AB0A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оформление и выдача (направление) заявителю документов, являющихся результ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том предоставления муниципальной услуги.</w:t>
      </w:r>
    </w:p>
    <w:p w:rsidR="00AB0AD4" w:rsidRPr="00AB0AD4" w:rsidRDefault="00AB0AD4" w:rsidP="00AB0AD4">
      <w:pPr>
        <w:ind w:firstLine="709"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3.1.1. Прием и регистрация заявления о предоставлении муниципальной усл</w:t>
      </w:r>
      <w:r w:rsidRPr="00AB0AD4">
        <w:rPr>
          <w:b/>
          <w:sz w:val="24"/>
          <w:szCs w:val="24"/>
        </w:rPr>
        <w:t>у</w:t>
      </w:r>
      <w:r w:rsidRPr="00AB0AD4">
        <w:rPr>
          <w:b/>
          <w:sz w:val="24"/>
          <w:szCs w:val="24"/>
        </w:rPr>
        <w:t xml:space="preserve">ги и иных документов 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3.1.1.1. Основанием для начала административной процедуры является поступл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ние от заявителя заявления о предоставлении муниципальной услуги и иных документов: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на бумажном носителе в Уполномоченный орган посредством почтового отправл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го портала.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 xml:space="preserve">ление и иные документы, указанные в </w:t>
      </w:r>
      <w:hyperlink r:id="rId18" w:history="1">
        <w:r w:rsidRPr="00AB0AD4">
          <w:rPr>
            <w:sz w:val="24"/>
            <w:szCs w:val="24"/>
          </w:rPr>
          <w:t>пунктах 2.6</w:t>
        </w:r>
      </w:hyperlink>
      <w:r w:rsidRPr="00AB0AD4">
        <w:rPr>
          <w:sz w:val="24"/>
          <w:szCs w:val="24"/>
        </w:rPr>
        <w:t xml:space="preserve">, 2.7 административного регламента (в случае если заявитель представляет документы, указанные в </w:t>
      </w:r>
      <w:hyperlink r:id="rId19" w:history="1">
        <w:r w:rsidRPr="00AB0AD4">
          <w:rPr>
            <w:sz w:val="24"/>
            <w:szCs w:val="24"/>
          </w:rPr>
          <w:t>пункте 2.</w:t>
        </w:r>
      </w:hyperlink>
      <w:r w:rsidRPr="00AB0AD4">
        <w:rPr>
          <w:sz w:val="24"/>
          <w:szCs w:val="24"/>
        </w:rPr>
        <w:t>7 администрати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ного регламента, по собственной инициативе) на бумажном носителе.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lastRenderedPageBreak/>
        <w:t>тов, с использованием программных средств. В этом случае заявитель собственноручно вп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сывает</w:t>
      </w:r>
      <w:r w:rsidRPr="00AB0AD4">
        <w:rPr>
          <w:color w:val="00B050"/>
          <w:sz w:val="24"/>
          <w:szCs w:val="24"/>
        </w:rPr>
        <w:t xml:space="preserve"> </w:t>
      </w:r>
      <w:r w:rsidRPr="00AB0AD4">
        <w:rPr>
          <w:sz w:val="24"/>
          <w:szCs w:val="24"/>
        </w:rPr>
        <w:t>в заявление свою фамилию, имя и отчество, ставит дату и подпись.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AB0AD4">
        <w:rPr>
          <w:b/>
          <w:sz w:val="24"/>
          <w:szCs w:val="24"/>
        </w:rPr>
        <w:t>у</w:t>
      </w:r>
      <w:r w:rsidRPr="00AB0AD4">
        <w:rPr>
          <w:b/>
          <w:sz w:val="24"/>
          <w:szCs w:val="24"/>
        </w:rPr>
        <w:t>ментов, осуществляет следующие действия в ходе приема заявителя: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 xml:space="preserve">устанавливает предмет обращения; 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стоверяющего личность;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проверяет полномочия заявителя;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20" w:history="1">
        <w:r w:rsidRPr="00AB0AD4">
          <w:rPr>
            <w:sz w:val="24"/>
            <w:szCs w:val="24"/>
          </w:rPr>
          <w:t>пунктом 2.6</w:t>
        </w:r>
      </w:hyperlink>
      <w:r w:rsidRPr="00AB0AD4">
        <w:rPr>
          <w:sz w:val="24"/>
          <w:szCs w:val="24"/>
        </w:rPr>
        <w:t xml:space="preserve"> настоящего административного регламента;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рует в устной форме заявителя (представителя заявителя) о выявленных фактах и предл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гает принять меры по их устранению;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рует заявление и представленные документы под индивидуальным порядковым номером в день их поступления;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ты их принятия, подтверждающую принятие документов.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AB0AD4">
        <w:rPr>
          <w:b/>
          <w:sz w:val="24"/>
          <w:szCs w:val="24"/>
        </w:rPr>
        <w:t>е</w:t>
      </w:r>
      <w:r w:rsidRPr="00AB0AD4">
        <w:rPr>
          <w:b/>
          <w:sz w:val="24"/>
          <w:szCs w:val="24"/>
        </w:rPr>
        <w:t>дующие действия в ходе приема заявителя: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 xml:space="preserve">устанавливает предмет обращения; 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стоверяющего личность;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проверяет полномочия заявителя;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 xml:space="preserve">пальной услуги, которые заявитель обязан предоставить самостоятельно в соответствии с </w:t>
      </w:r>
      <w:hyperlink r:id="rId21" w:history="1">
        <w:r w:rsidRPr="00AB0AD4">
          <w:rPr>
            <w:sz w:val="24"/>
            <w:szCs w:val="24"/>
          </w:rPr>
          <w:t>пунктом 2.6</w:t>
        </w:r>
      </w:hyperlink>
      <w:r w:rsidRPr="00AB0AD4">
        <w:rPr>
          <w:sz w:val="24"/>
          <w:szCs w:val="24"/>
        </w:rPr>
        <w:t xml:space="preserve"> настоящего административного регламента;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рует в устной форме заявителя  о выявленных фактах и предлагает принять меры по их устранению;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системы МФЦ не позднее следу</w:t>
      </w:r>
      <w:r w:rsidRPr="00AB0AD4">
        <w:rPr>
          <w:sz w:val="24"/>
          <w:szCs w:val="24"/>
        </w:rPr>
        <w:t>ю</w:t>
      </w:r>
      <w:r w:rsidRPr="00AB0AD4">
        <w:rPr>
          <w:sz w:val="24"/>
          <w:szCs w:val="24"/>
        </w:rPr>
        <w:t>щего рабочего дня со дня приема документов от заявителя в МФЦ.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милии и инициалов.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нальный портал (заочная форма подачи документов):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в виде оригинала заявления и копий документов на бумажном носителе посредс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вом почтового отправления. В данном случае удостоверение верности копий документов ос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ществляется в порядке, установленном федеральным законодательством.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формационного сообщения непосредственно в электронной форме заявления.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формировании заявления обеспечивается: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ципальной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AB0AD4">
        <w:rPr>
          <w:sz w:val="24"/>
          <w:szCs w:val="24"/>
        </w:rPr>
        <w:t>к</w:t>
      </w:r>
      <w:r w:rsidRPr="00AB0AD4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AB0AD4">
        <w:rPr>
          <w:sz w:val="24"/>
          <w:szCs w:val="24"/>
        </w:rPr>
        <w:t>з</w:t>
      </w:r>
      <w:r w:rsidRPr="00AB0AD4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AB0AD4">
        <w:rPr>
          <w:sz w:val="24"/>
          <w:szCs w:val="24"/>
        </w:rPr>
        <w:t>р</w:t>
      </w:r>
      <w:r w:rsidRPr="00AB0AD4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ления без потери ранее введенной информации;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ным заявлениям - в течение не менее 3 месяцев.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Сформированное и подписанное заявление и иные документы, указанные в пунктах 2.6, 2.7 административного регламента, необходимые для предоставления муниципальной  услуги, направляются в Уполномоченный орган посредством единого портала, регионал</w:t>
      </w:r>
      <w:r w:rsidRPr="00AB0AD4">
        <w:rPr>
          <w:sz w:val="24"/>
          <w:szCs w:val="24"/>
        </w:rPr>
        <w:t>ь</w:t>
      </w:r>
      <w:r w:rsidRPr="00AB0AD4">
        <w:rPr>
          <w:sz w:val="24"/>
          <w:szCs w:val="24"/>
        </w:rPr>
        <w:t>ного портала.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Заявителям предоставляется возможность предварительной записи на представл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ние заявления о предоставлении муниципальной услуги и необходимых документов.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личном обращении заявителя в Уполномоченный орган;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по телефону Уполномоченного органа;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через официальный сайт Уполномоченного органа;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осуществлении записи заявитель сообщает следующие данные: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фамилию, имя, отчество (последнее - при наличии);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номер контактного телефона;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адрес электронной почты (по желанию);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желаемые дату и время представления заявления и необходимых документов.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В случае несоответствия сведений, которые сообщил заявитель при записи, док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ментам, представленным заявителем при личном приеме, предварительная запись аннул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руется.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значенного времени приема.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Запись на прием в Уполномоченный орган для подачи заявления с использованием единого портала, регионального портала, не осуществляется (указывается в случае отсу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ствия возможности записи указанными способами).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сит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ле.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поступлении документов в форме электронных документов</w:t>
      </w:r>
      <w:r w:rsidRPr="00AB0AD4">
        <w:rPr>
          <w:sz w:val="24"/>
          <w:szCs w:val="24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ния документов, направляется в форме электронного документа по адресу электронной почты, указанному заявителем.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ствл</w:t>
      </w:r>
      <w:r w:rsidRPr="00AB0AD4">
        <w:rPr>
          <w:sz w:val="24"/>
          <w:szCs w:val="24"/>
        </w:rPr>
        <w:t>я</w:t>
      </w:r>
      <w:r w:rsidRPr="00AB0AD4">
        <w:rPr>
          <w:sz w:val="24"/>
          <w:szCs w:val="24"/>
        </w:rPr>
        <w:t>ется через личный кабинет указанных порталов.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ложением с использованием соответствующего сервиса ЕСИА.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явлению статуса «отправлено в ведомство».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Если заявитель обратился заочно, должностное лицо Уполномоченного органа,  о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ветственное за прием документов: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AB0AD4">
        <w:rPr>
          <w:sz w:val="24"/>
          <w:szCs w:val="24"/>
        </w:rPr>
        <w:t>п</w:t>
      </w:r>
      <w:r w:rsidRPr="00AB0AD4">
        <w:rPr>
          <w:sz w:val="24"/>
          <w:szCs w:val="24"/>
        </w:rPr>
        <w:t>ления документов;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проверяет представленные документы на предмет комплектности;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AB0AD4">
        <w:rPr>
          <w:sz w:val="24"/>
          <w:szCs w:val="24"/>
        </w:rPr>
        <w:t>ь</w:t>
      </w:r>
      <w:r w:rsidRPr="00AB0AD4">
        <w:rPr>
          <w:sz w:val="24"/>
          <w:szCs w:val="24"/>
        </w:rPr>
        <w:t>зовал (указал) заявитель при заочном обращении.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ченного органа, ответственному за принятие решения.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ло) и передает его специалисту МФЦ, ответственному за межведомственное взаимодейс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редает документы в Уполномоченный орган.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3.1.1.2. Критерием принятия решения о приеме документов является наличие зая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ления и прилагаемых документов.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3.1.1.3.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пальной услуги.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3.1.1.4. Результатом административной процедуры является регистрация в Упо</w:t>
      </w:r>
      <w:r w:rsidRPr="00AB0AD4">
        <w:rPr>
          <w:sz w:val="24"/>
          <w:szCs w:val="24"/>
        </w:rPr>
        <w:t>л</w:t>
      </w:r>
      <w:r w:rsidRPr="00AB0AD4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Результат административной процедуры фиксируется в системе документооборота Уполномоченного органа.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AB0AD4">
        <w:rPr>
          <w:sz w:val="24"/>
          <w:szCs w:val="24"/>
        </w:rPr>
        <w:t>р</w:t>
      </w:r>
      <w:r w:rsidRPr="00AB0AD4">
        <w:rPr>
          <w:sz w:val="24"/>
          <w:szCs w:val="24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ветственное за принятие решений о предоставлении муниципальной услуги.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3.1.1.5. Результат административной процедуры – прием и регистрация заявления и документов от заявителя.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3.1.1.6. Время выполнения административной процедуры не должно превышать 15 (пятнадцати) минут.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 xml:space="preserve">3.1.2. Направление межведомственных запросов 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3.1.2.1. Основанием для начала административной процедуры является непредста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ление заявителем документов, указанных в пункте 2.7 административного регламента.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3.1.2.2. Должностное лицо Уполномоченного органа, ответственное за предоста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ление муниципальной услуги, не позднее дня, следующего за днем поступления заявл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ния, формирует и направляет межведомственные запросы в соответствующий орган (о</w:t>
      </w:r>
      <w:r w:rsidRPr="00AB0AD4">
        <w:rPr>
          <w:sz w:val="24"/>
          <w:szCs w:val="24"/>
        </w:rPr>
        <w:t>р</w:t>
      </w:r>
      <w:r w:rsidRPr="00AB0AD4">
        <w:rPr>
          <w:sz w:val="24"/>
          <w:szCs w:val="24"/>
        </w:rPr>
        <w:t>ганиз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цию), в распоряжении которого находятся необходимые сведения.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3.1.2.3.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ги, указанных в 2.7 административного регламента.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3.1.2.4.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3.1.2.5.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 xml:space="preserve">ция полученных ответов на межведомственные запросы. 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3.1.3. Рассмотрение документов и принятие решения о предоставлении либо отказе в предоставлении муниципальной услуги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3.1.3.1.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</w:t>
      </w:r>
      <w:r w:rsidR="00E62A45">
        <w:rPr>
          <w:sz w:val="24"/>
          <w:szCs w:val="24"/>
        </w:rPr>
        <w:t>1.</w:t>
      </w:r>
      <w:r w:rsidRPr="00AB0AD4">
        <w:rPr>
          <w:sz w:val="24"/>
          <w:szCs w:val="24"/>
        </w:rPr>
        <w:t>2 адм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нистративного регламента межведомственный запрос.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3.1.3.2. В случае отсутствия оснований для отказа, указанных в пункте 2.10.2 адм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нистративного регламента, после проверки заявления и прилагаемых к нему документов должностное лицо Уполномоченного органа готовит проект решения о переводе и согл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совывает его в установленном п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рядке.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3.1.3.3. В случае наличия оснований для отказа, указанных в пункте 2.10.2 админ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стративного регламента, после проверки заявления и прилагаемых к нему документов должностное лицо Уполномоченного органа готовит проект решения об отказе в пер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воде и согласовывает его в установленном поря</w:t>
      </w:r>
      <w:r w:rsidRPr="00AB0AD4">
        <w:rPr>
          <w:sz w:val="24"/>
          <w:szCs w:val="24"/>
        </w:rPr>
        <w:t>д</w:t>
      </w:r>
      <w:r w:rsidRPr="00AB0AD4">
        <w:rPr>
          <w:sz w:val="24"/>
          <w:szCs w:val="24"/>
        </w:rPr>
        <w:t>ке.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 xml:space="preserve">В случае поступления в Уполномоченный орган ответа органа государственной </w:t>
      </w:r>
      <w:r w:rsidRPr="00AB0AD4">
        <w:rPr>
          <w:sz w:val="24"/>
          <w:szCs w:val="24"/>
        </w:rPr>
        <w:lastRenderedPageBreak/>
        <w:t>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ревода помещения, если соответствующий документ не был представлен заявителем по собственной инициативе, Уполномоченный орган в срок, не превышающий 2-х дней, со дня получения такого ответа, направляет уведомление заявителю о получении такого о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вета и предлагает заявителю представить документ и (или) информацию, необходимые для перевода помещения.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непредставления заявителем такого документа и (или) информации в т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чение пятнадцати рабочих дней со дня направления уведомления, Уполномоченным орг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ном принимается решение об отказе в переводе.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3.1.3.4. После согласования проекта решения о переводе либо об отказе в переводе, уведомление о форме подписывается заместителем Главы администрации муниципальн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го района и регистрируется в системе электронного документооборота Уполномоченн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го органа.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3.1.3.5. Критерием принятия решения о предоставлении или об отказе в предоста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 xml:space="preserve">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22" w:history="1">
        <w:r w:rsidRPr="00AB0AD4">
          <w:rPr>
            <w:sz w:val="24"/>
            <w:szCs w:val="24"/>
          </w:rPr>
          <w:t>пункте 2.10.2</w:t>
        </w:r>
      </w:hyperlink>
      <w:r w:rsidRPr="00AB0AD4">
        <w:rPr>
          <w:sz w:val="24"/>
          <w:szCs w:val="24"/>
        </w:rPr>
        <w:t xml:space="preserve"> административного регламента.</w:t>
      </w:r>
    </w:p>
    <w:p w:rsidR="00AB0AD4" w:rsidRPr="00AB0AD4" w:rsidRDefault="00AB0AD4" w:rsidP="00AB0AD4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3.1.3.6. Результат административной процедуры – подписанное руководителем Уполномоченного органа решение о предоставлении либо отказе в предоставлении мун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ципальной услуги.</w:t>
      </w:r>
    </w:p>
    <w:p w:rsidR="00AB0AD4" w:rsidRPr="00AB0AD4" w:rsidRDefault="00AB0AD4" w:rsidP="00AB0AD4">
      <w:pPr>
        <w:widowControl w:val="0"/>
        <w:ind w:firstLine="709"/>
        <w:jc w:val="both"/>
        <w:rPr>
          <w:color w:val="33CCCC"/>
          <w:sz w:val="24"/>
          <w:szCs w:val="24"/>
        </w:rPr>
      </w:pPr>
      <w:r w:rsidRPr="00AB0AD4">
        <w:rPr>
          <w:sz w:val="24"/>
          <w:szCs w:val="24"/>
        </w:rPr>
        <w:t>3.1.3.7. Максимальный срок исполнения административной процедуры не может превышать 25 дней со дня получения Уполномоченным органом документов, необход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мых для предоставления муниципальной услуги.</w:t>
      </w:r>
    </w:p>
    <w:p w:rsidR="00AB0AD4" w:rsidRPr="00AB0AD4" w:rsidRDefault="00AB0AD4" w:rsidP="00AB0AD4">
      <w:pPr>
        <w:widowControl w:val="0"/>
        <w:ind w:firstLine="709"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3.1.4. Оформление результата предоставления муниципальной услуги и выд</w:t>
      </w:r>
      <w:r w:rsidRPr="00AB0AD4">
        <w:rPr>
          <w:b/>
          <w:sz w:val="24"/>
          <w:szCs w:val="24"/>
        </w:rPr>
        <w:t>а</w:t>
      </w:r>
      <w:r w:rsidRPr="00AB0AD4">
        <w:rPr>
          <w:b/>
          <w:sz w:val="24"/>
          <w:szCs w:val="24"/>
        </w:rPr>
        <w:t>ча (направление) его заявителю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3.1.4.1. Основанием для начала административной процедуры явл</w:t>
      </w:r>
      <w:r w:rsidRPr="00AB0AD4">
        <w:rPr>
          <w:sz w:val="24"/>
          <w:szCs w:val="24"/>
        </w:rPr>
        <w:t>я</w:t>
      </w:r>
      <w:r w:rsidRPr="00AB0AD4">
        <w:rPr>
          <w:sz w:val="24"/>
          <w:szCs w:val="24"/>
        </w:rPr>
        <w:t>ется подписание решения о предоставлении либо отказе в предоставлении м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ниципальной услуги (далее – результат предоставления муниципальной услуги.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3.1.4.2. Должностное лицо Уполномоченного органа вручает (направляет) заявит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лю результат  предоставления м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ниципальной услуги в течение 3 (трех) рабочих дней со дня принятия решения о переводе или об отказе в переводе.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3.1.4.3. Критерием принятия решения о выдаче результата предоставления мун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ципальной услуги или направлении результата муниципальной услуги почтовым отпра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3.1.4.4. Результатом выполнения административной процедуры является направл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ние (вручение) заявителю решения о переводе или об отказе в переводе способом, указа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ном в заявлении.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Результат предоставления муниципальной услуги в электронной форме с использ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ванием единого портала, регионального портала в случае принятия решения о предоста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нием единого портала, регионального портала, производит должностное лицо Уполном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ченного органа.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нием единого портала, регионального портала, заявке присваивается статус «отказано».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Действие изменения статуса заявления, поступившего в электронной форме с и</w:t>
      </w:r>
      <w:r w:rsidRPr="00AB0AD4">
        <w:rPr>
          <w:sz w:val="24"/>
          <w:szCs w:val="24"/>
        </w:rPr>
        <w:t>с</w:t>
      </w:r>
      <w:r w:rsidRPr="00AB0AD4">
        <w:rPr>
          <w:sz w:val="24"/>
          <w:szCs w:val="24"/>
        </w:rPr>
        <w:t>пользованием единого портала, регионального портала, производит должностное лицо Уполномоченного органа.</w:t>
      </w:r>
    </w:p>
    <w:p w:rsidR="00AB0AD4" w:rsidRPr="00AB0AD4" w:rsidRDefault="00AB0AD4" w:rsidP="00AB0AD4">
      <w:pPr>
        <w:widowControl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3.1.4.5. Максимальное время, затраченное на административное действие, не дол</w:t>
      </w:r>
      <w:r w:rsidRPr="00AB0AD4">
        <w:rPr>
          <w:sz w:val="24"/>
          <w:szCs w:val="24"/>
        </w:rPr>
        <w:t>ж</w:t>
      </w:r>
      <w:r w:rsidRPr="00AB0AD4">
        <w:rPr>
          <w:sz w:val="24"/>
          <w:szCs w:val="24"/>
        </w:rPr>
        <w:t>но пр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вышать 3 (трех) рабочих дня.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3.2. Порядок выполнения административных процедур МФЦ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 xml:space="preserve">ляющим муниципальную услугу, и МФЦ. 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МФЦ не осуществляет: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ной подписи заявителя, использованной при обращении за получением муниципальной усл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 xml:space="preserve">Предварительная запись на прием в МФЦ для подачи заявления осуществляется посредством самозаписи на официальном сайте ГОАУ «МФЦ» </w:t>
      </w:r>
      <w:r w:rsidRPr="00D80F0F">
        <w:rPr>
          <w:sz w:val="24"/>
          <w:szCs w:val="24"/>
        </w:rPr>
        <w:t>(</w:t>
      </w:r>
      <w:hyperlink r:id="rId23" w:history="1">
        <w:r w:rsidRPr="00D80F0F">
          <w:rPr>
            <w:rStyle w:val="af1"/>
            <w:color w:val="auto"/>
            <w:sz w:val="24"/>
            <w:szCs w:val="24"/>
            <w:lang w:val="en-US"/>
          </w:rPr>
          <w:t>https</w:t>
        </w:r>
        <w:r w:rsidRPr="00D80F0F">
          <w:rPr>
            <w:rStyle w:val="af1"/>
            <w:color w:val="auto"/>
            <w:sz w:val="24"/>
            <w:szCs w:val="24"/>
          </w:rPr>
          <w:t>://</w:t>
        </w:r>
        <w:r w:rsidRPr="00D80F0F">
          <w:rPr>
            <w:rStyle w:val="af1"/>
            <w:color w:val="auto"/>
            <w:sz w:val="24"/>
            <w:szCs w:val="24"/>
            <w:lang w:val="en-US"/>
          </w:rPr>
          <w:t>mfc</w:t>
        </w:r>
        <w:r w:rsidRPr="00D80F0F">
          <w:rPr>
            <w:rStyle w:val="af1"/>
            <w:color w:val="auto"/>
            <w:sz w:val="24"/>
            <w:szCs w:val="24"/>
          </w:rPr>
          <w:t>53.</w:t>
        </w:r>
        <w:r w:rsidRPr="00D80F0F">
          <w:rPr>
            <w:rStyle w:val="af1"/>
            <w:color w:val="auto"/>
            <w:sz w:val="24"/>
            <w:szCs w:val="24"/>
            <w:lang w:val="en-US"/>
          </w:rPr>
          <w:t>nov</w:t>
        </w:r>
        <w:r w:rsidRPr="00D80F0F">
          <w:rPr>
            <w:rStyle w:val="af1"/>
            <w:color w:val="auto"/>
            <w:sz w:val="24"/>
            <w:szCs w:val="24"/>
          </w:rPr>
          <w:t>.</w:t>
        </w:r>
        <w:r w:rsidRPr="00D80F0F">
          <w:rPr>
            <w:rStyle w:val="af1"/>
            <w:color w:val="auto"/>
            <w:sz w:val="24"/>
            <w:szCs w:val="24"/>
            <w:lang w:val="en-US"/>
          </w:rPr>
          <w:t>ru</w:t>
        </w:r>
        <w:r w:rsidRPr="00D80F0F">
          <w:rPr>
            <w:rStyle w:val="af1"/>
            <w:color w:val="auto"/>
            <w:sz w:val="24"/>
            <w:szCs w:val="24"/>
          </w:rPr>
          <w:t>/</w:t>
        </w:r>
      </w:hyperlink>
      <w:r w:rsidRPr="00D80F0F">
        <w:rPr>
          <w:sz w:val="24"/>
          <w:szCs w:val="24"/>
        </w:rPr>
        <w:t xml:space="preserve">), по телефону </w:t>
      </w:r>
      <w:r w:rsidRPr="00D80F0F">
        <w:rPr>
          <w:sz w:val="24"/>
          <w:szCs w:val="24"/>
          <w:lang w:val="en-US"/>
        </w:rPr>
        <w:t>call</w:t>
      </w:r>
      <w:r w:rsidRPr="00D80F0F">
        <w:rPr>
          <w:sz w:val="24"/>
          <w:szCs w:val="24"/>
        </w:rPr>
        <w:t>-центра: 88002501053, а также при личном обращении в структурное подра</w:t>
      </w:r>
      <w:r w:rsidRPr="00D80F0F">
        <w:rPr>
          <w:sz w:val="24"/>
          <w:szCs w:val="24"/>
        </w:rPr>
        <w:t>з</w:t>
      </w:r>
      <w:r w:rsidRPr="00D80F0F">
        <w:rPr>
          <w:sz w:val="24"/>
          <w:szCs w:val="24"/>
        </w:rPr>
        <w:t>деление</w:t>
      </w:r>
      <w:r w:rsidRPr="00AB0AD4">
        <w:rPr>
          <w:sz w:val="24"/>
          <w:szCs w:val="24"/>
        </w:rPr>
        <w:t xml:space="preserve"> ГОАУ «МФЦ».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3.3. Порядок исправления допущенных опечаток и ошибок в выданных в р</w:t>
      </w:r>
      <w:r w:rsidRPr="00AB0AD4">
        <w:rPr>
          <w:b/>
          <w:sz w:val="24"/>
          <w:szCs w:val="24"/>
        </w:rPr>
        <w:t>е</w:t>
      </w:r>
      <w:r w:rsidRPr="00AB0AD4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 xml:space="preserve">ляет) на имя руководителя Уполномоченного органа </w:t>
      </w:r>
      <w:hyperlink r:id="rId24" w:history="1">
        <w:r w:rsidRPr="00AB0AD4">
          <w:rPr>
            <w:sz w:val="24"/>
            <w:szCs w:val="24"/>
          </w:rPr>
          <w:t>заявление</w:t>
        </w:r>
      </w:hyperlink>
      <w:r w:rsidRPr="00AB0AD4">
        <w:rPr>
          <w:sz w:val="24"/>
          <w:szCs w:val="24"/>
        </w:rPr>
        <w:t xml:space="preserve"> об исправлении таких оп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чаток и (или) ошибок посредством личного обращения или почтовым отправлением.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женные в заявлении.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AB0AD4">
        <w:rPr>
          <w:sz w:val="24"/>
          <w:szCs w:val="24"/>
        </w:rPr>
        <w:t>ч</w:t>
      </w:r>
      <w:r w:rsidRPr="00AB0AD4">
        <w:rPr>
          <w:sz w:val="24"/>
          <w:szCs w:val="24"/>
        </w:rPr>
        <w:t>ным днем.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Должностное лицо  Уполномоченного органа проводит проверку указанных в зая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лении сведений.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ного органа подготавливает документ, являющийся результатом предоставления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пальной услуги, с учетом исправления допущенных опечаток и (или) ошибок в срок, не пр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вышающий 5 рабочих дней со дня регистрации соответствующего заявления.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AB0AD4">
        <w:rPr>
          <w:sz w:val="24"/>
          <w:szCs w:val="24"/>
        </w:rPr>
        <w:t>д</w:t>
      </w:r>
      <w:r w:rsidRPr="00AB0AD4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AB0AD4">
        <w:rPr>
          <w:sz w:val="24"/>
          <w:szCs w:val="24"/>
        </w:rPr>
        <w:t>ы</w:t>
      </w:r>
      <w:r w:rsidRPr="00AB0AD4">
        <w:rPr>
          <w:sz w:val="24"/>
          <w:szCs w:val="24"/>
        </w:rPr>
        <w:t>шающий 5 рабочих дней со дня регистрации соответствующего заявления.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AB0AD4" w:rsidRPr="00AB0AD4" w:rsidRDefault="00AB0AD4" w:rsidP="00AB0AD4">
      <w:pPr>
        <w:ind w:firstLine="709"/>
        <w:jc w:val="both"/>
        <w:rPr>
          <w:b/>
          <w:sz w:val="24"/>
          <w:szCs w:val="24"/>
        </w:rPr>
      </w:pPr>
      <w:bookmarkStart w:id="1" w:name="_GoBack"/>
      <w:r w:rsidRPr="00AB0AD4">
        <w:rPr>
          <w:b/>
          <w:sz w:val="24"/>
          <w:szCs w:val="24"/>
        </w:rPr>
        <w:t>4. Формы контроля за исполнением административного регламента</w:t>
      </w:r>
    </w:p>
    <w:bookmarkEnd w:id="1"/>
    <w:p w:rsidR="00AB0AD4" w:rsidRPr="00AB0AD4" w:rsidRDefault="00AB0AD4" w:rsidP="00AB0AD4">
      <w:pPr>
        <w:ind w:firstLine="709"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AB0AD4">
        <w:rPr>
          <w:b/>
          <w:sz w:val="24"/>
          <w:szCs w:val="24"/>
        </w:rPr>
        <w:t>и</w:t>
      </w:r>
      <w:r w:rsidRPr="00AB0AD4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AB0AD4">
        <w:rPr>
          <w:b/>
          <w:sz w:val="24"/>
          <w:szCs w:val="24"/>
        </w:rPr>
        <w:t>у</w:t>
      </w:r>
      <w:r w:rsidRPr="00AB0AD4">
        <w:rPr>
          <w:b/>
          <w:sz w:val="24"/>
          <w:szCs w:val="24"/>
        </w:rPr>
        <w:t>ниципальной услуги, а также принятием ими решений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нистративного регламе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та.</w:t>
      </w:r>
    </w:p>
    <w:p w:rsidR="00AB0AD4" w:rsidRPr="00AB0AD4" w:rsidRDefault="00AB0AD4" w:rsidP="00AB0AD4">
      <w:pPr>
        <w:ind w:firstLine="709"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AB0AD4">
        <w:rPr>
          <w:b/>
          <w:sz w:val="24"/>
          <w:szCs w:val="24"/>
        </w:rPr>
        <w:t>о</w:t>
      </w:r>
      <w:r w:rsidRPr="00AB0AD4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AB0AD4">
        <w:rPr>
          <w:b/>
          <w:sz w:val="24"/>
          <w:szCs w:val="24"/>
        </w:rPr>
        <w:t>о</w:t>
      </w:r>
      <w:r w:rsidRPr="00AB0AD4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AB0AD4">
        <w:rPr>
          <w:sz w:val="24"/>
          <w:szCs w:val="24"/>
        </w:rPr>
        <w:t>ы</w:t>
      </w:r>
      <w:r w:rsidRPr="00AB0AD4">
        <w:rPr>
          <w:sz w:val="24"/>
          <w:szCs w:val="24"/>
        </w:rPr>
        <w:t>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ветов на обращение заявителей, содержащих жал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бы на решения, действия (бездействие) должностных лиц.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4.2.2. Проверки могут быть плановыми и внеплановыми.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Проверки полноты и качества предоставляемой муниципальной усл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ги проводятся на основании распоряжения Уполномоченного органа. Для проведения проверки форм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AB0AD4">
        <w:rPr>
          <w:sz w:val="24"/>
          <w:szCs w:val="24"/>
        </w:rPr>
        <w:t>с</w:t>
      </w:r>
      <w:r w:rsidRPr="00AB0AD4">
        <w:rPr>
          <w:sz w:val="24"/>
          <w:szCs w:val="24"/>
        </w:rPr>
        <w:t>сии. С актом знакомятся должностные лица Уполномоченного органа.</w:t>
      </w:r>
    </w:p>
    <w:p w:rsidR="00AB0AD4" w:rsidRPr="00AB0AD4" w:rsidRDefault="00AB0AD4" w:rsidP="00AB0AD4">
      <w:pPr>
        <w:ind w:firstLine="709"/>
        <w:jc w:val="both"/>
        <w:rPr>
          <w:b/>
          <w:sz w:val="24"/>
          <w:szCs w:val="24"/>
        </w:rPr>
      </w:pPr>
      <w:bookmarkStart w:id="2" w:name="sub_283"/>
      <w:r w:rsidRPr="00AB0AD4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AB0AD4">
        <w:rPr>
          <w:b/>
          <w:sz w:val="24"/>
          <w:szCs w:val="24"/>
        </w:rPr>
        <w:t>в</w:t>
      </w:r>
      <w:r w:rsidRPr="00AB0AD4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AB0AD4">
        <w:rPr>
          <w:b/>
          <w:sz w:val="24"/>
          <w:szCs w:val="24"/>
        </w:rPr>
        <w:t>е</w:t>
      </w:r>
      <w:r w:rsidRPr="00AB0AD4">
        <w:rPr>
          <w:b/>
          <w:sz w:val="24"/>
          <w:szCs w:val="24"/>
        </w:rPr>
        <w:t>мые (осуществляемые) ими в ходе предоставления муниципальной услуги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Должностное лицо несет персональную ответственность за:</w:t>
      </w:r>
    </w:p>
    <w:p w:rsidR="00AB0AD4" w:rsidRPr="00AB0AD4" w:rsidRDefault="00AB0AD4" w:rsidP="00AB0AD4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AB0AD4" w:rsidRPr="00AB0AD4" w:rsidRDefault="00AB0AD4" w:rsidP="00AB0AD4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 xml:space="preserve">кументов; </w:t>
      </w:r>
    </w:p>
    <w:p w:rsidR="00AB0AD4" w:rsidRPr="00AB0AD4" w:rsidRDefault="00AB0AD4" w:rsidP="00AB0AD4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ментов;</w:t>
      </w:r>
    </w:p>
    <w:p w:rsidR="00AB0AD4" w:rsidRPr="00AB0AD4" w:rsidRDefault="00AB0AD4" w:rsidP="00AB0AD4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 xml:space="preserve">учет выданных документов; </w:t>
      </w:r>
    </w:p>
    <w:p w:rsidR="00AB0AD4" w:rsidRPr="00AB0AD4" w:rsidRDefault="00AB0AD4" w:rsidP="00AB0AD4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новленные законодательством Российской Федерации.</w:t>
      </w:r>
    </w:p>
    <w:p w:rsidR="00AB0AD4" w:rsidRPr="00AB0AD4" w:rsidRDefault="00AB0AD4" w:rsidP="00AB0AD4">
      <w:pPr>
        <w:ind w:firstLine="709"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AB0AD4">
        <w:rPr>
          <w:b/>
          <w:sz w:val="24"/>
          <w:szCs w:val="24"/>
        </w:rPr>
        <w:t>ъ</w:t>
      </w:r>
      <w:r w:rsidRPr="00AB0AD4">
        <w:rPr>
          <w:b/>
          <w:sz w:val="24"/>
          <w:szCs w:val="24"/>
        </w:rPr>
        <w:t>единений и организаций</w:t>
      </w:r>
    </w:p>
    <w:bookmarkEnd w:id="2"/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AD4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AB0AD4">
        <w:rPr>
          <w:bCs/>
          <w:sz w:val="24"/>
          <w:szCs w:val="24"/>
        </w:rPr>
        <w:t>н</w:t>
      </w:r>
      <w:r w:rsidRPr="00AB0AD4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AB0AD4">
        <w:rPr>
          <w:bCs/>
          <w:sz w:val="24"/>
          <w:szCs w:val="24"/>
        </w:rPr>
        <w:t>н</w:t>
      </w:r>
      <w:r w:rsidRPr="00AB0AD4">
        <w:rPr>
          <w:bCs/>
          <w:sz w:val="24"/>
          <w:szCs w:val="24"/>
        </w:rPr>
        <w:t>ного органа при предоставлении муниципальной услуги.</w:t>
      </w:r>
    </w:p>
    <w:p w:rsidR="00AB0AD4" w:rsidRPr="00AB0AD4" w:rsidRDefault="00AB0AD4" w:rsidP="00AB0AD4">
      <w:pPr>
        <w:ind w:firstLine="709"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AB0AD4">
        <w:rPr>
          <w:b/>
          <w:sz w:val="24"/>
          <w:szCs w:val="24"/>
        </w:rPr>
        <w:t>в</w:t>
      </w:r>
      <w:r w:rsidRPr="00AB0AD4">
        <w:rPr>
          <w:b/>
          <w:sz w:val="24"/>
          <w:szCs w:val="24"/>
        </w:rPr>
        <w:t>ляющих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AB0AD4">
        <w:rPr>
          <w:sz w:val="24"/>
          <w:szCs w:val="24"/>
        </w:rPr>
        <w:t>ь</w:t>
      </w:r>
      <w:r w:rsidRPr="00AB0AD4">
        <w:rPr>
          <w:sz w:val="24"/>
          <w:szCs w:val="24"/>
        </w:rPr>
        <w:t>ством Российской Федерации: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за полноту передаваемых в Уполномоченный орган запросов о предоставлении м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AB0AD4">
        <w:rPr>
          <w:sz w:val="24"/>
          <w:szCs w:val="24"/>
        </w:rPr>
        <w:t>ь</w:t>
      </w:r>
      <w:r w:rsidRPr="00AB0AD4">
        <w:rPr>
          <w:sz w:val="24"/>
          <w:szCs w:val="24"/>
        </w:rPr>
        <w:t>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B0AD4" w:rsidRPr="00AB0AD4" w:rsidRDefault="00AB0AD4" w:rsidP="00AB0AD4">
      <w:pPr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 xml:space="preserve">ветственности, в том числе установленной Уголовным </w:t>
      </w:r>
      <w:hyperlink r:id="rId25" w:history="1">
        <w:r w:rsidRPr="00AB0AD4">
          <w:rPr>
            <w:sz w:val="24"/>
            <w:szCs w:val="24"/>
          </w:rPr>
          <w:t>кодексом</w:t>
        </w:r>
      </w:hyperlink>
      <w:r w:rsidRPr="00AB0AD4">
        <w:rPr>
          <w:sz w:val="24"/>
          <w:szCs w:val="24"/>
        </w:rPr>
        <w:t xml:space="preserve"> Российской Федерации и </w:t>
      </w:r>
      <w:hyperlink r:id="rId26" w:history="1">
        <w:r w:rsidRPr="00AB0AD4">
          <w:rPr>
            <w:sz w:val="24"/>
            <w:szCs w:val="24"/>
          </w:rPr>
          <w:t>Кодексом</w:t>
        </w:r>
      </w:hyperlink>
      <w:r w:rsidRPr="00AB0AD4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ных лиц.</w:t>
      </w:r>
    </w:p>
    <w:p w:rsidR="00D80F0F" w:rsidRDefault="00AB0AD4" w:rsidP="00AB0A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0AD4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D80F0F" w:rsidRDefault="00AB0AD4" w:rsidP="00AB0A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0AD4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органа, предоставляющего муниципальную услугу, </w:t>
      </w:r>
    </w:p>
    <w:p w:rsidR="00AB0AD4" w:rsidRPr="00AB0AD4" w:rsidRDefault="00AB0AD4" w:rsidP="00AB0A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0AD4">
        <w:rPr>
          <w:rFonts w:ascii="Times New Roman" w:hAnsi="Times New Roman" w:cs="Times New Roman"/>
          <w:b/>
          <w:sz w:val="24"/>
          <w:szCs w:val="24"/>
        </w:rPr>
        <w:t>его должн</w:t>
      </w:r>
      <w:r w:rsidRPr="00AB0AD4">
        <w:rPr>
          <w:rFonts w:ascii="Times New Roman" w:hAnsi="Times New Roman" w:cs="Times New Roman"/>
          <w:b/>
          <w:sz w:val="24"/>
          <w:szCs w:val="24"/>
        </w:rPr>
        <w:t>о</w:t>
      </w:r>
      <w:r w:rsidRPr="00AB0AD4">
        <w:rPr>
          <w:rFonts w:ascii="Times New Roman" w:hAnsi="Times New Roman" w:cs="Times New Roman"/>
          <w:b/>
          <w:sz w:val="24"/>
          <w:szCs w:val="24"/>
        </w:rPr>
        <w:t>стных лиц, МФЦ, работников МФЦ</w:t>
      </w:r>
    </w:p>
    <w:p w:rsidR="00AB0AD4" w:rsidRPr="00AB0AD4" w:rsidRDefault="00AB0AD4" w:rsidP="00AB0A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0AD4">
        <w:rPr>
          <w:rFonts w:ascii="Times New Roman" w:hAnsi="Times New Roman" w:cs="Times New Roman"/>
          <w:b/>
          <w:sz w:val="24"/>
          <w:szCs w:val="24"/>
        </w:rPr>
        <w:t>5.1. Информация для заинтересованных лиц об их праве на досудебное (внес</w:t>
      </w:r>
      <w:r w:rsidRPr="00AB0AD4">
        <w:rPr>
          <w:rFonts w:ascii="Times New Roman" w:hAnsi="Times New Roman" w:cs="Times New Roman"/>
          <w:b/>
          <w:sz w:val="24"/>
          <w:szCs w:val="24"/>
        </w:rPr>
        <w:t>у</w:t>
      </w:r>
      <w:r w:rsidRPr="00AB0AD4">
        <w:rPr>
          <w:rFonts w:ascii="Times New Roman" w:hAnsi="Times New Roman" w:cs="Times New Roman"/>
          <w:b/>
          <w:sz w:val="24"/>
          <w:szCs w:val="24"/>
        </w:rPr>
        <w:t>дебное) обжалование действий (бездействия) и (или) решений, принятых (осущест</w:t>
      </w:r>
      <w:r w:rsidRPr="00AB0AD4">
        <w:rPr>
          <w:rFonts w:ascii="Times New Roman" w:hAnsi="Times New Roman" w:cs="Times New Roman"/>
          <w:b/>
          <w:sz w:val="24"/>
          <w:szCs w:val="24"/>
        </w:rPr>
        <w:t>в</w:t>
      </w:r>
      <w:r w:rsidRPr="00AB0AD4">
        <w:rPr>
          <w:rFonts w:ascii="Times New Roman" w:hAnsi="Times New Roman" w:cs="Times New Roman"/>
          <w:b/>
          <w:sz w:val="24"/>
          <w:szCs w:val="24"/>
        </w:rPr>
        <w:t>ленных) в ходе предоставления муниципальной услуги (далее - жалоба)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B0AD4" w:rsidRPr="00AB0AD4" w:rsidRDefault="00AB0AD4" w:rsidP="00AB0A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AB0AD4" w:rsidRPr="00AB0AD4" w:rsidRDefault="00AB0AD4" w:rsidP="00AB0AD4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outlineLvl w:val="1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5.2. Предмет жалобы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ных процедур, а также других требований и положений административного регламента.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 xml:space="preserve">Заявитель может обратиться с жалобой в том числе в следующих случаях: 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AB0AD4">
        <w:rPr>
          <w:sz w:val="24"/>
          <w:szCs w:val="24"/>
        </w:rPr>
        <w:t>с</w:t>
      </w:r>
      <w:r w:rsidRPr="00AB0AD4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AB0AD4">
        <w:rPr>
          <w:sz w:val="24"/>
          <w:szCs w:val="24"/>
        </w:rPr>
        <w:t>ы</w:t>
      </w:r>
      <w:r w:rsidRPr="00AB0AD4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AB0AD4">
        <w:rPr>
          <w:sz w:val="24"/>
          <w:szCs w:val="24"/>
        </w:rPr>
        <w:t>к</w:t>
      </w:r>
      <w:r w:rsidRPr="00AB0AD4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ниципальной услуги, у заявителя;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отказ в предоставлении муниципальной услуги, если основания отказа не пред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рального закона № 210-ФЗ;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AB0AD4">
        <w:rPr>
          <w:sz w:val="24"/>
          <w:szCs w:val="24"/>
        </w:rPr>
        <w:t>р</w:t>
      </w:r>
      <w:r w:rsidRPr="00AB0AD4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AB0AD4">
        <w:rPr>
          <w:sz w:val="24"/>
          <w:szCs w:val="24"/>
        </w:rPr>
        <w:t>к</w:t>
      </w:r>
      <w:r w:rsidRPr="00AB0AD4">
        <w:rPr>
          <w:sz w:val="24"/>
          <w:szCs w:val="24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настоящего Федерального закона.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на № 210-ФЗ.</w:t>
      </w:r>
    </w:p>
    <w:p w:rsidR="00D80F0F" w:rsidRDefault="00D80F0F" w:rsidP="00AB0AD4">
      <w:pPr>
        <w:autoSpaceDE w:val="0"/>
        <w:autoSpaceDN w:val="0"/>
        <w:adjustRightInd w:val="0"/>
        <w:ind w:firstLine="709"/>
        <w:contextualSpacing/>
        <w:jc w:val="both"/>
        <w:rPr>
          <w:b/>
          <w:iCs/>
          <w:sz w:val="24"/>
          <w:szCs w:val="24"/>
        </w:rPr>
      </w:pPr>
    </w:p>
    <w:p w:rsidR="00D80F0F" w:rsidRDefault="00D80F0F" w:rsidP="00AB0AD4">
      <w:pPr>
        <w:autoSpaceDE w:val="0"/>
        <w:autoSpaceDN w:val="0"/>
        <w:adjustRightInd w:val="0"/>
        <w:ind w:firstLine="709"/>
        <w:contextualSpacing/>
        <w:jc w:val="both"/>
        <w:rPr>
          <w:b/>
          <w:iCs/>
          <w:sz w:val="24"/>
          <w:szCs w:val="24"/>
        </w:rPr>
      </w:pP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AB0AD4">
        <w:rPr>
          <w:b/>
          <w:iCs/>
          <w:sz w:val="24"/>
          <w:szCs w:val="24"/>
        </w:rPr>
        <w:lastRenderedPageBreak/>
        <w:t xml:space="preserve">5.3. </w:t>
      </w:r>
      <w:r w:rsidRPr="00AB0AD4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AB0AD4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B0AD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AB0AD4">
        <w:rPr>
          <w:sz w:val="24"/>
          <w:szCs w:val="24"/>
        </w:rPr>
        <w:t>л</w:t>
      </w:r>
      <w:r w:rsidRPr="00AB0AD4">
        <w:rPr>
          <w:sz w:val="24"/>
          <w:szCs w:val="24"/>
        </w:rPr>
        <w:t>номоченного о</w:t>
      </w:r>
      <w:r w:rsidRPr="00AB0AD4">
        <w:rPr>
          <w:sz w:val="24"/>
          <w:szCs w:val="24"/>
        </w:rPr>
        <w:t>р</w:t>
      </w:r>
      <w:r w:rsidRPr="00AB0AD4">
        <w:rPr>
          <w:sz w:val="24"/>
          <w:szCs w:val="24"/>
        </w:rPr>
        <w:t>гана - Главе муниципального района, заместителю Главы администрации Валдайского муниц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пального района.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B0AD4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телю соответствующего отдела МФЦ либо в орган государственной власти Новгородской области, являющимся учредителем МФЦ.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B0AD4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 xml:space="preserve">ном. Жалоба в письменной форме может быть также направлена по почте или через </w:t>
      </w:r>
      <w:r w:rsidRPr="00AB0AD4">
        <w:rPr>
          <w:sz w:val="24"/>
          <w:szCs w:val="24"/>
          <w:lang w:eastAsia="zh-CN"/>
        </w:rPr>
        <w:t>МФЦ</w:t>
      </w:r>
      <w:r w:rsidRPr="00AB0AD4">
        <w:rPr>
          <w:sz w:val="24"/>
          <w:szCs w:val="24"/>
        </w:rPr>
        <w:t>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B0AD4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ципального района, курирующему работу структурного подразделения Уполномоченного органа.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B0AD4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AB0AD4">
        <w:rPr>
          <w:sz w:val="24"/>
          <w:szCs w:val="24"/>
        </w:rPr>
        <w:t>ь</w:t>
      </w:r>
      <w:r w:rsidRPr="00AB0AD4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B0AD4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AB0AD4">
        <w:rPr>
          <w:bCs/>
          <w:sz w:val="24"/>
          <w:szCs w:val="24"/>
        </w:rPr>
        <w:t>и</w:t>
      </w:r>
      <w:r w:rsidRPr="00AB0AD4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осуществляющий функции и полномочия учредителя МФЦ.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B0AD4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AB0AD4">
        <w:rPr>
          <w:sz w:val="24"/>
          <w:szCs w:val="24"/>
        </w:rPr>
        <w:t>ю</w:t>
      </w:r>
      <w:r w:rsidRPr="00AB0AD4">
        <w:rPr>
          <w:sz w:val="24"/>
          <w:szCs w:val="24"/>
        </w:rPr>
        <w:t>щиеся материалы в органы прокуратуры.</w:t>
      </w:r>
    </w:p>
    <w:p w:rsidR="00AB0AD4" w:rsidRPr="00AB0AD4" w:rsidRDefault="00AB0AD4" w:rsidP="00AB0AD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5.4. Порядок подачи и рассмотрения жалобы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B0AD4">
        <w:rPr>
          <w:sz w:val="24"/>
          <w:szCs w:val="24"/>
        </w:rPr>
        <w:t>5.4.1.Основанием для начала процедуры досудебного (внесудебного) обжалования явл</w:t>
      </w:r>
      <w:r w:rsidRPr="00AB0AD4">
        <w:rPr>
          <w:sz w:val="24"/>
          <w:szCs w:val="24"/>
        </w:rPr>
        <w:t>я</w:t>
      </w:r>
      <w:r w:rsidRPr="00AB0AD4">
        <w:rPr>
          <w:sz w:val="24"/>
          <w:szCs w:val="24"/>
        </w:rPr>
        <w:t>ется поступление жалобы заявителя в Уполномоченный орган.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официального сайта Уполномоченного органа;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Единого портала;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Регионального портала Новгородской области;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AB0AD4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(за исключением жалоб на решения и действия (бездействие) МФЦ и его должностных лиц и работников)</w:t>
      </w:r>
      <w:r w:rsidRPr="00AB0AD4">
        <w:rPr>
          <w:iCs/>
          <w:sz w:val="24"/>
          <w:szCs w:val="24"/>
        </w:rPr>
        <w:t>: https://do.gosuslugi.ru;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 xml:space="preserve">официального сайта МФЦ. 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5.4.2. Жалоба на решения и действия (бездействие) Уполномоченного органа, пр</w:t>
      </w:r>
      <w:r w:rsidRPr="00AB0AD4">
        <w:rPr>
          <w:iCs/>
          <w:sz w:val="24"/>
          <w:szCs w:val="24"/>
        </w:rPr>
        <w:t>е</w:t>
      </w:r>
      <w:r w:rsidRPr="00AB0AD4">
        <w:rPr>
          <w:iCs/>
          <w:sz w:val="24"/>
          <w:szCs w:val="24"/>
        </w:rPr>
        <w:t>доставляющего муниципальную услугу, его должностного лица, муниципального служ</w:t>
      </w:r>
      <w:r w:rsidRPr="00AB0AD4">
        <w:rPr>
          <w:iCs/>
          <w:sz w:val="24"/>
          <w:szCs w:val="24"/>
        </w:rPr>
        <w:t>а</w:t>
      </w:r>
      <w:r w:rsidRPr="00AB0AD4">
        <w:rPr>
          <w:iCs/>
          <w:sz w:val="24"/>
          <w:szCs w:val="24"/>
        </w:rPr>
        <w:t>щего либо руководителя органа может быть принята при личном приеме заявителя в Уполн</w:t>
      </w:r>
      <w:r w:rsidRPr="00AB0AD4">
        <w:rPr>
          <w:iCs/>
          <w:sz w:val="24"/>
          <w:szCs w:val="24"/>
        </w:rPr>
        <w:t>о</w:t>
      </w:r>
      <w:r w:rsidRPr="00AB0AD4">
        <w:rPr>
          <w:iCs/>
          <w:sz w:val="24"/>
          <w:szCs w:val="24"/>
        </w:rPr>
        <w:t xml:space="preserve">моченном органе,  а также может быть направлена: 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по почте;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через многофункциональный центр;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с использованием информационно-телекоммуникационной сети "Интернет";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 xml:space="preserve">официального сайта органа, предоставляющего муниципальную услуг; 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единого портала государственных и муниципальных услуг;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регионального портала государственных и муниципальных услуг.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5.4.3. 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ния государственных и муниципальных услуг, а также направлена: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по почте;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с использованием информационно-телекоммуникационной сети «Интернет»;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через Единый портал и Региональный портал Новгородской области.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ции.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рации (для физических лиц);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вом действовать от имени заявителя без доверенности.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AB0AD4">
        <w:rPr>
          <w:sz w:val="24"/>
          <w:szCs w:val="24"/>
        </w:rPr>
        <w:t>к</w:t>
      </w:r>
      <w:r w:rsidRPr="00AB0AD4">
        <w:rPr>
          <w:sz w:val="24"/>
          <w:szCs w:val="24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5.4.4. Жалоба должна содержать: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AB0AD4">
        <w:rPr>
          <w:sz w:val="24"/>
          <w:szCs w:val="24"/>
        </w:rPr>
        <w:t>ь</w:t>
      </w:r>
      <w:r w:rsidRPr="00AB0AD4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AB0AD4">
        <w:rPr>
          <w:sz w:val="24"/>
          <w:szCs w:val="24"/>
        </w:rPr>
        <w:t>й</w:t>
      </w:r>
      <w:r w:rsidRPr="00AB0AD4">
        <w:rPr>
          <w:sz w:val="24"/>
          <w:szCs w:val="24"/>
        </w:rPr>
        <w:t>ствие) которых обжалуются;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AB0AD4">
        <w:rPr>
          <w:sz w:val="24"/>
          <w:szCs w:val="24"/>
        </w:rPr>
        <w:t>к</w:t>
      </w:r>
      <w:r w:rsidRPr="00AB0AD4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вет заявителю;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руководителя и (или) работника;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AB0AD4">
        <w:rPr>
          <w:sz w:val="24"/>
          <w:szCs w:val="24"/>
        </w:rPr>
        <w:t>з</w:t>
      </w:r>
      <w:r w:rsidRPr="00AB0AD4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заявителя, либо их копии;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AB0AD4">
        <w:rPr>
          <w:sz w:val="24"/>
          <w:szCs w:val="24"/>
        </w:rPr>
        <w:t>к</w:t>
      </w:r>
      <w:r w:rsidRPr="00AB0AD4">
        <w:rPr>
          <w:sz w:val="24"/>
          <w:szCs w:val="24"/>
        </w:rPr>
        <w:t>тронной почты (при наличии) и почтовому адресу, указанным в жалобе, о недопустимости злоупотребления правом.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AB0AD4">
        <w:rPr>
          <w:sz w:val="24"/>
          <w:szCs w:val="24"/>
        </w:rPr>
        <w:t>б</w:t>
      </w:r>
      <w:r w:rsidRPr="00AB0AD4">
        <w:rPr>
          <w:sz w:val="24"/>
          <w:szCs w:val="24"/>
        </w:rPr>
        <w:t>щается о невозможности дать ответ на жалобу в связи с недопустимостью разглашения указанных сведений.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вания данного судебного решения.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AB0AD4">
        <w:rPr>
          <w:sz w:val="24"/>
          <w:szCs w:val="24"/>
        </w:rPr>
        <w:t>т</w:t>
      </w:r>
      <w:r w:rsidRPr="00AB0AD4">
        <w:rPr>
          <w:sz w:val="24"/>
          <w:szCs w:val="24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направивший жалобу.</w:t>
      </w:r>
    </w:p>
    <w:p w:rsidR="00AB0AD4" w:rsidRPr="00AB0AD4" w:rsidRDefault="00AB0AD4" w:rsidP="00AB0AD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5.5. Сроки рассмотрения жалобы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AB0AD4">
        <w:rPr>
          <w:sz w:val="24"/>
          <w:szCs w:val="24"/>
        </w:rPr>
        <w:t>б</w:t>
      </w:r>
      <w:r w:rsidRPr="00AB0AD4">
        <w:rPr>
          <w:sz w:val="24"/>
          <w:szCs w:val="24"/>
        </w:rPr>
        <w:t>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</w:t>
      </w:r>
      <w:r w:rsidRPr="00AB0AD4">
        <w:rPr>
          <w:sz w:val="24"/>
          <w:szCs w:val="24"/>
        </w:rPr>
        <w:t>с</w:t>
      </w:r>
      <w:r w:rsidRPr="00AB0AD4">
        <w:rPr>
          <w:sz w:val="24"/>
          <w:szCs w:val="24"/>
        </w:rPr>
        <w:t>тановленного срока таких исправлений - в течение 5 рабочих дней со дня ее регистрации.</w:t>
      </w:r>
    </w:p>
    <w:p w:rsidR="00AB0AD4" w:rsidRPr="00AB0AD4" w:rsidRDefault="00AB0AD4" w:rsidP="00AB0AD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5.6. Результат рассмотрения жалобы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AB0AD4">
        <w:rPr>
          <w:iCs/>
          <w:sz w:val="24"/>
          <w:szCs w:val="24"/>
        </w:rPr>
        <w:t>с</w:t>
      </w:r>
      <w:r w:rsidRPr="00AB0AD4">
        <w:rPr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AB0AD4">
        <w:rPr>
          <w:iCs/>
          <w:sz w:val="24"/>
          <w:szCs w:val="24"/>
        </w:rPr>
        <w:t>у</w:t>
      </w:r>
      <w:r w:rsidRPr="00AB0AD4">
        <w:rPr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AB0AD4">
        <w:rPr>
          <w:iCs/>
          <w:sz w:val="24"/>
          <w:szCs w:val="24"/>
        </w:rPr>
        <w:t>о</w:t>
      </w:r>
      <w:r w:rsidRPr="00AB0AD4">
        <w:rPr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AB0AD4">
        <w:rPr>
          <w:iCs/>
          <w:sz w:val="24"/>
          <w:szCs w:val="24"/>
        </w:rPr>
        <w:t>а</w:t>
      </w:r>
      <w:r w:rsidRPr="00AB0AD4">
        <w:rPr>
          <w:iCs/>
          <w:sz w:val="24"/>
          <w:szCs w:val="24"/>
        </w:rPr>
        <w:t xml:space="preserve">тивными правовыми актами области, </w:t>
      </w:r>
      <w:r w:rsidRPr="00AB0AD4">
        <w:rPr>
          <w:sz w:val="24"/>
          <w:szCs w:val="24"/>
        </w:rPr>
        <w:t>муниципальными правовыми актами муниципальн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 xml:space="preserve">го образования, </w:t>
      </w:r>
      <w:r w:rsidRPr="00AB0AD4">
        <w:rPr>
          <w:iCs/>
          <w:sz w:val="24"/>
          <w:szCs w:val="24"/>
        </w:rPr>
        <w:t>а также в иных формах;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об отказе в удовлетворении жалобы.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ях: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lastRenderedPageBreak/>
        <w:t>подачи жалобы лицом, полномочия которого не подтверждены в порядке, устано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ленном законодательством Российской Федерации;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признания доводов заявителя необоснованными;</w:t>
      </w:r>
    </w:p>
    <w:p w:rsidR="00AB0AD4" w:rsidRPr="00AB0AD4" w:rsidRDefault="00AB0AD4" w:rsidP="00AB0AD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AB0AD4">
        <w:rPr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AB0AD4">
        <w:rPr>
          <w:iCs/>
          <w:sz w:val="24"/>
          <w:szCs w:val="24"/>
        </w:rPr>
        <w:t>а</w:t>
      </w:r>
      <w:r w:rsidRPr="00AB0AD4">
        <w:rPr>
          <w:iCs/>
          <w:sz w:val="24"/>
          <w:szCs w:val="24"/>
        </w:rPr>
        <w:t>лобы.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ответе о результатах рассмотрения жалобы указываются: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ципального служащего, принявшего решение по жалобе;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AB0AD4">
        <w:rPr>
          <w:sz w:val="24"/>
          <w:szCs w:val="24"/>
        </w:rPr>
        <w:t>у</w:t>
      </w:r>
      <w:r w:rsidRPr="00AB0AD4">
        <w:rPr>
          <w:sz w:val="24"/>
          <w:szCs w:val="24"/>
        </w:rPr>
        <w:t>ниципальном служащем, решение или действия (бездействие) которого обжалуется;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фамилия, имя, отчество (при наличии) или наименование заявителя;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основания для принятия решения по жалобе;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принятое по жалобе решение;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сведения о порядке обжалования принятого по жалобе решения.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занном в абзаце первом настоящего пункта, дается информация о действиях, осущест</w:t>
      </w:r>
      <w:r w:rsidRPr="00AB0AD4">
        <w:rPr>
          <w:sz w:val="24"/>
          <w:szCs w:val="24"/>
        </w:rPr>
        <w:t>в</w:t>
      </w:r>
      <w:r w:rsidRPr="00AB0AD4">
        <w:rPr>
          <w:sz w:val="24"/>
          <w:szCs w:val="24"/>
        </w:rPr>
        <w:t>ляемых органом, предоставляющим муниципальную услугу, многофункциональным це</w:t>
      </w:r>
      <w:r w:rsidRPr="00AB0AD4">
        <w:rPr>
          <w:sz w:val="24"/>
          <w:szCs w:val="24"/>
        </w:rPr>
        <w:t>н</w:t>
      </w:r>
      <w:r w:rsidRPr="00AB0AD4">
        <w:rPr>
          <w:sz w:val="24"/>
          <w:szCs w:val="24"/>
        </w:rPr>
        <w:t>тром либо организацией, предусмотренной частью 1.1 статьи 16 настоящего Федеральн</w:t>
      </w:r>
      <w:r w:rsidRPr="00AB0AD4">
        <w:rPr>
          <w:sz w:val="24"/>
          <w:szCs w:val="24"/>
        </w:rPr>
        <w:t>о</w:t>
      </w:r>
      <w:r w:rsidRPr="00AB0AD4">
        <w:rPr>
          <w:sz w:val="24"/>
          <w:szCs w:val="24"/>
        </w:rPr>
        <w:t>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</w:t>
      </w:r>
      <w:r w:rsidRPr="00AB0AD4">
        <w:rPr>
          <w:sz w:val="24"/>
          <w:szCs w:val="24"/>
        </w:rPr>
        <w:t>а</w:t>
      </w:r>
      <w:r w:rsidRPr="00AB0AD4">
        <w:rPr>
          <w:sz w:val="24"/>
          <w:szCs w:val="24"/>
        </w:rPr>
        <w:t>зывается информация о дальнейших действиях, которые необходимо совершить заявит</w:t>
      </w:r>
      <w:r w:rsidRPr="00AB0AD4">
        <w:rPr>
          <w:sz w:val="24"/>
          <w:szCs w:val="24"/>
        </w:rPr>
        <w:t>е</w:t>
      </w:r>
      <w:r w:rsidRPr="00AB0AD4">
        <w:rPr>
          <w:sz w:val="24"/>
          <w:szCs w:val="24"/>
        </w:rPr>
        <w:t>лю в целях получения муниципальной услуги.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B0AD4">
        <w:rPr>
          <w:sz w:val="24"/>
          <w:szCs w:val="24"/>
        </w:rPr>
        <w:t>В случае признания жалобы не подлежащей удовлетворению в ответе заявителю, указанном в абзаце  первом настоящего пункта части , даются аргументированные разъя</w:t>
      </w:r>
      <w:r w:rsidRPr="00AB0AD4">
        <w:rPr>
          <w:sz w:val="24"/>
          <w:szCs w:val="24"/>
        </w:rPr>
        <w:t>с</w:t>
      </w:r>
      <w:r w:rsidRPr="00AB0AD4">
        <w:rPr>
          <w:sz w:val="24"/>
          <w:szCs w:val="24"/>
        </w:rPr>
        <w:t>нения о причинах принятого решения, а также информация о порядке обжалования пр</w:t>
      </w:r>
      <w:r w:rsidRPr="00AB0AD4">
        <w:rPr>
          <w:sz w:val="24"/>
          <w:szCs w:val="24"/>
        </w:rPr>
        <w:t>и</w:t>
      </w:r>
      <w:r w:rsidRPr="00AB0AD4">
        <w:rPr>
          <w:sz w:val="24"/>
          <w:szCs w:val="24"/>
        </w:rPr>
        <w:t>нятого решения.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5.8. Порядок обжалования решения по жалобе</w:t>
      </w:r>
    </w:p>
    <w:p w:rsidR="00AB0AD4" w:rsidRPr="00AB0AD4" w:rsidRDefault="00AB0AD4" w:rsidP="00AB0A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AB0AD4">
        <w:rPr>
          <w:rFonts w:ascii="Times New Roman" w:hAnsi="Times New Roman" w:cs="Times New Roman"/>
          <w:sz w:val="24"/>
          <w:szCs w:val="24"/>
        </w:rPr>
        <w:t>т</w:t>
      </w:r>
      <w:r w:rsidRPr="00AB0AD4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AB0AD4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AB0AD4" w:rsidRPr="00AB0AD4" w:rsidRDefault="00AB0AD4" w:rsidP="00AB0A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AD4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AB0AD4">
        <w:rPr>
          <w:rFonts w:ascii="Times New Roman" w:hAnsi="Times New Roman" w:cs="Times New Roman"/>
          <w:sz w:val="24"/>
          <w:szCs w:val="24"/>
        </w:rPr>
        <w:t>о</w:t>
      </w:r>
      <w:r w:rsidRPr="00AB0AD4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AB0AD4">
        <w:rPr>
          <w:rFonts w:ascii="Times New Roman" w:hAnsi="Times New Roman" w:cs="Times New Roman"/>
          <w:sz w:val="24"/>
          <w:szCs w:val="24"/>
        </w:rPr>
        <w:t>у</w:t>
      </w:r>
      <w:r w:rsidRPr="00AB0AD4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AB0AD4">
        <w:rPr>
          <w:rFonts w:ascii="Times New Roman" w:hAnsi="Times New Roman" w:cs="Times New Roman"/>
          <w:sz w:val="24"/>
          <w:szCs w:val="24"/>
        </w:rPr>
        <w:t>в</w:t>
      </w:r>
      <w:r w:rsidRPr="00AB0AD4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тайну.</w:t>
      </w:r>
    </w:p>
    <w:p w:rsidR="00AB0AD4" w:rsidRPr="00AB0AD4" w:rsidRDefault="00AB0AD4" w:rsidP="00AB0AD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B0AD4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AB0AD4" w:rsidRPr="00AB0AD4" w:rsidRDefault="00AB0AD4" w:rsidP="00AB0AD4">
      <w:pPr>
        <w:autoSpaceDE w:val="0"/>
        <w:ind w:firstLine="709"/>
        <w:jc w:val="both"/>
        <w:rPr>
          <w:sz w:val="24"/>
          <w:szCs w:val="24"/>
        </w:rPr>
      </w:pPr>
      <w:r w:rsidRPr="00AB0AD4">
        <w:rPr>
          <w:sz w:val="24"/>
          <w:szCs w:val="24"/>
        </w:rPr>
        <w:t>Уполномоченный орган обеспечивает:</w:t>
      </w:r>
    </w:p>
    <w:p w:rsidR="00AB0AD4" w:rsidRPr="00AB0AD4" w:rsidRDefault="00AB0AD4" w:rsidP="00AB0AD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B0AD4">
        <w:rPr>
          <w:sz w:val="24"/>
          <w:szCs w:val="24"/>
          <w:lang w:eastAsia="en-US"/>
        </w:rPr>
        <w:t>информирование заявителей о порядке обжалования решений и действий (безде</w:t>
      </w:r>
      <w:r w:rsidRPr="00AB0AD4">
        <w:rPr>
          <w:sz w:val="24"/>
          <w:szCs w:val="24"/>
          <w:lang w:eastAsia="en-US"/>
        </w:rPr>
        <w:t>й</w:t>
      </w:r>
      <w:r w:rsidRPr="00AB0AD4">
        <w:rPr>
          <w:sz w:val="24"/>
          <w:szCs w:val="24"/>
          <w:lang w:eastAsia="en-US"/>
        </w:rPr>
        <w:t>ствия) Уполномоченного органа, его должностных лиц посредством размещения инфо</w:t>
      </w:r>
      <w:r w:rsidRPr="00AB0AD4">
        <w:rPr>
          <w:sz w:val="24"/>
          <w:szCs w:val="24"/>
          <w:lang w:eastAsia="en-US"/>
        </w:rPr>
        <w:t>р</w:t>
      </w:r>
      <w:r w:rsidRPr="00AB0AD4">
        <w:rPr>
          <w:sz w:val="24"/>
          <w:szCs w:val="24"/>
          <w:lang w:eastAsia="en-US"/>
        </w:rPr>
        <w:t xml:space="preserve">мации на стендах в помещениях Уполномоченного органа, </w:t>
      </w:r>
      <w:r w:rsidRPr="00AB0AD4">
        <w:rPr>
          <w:sz w:val="24"/>
          <w:szCs w:val="24"/>
        </w:rPr>
        <w:t>МФЦ</w:t>
      </w:r>
      <w:r w:rsidRPr="00AB0AD4">
        <w:rPr>
          <w:sz w:val="24"/>
          <w:szCs w:val="24"/>
          <w:lang w:eastAsia="en-US"/>
        </w:rPr>
        <w:t>, едином портале, реги</w:t>
      </w:r>
      <w:r w:rsidRPr="00AB0AD4">
        <w:rPr>
          <w:sz w:val="24"/>
          <w:szCs w:val="24"/>
          <w:lang w:eastAsia="en-US"/>
        </w:rPr>
        <w:t>о</w:t>
      </w:r>
      <w:r w:rsidRPr="00AB0AD4">
        <w:rPr>
          <w:sz w:val="24"/>
          <w:szCs w:val="24"/>
          <w:lang w:eastAsia="en-US"/>
        </w:rPr>
        <w:t>нальном портале, официальном сайте Уполномоченного органа в сети «Интернет»;</w:t>
      </w:r>
    </w:p>
    <w:p w:rsidR="00AB0AD4" w:rsidRDefault="00AB0AD4" w:rsidP="00AB0AD4">
      <w:pPr>
        <w:ind w:firstLine="709"/>
        <w:rPr>
          <w:sz w:val="24"/>
          <w:szCs w:val="24"/>
          <w:lang w:eastAsia="en-US"/>
        </w:rPr>
      </w:pPr>
      <w:r w:rsidRPr="00AB0AD4">
        <w:rPr>
          <w:sz w:val="24"/>
          <w:szCs w:val="24"/>
          <w:lang w:eastAsia="en-US"/>
        </w:rPr>
        <w:lastRenderedPageBreak/>
        <w:t>консультирование заявителей о порядке обжалования решений и действий (безде</w:t>
      </w:r>
      <w:r w:rsidRPr="00AB0AD4">
        <w:rPr>
          <w:sz w:val="24"/>
          <w:szCs w:val="24"/>
          <w:lang w:eastAsia="en-US"/>
        </w:rPr>
        <w:t>й</w:t>
      </w:r>
      <w:r w:rsidRPr="00AB0AD4">
        <w:rPr>
          <w:sz w:val="24"/>
          <w:szCs w:val="24"/>
          <w:lang w:eastAsia="en-US"/>
        </w:rPr>
        <w:t>ствия) Уполномоченного органа, его должностных лиц, в том числе по телефону, эле</w:t>
      </w:r>
      <w:r w:rsidRPr="00AB0AD4">
        <w:rPr>
          <w:sz w:val="24"/>
          <w:szCs w:val="24"/>
          <w:lang w:eastAsia="en-US"/>
        </w:rPr>
        <w:t>к</w:t>
      </w:r>
      <w:r w:rsidRPr="00AB0AD4">
        <w:rPr>
          <w:sz w:val="24"/>
          <w:szCs w:val="24"/>
          <w:lang w:eastAsia="en-US"/>
        </w:rPr>
        <w:t>тронной почте, при личном приеме.</w:t>
      </w:r>
    </w:p>
    <w:p w:rsidR="00D80F0F" w:rsidRDefault="00D80F0F" w:rsidP="00D80F0F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</w:t>
      </w: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Default="00D80F0F" w:rsidP="00D80F0F">
      <w:pPr>
        <w:jc w:val="center"/>
        <w:rPr>
          <w:sz w:val="24"/>
          <w:szCs w:val="24"/>
        </w:rPr>
      </w:pPr>
    </w:p>
    <w:p w:rsidR="00D80F0F" w:rsidRPr="006656AC" w:rsidRDefault="00D80F0F" w:rsidP="00D80F0F">
      <w:pPr>
        <w:pStyle w:val="af4"/>
        <w:spacing w:line="240" w:lineRule="exact"/>
        <w:ind w:left="4860"/>
        <w:jc w:val="center"/>
      </w:pPr>
      <w:r w:rsidRPr="006656AC">
        <w:lastRenderedPageBreak/>
        <w:t xml:space="preserve">Приложение </w:t>
      </w:r>
    </w:p>
    <w:p w:rsidR="00D80F0F" w:rsidRPr="006656AC" w:rsidRDefault="00D80F0F" w:rsidP="00D80F0F">
      <w:pPr>
        <w:spacing w:line="240" w:lineRule="exact"/>
        <w:ind w:left="4860"/>
        <w:jc w:val="center"/>
        <w:rPr>
          <w:bCs/>
          <w:sz w:val="24"/>
          <w:szCs w:val="24"/>
        </w:rPr>
      </w:pPr>
      <w:r w:rsidRPr="006656AC">
        <w:rPr>
          <w:bCs/>
          <w:sz w:val="24"/>
          <w:szCs w:val="24"/>
        </w:rPr>
        <w:t xml:space="preserve">к административному регламенту </w:t>
      </w:r>
      <w:r w:rsidRPr="006656AC">
        <w:rPr>
          <w:sz w:val="24"/>
          <w:szCs w:val="24"/>
        </w:rPr>
        <w:t>по пр</w:t>
      </w:r>
      <w:r w:rsidRPr="006656AC">
        <w:rPr>
          <w:sz w:val="24"/>
          <w:szCs w:val="24"/>
        </w:rPr>
        <w:t>е</w:t>
      </w:r>
      <w:r w:rsidRPr="006656AC">
        <w:rPr>
          <w:sz w:val="24"/>
          <w:szCs w:val="24"/>
        </w:rPr>
        <w:t>доставлению муниципальной услуги «П</w:t>
      </w:r>
      <w:r w:rsidRPr="006656AC">
        <w:rPr>
          <w:sz w:val="24"/>
          <w:szCs w:val="24"/>
        </w:rPr>
        <w:t>е</w:t>
      </w:r>
      <w:r w:rsidRPr="006656AC">
        <w:rPr>
          <w:sz w:val="24"/>
          <w:szCs w:val="24"/>
        </w:rPr>
        <w:t>ревод жилого помещения</w:t>
      </w:r>
      <w:r>
        <w:rPr>
          <w:sz w:val="24"/>
          <w:szCs w:val="24"/>
        </w:rPr>
        <w:t xml:space="preserve"> </w:t>
      </w:r>
      <w:r w:rsidRPr="006656AC">
        <w:rPr>
          <w:sz w:val="24"/>
          <w:szCs w:val="24"/>
        </w:rPr>
        <w:t>в нежилое пом</w:t>
      </w:r>
      <w:r w:rsidRPr="006656AC">
        <w:rPr>
          <w:sz w:val="24"/>
          <w:szCs w:val="24"/>
        </w:rPr>
        <w:t>е</w:t>
      </w:r>
      <w:r w:rsidRPr="006656AC">
        <w:rPr>
          <w:sz w:val="24"/>
          <w:szCs w:val="24"/>
        </w:rPr>
        <w:t>щение или нежилого помещения в жилое помещение»</w:t>
      </w:r>
    </w:p>
    <w:p w:rsidR="00D80F0F" w:rsidRPr="00E0644F" w:rsidRDefault="00D80F0F" w:rsidP="00D80F0F">
      <w:pPr>
        <w:pStyle w:val="af4"/>
        <w:spacing w:before="120" w:line="240" w:lineRule="exact"/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D80F0F" w:rsidRPr="00E0644F" w:rsidRDefault="00D80F0F" w:rsidP="00D80F0F">
      <w:pPr>
        <w:pStyle w:val="af4"/>
        <w:ind w:left="4678"/>
        <w:jc w:val="center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>Форма заявления</w:t>
      </w:r>
    </w:p>
    <w:p w:rsidR="00D80F0F" w:rsidRDefault="00D80F0F" w:rsidP="00D80F0F">
      <w:pPr>
        <w:pStyle w:val="af4"/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В ______________________________</w:t>
      </w:r>
    </w:p>
    <w:p w:rsidR="00D80F0F" w:rsidRPr="00620D19" w:rsidRDefault="00D80F0F" w:rsidP="00D80F0F">
      <w:pPr>
        <w:pStyle w:val="af4"/>
        <w:ind w:left="4678"/>
        <w:jc w:val="center"/>
        <w:rPr>
          <w:bCs/>
        </w:rPr>
      </w:pPr>
      <w:r w:rsidRPr="00620D19">
        <w:rPr>
          <w:bCs/>
        </w:rPr>
        <w:t>(Уполномоченный орган местного</w:t>
      </w:r>
      <w:r>
        <w:rPr>
          <w:bCs/>
        </w:rPr>
        <w:t xml:space="preserve">  ______________________________________</w:t>
      </w:r>
      <w:r>
        <w:rPr>
          <w:bCs/>
        </w:rPr>
        <w:br/>
      </w:r>
      <w:r w:rsidRPr="00620D19">
        <w:rPr>
          <w:bCs/>
        </w:rPr>
        <w:t>самоуправления)</w:t>
      </w:r>
    </w:p>
    <w:p w:rsidR="00D80F0F" w:rsidRPr="00E0644F" w:rsidRDefault="00D80F0F" w:rsidP="00D80F0F">
      <w:pPr>
        <w:pStyle w:val="af4"/>
        <w:ind w:left="4678"/>
        <w:rPr>
          <w:bCs/>
          <w:sz w:val="28"/>
          <w:szCs w:val="28"/>
        </w:rPr>
      </w:pPr>
    </w:p>
    <w:p w:rsidR="00D80F0F" w:rsidRPr="00E0644F" w:rsidRDefault="00D80F0F" w:rsidP="00D80F0F">
      <w:pPr>
        <w:pStyle w:val="af4"/>
        <w:ind w:left="4678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>от__________</w:t>
      </w:r>
      <w:r>
        <w:rPr>
          <w:bCs/>
          <w:sz w:val="28"/>
          <w:szCs w:val="28"/>
        </w:rPr>
        <w:t>_____</w:t>
      </w:r>
      <w:r w:rsidRPr="00E0644F">
        <w:rPr>
          <w:bCs/>
          <w:sz w:val="28"/>
          <w:szCs w:val="28"/>
        </w:rPr>
        <w:t>________________</w:t>
      </w:r>
    </w:p>
    <w:p w:rsidR="00D80F0F" w:rsidRPr="00E0644F" w:rsidRDefault="00D80F0F" w:rsidP="00D80F0F">
      <w:pPr>
        <w:pStyle w:val="af4"/>
        <w:ind w:left="4678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>_____</w:t>
      </w:r>
      <w:r w:rsidRPr="00E0644F">
        <w:rPr>
          <w:bCs/>
          <w:sz w:val="28"/>
          <w:szCs w:val="28"/>
        </w:rPr>
        <w:t>__________________</w:t>
      </w:r>
    </w:p>
    <w:p w:rsidR="00D80F0F" w:rsidRPr="00E0644F" w:rsidRDefault="00D80F0F" w:rsidP="00D80F0F">
      <w:pPr>
        <w:pStyle w:val="af4"/>
        <w:ind w:left="4678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>_____</w:t>
      </w:r>
      <w:r w:rsidRPr="00E0644F">
        <w:rPr>
          <w:bCs/>
          <w:sz w:val="28"/>
          <w:szCs w:val="28"/>
        </w:rPr>
        <w:t>_________________</w:t>
      </w:r>
    </w:p>
    <w:p w:rsidR="00D80F0F" w:rsidRPr="00E0644F" w:rsidRDefault="00D80F0F" w:rsidP="00D80F0F">
      <w:pPr>
        <w:pStyle w:val="af4"/>
        <w:ind w:left="4678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>проживающего(ей) по адресу:</w:t>
      </w:r>
    </w:p>
    <w:p w:rsidR="00D80F0F" w:rsidRPr="00E0644F" w:rsidRDefault="00D80F0F" w:rsidP="00D80F0F">
      <w:pPr>
        <w:pStyle w:val="af4"/>
        <w:ind w:left="4678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>_____</w:t>
      </w:r>
      <w:r w:rsidRPr="00E0644F">
        <w:rPr>
          <w:bCs/>
          <w:sz w:val="28"/>
          <w:szCs w:val="28"/>
        </w:rPr>
        <w:t>_______________</w:t>
      </w:r>
    </w:p>
    <w:p w:rsidR="00D80F0F" w:rsidRDefault="00D80F0F" w:rsidP="00D80F0F">
      <w:pPr>
        <w:pStyle w:val="af4"/>
        <w:ind w:left="4678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>_______________</w:t>
      </w:r>
      <w:r>
        <w:rPr>
          <w:bCs/>
          <w:sz w:val="28"/>
          <w:szCs w:val="28"/>
        </w:rPr>
        <w:t>_____</w:t>
      </w:r>
      <w:r w:rsidRPr="00E0644F">
        <w:rPr>
          <w:bCs/>
          <w:sz w:val="28"/>
          <w:szCs w:val="28"/>
        </w:rPr>
        <w:t>_____________</w:t>
      </w:r>
    </w:p>
    <w:p w:rsidR="00D80F0F" w:rsidRDefault="00D80F0F" w:rsidP="00D80F0F">
      <w:pPr>
        <w:pStyle w:val="af4"/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тел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фон:</w:t>
      </w:r>
      <w:r w:rsidRPr="00E0644F">
        <w:rPr>
          <w:bCs/>
          <w:sz w:val="28"/>
          <w:szCs w:val="28"/>
        </w:rPr>
        <w:t>_____________________</w:t>
      </w:r>
      <w:r>
        <w:rPr>
          <w:bCs/>
          <w:sz w:val="28"/>
          <w:szCs w:val="28"/>
        </w:rPr>
        <w:t>____</w:t>
      </w:r>
    </w:p>
    <w:p w:rsidR="00D80F0F" w:rsidRPr="00E0644F" w:rsidRDefault="00D80F0F" w:rsidP="00D80F0F">
      <w:pPr>
        <w:pStyle w:val="af4"/>
        <w:ind w:left="4860"/>
        <w:rPr>
          <w:bCs/>
          <w:sz w:val="28"/>
          <w:szCs w:val="28"/>
        </w:rPr>
      </w:pPr>
    </w:p>
    <w:p w:rsidR="00D80F0F" w:rsidRPr="00E0644F" w:rsidRDefault="00D80F0F" w:rsidP="00D80F0F">
      <w:pPr>
        <w:pStyle w:val="af4"/>
        <w:ind w:firstLine="709"/>
        <w:jc w:val="right"/>
        <w:rPr>
          <w:bCs/>
          <w:sz w:val="28"/>
          <w:szCs w:val="28"/>
        </w:rPr>
      </w:pPr>
    </w:p>
    <w:p w:rsidR="00D80F0F" w:rsidRPr="00E0644F" w:rsidRDefault="00D80F0F" w:rsidP="00D80F0F">
      <w:pPr>
        <w:pStyle w:val="af4"/>
        <w:ind w:firstLine="709"/>
        <w:jc w:val="right"/>
        <w:rPr>
          <w:bCs/>
          <w:sz w:val="28"/>
          <w:szCs w:val="28"/>
        </w:rPr>
      </w:pPr>
    </w:p>
    <w:p w:rsidR="00D80F0F" w:rsidRPr="00E0644F" w:rsidRDefault="00D80F0F" w:rsidP="00D80F0F">
      <w:pPr>
        <w:pStyle w:val="af4"/>
        <w:tabs>
          <w:tab w:val="left" w:pos="4665"/>
        </w:tabs>
        <w:spacing w:after="120"/>
        <w:jc w:val="center"/>
        <w:rPr>
          <w:b/>
          <w:bCs/>
          <w:sz w:val="28"/>
          <w:szCs w:val="28"/>
        </w:rPr>
      </w:pPr>
      <w:r w:rsidRPr="00E0644F">
        <w:rPr>
          <w:b/>
          <w:bCs/>
          <w:sz w:val="28"/>
          <w:szCs w:val="28"/>
        </w:rPr>
        <w:t>Заявление</w:t>
      </w:r>
    </w:p>
    <w:p w:rsidR="00D80F0F" w:rsidRDefault="00D80F0F" w:rsidP="00D80F0F">
      <w:pPr>
        <w:pStyle w:val="af4"/>
        <w:tabs>
          <w:tab w:val="left" w:pos="4665"/>
        </w:tabs>
        <w:ind w:firstLine="709"/>
        <w:jc w:val="both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>Прошу перевести жилое (нежилое)</w:t>
      </w:r>
      <w:r>
        <w:rPr>
          <w:bCs/>
          <w:sz w:val="28"/>
          <w:szCs w:val="28"/>
        </w:rPr>
        <w:t xml:space="preserve"> </w:t>
      </w:r>
      <w:r w:rsidRPr="00620D19">
        <w:rPr>
          <w:bCs/>
          <w:i/>
          <w:sz w:val="28"/>
          <w:szCs w:val="28"/>
        </w:rPr>
        <w:t>(ненужное зачеркнуть)</w:t>
      </w:r>
      <w:r w:rsidRPr="00E0644F">
        <w:rPr>
          <w:bCs/>
          <w:sz w:val="28"/>
          <w:szCs w:val="28"/>
        </w:rPr>
        <w:t xml:space="preserve"> помещение, расположенное по </w:t>
      </w:r>
      <w:r>
        <w:rPr>
          <w:bCs/>
          <w:sz w:val="28"/>
          <w:szCs w:val="28"/>
        </w:rPr>
        <w:t>а</w:t>
      </w:r>
      <w:r w:rsidRPr="00E0644F">
        <w:rPr>
          <w:bCs/>
          <w:sz w:val="28"/>
          <w:szCs w:val="28"/>
        </w:rPr>
        <w:t>дресу:_________________________________</w:t>
      </w:r>
      <w:r>
        <w:rPr>
          <w:bCs/>
          <w:sz w:val="28"/>
          <w:szCs w:val="28"/>
        </w:rPr>
        <w:t>__________</w:t>
      </w:r>
      <w:r w:rsidRPr="00E0644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0644F">
        <w:rPr>
          <w:bCs/>
          <w:sz w:val="28"/>
          <w:szCs w:val="28"/>
        </w:rPr>
        <w:t>в нежилое (жилое)</w:t>
      </w:r>
      <w:r>
        <w:rPr>
          <w:bCs/>
          <w:sz w:val="28"/>
          <w:szCs w:val="28"/>
        </w:rPr>
        <w:t xml:space="preserve"> </w:t>
      </w:r>
      <w:r w:rsidRPr="00620D19">
        <w:rPr>
          <w:bCs/>
          <w:i/>
          <w:sz w:val="28"/>
          <w:szCs w:val="28"/>
        </w:rPr>
        <w:t>(ненужное зачеркнуть)</w:t>
      </w:r>
      <w:r w:rsidRPr="00E0644F">
        <w:rPr>
          <w:bCs/>
          <w:sz w:val="28"/>
          <w:szCs w:val="28"/>
        </w:rPr>
        <w:t xml:space="preserve"> для использования в качестве _____________________</w:t>
      </w:r>
      <w:r>
        <w:rPr>
          <w:bCs/>
          <w:sz w:val="28"/>
          <w:szCs w:val="28"/>
        </w:rPr>
        <w:t>_____________________________________________</w:t>
      </w:r>
      <w:r w:rsidRPr="00E0644F">
        <w:rPr>
          <w:bCs/>
          <w:sz w:val="28"/>
          <w:szCs w:val="28"/>
        </w:rPr>
        <w:t>, без проведения перепланировки и (или) переустройства/с проведением пер</w:t>
      </w:r>
      <w:r w:rsidRPr="00E0644F">
        <w:rPr>
          <w:bCs/>
          <w:sz w:val="28"/>
          <w:szCs w:val="28"/>
        </w:rPr>
        <w:t>е</w:t>
      </w:r>
      <w:r w:rsidRPr="00E0644F">
        <w:rPr>
          <w:bCs/>
          <w:sz w:val="28"/>
          <w:szCs w:val="28"/>
        </w:rPr>
        <w:t>планировки и (или) переустройства (</w:t>
      </w:r>
      <w:r w:rsidRPr="00E0644F">
        <w:rPr>
          <w:bCs/>
          <w:i/>
          <w:sz w:val="28"/>
          <w:szCs w:val="28"/>
        </w:rPr>
        <w:t>ненужное зачеркнуть</w:t>
      </w:r>
      <w:r w:rsidRPr="00E0644F">
        <w:rPr>
          <w:bCs/>
          <w:sz w:val="28"/>
          <w:szCs w:val="28"/>
        </w:rPr>
        <w:t>).</w:t>
      </w:r>
    </w:p>
    <w:p w:rsidR="00D80F0F" w:rsidRDefault="00D80F0F" w:rsidP="00D80F0F">
      <w:pPr>
        <w:pStyle w:val="af4"/>
        <w:tabs>
          <w:tab w:val="left" w:pos="4665"/>
        </w:tabs>
        <w:ind w:firstLine="709"/>
        <w:jc w:val="both"/>
        <w:rPr>
          <w:bCs/>
          <w:sz w:val="28"/>
          <w:szCs w:val="28"/>
        </w:rPr>
      </w:pPr>
    </w:p>
    <w:p w:rsidR="00D80F0F" w:rsidRDefault="00D80F0F" w:rsidP="00D80F0F">
      <w:pPr>
        <w:pStyle w:val="af4"/>
        <w:tabs>
          <w:tab w:val="left" w:pos="466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Прилагаемые документы:</w:t>
      </w:r>
    </w:p>
    <w:p w:rsidR="00D80F0F" w:rsidRDefault="00D80F0F" w:rsidP="00D80F0F">
      <w:pPr>
        <w:pStyle w:val="af4"/>
        <w:tabs>
          <w:tab w:val="left" w:pos="4665"/>
        </w:tabs>
        <w:ind w:firstLine="709"/>
        <w:jc w:val="both"/>
        <w:rPr>
          <w:bCs/>
          <w:sz w:val="28"/>
          <w:szCs w:val="28"/>
        </w:rPr>
      </w:pPr>
    </w:p>
    <w:p w:rsidR="00D80F0F" w:rsidRDefault="00D80F0F" w:rsidP="00D80F0F">
      <w:pPr>
        <w:pStyle w:val="af4"/>
        <w:tabs>
          <w:tab w:val="left" w:pos="4665"/>
        </w:tabs>
        <w:ind w:firstLine="709"/>
        <w:jc w:val="both"/>
        <w:rPr>
          <w:bCs/>
          <w:sz w:val="28"/>
          <w:szCs w:val="28"/>
        </w:rPr>
      </w:pPr>
    </w:p>
    <w:p w:rsidR="00D80F0F" w:rsidRDefault="00D80F0F" w:rsidP="00D80F0F">
      <w:pPr>
        <w:pStyle w:val="af4"/>
        <w:tabs>
          <w:tab w:val="left" w:pos="4665"/>
        </w:tabs>
        <w:ind w:firstLine="709"/>
        <w:jc w:val="both"/>
        <w:rPr>
          <w:bCs/>
          <w:sz w:val="28"/>
          <w:szCs w:val="28"/>
        </w:rPr>
      </w:pPr>
    </w:p>
    <w:p w:rsidR="00D80F0F" w:rsidRDefault="00D80F0F" w:rsidP="00D80F0F">
      <w:pPr>
        <w:pStyle w:val="af4"/>
        <w:tabs>
          <w:tab w:val="left" w:pos="4665"/>
        </w:tabs>
        <w:ind w:firstLine="709"/>
        <w:jc w:val="both"/>
        <w:rPr>
          <w:bCs/>
          <w:sz w:val="28"/>
          <w:szCs w:val="28"/>
        </w:rPr>
      </w:pPr>
    </w:p>
    <w:p w:rsidR="00D80F0F" w:rsidRDefault="00D80F0F" w:rsidP="00D80F0F">
      <w:pPr>
        <w:pStyle w:val="af4"/>
        <w:tabs>
          <w:tab w:val="left" w:pos="4665"/>
        </w:tabs>
        <w:ind w:firstLine="709"/>
        <w:jc w:val="both"/>
        <w:rPr>
          <w:bCs/>
          <w:sz w:val="28"/>
          <w:szCs w:val="28"/>
        </w:rPr>
      </w:pPr>
    </w:p>
    <w:p w:rsidR="00D80F0F" w:rsidRDefault="00D80F0F" w:rsidP="00D80F0F">
      <w:pPr>
        <w:pStyle w:val="af4"/>
        <w:tabs>
          <w:tab w:val="left" w:pos="4665"/>
        </w:tabs>
        <w:ind w:firstLine="709"/>
        <w:jc w:val="both"/>
        <w:rPr>
          <w:bCs/>
          <w:sz w:val="28"/>
          <w:szCs w:val="28"/>
        </w:rPr>
      </w:pPr>
    </w:p>
    <w:p w:rsidR="00D80F0F" w:rsidRDefault="00D80F0F" w:rsidP="00D80F0F">
      <w:pPr>
        <w:pStyle w:val="af4"/>
        <w:tabs>
          <w:tab w:val="left" w:pos="4665"/>
        </w:tabs>
        <w:ind w:firstLine="709"/>
        <w:jc w:val="both"/>
        <w:rPr>
          <w:bCs/>
          <w:sz w:val="28"/>
          <w:szCs w:val="28"/>
        </w:rPr>
      </w:pPr>
    </w:p>
    <w:p w:rsidR="00D80F0F" w:rsidRDefault="00D80F0F" w:rsidP="00D80F0F">
      <w:pPr>
        <w:pStyle w:val="af4"/>
        <w:tabs>
          <w:tab w:val="left" w:pos="4665"/>
        </w:tabs>
        <w:ind w:firstLine="709"/>
        <w:jc w:val="both"/>
        <w:rPr>
          <w:bCs/>
          <w:sz w:val="28"/>
          <w:szCs w:val="28"/>
        </w:rPr>
      </w:pPr>
    </w:p>
    <w:p w:rsidR="00D80F0F" w:rsidRPr="00E0644F" w:rsidRDefault="00D80F0F" w:rsidP="00D80F0F">
      <w:pPr>
        <w:pStyle w:val="af4"/>
        <w:tabs>
          <w:tab w:val="left" w:pos="4665"/>
        </w:tabs>
        <w:ind w:firstLine="709"/>
        <w:jc w:val="both"/>
        <w:rPr>
          <w:bCs/>
          <w:sz w:val="20"/>
          <w:szCs w:val="20"/>
        </w:rPr>
      </w:pPr>
    </w:p>
    <w:p w:rsidR="00D80F0F" w:rsidRPr="00E0644F" w:rsidRDefault="00D80F0F" w:rsidP="00D80F0F">
      <w:pPr>
        <w:pStyle w:val="af4"/>
        <w:ind w:firstLine="709"/>
        <w:jc w:val="right"/>
        <w:rPr>
          <w:bCs/>
          <w:sz w:val="28"/>
          <w:szCs w:val="28"/>
        </w:rPr>
      </w:pPr>
    </w:p>
    <w:p w:rsidR="00D80F0F" w:rsidRPr="00E0644F" w:rsidRDefault="00D80F0F" w:rsidP="00D80F0F">
      <w:pPr>
        <w:pStyle w:val="af4"/>
        <w:rPr>
          <w:bCs/>
          <w:sz w:val="28"/>
          <w:szCs w:val="28"/>
        </w:rPr>
      </w:pPr>
      <w:r w:rsidRPr="00E0644F">
        <w:rPr>
          <w:bCs/>
          <w:sz w:val="28"/>
          <w:szCs w:val="28"/>
        </w:rPr>
        <w:t>______________________                     ________________________</w:t>
      </w:r>
    </w:p>
    <w:p w:rsidR="00D80F0F" w:rsidRDefault="00D80F0F" w:rsidP="00D80F0F">
      <w:pPr>
        <w:jc w:val="center"/>
        <w:rPr>
          <w:bCs/>
        </w:rPr>
      </w:pPr>
      <w:r w:rsidRPr="00E0644F">
        <w:rPr>
          <w:bCs/>
        </w:rPr>
        <w:t xml:space="preserve">                         (дата)                                                                        (подпись)</w:t>
      </w:r>
    </w:p>
    <w:p w:rsidR="00D80F0F" w:rsidRDefault="00D80F0F" w:rsidP="00D80F0F">
      <w:pPr>
        <w:jc w:val="center"/>
        <w:rPr>
          <w:bCs/>
        </w:rPr>
      </w:pPr>
    </w:p>
    <w:p w:rsidR="00D80F0F" w:rsidRPr="00AB0AD4" w:rsidRDefault="00D80F0F" w:rsidP="00D80F0F">
      <w:pPr>
        <w:jc w:val="center"/>
        <w:rPr>
          <w:sz w:val="24"/>
          <w:szCs w:val="24"/>
        </w:rPr>
      </w:pPr>
      <w:r>
        <w:rPr>
          <w:bCs/>
        </w:rPr>
        <w:t>_________________________________</w:t>
      </w: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27"/>
      <w:headerReference w:type="default" r:id="rId2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FF" w:rsidRDefault="007533FF">
      <w:r>
        <w:separator/>
      </w:r>
    </w:p>
  </w:endnote>
  <w:endnote w:type="continuationSeparator" w:id="0">
    <w:p w:rsidR="007533FF" w:rsidRDefault="0075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FF" w:rsidRDefault="007533FF">
      <w:r>
        <w:separator/>
      </w:r>
    </w:p>
  </w:footnote>
  <w:footnote w:type="continuationSeparator" w:id="0">
    <w:p w:rsidR="007533FF" w:rsidRDefault="00753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D4" w:rsidRDefault="00AB0AD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B0AD4" w:rsidRDefault="00AB0A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AD4" w:rsidRDefault="00AB0AD4">
    <w:pPr>
      <w:pStyle w:val="a3"/>
      <w:jc w:val="center"/>
    </w:pPr>
    <w:fldSimple w:instr=" PAGE   \* MERGEFORMAT ">
      <w:r w:rsidR="002D6410">
        <w:rPr>
          <w:noProof/>
        </w:rPr>
        <w:t>26</w:t>
      </w:r>
    </w:fldSimple>
  </w:p>
  <w:p w:rsidR="00AB0AD4" w:rsidRDefault="00AB0AD4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2E7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28E"/>
    <w:rsid w:val="00233BFF"/>
    <w:rsid w:val="00233C94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0623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D6410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1A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06E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3BEC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26D6"/>
    <w:rsid w:val="00574282"/>
    <w:rsid w:val="00575972"/>
    <w:rsid w:val="00577AB4"/>
    <w:rsid w:val="00577D46"/>
    <w:rsid w:val="00586A71"/>
    <w:rsid w:val="005875CB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4F9F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5205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33FF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5A0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3B01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2CA4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1F9B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AD4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5F56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0F0F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2A45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0E05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09C782EF65744F87A99895BDFFB30DD82AE21F028FFBF42FE4FCC4CDF805261BB37E680FED3A268759508D72BC60B5DA5F0D21095B72N3K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6" Type="http://schemas.openxmlformats.org/officeDocument/2006/relationships/hyperlink" Target="consultantplus://offline/ref=BAB80BB853E5A8A463FE1093EA2A44AB2E5B6E8B76138929DF4739B35BB2B5E3135967B1BC1D3C711576A2FF93lEO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03EBDC47EE0A62F7F6625FE17AC516DFBE65A9D4455555293B0312E81B2939B70D008482C372FA7FC211CC5D9970B8EC27B06571A31230ZAf7K" TargetMode="External"/><Relationship Id="rId17" Type="http://schemas.openxmlformats.org/officeDocument/2006/relationships/hyperlink" Target="consultantplus://offline/ref=248BBD60C87C3D5BD49073C581E42F8A806EDFEDF6C73790B3038DB6491BA112E19A7D1D0BC7BDFDBB5E1265C67AI5M" TargetMode="External"/><Relationship Id="rId25" Type="http://schemas.openxmlformats.org/officeDocument/2006/relationships/hyperlink" Target="consultantplus://offline/ref=BAB80BB853E5A8A463FE1093EA2A44AB2E5B6C8D7A1F8929DF4739B35BB2B5E3135967B1BC1D3C711576A2FF93lEO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8BBD60C87C3D5BD49073C581E42F8A816CDCE3F3C93790B3038DB6491BA112E19A7D1D0BC7BDFDBB5E1265C67AI5M" TargetMode="External"/><Relationship Id="rId2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4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3" Type="http://schemas.openxmlformats.org/officeDocument/2006/relationships/hyperlink" Target="https://mfc53.nov.ru/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B7EECB79AFCACB29A21446E7BC94A0F11EB489F48FC0A9B531DD462B02EBB83B413CE30021AAE54BBCA6CA97CDEA40C3780896716EAA0366Dh6K" TargetMode="External"/><Relationship Id="rId22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FFD5-613D-43DD-BE0C-23309B39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11827</Words>
  <Characters>67414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79083</CharactersWithSpaces>
  <SharedDoc>false</SharedDoc>
  <HLinks>
    <vt:vector size="102" baseType="variant">
      <vt:variant>
        <vt:i4>1769474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39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2228334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consultantplus://offline/ref=9B7EECB79AFCACB29A21446E7BC94A0F11EB489F48FC0A9B531DD462B02EBB83B413CE30021AAE54BBCA6CA97CDEA40C3780896716EAA0366Dh6K</vt:lpwstr>
      </vt:variant>
      <vt:variant>
        <vt:lpwstr/>
      </vt:variant>
      <vt:variant>
        <vt:i4>4980736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consultantplus://offline/ref=09C782EF65744F87A99895BDFFB30DD82AE21F028FFBF42FE4FCC4CDF805261BB37E680FED3A268759508D72BC60B5DA5F0D21095B72N3K</vt:lpwstr>
      </vt:variant>
      <vt:variant>
        <vt:lpwstr/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consultantplus://offline/ref=6503EBDC47EE0A62F7F6625FE17AC516DFBE65A9D4455555293B0312E81B2939B70D008482C372FA7FC211CC5D9970B8EC27B06571A31230ZAf7K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consultantplus://offline/ref=8A17C20CAA7E96EFC6228537E7BE6FE5E7D48118AD87FC9D2D8A679BEB502ED04C2402645AAABAB4A0B54420C57A4974DA9F3B2EE9A1479161618EF5dAI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2020-07-09T08:45:00Z</cp:lastPrinted>
  <dcterms:created xsi:type="dcterms:W3CDTF">2020-07-10T12:41:00Z</dcterms:created>
  <dcterms:modified xsi:type="dcterms:W3CDTF">2020-07-10T12:41:00Z</dcterms:modified>
</cp:coreProperties>
</file>