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6307946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B390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CE3E63">
        <w:rPr>
          <w:color w:val="000000"/>
          <w:sz w:val="28"/>
        </w:rPr>
        <w:t>1033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E3E63" w:rsidRPr="00CE3E63" w:rsidRDefault="00CE3E63" w:rsidP="00CE3E63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CE3E63">
        <w:rPr>
          <w:b/>
          <w:sz w:val="28"/>
          <w:szCs w:val="28"/>
        </w:rPr>
        <w:t>Об актуализации схемы теплоснабжения</w:t>
      </w:r>
    </w:p>
    <w:p w:rsidR="00CE3E63" w:rsidRPr="00CE3E63" w:rsidRDefault="00CE3E63" w:rsidP="00CE3E63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CE3E63">
        <w:rPr>
          <w:b/>
          <w:sz w:val="28"/>
          <w:szCs w:val="28"/>
        </w:rPr>
        <w:t>Яжелбицкого сельского поселения на 2021 год</w:t>
      </w:r>
    </w:p>
    <w:p w:rsidR="00CE3E63" w:rsidRDefault="00CE3E63" w:rsidP="00CE3E63">
      <w:pPr>
        <w:ind w:firstLine="709"/>
        <w:jc w:val="both"/>
        <w:rPr>
          <w:sz w:val="28"/>
          <w:szCs w:val="28"/>
        </w:rPr>
      </w:pPr>
    </w:p>
    <w:p w:rsidR="00CE3E63" w:rsidRPr="00CE3E63" w:rsidRDefault="00CE3E63" w:rsidP="00CE3E63">
      <w:pPr>
        <w:ind w:firstLine="709"/>
        <w:jc w:val="both"/>
        <w:rPr>
          <w:sz w:val="28"/>
          <w:szCs w:val="28"/>
        </w:rPr>
      </w:pPr>
    </w:p>
    <w:p w:rsidR="00CE3E63" w:rsidRPr="00CE3E63" w:rsidRDefault="00CE3E63" w:rsidP="00CE3E63">
      <w:pPr>
        <w:pStyle w:val="af0"/>
        <w:spacing w:before="0" w:after="0"/>
        <w:ind w:firstLine="709"/>
        <w:jc w:val="both"/>
        <w:rPr>
          <w:b/>
          <w:sz w:val="28"/>
          <w:szCs w:val="28"/>
        </w:rPr>
      </w:pPr>
      <w:r w:rsidRPr="00CE3E63">
        <w:rPr>
          <w:sz w:val="28"/>
          <w:szCs w:val="28"/>
        </w:rPr>
        <w:t xml:space="preserve">В соответствии с Федеральным </w:t>
      </w:r>
      <w:hyperlink r:id="rId10" w:history="1">
        <w:r w:rsidRPr="00CE3E63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CE3E63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</w:t>
      </w:r>
      <w:r w:rsidRPr="00CE3E63">
        <w:rPr>
          <w:sz w:val="28"/>
          <w:szCs w:val="28"/>
        </w:rPr>
        <w:t>й</w:t>
      </w:r>
      <w:r w:rsidRPr="00CE3E63">
        <w:rPr>
          <w:sz w:val="28"/>
          <w:szCs w:val="28"/>
        </w:rPr>
        <w:t>ской Федерации»,</w:t>
      </w:r>
      <w:r>
        <w:rPr>
          <w:sz w:val="28"/>
          <w:szCs w:val="28"/>
        </w:rPr>
        <w:t xml:space="preserve"> </w:t>
      </w:r>
      <w:r w:rsidRPr="00CE3E63">
        <w:rPr>
          <w:sz w:val="28"/>
          <w:szCs w:val="28"/>
        </w:rPr>
        <w:t>Федеральным законом от 27 июля 2010 года № 190-ФЗ «О тепл</w:t>
      </w:r>
      <w:r w:rsidRPr="00CE3E63">
        <w:rPr>
          <w:sz w:val="28"/>
          <w:szCs w:val="28"/>
        </w:rPr>
        <w:t>о</w:t>
      </w:r>
      <w:r w:rsidRPr="00CE3E63">
        <w:rPr>
          <w:sz w:val="28"/>
          <w:szCs w:val="28"/>
        </w:rPr>
        <w:t>снабжении</w:t>
      </w:r>
      <w:r w:rsidRPr="00CE3E63">
        <w:rPr>
          <w:spacing w:val="1"/>
          <w:sz w:val="28"/>
          <w:szCs w:val="28"/>
        </w:rPr>
        <w:t xml:space="preserve">», </w:t>
      </w:r>
      <w:r>
        <w:rPr>
          <w:spacing w:val="1"/>
          <w:sz w:val="28"/>
          <w:szCs w:val="28"/>
        </w:rPr>
        <w:t>п</w:t>
      </w:r>
      <w:r w:rsidRPr="00CE3E63">
        <w:rPr>
          <w:spacing w:val="1"/>
          <w:sz w:val="28"/>
          <w:szCs w:val="28"/>
        </w:rPr>
        <w:t>остановлением Правительства Российской Федерации от 22.02.2012 № 154 «О требованиях к схемам теплоснабжения, порядку их разработки и утверждения» Администрация</w:t>
      </w:r>
      <w:r w:rsidRPr="00CE3E63">
        <w:rPr>
          <w:sz w:val="28"/>
          <w:szCs w:val="28"/>
        </w:rPr>
        <w:t xml:space="preserve"> Валдайского муниципального района</w:t>
      </w:r>
      <w:r w:rsidRPr="00CE3E63">
        <w:rPr>
          <w:spacing w:val="1"/>
          <w:sz w:val="28"/>
          <w:szCs w:val="28"/>
        </w:rPr>
        <w:t xml:space="preserve"> </w:t>
      </w:r>
      <w:r w:rsidRPr="00CE3E63">
        <w:rPr>
          <w:b/>
          <w:sz w:val="28"/>
          <w:szCs w:val="28"/>
        </w:rPr>
        <w:t>ПОСТ</w:t>
      </w:r>
      <w:r w:rsidRPr="00CE3E63">
        <w:rPr>
          <w:b/>
          <w:sz w:val="28"/>
          <w:szCs w:val="28"/>
        </w:rPr>
        <w:t>А</w:t>
      </w:r>
      <w:r w:rsidRPr="00CE3E63">
        <w:rPr>
          <w:b/>
          <w:sz w:val="28"/>
          <w:szCs w:val="28"/>
        </w:rPr>
        <w:t>НОВЛЯЕТ:</w:t>
      </w:r>
    </w:p>
    <w:p w:rsidR="00CE3E63" w:rsidRPr="00CE3E63" w:rsidRDefault="00CE3E63" w:rsidP="00CE3E63">
      <w:pPr>
        <w:ind w:firstLine="709"/>
        <w:jc w:val="both"/>
        <w:rPr>
          <w:spacing w:val="1"/>
          <w:sz w:val="28"/>
          <w:szCs w:val="28"/>
        </w:rPr>
      </w:pPr>
      <w:r w:rsidRPr="00CE3E63">
        <w:rPr>
          <w:sz w:val="28"/>
          <w:szCs w:val="28"/>
        </w:rPr>
        <w:t>1. Актуализировать схему теплоснабжения Яжелбицкого сельского п</w:t>
      </w:r>
      <w:r w:rsidRPr="00CE3E63">
        <w:rPr>
          <w:sz w:val="28"/>
          <w:szCs w:val="28"/>
        </w:rPr>
        <w:t>о</w:t>
      </w:r>
      <w:r w:rsidRPr="00CE3E63">
        <w:rPr>
          <w:sz w:val="28"/>
          <w:szCs w:val="28"/>
        </w:rPr>
        <w:t>селения, утвержденную постановлением Администрации Яжелбицкого сел</w:t>
      </w:r>
      <w:r w:rsidRPr="00CE3E63">
        <w:rPr>
          <w:sz w:val="28"/>
          <w:szCs w:val="28"/>
        </w:rPr>
        <w:t>ь</w:t>
      </w:r>
      <w:r w:rsidRPr="00CE3E63">
        <w:rPr>
          <w:sz w:val="28"/>
          <w:szCs w:val="28"/>
        </w:rPr>
        <w:t xml:space="preserve">ского поселения от 28.01.2013 № 3 </w:t>
      </w:r>
      <w:r w:rsidRPr="00CE3E63">
        <w:rPr>
          <w:spacing w:val="1"/>
          <w:sz w:val="28"/>
          <w:szCs w:val="28"/>
        </w:rPr>
        <w:t>«Об утверждении схемы теплоснабжения Яжелбицкого сельского поселения», изложив ее в прилагаемой реда</w:t>
      </w:r>
      <w:r w:rsidRPr="00CE3E63">
        <w:rPr>
          <w:spacing w:val="1"/>
          <w:sz w:val="28"/>
          <w:szCs w:val="28"/>
        </w:rPr>
        <w:t>к</w:t>
      </w:r>
      <w:r w:rsidRPr="00CE3E63">
        <w:rPr>
          <w:spacing w:val="1"/>
          <w:sz w:val="28"/>
          <w:szCs w:val="28"/>
        </w:rPr>
        <w:t>ции.</w:t>
      </w:r>
    </w:p>
    <w:p w:rsidR="00DA3199" w:rsidRPr="00CE3E63" w:rsidRDefault="00CE3E63" w:rsidP="00CE3E63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CE3E63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CE3E63">
        <w:rPr>
          <w:sz w:val="28"/>
          <w:szCs w:val="28"/>
        </w:rPr>
        <w:t>и</w:t>
      </w:r>
      <w:r w:rsidRPr="00CE3E63">
        <w:rPr>
          <w:sz w:val="28"/>
          <w:szCs w:val="28"/>
        </w:rPr>
        <w:t>пальн</w:t>
      </w:r>
      <w:r w:rsidRPr="00CE3E63">
        <w:rPr>
          <w:sz w:val="28"/>
          <w:szCs w:val="28"/>
        </w:rPr>
        <w:t>о</w:t>
      </w:r>
      <w:r w:rsidRPr="00CE3E63">
        <w:rPr>
          <w:sz w:val="28"/>
          <w:szCs w:val="28"/>
        </w:rPr>
        <w:t>го района в сети «Интернет».</w:t>
      </w:r>
    </w:p>
    <w:p w:rsidR="00D82B32" w:rsidRDefault="00D82B32" w:rsidP="00CE3E63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CE3E63" w:rsidRPr="00CE3E63" w:rsidRDefault="00CE3E63" w:rsidP="00CE3E63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B2BE2" w:rsidRDefault="001B2BE2" w:rsidP="00A73734">
      <w:pPr>
        <w:spacing w:line="240" w:lineRule="exact"/>
        <w:jc w:val="both"/>
        <w:rPr>
          <w:b/>
          <w:sz w:val="28"/>
          <w:szCs w:val="28"/>
        </w:rPr>
      </w:pPr>
    </w:p>
    <w:p w:rsidR="001B2BE2" w:rsidRDefault="001B2BE2" w:rsidP="00A73734">
      <w:pPr>
        <w:spacing w:line="240" w:lineRule="exact"/>
        <w:jc w:val="both"/>
        <w:rPr>
          <w:b/>
          <w:sz w:val="28"/>
          <w:szCs w:val="28"/>
        </w:rPr>
      </w:pPr>
    </w:p>
    <w:p w:rsidR="001B2BE2" w:rsidRDefault="001B2BE2" w:rsidP="00A73734">
      <w:pPr>
        <w:spacing w:line="240" w:lineRule="exact"/>
        <w:jc w:val="both"/>
        <w:rPr>
          <w:b/>
          <w:sz w:val="28"/>
          <w:szCs w:val="28"/>
        </w:rPr>
      </w:pPr>
    </w:p>
    <w:p w:rsidR="001B2BE2" w:rsidRDefault="001B2BE2" w:rsidP="00A73734">
      <w:pPr>
        <w:spacing w:line="240" w:lineRule="exact"/>
        <w:jc w:val="both"/>
        <w:rPr>
          <w:b/>
          <w:sz w:val="28"/>
          <w:szCs w:val="28"/>
        </w:rPr>
      </w:pPr>
    </w:p>
    <w:p w:rsidR="001B2BE2" w:rsidRDefault="001B2BE2" w:rsidP="00A73734">
      <w:pPr>
        <w:spacing w:line="240" w:lineRule="exact"/>
        <w:jc w:val="both"/>
        <w:rPr>
          <w:b/>
          <w:sz w:val="28"/>
          <w:szCs w:val="28"/>
        </w:rPr>
      </w:pPr>
    </w:p>
    <w:p w:rsidR="001B2BE2" w:rsidRDefault="001B2BE2" w:rsidP="00A73734">
      <w:pPr>
        <w:spacing w:line="240" w:lineRule="exact"/>
        <w:jc w:val="both"/>
        <w:rPr>
          <w:b/>
          <w:sz w:val="28"/>
          <w:szCs w:val="28"/>
        </w:rPr>
      </w:pPr>
    </w:p>
    <w:p w:rsidR="001B2BE2" w:rsidRDefault="001B2BE2" w:rsidP="00A73734">
      <w:pPr>
        <w:spacing w:line="240" w:lineRule="exact"/>
        <w:jc w:val="both"/>
        <w:rPr>
          <w:b/>
          <w:sz w:val="28"/>
          <w:szCs w:val="28"/>
        </w:rPr>
      </w:pPr>
    </w:p>
    <w:p w:rsidR="001B2BE2" w:rsidRDefault="001B2BE2" w:rsidP="00A73734">
      <w:pPr>
        <w:spacing w:line="240" w:lineRule="exact"/>
        <w:jc w:val="both"/>
        <w:rPr>
          <w:b/>
          <w:sz w:val="28"/>
          <w:szCs w:val="28"/>
        </w:rPr>
      </w:pPr>
    </w:p>
    <w:p w:rsidR="001B2BE2" w:rsidRDefault="001B2BE2" w:rsidP="00A73734">
      <w:pPr>
        <w:spacing w:line="240" w:lineRule="exact"/>
        <w:jc w:val="both"/>
        <w:rPr>
          <w:b/>
          <w:sz w:val="28"/>
          <w:szCs w:val="28"/>
        </w:rPr>
      </w:pPr>
    </w:p>
    <w:p w:rsidR="001B2BE2" w:rsidRDefault="001B2BE2" w:rsidP="00A73734">
      <w:pPr>
        <w:spacing w:line="240" w:lineRule="exact"/>
        <w:jc w:val="both"/>
        <w:rPr>
          <w:b/>
          <w:sz w:val="28"/>
          <w:szCs w:val="28"/>
        </w:rPr>
      </w:pPr>
    </w:p>
    <w:p w:rsidR="001B2BE2" w:rsidRDefault="001B2BE2" w:rsidP="00A73734">
      <w:pPr>
        <w:spacing w:line="240" w:lineRule="exact"/>
        <w:jc w:val="both"/>
        <w:rPr>
          <w:b/>
          <w:sz w:val="28"/>
          <w:szCs w:val="28"/>
        </w:rPr>
      </w:pPr>
    </w:p>
    <w:p w:rsidR="001B2BE2" w:rsidRDefault="001B2BE2" w:rsidP="00A73734">
      <w:pPr>
        <w:spacing w:line="240" w:lineRule="exact"/>
        <w:jc w:val="both"/>
        <w:rPr>
          <w:b/>
          <w:sz w:val="28"/>
          <w:szCs w:val="28"/>
        </w:rPr>
      </w:pPr>
    </w:p>
    <w:p w:rsidR="001B2BE2" w:rsidRDefault="001B2BE2" w:rsidP="00A73734">
      <w:pPr>
        <w:spacing w:line="240" w:lineRule="exact"/>
        <w:jc w:val="both"/>
        <w:rPr>
          <w:b/>
          <w:sz w:val="28"/>
          <w:szCs w:val="28"/>
        </w:rPr>
      </w:pPr>
    </w:p>
    <w:p w:rsidR="001B2BE2" w:rsidRDefault="001B2BE2" w:rsidP="00A73734">
      <w:pPr>
        <w:spacing w:line="240" w:lineRule="exact"/>
        <w:jc w:val="both"/>
        <w:rPr>
          <w:b/>
          <w:sz w:val="28"/>
          <w:szCs w:val="28"/>
        </w:rPr>
      </w:pPr>
    </w:p>
    <w:p w:rsidR="001B2BE2" w:rsidRDefault="001B2BE2" w:rsidP="00A73734">
      <w:pPr>
        <w:spacing w:line="240" w:lineRule="exact"/>
        <w:jc w:val="both"/>
        <w:rPr>
          <w:b/>
          <w:sz w:val="28"/>
          <w:szCs w:val="28"/>
        </w:rPr>
      </w:pPr>
    </w:p>
    <w:p w:rsidR="001B2BE2" w:rsidRDefault="001B2BE2" w:rsidP="00A73734">
      <w:pPr>
        <w:spacing w:line="240" w:lineRule="exact"/>
        <w:jc w:val="both"/>
        <w:rPr>
          <w:b/>
          <w:sz w:val="28"/>
          <w:szCs w:val="28"/>
        </w:rPr>
      </w:pPr>
    </w:p>
    <w:p w:rsidR="008A43B0" w:rsidRPr="008A43B0" w:rsidRDefault="001B2BE2" w:rsidP="008A43B0">
      <w:pPr>
        <w:spacing w:line="240" w:lineRule="exact"/>
        <w:ind w:left="5670"/>
        <w:jc w:val="center"/>
        <w:rPr>
          <w:sz w:val="24"/>
          <w:szCs w:val="24"/>
        </w:rPr>
      </w:pPr>
      <w:r w:rsidRPr="008A43B0">
        <w:rPr>
          <w:sz w:val="24"/>
          <w:szCs w:val="24"/>
        </w:rPr>
        <w:lastRenderedPageBreak/>
        <w:t>Приложение</w:t>
      </w:r>
    </w:p>
    <w:p w:rsidR="008A43B0" w:rsidRPr="008A43B0" w:rsidRDefault="001B2BE2" w:rsidP="008A43B0">
      <w:pPr>
        <w:spacing w:line="240" w:lineRule="exact"/>
        <w:ind w:left="5670"/>
        <w:jc w:val="center"/>
        <w:rPr>
          <w:sz w:val="24"/>
          <w:szCs w:val="24"/>
        </w:rPr>
      </w:pPr>
      <w:r w:rsidRPr="008A43B0">
        <w:rPr>
          <w:sz w:val="24"/>
          <w:szCs w:val="24"/>
        </w:rPr>
        <w:t>к постановлению Админис</w:t>
      </w:r>
      <w:r w:rsidRPr="008A43B0">
        <w:rPr>
          <w:sz w:val="24"/>
          <w:szCs w:val="24"/>
        </w:rPr>
        <w:t>т</w:t>
      </w:r>
      <w:r w:rsidRPr="008A43B0">
        <w:rPr>
          <w:sz w:val="24"/>
          <w:szCs w:val="24"/>
        </w:rPr>
        <w:t>рации</w:t>
      </w:r>
    </w:p>
    <w:p w:rsidR="008A43B0" w:rsidRPr="008A43B0" w:rsidRDefault="001B2BE2" w:rsidP="008A43B0">
      <w:pPr>
        <w:spacing w:line="240" w:lineRule="exact"/>
        <w:ind w:left="5670"/>
        <w:jc w:val="center"/>
        <w:rPr>
          <w:sz w:val="24"/>
          <w:szCs w:val="24"/>
        </w:rPr>
      </w:pPr>
      <w:r w:rsidRPr="008A43B0">
        <w:rPr>
          <w:sz w:val="24"/>
          <w:szCs w:val="24"/>
        </w:rPr>
        <w:t>муниципального района</w:t>
      </w:r>
    </w:p>
    <w:p w:rsidR="001B2BE2" w:rsidRPr="008A43B0" w:rsidRDefault="001B2BE2" w:rsidP="008A43B0">
      <w:pPr>
        <w:spacing w:line="240" w:lineRule="exact"/>
        <w:ind w:left="5670"/>
        <w:jc w:val="center"/>
        <w:rPr>
          <w:sz w:val="24"/>
          <w:szCs w:val="24"/>
        </w:rPr>
      </w:pPr>
      <w:r w:rsidRPr="008A43B0">
        <w:rPr>
          <w:sz w:val="24"/>
          <w:szCs w:val="24"/>
        </w:rPr>
        <w:t xml:space="preserve">от 13.07.2020 № </w:t>
      </w:r>
      <w:r w:rsidR="008A43B0" w:rsidRPr="008A43B0">
        <w:rPr>
          <w:sz w:val="24"/>
          <w:szCs w:val="24"/>
        </w:rPr>
        <w:t>1033</w:t>
      </w:r>
    </w:p>
    <w:p w:rsidR="008A43B0" w:rsidRDefault="008A43B0" w:rsidP="00A73734">
      <w:pPr>
        <w:spacing w:line="240" w:lineRule="exact"/>
        <w:jc w:val="both"/>
        <w:rPr>
          <w:sz w:val="28"/>
          <w:szCs w:val="28"/>
        </w:rPr>
      </w:pPr>
    </w:p>
    <w:p w:rsidR="008A43B0" w:rsidRPr="008A43B0" w:rsidRDefault="008A43B0" w:rsidP="003F545A">
      <w:pPr>
        <w:shd w:val="clear" w:color="auto" w:fill="FFFFFF"/>
        <w:spacing w:line="240" w:lineRule="exact"/>
        <w:jc w:val="center"/>
        <w:rPr>
          <w:b/>
          <w:bCs/>
          <w:spacing w:val="1"/>
          <w:sz w:val="24"/>
          <w:szCs w:val="24"/>
        </w:rPr>
      </w:pPr>
      <w:r w:rsidRPr="008A43B0">
        <w:rPr>
          <w:b/>
          <w:bCs/>
          <w:spacing w:val="1"/>
          <w:sz w:val="24"/>
          <w:szCs w:val="24"/>
        </w:rPr>
        <w:t>Схема теплоснабжения</w:t>
      </w:r>
    </w:p>
    <w:p w:rsidR="003F545A" w:rsidRDefault="008A43B0" w:rsidP="003F545A">
      <w:pPr>
        <w:shd w:val="clear" w:color="auto" w:fill="FFFFFF"/>
        <w:spacing w:line="240" w:lineRule="exact"/>
        <w:jc w:val="center"/>
        <w:rPr>
          <w:b/>
          <w:bCs/>
          <w:spacing w:val="1"/>
          <w:sz w:val="24"/>
          <w:szCs w:val="24"/>
        </w:rPr>
      </w:pPr>
      <w:r w:rsidRPr="008A43B0">
        <w:rPr>
          <w:b/>
          <w:sz w:val="24"/>
          <w:szCs w:val="24"/>
        </w:rPr>
        <w:t>Яжелбицкого</w:t>
      </w:r>
      <w:r w:rsidRPr="008A43B0">
        <w:rPr>
          <w:b/>
          <w:bCs/>
          <w:spacing w:val="1"/>
          <w:sz w:val="24"/>
          <w:szCs w:val="24"/>
        </w:rPr>
        <w:t xml:space="preserve"> сельского поселения на 2021 год</w:t>
      </w:r>
      <w:bookmarkStart w:id="0" w:name="_Toc506456193"/>
    </w:p>
    <w:p w:rsidR="003F545A" w:rsidRDefault="003F545A" w:rsidP="003F545A">
      <w:pPr>
        <w:shd w:val="clear" w:color="auto" w:fill="FFFFFF"/>
        <w:spacing w:line="240" w:lineRule="exact"/>
        <w:jc w:val="center"/>
        <w:rPr>
          <w:b/>
          <w:bCs/>
          <w:spacing w:val="1"/>
          <w:sz w:val="24"/>
          <w:szCs w:val="24"/>
        </w:rPr>
      </w:pPr>
    </w:p>
    <w:p w:rsidR="003F545A" w:rsidRDefault="003F545A" w:rsidP="003F545A">
      <w:pPr>
        <w:shd w:val="clear" w:color="auto" w:fill="FFFFFF"/>
        <w:spacing w:line="240" w:lineRule="exact"/>
        <w:jc w:val="center"/>
        <w:rPr>
          <w:b/>
          <w:bCs/>
          <w:spacing w:val="1"/>
          <w:sz w:val="24"/>
          <w:szCs w:val="24"/>
        </w:rPr>
      </w:pPr>
    </w:p>
    <w:p w:rsidR="008A43B0" w:rsidRPr="003F545A" w:rsidRDefault="008A43B0" w:rsidP="003F545A">
      <w:pPr>
        <w:shd w:val="clear" w:color="auto" w:fill="FFFFFF"/>
        <w:spacing w:line="240" w:lineRule="exact"/>
        <w:jc w:val="center"/>
        <w:rPr>
          <w:b/>
          <w:sz w:val="24"/>
          <w:szCs w:val="24"/>
        </w:rPr>
      </w:pPr>
      <w:r w:rsidRPr="003F545A">
        <w:rPr>
          <w:b/>
          <w:spacing w:val="1"/>
          <w:sz w:val="24"/>
          <w:szCs w:val="24"/>
        </w:rPr>
        <w:t>1. Общие положения</w:t>
      </w:r>
      <w:bookmarkEnd w:id="0"/>
    </w:p>
    <w:p w:rsidR="008A43B0" w:rsidRPr="008A43B0" w:rsidRDefault="008A43B0" w:rsidP="008A43B0">
      <w:pPr>
        <w:ind w:firstLine="720"/>
        <w:jc w:val="both"/>
        <w:rPr>
          <w:sz w:val="24"/>
          <w:szCs w:val="24"/>
        </w:rPr>
      </w:pPr>
      <w:r w:rsidRPr="003F545A">
        <w:rPr>
          <w:bCs/>
          <w:sz w:val="24"/>
          <w:szCs w:val="24"/>
        </w:rPr>
        <w:t>Схема теплоснабжения</w:t>
      </w:r>
      <w:r w:rsidRPr="008A43B0">
        <w:rPr>
          <w:sz w:val="24"/>
          <w:szCs w:val="24"/>
        </w:rPr>
        <w:t xml:space="preserve"> </w:t>
      </w:r>
      <w:hyperlink r:id="rId11" w:tooltip="Поселение" w:history="1">
        <w:r w:rsidRPr="008A43B0">
          <w:rPr>
            <w:sz w:val="24"/>
            <w:szCs w:val="24"/>
          </w:rPr>
          <w:t>поселения</w:t>
        </w:r>
      </w:hyperlink>
      <w:r w:rsidRPr="008A43B0">
        <w:rPr>
          <w:sz w:val="24"/>
          <w:szCs w:val="24"/>
        </w:rPr>
        <w:t xml:space="preserve"> — документ, содержащий материалы по обосн</w:t>
      </w:r>
      <w:r w:rsidRPr="008A43B0">
        <w:rPr>
          <w:sz w:val="24"/>
          <w:szCs w:val="24"/>
        </w:rPr>
        <w:t>о</w:t>
      </w:r>
      <w:r w:rsidRPr="008A43B0">
        <w:rPr>
          <w:sz w:val="24"/>
          <w:szCs w:val="24"/>
        </w:rPr>
        <w:t xml:space="preserve">ванию эффективного и безопасного функционирования системы </w:t>
      </w:r>
      <w:hyperlink r:id="rId12" w:tooltip="Теплоснабжение" w:history="1">
        <w:r w:rsidRPr="008A43B0">
          <w:rPr>
            <w:sz w:val="24"/>
            <w:szCs w:val="24"/>
          </w:rPr>
          <w:t>теплоснабжения</w:t>
        </w:r>
      </w:hyperlink>
      <w:r w:rsidRPr="008A43B0">
        <w:rPr>
          <w:sz w:val="24"/>
          <w:szCs w:val="24"/>
        </w:rPr>
        <w:t>, ее ра</w:t>
      </w:r>
      <w:r w:rsidRPr="008A43B0">
        <w:rPr>
          <w:sz w:val="24"/>
          <w:szCs w:val="24"/>
        </w:rPr>
        <w:t>з</w:t>
      </w:r>
      <w:r w:rsidRPr="008A43B0">
        <w:rPr>
          <w:sz w:val="24"/>
          <w:szCs w:val="24"/>
        </w:rPr>
        <w:t xml:space="preserve">вития с учетом правового регулирования в области </w:t>
      </w:r>
      <w:hyperlink r:id="rId13" w:tooltip="Энергосбережение" w:history="1">
        <w:r w:rsidRPr="008A43B0">
          <w:rPr>
            <w:sz w:val="24"/>
            <w:szCs w:val="24"/>
          </w:rPr>
          <w:t>энергосбережения и повышения эне</w:t>
        </w:r>
        <w:r w:rsidRPr="008A43B0">
          <w:rPr>
            <w:sz w:val="24"/>
            <w:szCs w:val="24"/>
          </w:rPr>
          <w:t>р</w:t>
        </w:r>
        <w:r w:rsidRPr="008A43B0">
          <w:rPr>
            <w:sz w:val="24"/>
            <w:szCs w:val="24"/>
          </w:rPr>
          <w:t>гетической эффективности</w:t>
        </w:r>
      </w:hyperlink>
    </w:p>
    <w:p w:rsidR="008A43B0" w:rsidRPr="008A43B0" w:rsidRDefault="008A43B0" w:rsidP="008A43B0">
      <w:pPr>
        <w:ind w:firstLine="720"/>
        <w:jc w:val="both"/>
        <w:rPr>
          <w:sz w:val="24"/>
          <w:szCs w:val="24"/>
        </w:rPr>
      </w:pPr>
      <w:r w:rsidRPr="008A43B0">
        <w:rPr>
          <w:sz w:val="24"/>
          <w:szCs w:val="24"/>
        </w:rPr>
        <w:t>Единая теплоснабжающая организация определяется схемой теплосна</w:t>
      </w:r>
      <w:r w:rsidRPr="008A43B0">
        <w:rPr>
          <w:sz w:val="24"/>
          <w:szCs w:val="24"/>
        </w:rPr>
        <w:t>б</w:t>
      </w:r>
      <w:r w:rsidRPr="008A43B0">
        <w:rPr>
          <w:sz w:val="24"/>
          <w:szCs w:val="24"/>
        </w:rPr>
        <w:t xml:space="preserve">жения. </w:t>
      </w:r>
    </w:p>
    <w:p w:rsidR="008A43B0" w:rsidRPr="008A43B0" w:rsidRDefault="008A43B0" w:rsidP="008A43B0">
      <w:pPr>
        <w:ind w:firstLine="720"/>
        <w:jc w:val="both"/>
        <w:rPr>
          <w:sz w:val="24"/>
          <w:szCs w:val="24"/>
        </w:rPr>
      </w:pPr>
      <w:r w:rsidRPr="008A43B0">
        <w:rPr>
          <w:sz w:val="24"/>
          <w:szCs w:val="24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14" w:tooltip="Инвестиции" w:history="1">
        <w:r w:rsidRPr="008A43B0">
          <w:rPr>
            <w:sz w:val="24"/>
            <w:szCs w:val="24"/>
          </w:rPr>
          <w:t>инвестиционную программу</w:t>
        </w:r>
      </w:hyperlink>
      <w:r w:rsidRPr="008A43B0">
        <w:rPr>
          <w:sz w:val="24"/>
          <w:szCs w:val="24"/>
        </w:rPr>
        <w:t xml:space="preserve"> теплоснабжающей организации и, как следствие, могут быть включены в соответс</w:t>
      </w:r>
      <w:r w:rsidRPr="008A43B0">
        <w:rPr>
          <w:sz w:val="24"/>
          <w:szCs w:val="24"/>
        </w:rPr>
        <w:t>т</w:t>
      </w:r>
      <w:r w:rsidRPr="008A43B0">
        <w:rPr>
          <w:sz w:val="24"/>
          <w:szCs w:val="24"/>
        </w:rPr>
        <w:t xml:space="preserve">вующий </w:t>
      </w:r>
      <w:hyperlink r:id="rId15" w:tooltip="Тариф" w:history="1">
        <w:r w:rsidRPr="008A43B0">
          <w:rPr>
            <w:sz w:val="24"/>
            <w:szCs w:val="24"/>
          </w:rPr>
          <w:t>тариф</w:t>
        </w:r>
      </w:hyperlink>
      <w:r w:rsidRPr="008A43B0">
        <w:rPr>
          <w:sz w:val="24"/>
          <w:szCs w:val="24"/>
        </w:rPr>
        <w:t xml:space="preserve"> организации </w:t>
      </w:r>
      <w:hyperlink r:id="rId16" w:tooltip="Коммунальное хозяйство" w:history="1">
        <w:r w:rsidRPr="008A43B0">
          <w:rPr>
            <w:sz w:val="24"/>
            <w:szCs w:val="24"/>
          </w:rPr>
          <w:t>коммунального комплекса</w:t>
        </w:r>
      </w:hyperlink>
      <w:r w:rsidRPr="008A43B0">
        <w:rPr>
          <w:sz w:val="24"/>
          <w:szCs w:val="24"/>
        </w:rPr>
        <w:t xml:space="preserve">. </w:t>
      </w:r>
    </w:p>
    <w:p w:rsidR="008A43B0" w:rsidRPr="003F545A" w:rsidRDefault="008A43B0" w:rsidP="008A43B0">
      <w:pPr>
        <w:ind w:firstLine="720"/>
        <w:jc w:val="both"/>
        <w:rPr>
          <w:b/>
          <w:spacing w:val="1"/>
          <w:sz w:val="24"/>
          <w:szCs w:val="24"/>
        </w:rPr>
      </w:pPr>
      <w:bookmarkStart w:id="1" w:name="_Toc506456194"/>
      <w:r w:rsidRPr="003F545A">
        <w:rPr>
          <w:rStyle w:val="20"/>
          <w:b w:val="0"/>
          <w:sz w:val="24"/>
          <w:szCs w:val="24"/>
        </w:rPr>
        <w:t>Основные цели и задачи схемы теплоснабжения</w:t>
      </w:r>
      <w:bookmarkEnd w:id="1"/>
      <w:r w:rsidRPr="003F545A">
        <w:rPr>
          <w:b/>
          <w:spacing w:val="1"/>
          <w:sz w:val="24"/>
          <w:szCs w:val="24"/>
        </w:rPr>
        <w:t>:</w:t>
      </w:r>
    </w:p>
    <w:p w:rsidR="008A43B0" w:rsidRPr="008A43B0" w:rsidRDefault="008A43B0" w:rsidP="008A43B0">
      <w:pPr>
        <w:ind w:firstLine="720"/>
        <w:jc w:val="both"/>
        <w:rPr>
          <w:sz w:val="24"/>
          <w:szCs w:val="24"/>
        </w:rPr>
      </w:pPr>
      <w:r w:rsidRPr="008A43B0">
        <w:rPr>
          <w:sz w:val="24"/>
          <w:szCs w:val="24"/>
        </w:rPr>
        <w:t>обеспечение безопасности и надежности теплоснабжения потребителей в соотве</w:t>
      </w:r>
      <w:r w:rsidRPr="008A43B0">
        <w:rPr>
          <w:sz w:val="24"/>
          <w:szCs w:val="24"/>
        </w:rPr>
        <w:t>т</w:t>
      </w:r>
      <w:r w:rsidRPr="008A43B0">
        <w:rPr>
          <w:sz w:val="24"/>
          <w:szCs w:val="24"/>
        </w:rPr>
        <w:t>ствии с требов</w:t>
      </w:r>
      <w:r w:rsidRPr="008A43B0">
        <w:rPr>
          <w:sz w:val="24"/>
          <w:szCs w:val="24"/>
        </w:rPr>
        <w:t>а</w:t>
      </w:r>
      <w:r w:rsidRPr="008A43B0">
        <w:rPr>
          <w:sz w:val="24"/>
          <w:szCs w:val="24"/>
        </w:rPr>
        <w:t>ниями технических регламентов;</w:t>
      </w:r>
    </w:p>
    <w:p w:rsidR="008A43B0" w:rsidRPr="008A43B0" w:rsidRDefault="008A43B0" w:rsidP="008A43B0">
      <w:pPr>
        <w:ind w:firstLine="720"/>
        <w:jc w:val="both"/>
        <w:rPr>
          <w:sz w:val="24"/>
          <w:szCs w:val="24"/>
        </w:rPr>
      </w:pPr>
      <w:r w:rsidRPr="008A43B0">
        <w:rPr>
          <w:sz w:val="24"/>
          <w:szCs w:val="24"/>
        </w:rPr>
        <w:t>обеспечение энергетической эффективности теплоснабжения и потребления тепл</w:t>
      </w:r>
      <w:r w:rsidRPr="008A43B0">
        <w:rPr>
          <w:sz w:val="24"/>
          <w:szCs w:val="24"/>
        </w:rPr>
        <w:t>о</w:t>
      </w:r>
      <w:r w:rsidRPr="008A43B0">
        <w:rPr>
          <w:sz w:val="24"/>
          <w:szCs w:val="24"/>
        </w:rPr>
        <w:t>вой энергии с учетом требований, установленных действующими законами;</w:t>
      </w:r>
    </w:p>
    <w:p w:rsidR="008A43B0" w:rsidRPr="008A43B0" w:rsidRDefault="008A43B0" w:rsidP="008A43B0">
      <w:pPr>
        <w:ind w:firstLine="720"/>
        <w:jc w:val="both"/>
        <w:rPr>
          <w:sz w:val="24"/>
          <w:szCs w:val="24"/>
        </w:rPr>
      </w:pPr>
      <w:r w:rsidRPr="008A43B0">
        <w:rPr>
          <w:sz w:val="24"/>
          <w:szCs w:val="24"/>
        </w:rPr>
        <w:t>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обоснованности;</w:t>
      </w:r>
    </w:p>
    <w:p w:rsidR="008A43B0" w:rsidRPr="008A43B0" w:rsidRDefault="008A43B0" w:rsidP="008A43B0">
      <w:pPr>
        <w:ind w:firstLine="720"/>
        <w:jc w:val="both"/>
        <w:rPr>
          <w:sz w:val="24"/>
          <w:szCs w:val="24"/>
        </w:rPr>
      </w:pPr>
      <w:r w:rsidRPr="008A43B0">
        <w:rPr>
          <w:sz w:val="24"/>
          <w:szCs w:val="24"/>
        </w:rPr>
        <w:t>соблюдение баланса экономических интересов теплоснабжающих организаций и потребителей;</w:t>
      </w:r>
    </w:p>
    <w:p w:rsidR="008A43B0" w:rsidRPr="008A43B0" w:rsidRDefault="008A43B0" w:rsidP="008A43B0">
      <w:pPr>
        <w:ind w:firstLine="720"/>
        <w:jc w:val="both"/>
        <w:rPr>
          <w:sz w:val="24"/>
          <w:szCs w:val="24"/>
        </w:rPr>
      </w:pPr>
      <w:r w:rsidRPr="008A43B0">
        <w:rPr>
          <w:sz w:val="24"/>
          <w:szCs w:val="24"/>
        </w:rPr>
        <w:t>минимизации затрат на теплоснабжение в расчете на каждого потребителя в долг</w:t>
      </w:r>
      <w:r w:rsidRPr="008A43B0">
        <w:rPr>
          <w:sz w:val="24"/>
          <w:szCs w:val="24"/>
        </w:rPr>
        <w:t>о</w:t>
      </w:r>
      <w:r w:rsidRPr="008A43B0">
        <w:rPr>
          <w:sz w:val="24"/>
          <w:szCs w:val="24"/>
        </w:rPr>
        <w:t>срочной перспе</w:t>
      </w:r>
      <w:r w:rsidRPr="008A43B0">
        <w:rPr>
          <w:sz w:val="24"/>
          <w:szCs w:val="24"/>
        </w:rPr>
        <w:t>к</w:t>
      </w:r>
      <w:r w:rsidRPr="008A43B0">
        <w:rPr>
          <w:sz w:val="24"/>
          <w:szCs w:val="24"/>
        </w:rPr>
        <w:t>тиве;</w:t>
      </w:r>
    </w:p>
    <w:p w:rsidR="008A43B0" w:rsidRPr="008A43B0" w:rsidRDefault="008A43B0" w:rsidP="008A43B0">
      <w:pPr>
        <w:ind w:firstLine="720"/>
        <w:jc w:val="both"/>
        <w:rPr>
          <w:sz w:val="24"/>
          <w:szCs w:val="24"/>
        </w:rPr>
      </w:pPr>
      <w:r w:rsidRPr="008A43B0">
        <w:rPr>
          <w:sz w:val="24"/>
          <w:szCs w:val="24"/>
        </w:rPr>
        <w:t>минимизации вредного воздействия на окружающую среду;</w:t>
      </w:r>
    </w:p>
    <w:p w:rsidR="008A43B0" w:rsidRPr="008A43B0" w:rsidRDefault="008A43B0" w:rsidP="008A43B0">
      <w:pPr>
        <w:ind w:firstLine="720"/>
        <w:jc w:val="both"/>
        <w:rPr>
          <w:sz w:val="24"/>
          <w:szCs w:val="24"/>
        </w:rPr>
      </w:pPr>
      <w:r w:rsidRPr="008A43B0">
        <w:rPr>
          <w:sz w:val="24"/>
          <w:szCs w:val="24"/>
        </w:rPr>
        <w:t>обеспечение не дискриминационных и стабильных условий осуществления пре</w:t>
      </w:r>
      <w:r w:rsidRPr="008A43B0">
        <w:rPr>
          <w:sz w:val="24"/>
          <w:szCs w:val="24"/>
        </w:rPr>
        <w:t>д</w:t>
      </w:r>
      <w:r w:rsidRPr="008A43B0">
        <w:rPr>
          <w:sz w:val="24"/>
          <w:szCs w:val="24"/>
        </w:rPr>
        <w:t>принимательской деятельности в сфере теплосна</w:t>
      </w:r>
      <w:r w:rsidRPr="008A43B0">
        <w:rPr>
          <w:sz w:val="24"/>
          <w:szCs w:val="24"/>
        </w:rPr>
        <w:t>б</w:t>
      </w:r>
      <w:r w:rsidRPr="008A43B0">
        <w:rPr>
          <w:sz w:val="24"/>
          <w:szCs w:val="24"/>
        </w:rPr>
        <w:t>жения;</w:t>
      </w:r>
    </w:p>
    <w:p w:rsidR="008A43B0" w:rsidRPr="008A43B0" w:rsidRDefault="008A43B0" w:rsidP="008A43B0">
      <w:pPr>
        <w:ind w:firstLine="720"/>
        <w:jc w:val="both"/>
        <w:rPr>
          <w:sz w:val="24"/>
          <w:szCs w:val="24"/>
        </w:rPr>
      </w:pPr>
      <w:r w:rsidRPr="008A43B0">
        <w:rPr>
          <w:sz w:val="24"/>
          <w:szCs w:val="24"/>
        </w:rPr>
        <w:t>согласованности схемы теплоснабжения с иными программами развития сетей и</w:t>
      </w:r>
      <w:r w:rsidRPr="008A43B0">
        <w:rPr>
          <w:sz w:val="24"/>
          <w:szCs w:val="24"/>
        </w:rPr>
        <w:t>н</w:t>
      </w:r>
      <w:r w:rsidRPr="008A43B0">
        <w:rPr>
          <w:sz w:val="24"/>
          <w:szCs w:val="24"/>
        </w:rPr>
        <w:t>женерно-технического обеспечения, а также с программой газ</w:t>
      </w:r>
      <w:r w:rsidRPr="008A43B0">
        <w:rPr>
          <w:sz w:val="24"/>
          <w:szCs w:val="24"/>
        </w:rPr>
        <w:t>и</w:t>
      </w:r>
      <w:r w:rsidRPr="008A43B0">
        <w:rPr>
          <w:sz w:val="24"/>
          <w:szCs w:val="24"/>
        </w:rPr>
        <w:t>фикации;</w:t>
      </w:r>
    </w:p>
    <w:p w:rsidR="008A43B0" w:rsidRPr="008A43B0" w:rsidRDefault="008A43B0" w:rsidP="008A43B0">
      <w:pPr>
        <w:ind w:firstLine="720"/>
        <w:jc w:val="both"/>
        <w:rPr>
          <w:sz w:val="24"/>
          <w:szCs w:val="24"/>
        </w:rPr>
      </w:pPr>
      <w:r w:rsidRPr="008A43B0">
        <w:rPr>
          <w:sz w:val="24"/>
          <w:szCs w:val="24"/>
        </w:rPr>
        <w:t>обеспечение экономически обоснованной доходности текущей деятельности те</w:t>
      </w:r>
      <w:r w:rsidRPr="008A43B0">
        <w:rPr>
          <w:sz w:val="24"/>
          <w:szCs w:val="24"/>
        </w:rPr>
        <w:t>п</w:t>
      </w:r>
      <w:r w:rsidRPr="008A43B0">
        <w:rPr>
          <w:sz w:val="24"/>
          <w:szCs w:val="24"/>
        </w:rPr>
        <w:t>лоснабжающих организаций и используемого при осуществлении регулируемых видов деятельности в сфере теплоснабжения инвестир</w:t>
      </w:r>
      <w:r w:rsidRPr="008A43B0">
        <w:rPr>
          <w:sz w:val="24"/>
          <w:szCs w:val="24"/>
        </w:rPr>
        <w:t>о</w:t>
      </w:r>
      <w:r w:rsidRPr="008A43B0">
        <w:rPr>
          <w:sz w:val="24"/>
          <w:szCs w:val="24"/>
        </w:rPr>
        <w:t>ванного капитала.</w:t>
      </w:r>
    </w:p>
    <w:p w:rsidR="008A43B0" w:rsidRPr="008A43B0" w:rsidRDefault="008A43B0" w:rsidP="003F545A">
      <w:pPr>
        <w:pStyle w:val="af8"/>
        <w:spacing w:after="0"/>
        <w:ind w:left="0" w:firstLine="720"/>
        <w:jc w:val="center"/>
        <w:rPr>
          <w:rFonts w:ascii="Times New Roman" w:hAnsi="Times New Roman"/>
          <w:b/>
          <w:sz w:val="24"/>
        </w:rPr>
      </w:pPr>
      <w:r w:rsidRPr="008A43B0">
        <w:rPr>
          <w:rFonts w:ascii="Times New Roman" w:hAnsi="Times New Roman"/>
          <w:b/>
          <w:sz w:val="24"/>
        </w:rPr>
        <w:t>2. Общие сведения о поселении</w:t>
      </w:r>
    </w:p>
    <w:p w:rsidR="008A43B0" w:rsidRPr="008A43B0" w:rsidRDefault="008A43B0" w:rsidP="008A43B0">
      <w:pPr>
        <w:pStyle w:val="af8"/>
        <w:spacing w:after="0"/>
        <w:ind w:left="0" w:firstLine="720"/>
        <w:jc w:val="both"/>
        <w:rPr>
          <w:rFonts w:ascii="Times New Roman" w:hAnsi="Times New Roman"/>
          <w:sz w:val="24"/>
          <w:lang w:eastAsia="en-US"/>
        </w:rPr>
      </w:pPr>
      <w:r w:rsidRPr="008A43B0">
        <w:rPr>
          <w:rFonts w:ascii="Times New Roman" w:hAnsi="Times New Roman"/>
          <w:sz w:val="24"/>
          <w:lang w:eastAsia="en-US"/>
        </w:rPr>
        <w:t>Яжелбицкое сельское поселение входит в состав Валдайского муниципального района и является одним из 8 аналогичных административно-территориальных образов</w:t>
      </w:r>
      <w:r w:rsidRPr="008A43B0">
        <w:rPr>
          <w:rFonts w:ascii="Times New Roman" w:hAnsi="Times New Roman"/>
          <w:sz w:val="24"/>
          <w:lang w:eastAsia="en-US"/>
        </w:rPr>
        <w:t>а</w:t>
      </w:r>
      <w:r w:rsidRPr="008A43B0">
        <w:rPr>
          <w:rFonts w:ascii="Times New Roman" w:hAnsi="Times New Roman"/>
          <w:sz w:val="24"/>
          <w:lang w:eastAsia="en-US"/>
        </w:rPr>
        <w:t>ний (поселений). Общая площадь земель Яже</w:t>
      </w:r>
      <w:r w:rsidRPr="008A43B0">
        <w:rPr>
          <w:rFonts w:ascii="Times New Roman" w:hAnsi="Times New Roman"/>
          <w:sz w:val="24"/>
          <w:lang w:eastAsia="en-US"/>
        </w:rPr>
        <w:t>л</w:t>
      </w:r>
      <w:r w:rsidR="003F545A">
        <w:rPr>
          <w:rFonts w:ascii="Times New Roman" w:hAnsi="Times New Roman"/>
          <w:sz w:val="24"/>
          <w:lang w:eastAsia="en-US"/>
        </w:rPr>
        <w:t xml:space="preserve">бицкого сельского поселения – </w:t>
      </w:r>
      <w:smartTag w:uri="urn:schemas-microsoft-com:office:smarttags" w:element="metricconverter">
        <w:smartTagPr>
          <w:attr w:name="ProductID" w:val="40800 га"/>
        </w:smartTagPr>
        <w:r w:rsidRPr="008A43B0">
          <w:rPr>
            <w:rFonts w:ascii="Times New Roman" w:hAnsi="Times New Roman"/>
            <w:sz w:val="24"/>
            <w:lang w:eastAsia="en-US"/>
          </w:rPr>
          <w:t>40800 га</w:t>
        </w:r>
      </w:smartTag>
      <w:r w:rsidR="003F545A">
        <w:rPr>
          <w:rFonts w:ascii="Times New Roman" w:hAnsi="Times New Roman"/>
          <w:sz w:val="24"/>
          <w:lang w:eastAsia="en-US"/>
        </w:rPr>
        <w:t>.</w:t>
      </w:r>
    </w:p>
    <w:p w:rsidR="008A43B0" w:rsidRPr="008A43B0" w:rsidRDefault="008A43B0" w:rsidP="008A43B0">
      <w:pPr>
        <w:pStyle w:val="af8"/>
        <w:spacing w:after="0"/>
        <w:ind w:left="0" w:firstLine="720"/>
        <w:jc w:val="both"/>
        <w:rPr>
          <w:rFonts w:ascii="Times New Roman" w:hAnsi="Times New Roman"/>
          <w:sz w:val="24"/>
          <w:lang w:eastAsia="en-US"/>
        </w:rPr>
      </w:pPr>
      <w:r w:rsidRPr="008A43B0">
        <w:rPr>
          <w:rFonts w:ascii="Times New Roman" w:hAnsi="Times New Roman"/>
          <w:sz w:val="24"/>
          <w:lang w:eastAsia="en-US"/>
        </w:rPr>
        <w:t xml:space="preserve">В состав Яжелбицкого сельского поселения входят 35 населенных пунктов: </w:t>
      </w:r>
      <w:r w:rsidR="003F545A">
        <w:rPr>
          <w:rFonts w:ascii="Times New Roman" w:hAnsi="Times New Roman"/>
          <w:sz w:val="24"/>
          <w:lang w:eastAsia="en-US"/>
        </w:rPr>
        <w:br/>
      </w:r>
      <w:r w:rsidRPr="008A43B0">
        <w:rPr>
          <w:rFonts w:ascii="Times New Roman" w:hAnsi="Times New Roman"/>
          <w:sz w:val="24"/>
          <w:lang w:eastAsia="en-US"/>
        </w:rPr>
        <w:t>д. Апаницы, д. Ельники, д. Чирки, д. Шилово, д. Великий Двор, д. Долгие Горы, д. Заг</w:t>
      </w:r>
      <w:r w:rsidRPr="008A43B0">
        <w:rPr>
          <w:rFonts w:ascii="Times New Roman" w:hAnsi="Times New Roman"/>
          <w:sz w:val="24"/>
          <w:lang w:eastAsia="en-US"/>
        </w:rPr>
        <w:t>о</w:t>
      </w:r>
      <w:r w:rsidRPr="008A43B0">
        <w:rPr>
          <w:rFonts w:ascii="Times New Roman" w:hAnsi="Times New Roman"/>
          <w:sz w:val="24"/>
          <w:lang w:eastAsia="en-US"/>
        </w:rPr>
        <w:t>рье, д. Княжово, д. Крестовая, д. Мосолино, д. Ряб</w:t>
      </w:r>
      <w:r w:rsidRPr="008A43B0">
        <w:rPr>
          <w:rFonts w:ascii="Times New Roman" w:hAnsi="Times New Roman"/>
          <w:sz w:val="24"/>
          <w:lang w:eastAsia="en-US"/>
        </w:rPr>
        <w:t>и</w:t>
      </w:r>
      <w:r w:rsidRPr="008A43B0">
        <w:rPr>
          <w:rFonts w:ascii="Times New Roman" w:hAnsi="Times New Roman"/>
          <w:sz w:val="24"/>
          <w:lang w:eastAsia="en-US"/>
        </w:rPr>
        <w:t>новка, д. Рябки, д. Угриво, д. Чавницы, д. Борцово, д. Варницы, д. Еремина Гора, д. Ижицы, д. Киселевка, д. Кузнецовка, д. М</w:t>
      </w:r>
      <w:r w:rsidRPr="008A43B0">
        <w:rPr>
          <w:rFonts w:ascii="Times New Roman" w:hAnsi="Times New Roman"/>
          <w:sz w:val="24"/>
          <w:lang w:eastAsia="en-US"/>
        </w:rPr>
        <w:t>и</w:t>
      </w:r>
      <w:r w:rsidRPr="008A43B0">
        <w:rPr>
          <w:rFonts w:ascii="Times New Roman" w:hAnsi="Times New Roman"/>
          <w:sz w:val="24"/>
          <w:lang w:eastAsia="en-US"/>
        </w:rPr>
        <w:t>ронеги, д. Миронушка, д. Моисеевичи, д. Немчинова Гора, д. Объездно, д. Овинч</w:t>
      </w:r>
      <w:r w:rsidRPr="008A43B0">
        <w:rPr>
          <w:rFonts w:ascii="Times New Roman" w:hAnsi="Times New Roman"/>
          <w:sz w:val="24"/>
          <w:lang w:eastAsia="en-US"/>
        </w:rPr>
        <w:t>и</w:t>
      </w:r>
      <w:r w:rsidRPr="008A43B0">
        <w:rPr>
          <w:rFonts w:ascii="Times New Roman" w:hAnsi="Times New Roman"/>
          <w:sz w:val="24"/>
          <w:lang w:eastAsia="en-US"/>
        </w:rPr>
        <w:t xml:space="preserve">ще, </w:t>
      </w:r>
      <w:r w:rsidR="003F545A">
        <w:rPr>
          <w:rFonts w:ascii="Times New Roman" w:hAnsi="Times New Roman"/>
          <w:sz w:val="24"/>
          <w:lang w:eastAsia="en-US"/>
        </w:rPr>
        <w:br/>
      </w:r>
      <w:r w:rsidRPr="008A43B0">
        <w:rPr>
          <w:rFonts w:ascii="Times New Roman" w:hAnsi="Times New Roman"/>
          <w:sz w:val="24"/>
          <w:lang w:eastAsia="en-US"/>
        </w:rPr>
        <w:t>д. Паршино, д. Пестово, д. Поломять, д. Почеп, д. Шугино, д. Аксе</w:t>
      </w:r>
      <w:r w:rsidRPr="008A43B0">
        <w:rPr>
          <w:rFonts w:ascii="Times New Roman" w:hAnsi="Times New Roman"/>
          <w:sz w:val="24"/>
          <w:lang w:eastAsia="en-US"/>
        </w:rPr>
        <w:t>н</w:t>
      </w:r>
      <w:r w:rsidRPr="008A43B0">
        <w:rPr>
          <w:rFonts w:ascii="Times New Roman" w:hAnsi="Times New Roman"/>
          <w:sz w:val="24"/>
          <w:lang w:eastAsia="en-US"/>
        </w:rPr>
        <w:t xml:space="preserve">тьево, д. Горушки, </w:t>
      </w:r>
      <w:r w:rsidR="003F545A">
        <w:rPr>
          <w:rFonts w:ascii="Times New Roman" w:hAnsi="Times New Roman"/>
          <w:sz w:val="24"/>
          <w:lang w:eastAsia="en-US"/>
        </w:rPr>
        <w:br/>
      </w:r>
      <w:r w:rsidRPr="008A43B0">
        <w:rPr>
          <w:rFonts w:ascii="Times New Roman" w:hAnsi="Times New Roman"/>
          <w:sz w:val="24"/>
          <w:lang w:eastAsia="en-US"/>
        </w:rPr>
        <w:t>д. Дворец, с. Яжелбицы. Административным центром Яжелбицкого сельского поселения я</w:t>
      </w:r>
      <w:r w:rsidRPr="008A43B0">
        <w:rPr>
          <w:rFonts w:ascii="Times New Roman" w:hAnsi="Times New Roman"/>
          <w:sz w:val="24"/>
          <w:lang w:eastAsia="en-US"/>
        </w:rPr>
        <w:t>в</w:t>
      </w:r>
      <w:r w:rsidRPr="008A43B0">
        <w:rPr>
          <w:rFonts w:ascii="Times New Roman" w:hAnsi="Times New Roman"/>
          <w:sz w:val="24"/>
          <w:lang w:eastAsia="en-US"/>
        </w:rPr>
        <w:t>ляется с. Яжелбицы.</w:t>
      </w:r>
    </w:p>
    <w:p w:rsidR="008A43B0" w:rsidRPr="008A43B0" w:rsidRDefault="008A43B0" w:rsidP="008A43B0">
      <w:pPr>
        <w:pStyle w:val="af8"/>
        <w:spacing w:after="0"/>
        <w:ind w:left="0" w:firstLine="720"/>
        <w:jc w:val="both"/>
        <w:rPr>
          <w:rFonts w:ascii="Times New Roman" w:hAnsi="Times New Roman"/>
          <w:sz w:val="24"/>
          <w:lang w:eastAsia="en-US"/>
        </w:rPr>
      </w:pPr>
      <w:r w:rsidRPr="008A43B0">
        <w:rPr>
          <w:rFonts w:ascii="Times New Roman" w:hAnsi="Times New Roman"/>
          <w:sz w:val="24"/>
          <w:lang w:eastAsia="en-US"/>
        </w:rPr>
        <w:t>Численность населения Яжелбицкого сельского поселения на 01.01.2020 – 2767 ч</w:t>
      </w:r>
      <w:r w:rsidRPr="008A43B0">
        <w:rPr>
          <w:rFonts w:ascii="Times New Roman" w:hAnsi="Times New Roman"/>
          <w:sz w:val="24"/>
          <w:lang w:eastAsia="en-US"/>
        </w:rPr>
        <w:t>е</w:t>
      </w:r>
      <w:r w:rsidRPr="008A43B0">
        <w:rPr>
          <w:rFonts w:ascii="Times New Roman" w:hAnsi="Times New Roman"/>
          <w:sz w:val="24"/>
          <w:lang w:eastAsia="en-US"/>
        </w:rPr>
        <w:t>ловек.</w:t>
      </w:r>
    </w:p>
    <w:p w:rsidR="008A43B0" w:rsidRPr="008A43B0" w:rsidRDefault="008A43B0" w:rsidP="008A43B0">
      <w:pPr>
        <w:pStyle w:val="af8"/>
        <w:spacing w:after="0"/>
        <w:ind w:left="0" w:firstLine="720"/>
        <w:jc w:val="both"/>
        <w:rPr>
          <w:rFonts w:ascii="Times New Roman" w:hAnsi="Times New Roman"/>
          <w:sz w:val="24"/>
          <w:lang w:eastAsia="en-US"/>
        </w:rPr>
      </w:pPr>
      <w:r w:rsidRPr="008A43B0">
        <w:rPr>
          <w:rFonts w:ascii="Times New Roman" w:hAnsi="Times New Roman"/>
          <w:sz w:val="24"/>
          <w:lang w:eastAsia="en-US"/>
        </w:rPr>
        <w:lastRenderedPageBreak/>
        <w:t>В геоморфологическом отношении территория Яжелбицкого сельского поселения  приурочена озерно-ледниковой аккумулятивной равнине. Рельеф местности – мелкопер</w:t>
      </w:r>
      <w:r w:rsidRPr="008A43B0">
        <w:rPr>
          <w:rFonts w:ascii="Times New Roman" w:hAnsi="Times New Roman"/>
          <w:sz w:val="24"/>
          <w:lang w:eastAsia="en-US"/>
        </w:rPr>
        <w:t>е</w:t>
      </w:r>
      <w:r w:rsidRPr="008A43B0">
        <w:rPr>
          <w:rFonts w:ascii="Times New Roman" w:hAnsi="Times New Roman"/>
          <w:sz w:val="24"/>
          <w:lang w:eastAsia="en-US"/>
        </w:rPr>
        <w:t>сечённый с непрерывным чередованием узких нев</w:t>
      </w:r>
      <w:r w:rsidRPr="008A43B0">
        <w:rPr>
          <w:rFonts w:ascii="Times New Roman" w:hAnsi="Times New Roman"/>
          <w:sz w:val="24"/>
          <w:lang w:eastAsia="en-US"/>
        </w:rPr>
        <w:t>ы</w:t>
      </w:r>
      <w:r w:rsidRPr="008A43B0">
        <w:rPr>
          <w:rFonts w:ascii="Times New Roman" w:hAnsi="Times New Roman"/>
          <w:sz w:val="24"/>
          <w:lang w:eastAsia="en-US"/>
        </w:rPr>
        <w:t>соких гряд и холмов, понижениями различной формы и величины. Пониж</w:t>
      </w:r>
      <w:r w:rsidRPr="008A43B0">
        <w:rPr>
          <w:rFonts w:ascii="Times New Roman" w:hAnsi="Times New Roman"/>
          <w:sz w:val="24"/>
          <w:lang w:eastAsia="en-US"/>
        </w:rPr>
        <w:t>е</w:t>
      </w:r>
      <w:r w:rsidRPr="008A43B0">
        <w:rPr>
          <w:rFonts w:ascii="Times New Roman" w:hAnsi="Times New Roman"/>
          <w:sz w:val="24"/>
          <w:lang w:eastAsia="en-US"/>
        </w:rPr>
        <w:t>ния заняты многочисленными озёрами и болотами.</w:t>
      </w:r>
    </w:p>
    <w:p w:rsidR="008A43B0" w:rsidRPr="008A43B0" w:rsidRDefault="008A43B0" w:rsidP="008A43B0">
      <w:pPr>
        <w:pStyle w:val="af8"/>
        <w:spacing w:after="0"/>
        <w:ind w:left="0" w:firstLine="720"/>
        <w:jc w:val="both"/>
        <w:rPr>
          <w:rFonts w:ascii="Times New Roman" w:hAnsi="Times New Roman"/>
          <w:sz w:val="24"/>
          <w:lang w:eastAsia="en-US"/>
        </w:rPr>
      </w:pPr>
      <w:r w:rsidRPr="008A43B0">
        <w:rPr>
          <w:rFonts w:ascii="Times New Roman" w:hAnsi="Times New Roman"/>
          <w:sz w:val="24"/>
          <w:lang w:eastAsia="en-US"/>
        </w:rPr>
        <w:t>Климат умеренно-континентальный, характеризуется избыточным увлажнением, нежарким летом и мягкой зимой. Средняя годовая температура составляет 3,7 °С. Самый теплый месяц - июль имеет среднемесячную температуру +17,2 °С, а самый холодный я</w:t>
      </w:r>
      <w:r w:rsidRPr="008A43B0">
        <w:rPr>
          <w:rFonts w:ascii="Times New Roman" w:hAnsi="Times New Roman"/>
          <w:sz w:val="24"/>
          <w:lang w:eastAsia="en-US"/>
        </w:rPr>
        <w:t>н</w:t>
      </w:r>
      <w:r w:rsidRPr="008A43B0">
        <w:rPr>
          <w:rFonts w:ascii="Times New Roman" w:hAnsi="Times New Roman"/>
          <w:sz w:val="24"/>
          <w:lang w:eastAsia="en-US"/>
        </w:rPr>
        <w:t>варь – 8,9 °С. Абсолютный минимум температуры –  -47 °С, максимум – +32 °С.</w:t>
      </w:r>
    </w:p>
    <w:p w:rsidR="008A43B0" w:rsidRPr="008A43B0" w:rsidRDefault="008A43B0" w:rsidP="008A43B0">
      <w:pPr>
        <w:pStyle w:val="af8"/>
        <w:spacing w:after="0"/>
        <w:ind w:left="0" w:firstLine="720"/>
        <w:jc w:val="both"/>
        <w:rPr>
          <w:rFonts w:ascii="Times New Roman" w:hAnsi="Times New Roman"/>
          <w:sz w:val="24"/>
          <w:lang w:eastAsia="en-US"/>
        </w:rPr>
      </w:pPr>
      <w:r w:rsidRPr="008A43B0">
        <w:rPr>
          <w:rFonts w:ascii="Times New Roman" w:hAnsi="Times New Roman"/>
          <w:sz w:val="24"/>
          <w:lang w:eastAsia="en-US"/>
        </w:rPr>
        <w:t>Среднегодовое количество осадков колеблется от 650 до 700 и выше миллиметров. Максимум осадков приходится на июль и август месяцы (75-</w:t>
      </w:r>
      <w:smartTag w:uri="urn:schemas-microsoft-com:office:smarttags" w:element="metricconverter">
        <w:smartTagPr>
          <w:attr w:name="ProductID" w:val="90 мм"/>
        </w:smartTagPr>
        <w:r w:rsidRPr="008A43B0">
          <w:rPr>
            <w:rFonts w:ascii="Times New Roman" w:hAnsi="Times New Roman"/>
            <w:sz w:val="24"/>
            <w:lang w:eastAsia="en-US"/>
          </w:rPr>
          <w:t>90 мм</w:t>
        </w:r>
      </w:smartTag>
      <w:r w:rsidRPr="008A43B0">
        <w:rPr>
          <w:rFonts w:ascii="Times New Roman" w:hAnsi="Times New Roman"/>
          <w:sz w:val="24"/>
          <w:lang w:eastAsia="en-US"/>
        </w:rPr>
        <w:t>).</w:t>
      </w:r>
    </w:p>
    <w:p w:rsidR="008A43B0" w:rsidRPr="008A43B0" w:rsidRDefault="008A43B0" w:rsidP="008A43B0">
      <w:pPr>
        <w:pStyle w:val="af8"/>
        <w:spacing w:after="0"/>
        <w:ind w:left="0" w:firstLine="720"/>
        <w:jc w:val="both"/>
        <w:rPr>
          <w:rFonts w:ascii="Times New Roman" w:hAnsi="Times New Roman"/>
          <w:sz w:val="24"/>
          <w:lang w:eastAsia="en-US"/>
        </w:rPr>
      </w:pPr>
      <w:r w:rsidRPr="008A43B0">
        <w:rPr>
          <w:rFonts w:ascii="Times New Roman" w:hAnsi="Times New Roman"/>
          <w:sz w:val="24"/>
          <w:lang w:eastAsia="en-US"/>
        </w:rPr>
        <w:t>Преобладают в течение года южные и юго-западные ветры. Годовая скорость ветра 3-4 м/сек.</w:t>
      </w:r>
    </w:p>
    <w:p w:rsidR="008A43B0" w:rsidRPr="008A43B0" w:rsidRDefault="008A43B0" w:rsidP="008A43B0">
      <w:pPr>
        <w:pStyle w:val="S"/>
        <w:spacing w:after="0" w:line="240" w:lineRule="auto"/>
        <w:ind w:firstLine="720"/>
        <w:rPr>
          <w:rFonts w:ascii="Times New Roman" w:hAnsi="Times New Roman"/>
          <w:b/>
          <w:lang w:eastAsia="en-US"/>
        </w:rPr>
      </w:pPr>
    </w:p>
    <w:p w:rsidR="008A43B0" w:rsidRPr="008A43B0" w:rsidRDefault="008A43B0" w:rsidP="003F545A">
      <w:pPr>
        <w:pStyle w:val="af8"/>
        <w:spacing w:after="0"/>
        <w:ind w:left="0" w:firstLine="720"/>
        <w:jc w:val="center"/>
        <w:rPr>
          <w:rFonts w:ascii="Times New Roman" w:hAnsi="Times New Roman"/>
          <w:sz w:val="24"/>
          <w:lang w:eastAsia="en-US"/>
        </w:rPr>
      </w:pPr>
      <w:r w:rsidRPr="008A43B0">
        <w:rPr>
          <w:rFonts w:ascii="Times New Roman" w:hAnsi="Times New Roman"/>
          <w:b/>
          <w:sz w:val="24"/>
        </w:rPr>
        <w:t>3. Характеристика процесса теплоснабжения.</w:t>
      </w:r>
    </w:p>
    <w:p w:rsidR="008A43B0" w:rsidRPr="008A43B0" w:rsidRDefault="008A43B0" w:rsidP="008A43B0">
      <w:pPr>
        <w:pStyle w:val="af8"/>
        <w:spacing w:after="0"/>
        <w:ind w:left="0" w:firstLine="720"/>
        <w:jc w:val="both"/>
        <w:rPr>
          <w:rFonts w:ascii="Times New Roman" w:hAnsi="Times New Roman"/>
          <w:color w:val="FF0000"/>
          <w:sz w:val="24"/>
          <w:lang w:eastAsia="en-US"/>
        </w:rPr>
      </w:pPr>
      <w:r w:rsidRPr="008A43B0">
        <w:rPr>
          <w:rFonts w:ascii="Times New Roman" w:hAnsi="Times New Roman"/>
          <w:sz w:val="24"/>
          <w:lang w:eastAsia="en-US"/>
        </w:rPr>
        <w:t xml:space="preserve">Существующая система теплоснабжения </w:t>
      </w:r>
      <w:r w:rsidRPr="008A43B0">
        <w:rPr>
          <w:rFonts w:ascii="Times New Roman" w:hAnsi="Times New Roman"/>
          <w:color w:val="000000"/>
          <w:sz w:val="24"/>
        </w:rPr>
        <w:t>Яжелбицкого сельского поселения</w:t>
      </w:r>
      <w:r w:rsidRPr="008A43B0">
        <w:rPr>
          <w:rFonts w:ascii="Times New Roman" w:hAnsi="Times New Roman"/>
          <w:color w:val="000000"/>
          <w:sz w:val="24"/>
          <w:lang w:eastAsia="en-US"/>
        </w:rPr>
        <w:t xml:space="preserve"> В</w:t>
      </w:r>
      <w:r w:rsidRPr="008A43B0">
        <w:rPr>
          <w:rFonts w:ascii="Times New Roman" w:hAnsi="Times New Roman"/>
          <w:sz w:val="24"/>
          <w:lang w:eastAsia="en-US"/>
        </w:rPr>
        <w:t>а</w:t>
      </w:r>
      <w:r w:rsidRPr="008A43B0">
        <w:rPr>
          <w:rFonts w:ascii="Times New Roman" w:hAnsi="Times New Roman"/>
          <w:sz w:val="24"/>
          <w:lang w:eastAsia="en-US"/>
        </w:rPr>
        <w:t>л</w:t>
      </w:r>
      <w:r w:rsidRPr="008A43B0">
        <w:rPr>
          <w:rFonts w:ascii="Times New Roman" w:hAnsi="Times New Roman"/>
          <w:sz w:val="24"/>
          <w:lang w:eastAsia="en-US"/>
        </w:rPr>
        <w:t>дайского муниципального района Новгородской о</w:t>
      </w:r>
      <w:r w:rsidRPr="008A43B0">
        <w:rPr>
          <w:rFonts w:ascii="Times New Roman" w:hAnsi="Times New Roman"/>
          <w:sz w:val="24"/>
          <w:lang w:eastAsia="en-US"/>
        </w:rPr>
        <w:t>б</w:t>
      </w:r>
      <w:r w:rsidRPr="008A43B0">
        <w:rPr>
          <w:rFonts w:ascii="Times New Roman" w:hAnsi="Times New Roman"/>
          <w:sz w:val="24"/>
          <w:lang w:eastAsia="en-US"/>
        </w:rPr>
        <w:t xml:space="preserve">ласти включает в себя: </w:t>
      </w:r>
    </w:p>
    <w:p w:rsidR="008A43B0" w:rsidRPr="008A43B0" w:rsidRDefault="008A43B0" w:rsidP="008A43B0">
      <w:pPr>
        <w:pStyle w:val="af8"/>
        <w:spacing w:after="0"/>
        <w:ind w:left="0" w:firstLine="72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A43B0">
        <w:rPr>
          <w:rFonts w:ascii="Times New Roman" w:hAnsi="Times New Roman"/>
          <w:color w:val="000000"/>
          <w:sz w:val="24"/>
          <w:lang w:eastAsia="en-US"/>
        </w:rPr>
        <w:t>1.</w:t>
      </w:r>
      <w:r w:rsidRPr="008A43B0">
        <w:rPr>
          <w:rFonts w:ascii="Times New Roman" w:hAnsi="Times New Roman"/>
          <w:color w:val="000000"/>
          <w:sz w:val="24"/>
        </w:rPr>
        <w:t xml:space="preserve"> </w:t>
      </w:r>
      <w:r w:rsidRPr="008A43B0">
        <w:rPr>
          <w:rFonts w:ascii="Times New Roman" w:hAnsi="Times New Roman"/>
          <w:color w:val="000000"/>
          <w:sz w:val="24"/>
          <w:lang w:eastAsia="en-US"/>
        </w:rPr>
        <w:t>Котельная № 10 Валдайский район, с. Яжелбицы ул. Усадьба;</w:t>
      </w:r>
    </w:p>
    <w:p w:rsidR="008A43B0" w:rsidRPr="008A43B0" w:rsidRDefault="008A43B0" w:rsidP="008A43B0">
      <w:pPr>
        <w:pStyle w:val="af8"/>
        <w:spacing w:after="0"/>
        <w:ind w:left="0" w:firstLine="72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A43B0">
        <w:rPr>
          <w:rFonts w:ascii="Times New Roman" w:hAnsi="Times New Roman"/>
          <w:color w:val="000000"/>
          <w:sz w:val="24"/>
          <w:lang w:eastAsia="en-US"/>
        </w:rPr>
        <w:t>2. Тепловые сети от котельной № 10 Валдайский район, с. Яжелбицы, ул. Усадьба;</w:t>
      </w:r>
    </w:p>
    <w:p w:rsidR="008A43B0" w:rsidRPr="008A43B0" w:rsidRDefault="003F545A" w:rsidP="008A43B0">
      <w:pPr>
        <w:pStyle w:val="af8"/>
        <w:spacing w:after="0"/>
        <w:ind w:left="0" w:firstLine="720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3. Котельная </w:t>
      </w:r>
      <w:r w:rsidR="008A43B0" w:rsidRPr="008A43B0">
        <w:rPr>
          <w:rFonts w:ascii="Times New Roman" w:hAnsi="Times New Roman"/>
          <w:color w:val="000000"/>
          <w:sz w:val="24"/>
          <w:lang w:eastAsia="en-US"/>
        </w:rPr>
        <w:t>№ 20 Валдайский район, д. Ижицы;</w:t>
      </w:r>
    </w:p>
    <w:p w:rsidR="008A43B0" w:rsidRPr="008A43B0" w:rsidRDefault="008A43B0" w:rsidP="008A43B0">
      <w:pPr>
        <w:pStyle w:val="af8"/>
        <w:spacing w:after="0"/>
        <w:ind w:left="0" w:firstLine="72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A43B0">
        <w:rPr>
          <w:rFonts w:ascii="Times New Roman" w:hAnsi="Times New Roman"/>
          <w:color w:val="000000"/>
          <w:sz w:val="24"/>
          <w:lang w:eastAsia="en-US"/>
        </w:rPr>
        <w:t>4. Тепловые сети от котельной № 20 Валдайский район, д. Ижицы.</w:t>
      </w:r>
    </w:p>
    <w:p w:rsidR="008A43B0" w:rsidRPr="008A43B0" w:rsidRDefault="008A43B0" w:rsidP="003F545A">
      <w:pPr>
        <w:pStyle w:val="af8"/>
        <w:spacing w:after="0"/>
        <w:ind w:left="0" w:firstLine="720"/>
        <w:jc w:val="both"/>
        <w:rPr>
          <w:rFonts w:ascii="Times New Roman" w:hAnsi="Times New Roman"/>
          <w:sz w:val="24"/>
          <w:lang w:eastAsia="en-US"/>
        </w:rPr>
      </w:pPr>
      <w:r w:rsidRPr="008A43B0">
        <w:rPr>
          <w:rFonts w:ascii="Times New Roman" w:hAnsi="Times New Roman"/>
          <w:sz w:val="24"/>
          <w:lang w:eastAsia="en-US"/>
        </w:rPr>
        <w:t>Во время эксплуатации тепловых сетей выполняются следующие мер</w:t>
      </w:r>
      <w:r w:rsidRPr="008A43B0">
        <w:rPr>
          <w:rFonts w:ascii="Times New Roman" w:hAnsi="Times New Roman"/>
          <w:sz w:val="24"/>
          <w:lang w:eastAsia="en-US"/>
        </w:rPr>
        <w:t>о</w:t>
      </w:r>
      <w:r w:rsidRPr="008A43B0">
        <w:rPr>
          <w:rFonts w:ascii="Times New Roman" w:hAnsi="Times New Roman"/>
          <w:sz w:val="24"/>
          <w:lang w:eastAsia="en-US"/>
        </w:rPr>
        <w:t xml:space="preserve">приятия: </w:t>
      </w:r>
    </w:p>
    <w:p w:rsidR="008A43B0" w:rsidRPr="008A43B0" w:rsidRDefault="008A43B0" w:rsidP="003F545A">
      <w:pPr>
        <w:pStyle w:val="af8"/>
        <w:spacing w:after="0"/>
        <w:ind w:left="0" w:firstLine="720"/>
        <w:jc w:val="both"/>
        <w:rPr>
          <w:rFonts w:ascii="Times New Roman" w:hAnsi="Times New Roman"/>
          <w:sz w:val="24"/>
          <w:lang w:eastAsia="en-US"/>
        </w:rPr>
      </w:pPr>
      <w:r w:rsidRPr="008A43B0">
        <w:rPr>
          <w:rFonts w:ascii="Times New Roman" w:hAnsi="Times New Roman"/>
          <w:sz w:val="24"/>
          <w:lang w:eastAsia="en-US"/>
        </w:rPr>
        <w:t>поддерживается в исправном состоянии все оборудование, строительные и другие конструкции тепловых сетей, проводя своевреме</w:t>
      </w:r>
      <w:r w:rsidRPr="008A43B0">
        <w:rPr>
          <w:rFonts w:ascii="Times New Roman" w:hAnsi="Times New Roman"/>
          <w:sz w:val="24"/>
          <w:lang w:eastAsia="en-US"/>
        </w:rPr>
        <w:t>н</w:t>
      </w:r>
      <w:r w:rsidRPr="008A43B0">
        <w:rPr>
          <w:rFonts w:ascii="Times New Roman" w:hAnsi="Times New Roman"/>
          <w:sz w:val="24"/>
          <w:lang w:eastAsia="en-US"/>
        </w:rPr>
        <w:t xml:space="preserve">но их осмотр и ремонт; </w:t>
      </w:r>
    </w:p>
    <w:p w:rsidR="008A43B0" w:rsidRPr="008A43B0" w:rsidRDefault="008A43B0" w:rsidP="003F545A">
      <w:pPr>
        <w:pStyle w:val="af8"/>
        <w:spacing w:after="0"/>
        <w:ind w:left="0" w:firstLine="720"/>
        <w:jc w:val="both"/>
        <w:rPr>
          <w:rFonts w:ascii="Times New Roman" w:hAnsi="Times New Roman"/>
          <w:sz w:val="24"/>
          <w:lang w:eastAsia="en-US"/>
        </w:rPr>
      </w:pPr>
      <w:r w:rsidRPr="008A43B0">
        <w:rPr>
          <w:rFonts w:ascii="Times New Roman" w:hAnsi="Times New Roman"/>
          <w:sz w:val="24"/>
          <w:lang w:eastAsia="en-US"/>
        </w:rPr>
        <w:t>выявляется и восстанавливается разрушенная тепловая изоляция и антикоррозио</w:t>
      </w:r>
      <w:r w:rsidRPr="008A43B0">
        <w:rPr>
          <w:rFonts w:ascii="Times New Roman" w:hAnsi="Times New Roman"/>
          <w:sz w:val="24"/>
          <w:lang w:eastAsia="en-US"/>
        </w:rPr>
        <w:t>н</w:t>
      </w:r>
      <w:r w:rsidRPr="008A43B0">
        <w:rPr>
          <w:rFonts w:ascii="Times New Roman" w:hAnsi="Times New Roman"/>
          <w:sz w:val="24"/>
          <w:lang w:eastAsia="en-US"/>
        </w:rPr>
        <w:t xml:space="preserve">ное покрытие; </w:t>
      </w:r>
    </w:p>
    <w:p w:rsidR="008A43B0" w:rsidRPr="008A43B0" w:rsidRDefault="008A43B0" w:rsidP="003F545A">
      <w:pPr>
        <w:pStyle w:val="af8"/>
        <w:spacing w:after="0"/>
        <w:ind w:left="0" w:firstLine="720"/>
        <w:jc w:val="both"/>
        <w:rPr>
          <w:rFonts w:ascii="Times New Roman" w:hAnsi="Times New Roman"/>
          <w:sz w:val="24"/>
          <w:lang w:eastAsia="en-US"/>
        </w:rPr>
      </w:pPr>
      <w:r w:rsidRPr="008A43B0">
        <w:rPr>
          <w:rFonts w:ascii="Times New Roman" w:hAnsi="Times New Roman"/>
          <w:sz w:val="24"/>
          <w:lang w:eastAsia="en-US"/>
        </w:rPr>
        <w:t>своевременно удаляется воздух из теплопроводов через воздушники, не допускае</w:t>
      </w:r>
      <w:r w:rsidRPr="008A43B0">
        <w:rPr>
          <w:rFonts w:ascii="Times New Roman" w:hAnsi="Times New Roman"/>
          <w:sz w:val="24"/>
          <w:lang w:eastAsia="en-US"/>
        </w:rPr>
        <w:t>т</w:t>
      </w:r>
      <w:r w:rsidRPr="008A43B0">
        <w:rPr>
          <w:rFonts w:ascii="Times New Roman" w:hAnsi="Times New Roman"/>
          <w:sz w:val="24"/>
          <w:lang w:eastAsia="en-US"/>
        </w:rPr>
        <w:t>ся присос воздуха в тепловые сети, поддерживая постоянно необходимое избыточное да</w:t>
      </w:r>
      <w:r w:rsidRPr="008A43B0">
        <w:rPr>
          <w:rFonts w:ascii="Times New Roman" w:hAnsi="Times New Roman"/>
          <w:sz w:val="24"/>
          <w:lang w:eastAsia="en-US"/>
        </w:rPr>
        <w:t>в</w:t>
      </w:r>
      <w:r w:rsidRPr="008A43B0">
        <w:rPr>
          <w:rFonts w:ascii="Times New Roman" w:hAnsi="Times New Roman"/>
          <w:sz w:val="24"/>
          <w:lang w:eastAsia="en-US"/>
        </w:rPr>
        <w:t>ление во всех точках сети и системах теплопотре</w:t>
      </w:r>
      <w:r w:rsidRPr="008A43B0">
        <w:rPr>
          <w:rFonts w:ascii="Times New Roman" w:hAnsi="Times New Roman"/>
          <w:sz w:val="24"/>
          <w:lang w:eastAsia="en-US"/>
        </w:rPr>
        <w:t>б</w:t>
      </w:r>
      <w:r w:rsidRPr="008A43B0">
        <w:rPr>
          <w:rFonts w:ascii="Times New Roman" w:hAnsi="Times New Roman"/>
          <w:sz w:val="24"/>
          <w:lang w:eastAsia="en-US"/>
        </w:rPr>
        <w:t xml:space="preserve">ления; </w:t>
      </w:r>
    </w:p>
    <w:p w:rsidR="008A43B0" w:rsidRPr="008A43B0" w:rsidRDefault="008A43B0" w:rsidP="003F545A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lang w:eastAsia="en-US"/>
        </w:rPr>
      </w:pPr>
      <w:r w:rsidRPr="008A43B0">
        <w:rPr>
          <w:rFonts w:ascii="Times New Roman" w:hAnsi="Times New Roman"/>
          <w:sz w:val="24"/>
          <w:lang w:eastAsia="en-US"/>
        </w:rPr>
        <w:t>принимаются меры к предупреждению, локализации и ликвидации аварий и инц</w:t>
      </w:r>
      <w:r w:rsidRPr="008A43B0">
        <w:rPr>
          <w:rFonts w:ascii="Times New Roman" w:hAnsi="Times New Roman"/>
          <w:sz w:val="24"/>
          <w:lang w:eastAsia="en-US"/>
        </w:rPr>
        <w:t>и</w:t>
      </w:r>
      <w:r w:rsidRPr="008A43B0">
        <w:rPr>
          <w:rFonts w:ascii="Times New Roman" w:hAnsi="Times New Roman"/>
          <w:sz w:val="24"/>
          <w:lang w:eastAsia="en-US"/>
        </w:rPr>
        <w:t xml:space="preserve">дентов в работе тепловой сети. </w:t>
      </w:r>
    </w:p>
    <w:p w:rsidR="008A43B0" w:rsidRPr="008A43B0" w:rsidRDefault="008A43B0" w:rsidP="008A43B0">
      <w:pPr>
        <w:pStyle w:val="af8"/>
        <w:spacing w:after="0"/>
        <w:ind w:left="0" w:firstLine="720"/>
        <w:jc w:val="both"/>
        <w:rPr>
          <w:rFonts w:ascii="Times New Roman" w:hAnsi="Times New Roman"/>
          <w:sz w:val="24"/>
          <w:lang w:eastAsia="en-US"/>
        </w:rPr>
      </w:pPr>
      <w:r w:rsidRPr="008A43B0">
        <w:rPr>
          <w:rFonts w:ascii="Times New Roman" w:hAnsi="Times New Roman"/>
          <w:sz w:val="24"/>
          <w:lang w:eastAsia="en-US"/>
        </w:rPr>
        <w:t xml:space="preserve">Основным потребителем тепловой энергии является население. </w:t>
      </w:r>
    </w:p>
    <w:p w:rsidR="008A43B0" w:rsidRPr="008A43B0" w:rsidRDefault="008A43B0" w:rsidP="008A43B0">
      <w:pPr>
        <w:pStyle w:val="af8"/>
        <w:spacing w:after="0"/>
        <w:ind w:left="0" w:firstLine="720"/>
        <w:jc w:val="both"/>
        <w:rPr>
          <w:rFonts w:ascii="Times New Roman" w:hAnsi="Times New Roman"/>
          <w:sz w:val="24"/>
          <w:lang w:eastAsia="en-US"/>
        </w:rPr>
      </w:pPr>
      <w:r w:rsidRPr="008A43B0">
        <w:rPr>
          <w:rFonts w:ascii="Times New Roman" w:hAnsi="Times New Roman"/>
          <w:sz w:val="24"/>
          <w:lang w:eastAsia="en-US"/>
        </w:rPr>
        <w:t>Тарифы на тепловую энергию для организаций осуществляющих услуги тепл</w:t>
      </w:r>
      <w:r w:rsidRPr="008A43B0">
        <w:rPr>
          <w:rFonts w:ascii="Times New Roman" w:hAnsi="Times New Roman"/>
          <w:sz w:val="24"/>
          <w:lang w:eastAsia="en-US"/>
        </w:rPr>
        <w:t>о</w:t>
      </w:r>
      <w:r w:rsidRPr="008A43B0">
        <w:rPr>
          <w:rFonts w:ascii="Times New Roman" w:hAnsi="Times New Roman"/>
          <w:sz w:val="24"/>
          <w:lang w:eastAsia="en-US"/>
        </w:rPr>
        <w:t>снабжения утверждаются на календарный год соотве</w:t>
      </w:r>
      <w:r w:rsidRPr="008A43B0">
        <w:rPr>
          <w:rFonts w:ascii="Times New Roman" w:hAnsi="Times New Roman"/>
          <w:sz w:val="24"/>
          <w:lang w:eastAsia="en-US"/>
        </w:rPr>
        <w:t>т</w:t>
      </w:r>
      <w:r w:rsidRPr="008A43B0">
        <w:rPr>
          <w:rFonts w:ascii="Times New Roman" w:hAnsi="Times New Roman"/>
          <w:sz w:val="24"/>
          <w:lang w:eastAsia="en-US"/>
        </w:rPr>
        <w:t>ствующим приказом комитета по цен</w:t>
      </w:r>
      <w:r w:rsidRPr="008A43B0">
        <w:rPr>
          <w:rFonts w:ascii="Times New Roman" w:hAnsi="Times New Roman"/>
          <w:sz w:val="24"/>
          <w:lang w:eastAsia="en-US"/>
        </w:rPr>
        <w:t>о</w:t>
      </w:r>
      <w:r w:rsidRPr="008A43B0">
        <w:rPr>
          <w:rFonts w:ascii="Times New Roman" w:hAnsi="Times New Roman"/>
          <w:sz w:val="24"/>
          <w:lang w:eastAsia="en-US"/>
        </w:rPr>
        <w:t xml:space="preserve">вой и тарифной политике Новгородской области. </w:t>
      </w:r>
    </w:p>
    <w:p w:rsidR="008A43B0" w:rsidRPr="008A43B0" w:rsidRDefault="008A43B0" w:rsidP="008A43B0">
      <w:pPr>
        <w:pStyle w:val="af8"/>
        <w:spacing w:after="0"/>
        <w:ind w:left="0" w:firstLine="720"/>
        <w:jc w:val="both"/>
        <w:rPr>
          <w:rFonts w:ascii="Times New Roman" w:hAnsi="Times New Roman"/>
          <w:sz w:val="24"/>
          <w:lang w:eastAsia="en-US"/>
        </w:rPr>
      </w:pPr>
      <w:r w:rsidRPr="008A43B0">
        <w:rPr>
          <w:rFonts w:ascii="Times New Roman" w:hAnsi="Times New Roman"/>
          <w:sz w:val="24"/>
          <w:lang w:eastAsia="en-US"/>
        </w:rPr>
        <w:t>Основным показателем работы теплоснабжающих предприятий является беспер</w:t>
      </w:r>
      <w:r w:rsidRPr="008A43B0">
        <w:rPr>
          <w:rFonts w:ascii="Times New Roman" w:hAnsi="Times New Roman"/>
          <w:sz w:val="24"/>
          <w:lang w:eastAsia="en-US"/>
        </w:rPr>
        <w:t>е</w:t>
      </w:r>
      <w:r w:rsidRPr="008A43B0">
        <w:rPr>
          <w:rFonts w:ascii="Times New Roman" w:hAnsi="Times New Roman"/>
          <w:sz w:val="24"/>
          <w:lang w:eastAsia="en-US"/>
        </w:rPr>
        <w:t>бойное и качественное обеспечение тепловой эне</w:t>
      </w:r>
      <w:r w:rsidRPr="008A43B0">
        <w:rPr>
          <w:rFonts w:ascii="Times New Roman" w:hAnsi="Times New Roman"/>
          <w:sz w:val="24"/>
          <w:lang w:eastAsia="en-US"/>
        </w:rPr>
        <w:t>р</w:t>
      </w:r>
      <w:r w:rsidRPr="008A43B0">
        <w:rPr>
          <w:rFonts w:ascii="Times New Roman" w:hAnsi="Times New Roman"/>
          <w:sz w:val="24"/>
          <w:lang w:eastAsia="en-US"/>
        </w:rPr>
        <w:t>гией потребителей, которое достигается за счет повышения надежности теплового хозяйства. Также показателями надежности я</w:t>
      </w:r>
      <w:r w:rsidRPr="008A43B0">
        <w:rPr>
          <w:rFonts w:ascii="Times New Roman" w:hAnsi="Times New Roman"/>
          <w:sz w:val="24"/>
          <w:lang w:eastAsia="en-US"/>
        </w:rPr>
        <w:t>в</w:t>
      </w:r>
      <w:r w:rsidRPr="008A43B0">
        <w:rPr>
          <w:rFonts w:ascii="Times New Roman" w:hAnsi="Times New Roman"/>
          <w:sz w:val="24"/>
          <w:lang w:eastAsia="en-US"/>
        </w:rPr>
        <w:t>ляются п</w:t>
      </w:r>
      <w:r w:rsidRPr="008A43B0">
        <w:rPr>
          <w:rFonts w:ascii="Times New Roman" w:hAnsi="Times New Roman"/>
          <w:sz w:val="24"/>
          <w:lang w:eastAsia="en-US"/>
        </w:rPr>
        <w:t>о</w:t>
      </w:r>
      <w:r w:rsidRPr="008A43B0">
        <w:rPr>
          <w:rFonts w:ascii="Times New Roman" w:hAnsi="Times New Roman"/>
          <w:sz w:val="24"/>
          <w:lang w:eastAsia="en-US"/>
        </w:rPr>
        <w:t>казатель количества перебоев работы энергетического оборудования, данные о количестве аварий и инцидентов на сетях и производственном оборудовании. Оценку п</w:t>
      </w:r>
      <w:r w:rsidRPr="008A43B0">
        <w:rPr>
          <w:rFonts w:ascii="Times New Roman" w:hAnsi="Times New Roman"/>
          <w:sz w:val="24"/>
          <w:lang w:eastAsia="en-US"/>
        </w:rPr>
        <w:t>о</w:t>
      </w:r>
      <w:r w:rsidRPr="008A43B0">
        <w:rPr>
          <w:rFonts w:ascii="Times New Roman" w:hAnsi="Times New Roman"/>
          <w:sz w:val="24"/>
          <w:lang w:eastAsia="en-US"/>
        </w:rPr>
        <w:t>требностей в замене сетей теплоснабжения определяет величина целевого показателя н</w:t>
      </w:r>
      <w:r w:rsidRPr="008A43B0">
        <w:rPr>
          <w:rFonts w:ascii="Times New Roman" w:hAnsi="Times New Roman"/>
          <w:sz w:val="24"/>
          <w:lang w:eastAsia="en-US"/>
        </w:rPr>
        <w:t>а</w:t>
      </w:r>
      <w:r w:rsidRPr="008A43B0">
        <w:rPr>
          <w:rFonts w:ascii="Times New Roman" w:hAnsi="Times New Roman"/>
          <w:sz w:val="24"/>
          <w:lang w:eastAsia="en-US"/>
        </w:rPr>
        <w:t>дёжности предоста</w:t>
      </w:r>
      <w:r w:rsidRPr="008A43B0">
        <w:rPr>
          <w:rFonts w:ascii="Times New Roman" w:hAnsi="Times New Roman"/>
          <w:sz w:val="24"/>
          <w:lang w:eastAsia="en-US"/>
        </w:rPr>
        <w:t>в</w:t>
      </w:r>
      <w:r w:rsidRPr="008A43B0">
        <w:rPr>
          <w:rFonts w:ascii="Times New Roman" w:hAnsi="Times New Roman"/>
          <w:sz w:val="24"/>
          <w:lang w:eastAsia="en-US"/>
        </w:rPr>
        <w:t>ления услуг.</w:t>
      </w:r>
    </w:p>
    <w:p w:rsidR="008A43B0" w:rsidRDefault="008A43B0" w:rsidP="008A43B0">
      <w:pPr>
        <w:ind w:firstLine="539"/>
        <w:rPr>
          <w:b/>
        </w:rPr>
      </w:pPr>
    </w:p>
    <w:p w:rsidR="008A43B0" w:rsidRPr="003F545A" w:rsidRDefault="008A43B0" w:rsidP="003F545A">
      <w:pPr>
        <w:pStyle w:val="S"/>
        <w:spacing w:after="0" w:line="240" w:lineRule="auto"/>
        <w:ind w:firstLine="709"/>
        <w:jc w:val="center"/>
        <w:rPr>
          <w:rFonts w:ascii="Times New Roman" w:hAnsi="Times New Roman"/>
          <w:b/>
          <w:lang w:eastAsia="en-US"/>
        </w:rPr>
      </w:pPr>
      <w:r w:rsidRPr="003F545A">
        <w:rPr>
          <w:rFonts w:ascii="Times New Roman" w:hAnsi="Times New Roman"/>
          <w:b/>
          <w:lang w:eastAsia="en-US"/>
        </w:rPr>
        <w:t>4. Показатели существующего и перспективного спроса на тепловую энергию (мощность) и теплоноситель в установленных границах территории поселения</w:t>
      </w:r>
    </w:p>
    <w:p w:rsidR="003F545A" w:rsidRDefault="003F545A" w:rsidP="003F545A">
      <w:pPr>
        <w:ind w:firstLine="709"/>
        <w:rPr>
          <w:sz w:val="24"/>
          <w:szCs w:val="24"/>
        </w:rPr>
      </w:pPr>
    </w:p>
    <w:p w:rsidR="008A43B0" w:rsidRPr="003F545A" w:rsidRDefault="008A43B0" w:rsidP="003F545A">
      <w:pPr>
        <w:ind w:firstLine="709"/>
        <w:rPr>
          <w:sz w:val="24"/>
          <w:szCs w:val="24"/>
        </w:rPr>
      </w:pPr>
      <w:r w:rsidRPr="003F545A">
        <w:rPr>
          <w:sz w:val="24"/>
          <w:szCs w:val="24"/>
        </w:rPr>
        <w:t>4.1. Данные базового уровня потребления тепла на цели теплоснабжения.</w:t>
      </w:r>
    </w:p>
    <w:p w:rsidR="008A43B0" w:rsidRPr="003F545A" w:rsidRDefault="008A43B0" w:rsidP="003F545A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3F545A">
        <w:rPr>
          <w:rFonts w:ascii="Times New Roman" w:hAnsi="Times New Roman"/>
        </w:rPr>
        <w:t xml:space="preserve">Согласно Градостроительному кодексу, основным документом, определяющим территориальное развитие </w:t>
      </w:r>
      <w:r w:rsidRPr="003F545A">
        <w:rPr>
          <w:rFonts w:ascii="Times New Roman" w:hAnsi="Times New Roman"/>
          <w:color w:val="000000"/>
        </w:rPr>
        <w:t>Яжелбицкого сельского поселения</w:t>
      </w:r>
      <w:r w:rsidRPr="003F545A">
        <w:rPr>
          <w:rFonts w:ascii="Times New Roman" w:hAnsi="Times New Roman"/>
        </w:rPr>
        <w:t>, является его генеральный план.</w:t>
      </w:r>
    </w:p>
    <w:p w:rsidR="008A43B0" w:rsidRPr="003F545A" w:rsidRDefault="008A43B0" w:rsidP="003F545A">
      <w:pPr>
        <w:ind w:firstLine="709"/>
        <w:rPr>
          <w:sz w:val="24"/>
          <w:szCs w:val="24"/>
        </w:rPr>
      </w:pPr>
      <w:bookmarkStart w:id="2" w:name="_Toc384572498"/>
      <w:bookmarkStart w:id="3" w:name="_Toc389669311"/>
      <w:bookmarkStart w:id="4" w:name="_Toc391891974"/>
      <w:r w:rsidRPr="003F545A">
        <w:rPr>
          <w:sz w:val="24"/>
          <w:szCs w:val="24"/>
        </w:rPr>
        <w:t xml:space="preserve">Базовые тепловые нагрузки </w:t>
      </w:r>
      <w:bookmarkEnd w:id="2"/>
      <w:bookmarkEnd w:id="3"/>
      <w:bookmarkEnd w:id="4"/>
      <w:r w:rsidRPr="003F545A">
        <w:rPr>
          <w:color w:val="000000"/>
          <w:sz w:val="24"/>
          <w:szCs w:val="24"/>
        </w:rPr>
        <w:t xml:space="preserve">Яжелбицкого сельского поселения </w:t>
      </w:r>
      <w:r w:rsidRPr="003F545A">
        <w:rPr>
          <w:sz w:val="24"/>
          <w:szCs w:val="24"/>
        </w:rPr>
        <w:t>представлены в та</w:t>
      </w:r>
      <w:r w:rsidRPr="003F545A">
        <w:rPr>
          <w:sz w:val="24"/>
          <w:szCs w:val="24"/>
        </w:rPr>
        <w:t>б</w:t>
      </w:r>
      <w:r w:rsidRPr="003F545A">
        <w:rPr>
          <w:sz w:val="24"/>
          <w:szCs w:val="24"/>
        </w:rPr>
        <w:t>лице 1.</w:t>
      </w:r>
    </w:p>
    <w:p w:rsidR="008A43B0" w:rsidRPr="003F545A" w:rsidRDefault="008A43B0" w:rsidP="003F545A">
      <w:pPr>
        <w:keepNext/>
        <w:ind w:firstLine="709"/>
        <w:jc w:val="right"/>
        <w:rPr>
          <w:color w:val="FF0000"/>
          <w:sz w:val="24"/>
          <w:szCs w:val="24"/>
        </w:rPr>
      </w:pPr>
      <w:r w:rsidRPr="003F545A">
        <w:rPr>
          <w:sz w:val="24"/>
          <w:szCs w:val="24"/>
        </w:rPr>
        <w:lastRenderedPageBreak/>
        <w:t>Таблица 1.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7"/>
        <w:gridCol w:w="2025"/>
        <w:gridCol w:w="2073"/>
        <w:gridCol w:w="1925"/>
      </w:tblGrid>
      <w:tr w:rsidR="008A43B0" w:rsidRPr="003F545A" w:rsidTr="003F545A">
        <w:trPr>
          <w:trHeight w:val="283"/>
        </w:trPr>
        <w:tc>
          <w:tcPr>
            <w:tcW w:w="1853" w:type="pct"/>
            <w:vAlign w:val="center"/>
          </w:tcPr>
          <w:p w:rsidR="008A43B0" w:rsidRPr="003F545A" w:rsidRDefault="008A43B0" w:rsidP="003F545A">
            <w:pPr>
              <w:pStyle w:val="afa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 источника теплоснабжения</w:t>
            </w:r>
          </w:p>
        </w:tc>
        <w:tc>
          <w:tcPr>
            <w:tcW w:w="1058" w:type="pct"/>
            <w:vAlign w:val="center"/>
          </w:tcPr>
          <w:p w:rsidR="008A43B0" w:rsidRPr="003F545A" w:rsidRDefault="008A43B0" w:rsidP="003F545A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3F545A">
              <w:rPr>
                <w:rFonts w:ascii="Times New Roman" w:hAnsi="Times New Roman"/>
                <w:b/>
                <w:sz w:val="24"/>
                <w:szCs w:val="24"/>
              </w:rPr>
              <w:t>Нагрузка на отопление, Гкал/ч</w:t>
            </w:r>
          </w:p>
        </w:tc>
        <w:tc>
          <w:tcPr>
            <w:tcW w:w="1083" w:type="pct"/>
            <w:vAlign w:val="center"/>
          </w:tcPr>
          <w:p w:rsidR="008A43B0" w:rsidRPr="003F545A" w:rsidRDefault="008A43B0" w:rsidP="003F545A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3F545A">
              <w:rPr>
                <w:rFonts w:ascii="Times New Roman" w:hAnsi="Times New Roman"/>
                <w:b/>
                <w:sz w:val="24"/>
                <w:szCs w:val="24"/>
              </w:rPr>
              <w:t>Средненедел</w:t>
            </w:r>
            <w:r w:rsidRPr="003F545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F545A">
              <w:rPr>
                <w:rFonts w:ascii="Times New Roman" w:hAnsi="Times New Roman"/>
                <w:b/>
                <w:sz w:val="24"/>
                <w:szCs w:val="24"/>
              </w:rPr>
              <w:t>ная нагрузка ГВС, Гкал/ч</w:t>
            </w:r>
          </w:p>
        </w:tc>
        <w:tc>
          <w:tcPr>
            <w:tcW w:w="1006" w:type="pct"/>
            <w:vAlign w:val="center"/>
          </w:tcPr>
          <w:p w:rsidR="008A43B0" w:rsidRPr="003F545A" w:rsidRDefault="008A43B0" w:rsidP="003F545A">
            <w:pPr>
              <w:pStyle w:val="afa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Суммарная нагрузка, Гкал/ч</w:t>
            </w:r>
          </w:p>
        </w:tc>
      </w:tr>
      <w:tr w:rsidR="008A43B0" w:rsidRPr="003F545A" w:rsidTr="003F545A">
        <w:trPr>
          <w:trHeight w:val="49"/>
        </w:trPr>
        <w:tc>
          <w:tcPr>
            <w:tcW w:w="1853" w:type="pct"/>
            <w:vAlign w:val="center"/>
          </w:tcPr>
          <w:p w:rsidR="008A43B0" w:rsidRPr="003F545A" w:rsidRDefault="008A43B0" w:rsidP="003F545A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45A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№ 10, с. Яжелбицы, ул. Усадьба</w:t>
            </w:r>
          </w:p>
        </w:tc>
        <w:tc>
          <w:tcPr>
            <w:tcW w:w="1058" w:type="pct"/>
            <w:vAlign w:val="center"/>
          </w:tcPr>
          <w:p w:rsidR="008A43B0" w:rsidRPr="003F545A" w:rsidRDefault="008A43B0" w:rsidP="003F545A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45A">
              <w:rPr>
                <w:rFonts w:ascii="Times New Roman" w:hAnsi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083" w:type="pct"/>
            <w:vAlign w:val="center"/>
          </w:tcPr>
          <w:p w:rsidR="008A43B0" w:rsidRPr="003F545A" w:rsidRDefault="008A43B0" w:rsidP="003F545A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45A">
              <w:rPr>
                <w:rFonts w:ascii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06" w:type="pct"/>
            <w:vAlign w:val="center"/>
          </w:tcPr>
          <w:p w:rsidR="008A43B0" w:rsidRPr="003F545A" w:rsidRDefault="008A43B0" w:rsidP="003F545A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45A">
              <w:rPr>
                <w:rFonts w:ascii="Times New Roman" w:hAnsi="Times New Roman"/>
                <w:sz w:val="24"/>
                <w:szCs w:val="24"/>
                <w:lang w:eastAsia="ru-RU"/>
              </w:rPr>
              <w:t>2,35</w:t>
            </w:r>
          </w:p>
        </w:tc>
      </w:tr>
      <w:tr w:rsidR="008A43B0" w:rsidRPr="003F545A" w:rsidTr="003F545A">
        <w:trPr>
          <w:trHeight w:val="49"/>
        </w:trPr>
        <w:tc>
          <w:tcPr>
            <w:tcW w:w="1853" w:type="pct"/>
            <w:vAlign w:val="center"/>
          </w:tcPr>
          <w:p w:rsidR="008A43B0" w:rsidRPr="003F545A" w:rsidRDefault="008A43B0" w:rsidP="003F545A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45A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№ 20, д. Ижицы</w:t>
            </w:r>
          </w:p>
        </w:tc>
        <w:tc>
          <w:tcPr>
            <w:tcW w:w="1058" w:type="pct"/>
            <w:vAlign w:val="center"/>
          </w:tcPr>
          <w:p w:rsidR="008A43B0" w:rsidRPr="003F545A" w:rsidRDefault="008A43B0" w:rsidP="003F545A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45A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83" w:type="pct"/>
            <w:vAlign w:val="center"/>
          </w:tcPr>
          <w:p w:rsidR="008A43B0" w:rsidRPr="003F545A" w:rsidRDefault="008A43B0" w:rsidP="003F545A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45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pct"/>
            <w:vAlign w:val="center"/>
          </w:tcPr>
          <w:p w:rsidR="008A43B0" w:rsidRPr="003F545A" w:rsidRDefault="008A43B0" w:rsidP="003F545A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45A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8A43B0" w:rsidRPr="003F545A" w:rsidTr="003F545A">
        <w:trPr>
          <w:trHeight w:val="49"/>
        </w:trPr>
        <w:tc>
          <w:tcPr>
            <w:tcW w:w="1853" w:type="pct"/>
            <w:vAlign w:val="center"/>
          </w:tcPr>
          <w:p w:rsidR="008A43B0" w:rsidRPr="003F545A" w:rsidRDefault="008A43B0" w:rsidP="003F545A">
            <w:pPr>
              <w:pStyle w:val="afa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5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058" w:type="pct"/>
            <w:vAlign w:val="center"/>
          </w:tcPr>
          <w:p w:rsidR="008A43B0" w:rsidRPr="003F545A" w:rsidRDefault="008A43B0" w:rsidP="003F545A">
            <w:pPr>
              <w:pStyle w:val="af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4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083" w:type="pct"/>
            <w:vAlign w:val="center"/>
          </w:tcPr>
          <w:p w:rsidR="008A43B0" w:rsidRPr="003F545A" w:rsidRDefault="008A43B0" w:rsidP="003F545A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3F545A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1006" w:type="pct"/>
            <w:vAlign w:val="center"/>
          </w:tcPr>
          <w:p w:rsidR="008A43B0" w:rsidRPr="003F545A" w:rsidRDefault="008A43B0" w:rsidP="003F545A">
            <w:pPr>
              <w:pStyle w:val="af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4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2,37</w:t>
            </w:r>
          </w:p>
        </w:tc>
      </w:tr>
    </w:tbl>
    <w:p w:rsidR="008A43B0" w:rsidRPr="005D16FC" w:rsidRDefault="008A43B0" w:rsidP="008A43B0"/>
    <w:p w:rsidR="003F545A" w:rsidRPr="003F545A" w:rsidRDefault="008A43B0" w:rsidP="003F545A">
      <w:pPr>
        <w:ind w:firstLine="709"/>
        <w:jc w:val="both"/>
        <w:rPr>
          <w:sz w:val="24"/>
          <w:szCs w:val="24"/>
        </w:rPr>
      </w:pPr>
      <w:r w:rsidRPr="003F545A">
        <w:rPr>
          <w:sz w:val="24"/>
          <w:szCs w:val="24"/>
        </w:rPr>
        <w:t>Суммарная максимально часовая тепловая нагрузка потребителей, подключенных к системе теплоснабж</w:t>
      </w:r>
      <w:r w:rsidRPr="003F545A">
        <w:rPr>
          <w:sz w:val="24"/>
          <w:szCs w:val="24"/>
        </w:rPr>
        <w:t>е</w:t>
      </w:r>
      <w:r w:rsidRPr="003F545A">
        <w:rPr>
          <w:sz w:val="24"/>
          <w:szCs w:val="24"/>
        </w:rPr>
        <w:t>ния котельной на 01.01.2021, составляет 2,37 Гкал/ч.</w:t>
      </w:r>
      <w:bookmarkStart w:id="5" w:name="XA00MB02NA"/>
      <w:bookmarkStart w:id="6" w:name="ZAP2JMO3EO"/>
      <w:bookmarkStart w:id="7" w:name="bssPhr79"/>
      <w:bookmarkStart w:id="8" w:name="XA00MBI2ND"/>
      <w:bookmarkStart w:id="9" w:name="ZAP2QQ63L6"/>
      <w:bookmarkStart w:id="10" w:name="bssPhr80"/>
      <w:bookmarkStart w:id="11" w:name="_Toc21101658"/>
      <w:bookmarkEnd w:id="5"/>
      <w:bookmarkEnd w:id="6"/>
      <w:bookmarkEnd w:id="7"/>
      <w:bookmarkEnd w:id="8"/>
      <w:bookmarkEnd w:id="9"/>
      <w:bookmarkEnd w:id="10"/>
    </w:p>
    <w:p w:rsidR="008A43B0" w:rsidRPr="003F545A" w:rsidRDefault="008A43B0" w:rsidP="003F545A">
      <w:pPr>
        <w:ind w:firstLine="709"/>
        <w:jc w:val="both"/>
        <w:rPr>
          <w:sz w:val="24"/>
          <w:szCs w:val="24"/>
        </w:rPr>
      </w:pPr>
      <w:r w:rsidRPr="003F545A">
        <w:rPr>
          <w:sz w:val="24"/>
          <w:szCs w:val="24"/>
        </w:rPr>
        <w:t>4.2.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</w:t>
      </w:r>
      <w:r w:rsidRPr="003F545A">
        <w:rPr>
          <w:sz w:val="24"/>
          <w:szCs w:val="24"/>
        </w:rPr>
        <w:t>о</w:t>
      </w:r>
      <w:r w:rsidRPr="003F545A">
        <w:rPr>
          <w:sz w:val="24"/>
          <w:szCs w:val="24"/>
        </w:rPr>
        <w:t>потребления в каждом расчетном элементе территор</w:t>
      </w:r>
      <w:r w:rsidRPr="003F545A">
        <w:rPr>
          <w:sz w:val="24"/>
          <w:szCs w:val="24"/>
        </w:rPr>
        <w:t>и</w:t>
      </w:r>
      <w:r w:rsidRPr="003F545A">
        <w:rPr>
          <w:sz w:val="24"/>
          <w:szCs w:val="24"/>
        </w:rPr>
        <w:t>ального деления на каждом этапе</w:t>
      </w:r>
      <w:bookmarkEnd w:id="11"/>
      <w:r w:rsidRPr="003F545A">
        <w:rPr>
          <w:sz w:val="24"/>
          <w:szCs w:val="24"/>
        </w:rPr>
        <w:t>.</w:t>
      </w:r>
    </w:p>
    <w:p w:rsidR="008A43B0" w:rsidRPr="003F545A" w:rsidRDefault="008A43B0" w:rsidP="003F545A">
      <w:pPr>
        <w:pStyle w:val="afc"/>
        <w:spacing w:after="0" w:line="240" w:lineRule="auto"/>
        <w:rPr>
          <w:rFonts w:ascii="Times New Roman" w:hAnsi="Times New Roman"/>
        </w:rPr>
      </w:pPr>
      <w:r w:rsidRPr="003F545A">
        <w:rPr>
          <w:rFonts w:ascii="Times New Roman" w:hAnsi="Times New Roman"/>
        </w:rPr>
        <w:t>Объемы полезного отпуска тепловой энергии (мощности) по каждой котельной за 2021 год представлены в таблице 2.</w:t>
      </w:r>
    </w:p>
    <w:p w:rsidR="008A43B0" w:rsidRPr="005D16FC" w:rsidRDefault="008A43B0" w:rsidP="008A43B0">
      <w:pPr>
        <w:keepNext/>
        <w:jc w:val="right"/>
        <w:rPr>
          <w:color w:val="FF0000"/>
        </w:rPr>
      </w:pPr>
      <w:r w:rsidRPr="005D16FC">
        <w:t>Таблица 2</w:t>
      </w:r>
      <w:r>
        <w:t>.</w:t>
      </w:r>
      <w:r w:rsidRPr="005D16FC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6"/>
        <w:gridCol w:w="2812"/>
        <w:gridCol w:w="2642"/>
      </w:tblGrid>
      <w:tr w:rsidR="008A43B0" w:rsidRPr="00BC7A30" w:rsidTr="003F545A">
        <w:trPr>
          <w:trHeight w:val="704"/>
          <w:tblHeader/>
        </w:trPr>
        <w:tc>
          <w:tcPr>
            <w:tcW w:w="4248" w:type="dxa"/>
          </w:tcPr>
          <w:p w:rsidR="008A43B0" w:rsidRPr="00BC7A30" w:rsidRDefault="008A43B0" w:rsidP="003F545A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BC7A30">
              <w:rPr>
                <w:rFonts w:ascii="Times New Roman" w:hAnsi="Times New Roman"/>
                <w:b/>
                <w:sz w:val="24"/>
                <w:szCs w:val="24"/>
              </w:rPr>
              <w:t>Наименование Котельной микр</w:t>
            </w:r>
            <w:r w:rsidRPr="00BC7A3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C7A30">
              <w:rPr>
                <w:rFonts w:ascii="Times New Roman" w:hAnsi="Times New Roman"/>
                <w:b/>
                <w:sz w:val="24"/>
                <w:szCs w:val="24"/>
              </w:rPr>
              <w:t>района (поселка)</w:t>
            </w:r>
          </w:p>
        </w:tc>
        <w:tc>
          <w:tcPr>
            <w:tcW w:w="2880" w:type="dxa"/>
          </w:tcPr>
          <w:p w:rsidR="008A43B0" w:rsidRPr="00BC7A30" w:rsidRDefault="008A43B0" w:rsidP="003F545A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BC7A30">
              <w:rPr>
                <w:rFonts w:ascii="Times New Roman" w:hAnsi="Times New Roman"/>
                <w:b/>
                <w:sz w:val="24"/>
                <w:szCs w:val="24"/>
              </w:rPr>
              <w:t>Потребление тепловой энергии на отопление  и нагрев за 2021 год, Гкал</w:t>
            </w:r>
          </w:p>
        </w:tc>
        <w:tc>
          <w:tcPr>
            <w:tcW w:w="2700" w:type="dxa"/>
          </w:tcPr>
          <w:p w:rsidR="008A43B0" w:rsidRPr="00BC7A30" w:rsidRDefault="008A43B0" w:rsidP="003F545A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BC7A30">
              <w:rPr>
                <w:rFonts w:ascii="Times New Roman" w:hAnsi="Times New Roman"/>
                <w:b/>
                <w:sz w:val="24"/>
                <w:szCs w:val="24"/>
              </w:rPr>
              <w:t>Потребление тепл</w:t>
            </w:r>
            <w:r w:rsidRPr="00BC7A3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C7A30">
              <w:rPr>
                <w:rFonts w:ascii="Times New Roman" w:hAnsi="Times New Roman"/>
                <w:b/>
                <w:sz w:val="24"/>
                <w:szCs w:val="24"/>
              </w:rPr>
              <w:t>вой энергии на ГВС за 2021 год, м3</w:t>
            </w:r>
          </w:p>
        </w:tc>
      </w:tr>
      <w:tr w:rsidR="008A43B0" w:rsidRPr="00BC7A30" w:rsidTr="003F545A">
        <w:tc>
          <w:tcPr>
            <w:tcW w:w="4248" w:type="dxa"/>
            <w:vAlign w:val="center"/>
          </w:tcPr>
          <w:p w:rsidR="008A43B0" w:rsidRPr="00BC7A30" w:rsidRDefault="008A43B0" w:rsidP="003F545A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№ 10, с. Яжелбицы, </w:t>
            </w:r>
            <w:r w:rsidR="003F54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C7A30">
              <w:rPr>
                <w:rFonts w:ascii="Times New Roman" w:hAnsi="Times New Roman"/>
                <w:sz w:val="24"/>
                <w:szCs w:val="24"/>
                <w:lang w:eastAsia="ru-RU"/>
              </w:rPr>
              <w:t>ул. Усадьба</w:t>
            </w:r>
          </w:p>
        </w:tc>
        <w:tc>
          <w:tcPr>
            <w:tcW w:w="2880" w:type="dxa"/>
          </w:tcPr>
          <w:p w:rsidR="008A43B0" w:rsidRPr="00BC7A30" w:rsidRDefault="008A43B0" w:rsidP="003F545A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30">
              <w:rPr>
                <w:rFonts w:ascii="Times New Roman" w:hAnsi="Times New Roman"/>
                <w:sz w:val="24"/>
                <w:szCs w:val="24"/>
                <w:lang w:eastAsia="ru-RU"/>
              </w:rPr>
              <w:t>5044,61</w:t>
            </w:r>
          </w:p>
        </w:tc>
        <w:tc>
          <w:tcPr>
            <w:tcW w:w="2700" w:type="dxa"/>
          </w:tcPr>
          <w:p w:rsidR="008A43B0" w:rsidRPr="00BC7A30" w:rsidRDefault="008A43B0" w:rsidP="003F545A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30">
              <w:rPr>
                <w:rFonts w:ascii="Times New Roman" w:hAnsi="Times New Roman"/>
                <w:sz w:val="24"/>
                <w:szCs w:val="24"/>
                <w:lang w:eastAsia="ru-RU"/>
              </w:rPr>
              <w:t>3135,15</w:t>
            </w:r>
          </w:p>
        </w:tc>
      </w:tr>
      <w:tr w:rsidR="008A43B0" w:rsidRPr="00BC7A30" w:rsidTr="003F545A">
        <w:tc>
          <w:tcPr>
            <w:tcW w:w="4248" w:type="dxa"/>
            <w:vAlign w:val="center"/>
          </w:tcPr>
          <w:p w:rsidR="008A43B0" w:rsidRPr="00BC7A30" w:rsidRDefault="008A43B0" w:rsidP="003F545A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30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№ 20,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7A30">
              <w:rPr>
                <w:rFonts w:ascii="Times New Roman" w:hAnsi="Times New Roman"/>
                <w:sz w:val="24"/>
                <w:szCs w:val="24"/>
                <w:lang w:eastAsia="ru-RU"/>
              </w:rPr>
              <w:t>Ижицы</w:t>
            </w:r>
          </w:p>
        </w:tc>
        <w:tc>
          <w:tcPr>
            <w:tcW w:w="2880" w:type="dxa"/>
          </w:tcPr>
          <w:p w:rsidR="008A43B0" w:rsidRPr="00BC7A30" w:rsidRDefault="008A43B0" w:rsidP="003F545A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30">
              <w:rPr>
                <w:rFonts w:ascii="Times New Roman" w:hAnsi="Times New Roman"/>
                <w:sz w:val="24"/>
                <w:szCs w:val="24"/>
                <w:lang w:eastAsia="ru-RU"/>
              </w:rPr>
              <w:t>62,99</w:t>
            </w:r>
          </w:p>
        </w:tc>
        <w:tc>
          <w:tcPr>
            <w:tcW w:w="2700" w:type="dxa"/>
          </w:tcPr>
          <w:p w:rsidR="008A43B0" w:rsidRPr="00BC7A30" w:rsidRDefault="008A43B0" w:rsidP="003F545A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3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43B0" w:rsidRPr="00BC7A30" w:rsidTr="003F545A">
        <w:tc>
          <w:tcPr>
            <w:tcW w:w="4248" w:type="dxa"/>
            <w:vAlign w:val="center"/>
          </w:tcPr>
          <w:p w:rsidR="008A43B0" w:rsidRPr="00BC7A30" w:rsidRDefault="008A43B0" w:rsidP="003F545A">
            <w:pPr>
              <w:pStyle w:val="afa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C7A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BC7A3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ТОГО</w:t>
            </w:r>
          </w:p>
        </w:tc>
        <w:tc>
          <w:tcPr>
            <w:tcW w:w="2880" w:type="dxa"/>
          </w:tcPr>
          <w:p w:rsidR="008A43B0" w:rsidRPr="00BC7A30" w:rsidRDefault="008A43B0" w:rsidP="003F545A">
            <w:pPr>
              <w:pStyle w:val="af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A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5107,60</w:t>
            </w:r>
          </w:p>
        </w:tc>
        <w:tc>
          <w:tcPr>
            <w:tcW w:w="2700" w:type="dxa"/>
          </w:tcPr>
          <w:p w:rsidR="008A43B0" w:rsidRPr="00BC7A30" w:rsidRDefault="008A43B0" w:rsidP="003F545A">
            <w:pPr>
              <w:pStyle w:val="af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A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3135,15</w:t>
            </w:r>
          </w:p>
        </w:tc>
      </w:tr>
    </w:tbl>
    <w:p w:rsidR="003F545A" w:rsidRDefault="008A43B0" w:rsidP="003F545A">
      <w:pPr>
        <w:pStyle w:val="afc"/>
        <w:spacing w:after="0" w:line="240" w:lineRule="auto"/>
        <w:rPr>
          <w:rFonts w:ascii="Times New Roman" w:hAnsi="Times New Roman"/>
        </w:rPr>
      </w:pPr>
      <w:r w:rsidRPr="003F545A">
        <w:rPr>
          <w:rFonts w:ascii="Times New Roman" w:hAnsi="Times New Roman"/>
        </w:rPr>
        <w:t>Структура тепловой нагрузки потребителей по расчетным элементам территор</w:t>
      </w:r>
      <w:r w:rsidRPr="003F545A">
        <w:rPr>
          <w:rFonts w:ascii="Times New Roman" w:hAnsi="Times New Roman"/>
        </w:rPr>
        <w:t>и</w:t>
      </w:r>
      <w:r w:rsidRPr="003F545A">
        <w:rPr>
          <w:rFonts w:ascii="Times New Roman" w:hAnsi="Times New Roman"/>
        </w:rPr>
        <w:t xml:space="preserve">ального деления </w:t>
      </w:r>
      <w:r w:rsidRPr="003F545A">
        <w:rPr>
          <w:rFonts w:ascii="Times New Roman" w:hAnsi="Times New Roman"/>
          <w:color w:val="000000"/>
        </w:rPr>
        <w:t xml:space="preserve">Яжелбицкого сельского поселения </w:t>
      </w:r>
      <w:r w:rsidRPr="003F545A">
        <w:rPr>
          <w:rFonts w:ascii="Times New Roman" w:hAnsi="Times New Roman"/>
        </w:rPr>
        <w:t xml:space="preserve">на перспективу приведена в таблице </w:t>
      </w:r>
      <w:r w:rsidRPr="003F545A">
        <w:rPr>
          <w:rFonts w:ascii="Times New Roman" w:hAnsi="Times New Roman"/>
          <w:noProof/>
        </w:rPr>
        <w:t>3</w:t>
      </w:r>
      <w:r w:rsidRPr="003F545A">
        <w:rPr>
          <w:rFonts w:ascii="Times New Roman" w:hAnsi="Times New Roman"/>
        </w:rPr>
        <w:t>.</w:t>
      </w:r>
    </w:p>
    <w:p w:rsidR="000727F2" w:rsidRDefault="008A43B0" w:rsidP="000727F2">
      <w:pPr>
        <w:pStyle w:val="afc"/>
        <w:spacing w:after="0" w:line="240" w:lineRule="auto"/>
        <w:jc w:val="right"/>
        <w:rPr>
          <w:sz w:val="20"/>
          <w:szCs w:val="20"/>
        </w:rPr>
      </w:pPr>
      <w:r w:rsidRPr="003F545A">
        <w:rPr>
          <w:rFonts w:ascii="Times New Roman" w:hAnsi="Times New Roman"/>
          <w:sz w:val="20"/>
          <w:szCs w:val="20"/>
        </w:rPr>
        <w:t>Таблица 3.</w:t>
      </w:r>
      <w:r w:rsidRPr="003F545A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95"/>
        <w:gridCol w:w="865"/>
        <w:gridCol w:w="865"/>
        <w:gridCol w:w="865"/>
        <w:gridCol w:w="865"/>
        <w:gridCol w:w="865"/>
        <w:gridCol w:w="1250"/>
      </w:tblGrid>
      <w:tr w:rsidR="000727F2" w:rsidRPr="003F545A" w:rsidTr="004E430E">
        <w:trPr>
          <w:tblHeader/>
        </w:trPr>
        <w:tc>
          <w:tcPr>
            <w:tcW w:w="3995" w:type="dxa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3F545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3F545A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3F545A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3F545A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3F545A"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3F545A">
              <w:rPr>
                <w:rFonts w:ascii="Times New Roman" w:hAnsi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1250" w:type="dxa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3F545A">
              <w:rPr>
                <w:rFonts w:ascii="Times New Roman" w:hAnsi="Times New Roman"/>
                <w:b/>
                <w:sz w:val="24"/>
                <w:szCs w:val="24"/>
              </w:rPr>
              <w:t>2025- 2033г.г.</w:t>
            </w:r>
          </w:p>
        </w:tc>
      </w:tr>
      <w:tr w:rsidR="000727F2" w:rsidRPr="003F545A" w:rsidTr="004E430E">
        <w:tc>
          <w:tcPr>
            <w:tcW w:w="9570" w:type="dxa"/>
            <w:gridSpan w:val="7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3F54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Котельная № 10, с. Яжелбицы, ул. Усадьба</w:t>
            </w:r>
          </w:p>
        </w:tc>
      </w:tr>
      <w:tr w:rsidR="000727F2" w:rsidRPr="003F545A" w:rsidTr="004E430E">
        <w:tc>
          <w:tcPr>
            <w:tcW w:w="3995" w:type="dxa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Всего потребление тепловой эне</w:t>
            </w:r>
            <w:r w:rsidRPr="003F545A">
              <w:rPr>
                <w:rFonts w:ascii="Times New Roman" w:hAnsi="Times New Roman"/>
                <w:sz w:val="24"/>
                <w:szCs w:val="24"/>
              </w:rPr>
              <w:t>р</w:t>
            </w:r>
            <w:r w:rsidRPr="003F545A">
              <w:rPr>
                <w:rFonts w:ascii="Times New Roman" w:hAnsi="Times New Roman"/>
                <w:sz w:val="24"/>
                <w:szCs w:val="24"/>
              </w:rPr>
              <w:t>гии Гкал/ч, в том числе: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1250" w:type="dxa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</w:tr>
      <w:tr w:rsidR="000727F2" w:rsidRPr="003F545A" w:rsidTr="004E430E">
        <w:tc>
          <w:tcPr>
            <w:tcW w:w="3995" w:type="dxa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Потребление тепловой энергии на отопление и вентиляцию, Гкал/ч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  <w:tc>
          <w:tcPr>
            <w:tcW w:w="1250" w:type="dxa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</w:tr>
      <w:tr w:rsidR="000727F2" w:rsidRPr="003F545A" w:rsidTr="004E430E">
        <w:tc>
          <w:tcPr>
            <w:tcW w:w="3995" w:type="dxa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Потребление тепловой энергии на ГВС, Гкал/ч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250" w:type="dxa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0727F2" w:rsidRPr="003F545A" w:rsidTr="004E430E">
        <w:tc>
          <w:tcPr>
            <w:tcW w:w="9570" w:type="dxa"/>
            <w:gridSpan w:val="7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3F54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Котельная № 20, д. Ижицы</w:t>
            </w:r>
          </w:p>
        </w:tc>
      </w:tr>
      <w:tr w:rsidR="000727F2" w:rsidRPr="003F545A" w:rsidTr="004E430E">
        <w:tc>
          <w:tcPr>
            <w:tcW w:w="3995" w:type="dxa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Всего потребление тепловой эне</w:t>
            </w:r>
            <w:r w:rsidRPr="003F545A">
              <w:rPr>
                <w:rFonts w:ascii="Times New Roman" w:hAnsi="Times New Roman"/>
                <w:sz w:val="24"/>
                <w:szCs w:val="24"/>
              </w:rPr>
              <w:t>р</w:t>
            </w:r>
            <w:r w:rsidRPr="003F545A">
              <w:rPr>
                <w:rFonts w:ascii="Times New Roman" w:hAnsi="Times New Roman"/>
                <w:sz w:val="24"/>
                <w:szCs w:val="24"/>
              </w:rPr>
              <w:t>гии Гкал/ч, в том числе: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250" w:type="dxa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0727F2" w:rsidRPr="003F545A" w:rsidTr="004E430E">
        <w:tc>
          <w:tcPr>
            <w:tcW w:w="3995" w:type="dxa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Потребление тепловой энергии на отопление и вентиляцию, Гкал/ч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250" w:type="dxa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0727F2" w:rsidRPr="003F545A" w:rsidTr="004E430E">
        <w:tc>
          <w:tcPr>
            <w:tcW w:w="3995" w:type="dxa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Потребление тепловой энергии на ГВС, Гкал/ч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0727F2" w:rsidRPr="003F545A" w:rsidRDefault="000727F2" w:rsidP="004E430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F5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727F2" w:rsidRDefault="000727F2" w:rsidP="000727F2">
      <w:pPr>
        <w:pStyle w:val="afc"/>
        <w:spacing w:after="0" w:line="240" w:lineRule="auto"/>
        <w:jc w:val="right"/>
      </w:pPr>
    </w:p>
    <w:p w:rsidR="008A43B0" w:rsidRPr="000727F2" w:rsidRDefault="008A43B0" w:rsidP="000727F2">
      <w:pPr>
        <w:pStyle w:val="afc"/>
        <w:spacing w:after="0" w:line="240" w:lineRule="auto"/>
        <w:rPr>
          <w:rFonts w:ascii="Times New Roman" w:hAnsi="Times New Roman"/>
          <w:color w:val="C00000"/>
        </w:rPr>
      </w:pPr>
      <w:r w:rsidRPr="000727F2">
        <w:rPr>
          <w:rFonts w:ascii="Times New Roman" w:hAnsi="Times New Roman"/>
        </w:rPr>
        <w:t>4.3. Потребление тепловой энергии (мощности) и теплоносителя объектами, расп</w:t>
      </w:r>
      <w:r w:rsidRPr="000727F2">
        <w:rPr>
          <w:rFonts w:ascii="Times New Roman" w:hAnsi="Times New Roman"/>
        </w:rPr>
        <w:t>о</w:t>
      </w:r>
      <w:r w:rsidRPr="000727F2">
        <w:rPr>
          <w:rFonts w:ascii="Times New Roman" w:hAnsi="Times New Roman"/>
        </w:rPr>
        <w:t>ложенными в производственных зонах, с учетом возможных изменений производстве</w:t>
      </w:r>
      <w:r w:rsidRPr="000727F2">
        <w:rPr>
          <w:rFonts w:ascii="Times New Roman" w:hAnsi="Times New Roman"/>
        </w:rPr>
        <w:t>н</w:t>
      </w:r>
      <w:r w:rsidRPr="000727F2">
        <w:rPr>
          <w:rFonts w:ascii="Times New Roman" w:hAnsi="Times New Roman"/>
        </w:rPr>
        <w:t>ных зон и их перепрофилирования и приросты потребления тепловой энергии (мощности), теплоносителя производстве</w:t>
      </w:r>
      <w:r w:rsidRPr="000727F2">
        <w:rPr>
          <w:rFonts w:ascii="Times New Roman" w:hAnsi="Times New Roman"/>
        </w:rPr>
        <w:t>н</w:t>
      </w:r>
      <w:r w:rsidRPr="000727F2">
        <w:rPr>
          <w:rFonts w:ascii="Times New Roman" w:hAnsi="Times New Roman"/>
        </w:rPr>
        <w:t>ными объектами с разделением по видам теплопотребления и по видам теплоносителя (гор</w:t>
      </w:r>
      <w:r w:rsidRPr="000727F2">
        <w:rPr>
          <w:rFonts w:ascii="Times New Roman" w:hAnsi="Times New Roman"/>
        </w:rPr>
        <w:t>я</w:t>
      </w:r>
      <w:r w:rsidRPr="000727F2">
        <w:rPr>
          <w:rFonts w:ascii="Times New Roman" w:hAnsi="Times New Roman"/>
        </w:rPr>
        <w:t>чая вода и пар) на каждом этапе.</w:t>
      </w:r>
    </w:p>
    <w:p w:rsidR="008A43B0" w:rsidRPr="000727F2" w:rsidRDefault="008A43B0" w:rsidP="000727F2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0727F2">
        <w:rPr>
          <w:rFonts w:ascii="Times New Roman" w:hAnsi="Times New Roman"/>
        </w:rPr>
        <w:lastRenderedPageBreak/>
        <w:t>В соответствии с предоставленными исходными материалами прирост объемов п</w:t>
      </w:r>
      <w:r w:rsidRPr="000727F2">
        <w:rPr>
          <w:rFonts w:ascii="Times New Roman" w:hAnsi="Times New Roman"/>
        </w:rPr>
        <w:t>о</w:t>
      </w:r>
      <w:r w:rsidRPr="000727F2">
        <w:rPr>
          <w:rFonts w:ascii="Times New Roman" w:hAnsi="Times New Roman"/>
        </w:rPr>
        <w:t>требления тепловой энергии не планируется объектами, расположенными в производс</w:t>
      </w:r>
      <w:r w:rsidRPr="000727F2">
        <w:rPr>
          <w:rFonts w:ascii="Times New Roman" w:hAnsi="Times New Roman"/>
        </w:rPr>
        <w:t>т</w:t>
      </w:r>
      <w:r w:rsidRPr="000727F2">
        <w:rPr>
          <w:rFonts w:ascii="Times New Roman" w:hAnsi="Times New Roman"/>
        </w:rPr>
        <w:t>венных зонах, а также перепрофилирование производственной зоны в жилую застройку.</w:t>
      </w:r>
    </w:p>
    <w:p w:rsidR="000727F2" w:rsidRDefault="000727F2" w:rsidP="000727F2">
      <w:pPr>
        <w:tabs>
          <w:tab w:val="left" w:pos="4140"/>
        </w:tabs>
        <w:ind w:firstLine="709"/>
        <w:jc w:val="center"/>
        <w:rPr>
          <w:b/>
          <w:sz w:val="24"/>
          <w:szCs w:val="24"/>
        </w:rPr>
      </w:pPr>
      <w:bookmarkStart w:id="12" w:name="_Toc21101660"/>
    </w:p>
    <w:p w:rsidR="000727F2" w:rsidRDefault="008A43B0" w:rsidP="000727F2">
      <w:pPr>
        <w:tabs>
          <w:tab w:val="left" w:pos="4140"/>
        </w:tabs>
        <w:ind w:firstLine="709"/>
        <w:jc w:val="center"/>
        <w:rPr>
          <w:b/>
          <w:sz w:val="24"/>
          <w:szCs w:val="24"/>
        </w:rPr>
      </w:pPr>
      <w:r w:rsidRPr="000727F2">
        <w:rPr>
          <w:b/>
          <w:sz w:val="24"/>
          <w:szCs w:val="24"/>
        </w:rPr>
        <w:t>5. Существующие и перспективные балансы тепловой мощности</w:t>
      </w:r>
      <w:r w:rsidR="000727F2">
        <w:rPr>
          <w:b/>
          <w:sz w:val="24"/>
          <w:szCs w:val="24"/>
        </w:rPr>
        <w:t xml:space="preserve"> </w:t>
      </w:r>
    </w:p>
    <w:p w:rsidR="008A43B0" w:rsidRPr="000727F2" w:rsidRDefault="008A43B0" w:rsidP="000727F2">
      <w:pPr>
        <w:tabs>
          <w:tab w:val="left" w:pos="4140"/>
        </w:tabs>
        <w:ind w:firstLine="709"/>
        <w:jc w:val="center"/>
        <w:rPr>
          <w:b/>
          <w:sz w:val="24"/>
          <w:szCs w:val="24"/>
        </w:rPr>
      </w:pPr>
      <w:r w:rsidRPr="000727F2">
        <w:rPr>
          <w:b/>
          <w:sz w:val="24"/>
          <w:szCs w:val="24"/>
        </w:rPr>
        <w:t>источников тепл</w:t>
      </w:r>
      <w:r w:rsidRPr="000727F2">
        <w:rPr>
          <w:b/>
          <w:sz w:val="24"/>
          <w:szCs w:val="24"/>
        </w:rPr>
        <w:t>о</w:t>
      </w:r>
      <w:r w:rsidRPr="000727F2">
        <w:rPr>
          <w:b/>
          <w:sz w:val="24"/>
          <w:szCs w:val="24"/>
        </w:rPr>
        <w:t>вой энергии и тепловой нагрузки потребителей</w:t>
      </w:r>
      <w:bookmarkEnd w:id="12"/>
      <w:r w:rsidRPr="000727F2">
        <w:rPr>
          <w:b/>
          <w:sz w:val="24"/>
          <w:szCs w:val="24"/>
        </w:rPr>
        <w:t>.</w:t>
      </w:r>
    </w:p>
    <w:p w:rsidR="008A43B0" w:rsidRPr="000727F2" w:rsidRDefault="008A43B0" w:rsidP="000727F2">
      <w:pPr>
        <w:ind w:firstLine="709"/>
        <w:jc w:val="both"/>
        <w:rPr>
          <w:sz w:val="24"/>
          <w:szCs w:val="24"/>
        </w:rPr>
      </w:pPr>
      <w:r w:rsidRPr="000727F2">
        <w:rPr>
          <w:sz w:val="24"/>
          <w:szCs w:val="24"/>
        </w:rPr>
        <w:t>5.1. Радиус эффективного теплоснабжения.</w:t>
      </w:r>
    </w:p>
    <w:p w:rsidR="008A43B0" w:rsidRPr="000727F2" w:rsidRDefault="008A43B0" w:rsidP="000727F2">
      <w:pPr>
        <w:ind w:firstLine="709"/>
        <w:contextualSpacing/>
        <w:jc w:val="both"/>
        <w:rPr>
          <w:sz w:val="24"/>
          <w:szCs w:val="24"/>
        </w:rPr>
      </w:pPr>
      <w:r w:rsidRPr="000727F2">
        <w:rPr>
          <w:sz w:val="24"/>
          <w:szCs w:val="24"/>
        </w:rPr>
        <w:t>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теплоснабжения.</w:t>
      </w:r>
    </w:p>
    <w:p w:rsidR="008A43B0" w:rsidRPr="000727F2" w:rsidRDefault="008A43B0" w:rsidP="000727F2">
      <w:pPr>
        <w:ind w:firstLine="709"/>
        <w:contextualSpacing/>
        <w:jc w:val="both"/>
        <w:rPr>
          <w:sz w:val="24"/>
          <w:szCs w:val="24"/>
        </w:rPr>
      </w:pPr>
      <w:r w:rsidRPr="000727F2">
        <w:rPr>
          <w:sz w:val="24"/>
          <w:szCs w:val="24"/>
        </w:rPr>
        <w:t>Передача тепловой энергии на большие расстояния является экономически неэ</w:t>
      </w:r>
      <w:r w:rsidRPr="000727F2">
        <w:rPr>
          <w:sz w:val="24"/>
          <w:szCs w:val="24"/>
        </w:rPr>
        <w:t>ф</w:t>
      </w:r>
      <w:r w:rsidRPr="000727F2">
        <w:rPr>
          <w:sz w:val="24"/>
          <w:szCs w:val="24"/>
        </w:rPr>
        <w:t>фективной.</w:t>
      </w:r>
    </w:p>
    <w:p w:rsidR="008A43B0" w:rsidRPr="000727F2" w:rsidRDefault="008A43B0" w:rsidP="000727F2">
      <w:pPr>
        <w:ind w:firstLine="709"/>
        <w:contextualSpacing/>
        <w:jc w:val="both"/>
        <w:rPr>
          <w:sz w:val="24"/>
          <w:szCs w:val="24"/>
        </w:rPr>
      </w:pPr>
      <w:r w:rsidRPr="000727F2">
        <w:rPr>
          <w:sz w:val="24"/>
          <w:szCs w:val="24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</w:t>
      </w:r>
      <w:r w:rsidRPr="000727F2">
        <w:rPr>
          <w:sz w:val="24"/>
          <w:szCs w:val="24"/>
        </w:rPr>
        <w:t>о</w:t>
      </w:r>
      <w:r w:rsidRPr="000727F2">
        <w:rPr>
          <w:sz w:val="24"/>
          <w:szCs w:val="24"/>
        </w:rPr>
        <w:t>вок к системе теплоснабжения нецелесообразно вследствие увеличения совокупных ра</w:t>
      </w:r>
      <w:r w:rsidRPr="000727F2">
        <w:rPr>
          <w:sz w:val="24"/>
          <w:szCs w:val="24"/>
        </w:rPr>
        <w:t>с</w:t>
      </w:r>
      <w:r w:rsidRPr="000727F2">
        <w:rPr>
          <w:sz w:val="24"/>
          <w:szCs w:val="24"/>
        </w:rPr>
        <w:t>ходов в указанной системе на единицу тепловой мощности, определяемой для зоны дейс</w:t>
      </w:r>
      <w:r w:rsidRPr="000727F2">
        <w:rPr>
          <w:sz w:val="24"/>
          <w:szCs w:val="24"/>
        </w:rPr>
        <w:t>т</w:t>
      </w:r>
      <w:r w:rsidRPr="000727F2">
        <w:rPr>
          <w:sz w:val="24"/>
          <w:szCs w:val="24"/>
        </w:rPr>
        <w:t>вия каждого источника тепловой энергии.</w:t>
      </w:r>
    </w:p>
    <w:p w:rsidR="008A43B0" w:rsidRPr="000727F2" w:rsidRDefault="008A43B0" w:rsidP="000727F2">
      <w:pPr>
        <w:ind w:firstLine="709"/>
        <w:jc w:val="both"/>
        <w:rPr>
          <w:sz w:val="24"/>
          <w:szCs w:val="24"/>
        </w:rPr>
      </w:pPr>
      <w:r w:rsidRPr="000727F2">
        <w:rPr>
          <w:sz w:val="24"/>
          <w:szCs w:val="24"/>
        </w:rPr>
        <w:t>Радиус эффективного теплоснабжения – максимальное расстояние от теплопотре</w:t>
      </w:r>
      <w:r w:rsidRPr="000727F2">
        <w:rPr>
          <w:sz w:val="24"/>
          <w:szCs w:val="24"/>
        </w:rPr>
        <w:t>б</w:t>
      </w:r>
      <w:r w:rsidRPr="000727F2">
        <w:rPr>
          <w:sz w:val="24"/>
          <w:szCs w:val="24"/>
        </w:rPr>
        <w:t>ляющей установки до ближайшего источника тепловой энергии в системе теплоснабж</w:t>
      </w:r>
      <w:r w:rsidRPr="000727F2">
        <w:rPr>
          <w:sz w:val="24"/>
          <w:szCs w:val="24"/>
        </w:rPr>
        <w:t>е</w:t>
      </w:r>
      <w:r w:rsidRPr="000727F2">
        <w:rPr>
          <w:sz w:val="24"/>
          <w:szCs w:val="24"/>
        </w:rPr>
        <w:t>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8A43B0" w:rsidRPr="000727F2" w:rsidRDefault="008A43B0" w:rsidP="000727F2">
      <w:pPr>
        <w:ind w:firstLine="709"/>
        <w:jc w:val="both"/>
        <w:rPr>
          <w:sz w:val="24"/>
          <w:szCs w:val="24"/>
        </w:rPr>
      </w:pPr>
      <w:r w:rsidRPr="000727F2">
        <w:rPr>
          <w:sz w:val="24"/>
          <w:szCs w:val="24"/>
        </w:rPr>
        <w:t>В настоящее время, методика определения радиуса эффективного теплоснабжения не утверждена федеральными органами исполнительной власти в сфере теплоснабжения.</w:t>
      </w:r>
    </w:p>
    <w:p w:rsidR="008A43B0" w:rsidRPr="000727F2" w:rsidRDefault="008A43B0" w:rsidP="000727F2">
      <w:pPr>
        <w:ind w:firstLine="709"/>
        <w:jc w:val="both"/>
        <w:rPr>
          <w:sz w:val="24"/>
          <w:szCs w:val="24"/>
        </w:rPr>
      </w:pPr>
      <w:r w:rsidRPr="000727F2">
        <w:rPr>
          <w:sz w:val="24"/>
          <w:szCs w:val="24"/>
        </w:rPr>
        <w:t>Основными критериями оценки целесообразности подключения новых потребит</w:t>
      </w:r>
      <w:r w:rsidRPr="000727F2">
        <w:rPr>
          <w:sz w:val="24"/>
          <w:szCs w:val="24"/>
        </w:rPr>
        <w:t>е</w:t>
      </w:r>
      <w:r w:rsidRPr="000727F2">
        <w:rPr>
          <w:sz w:val="24"/>
          <w:szCs w:val="24"/>
        </w:rPr>
        <w:t>лей в зоне дейс</w:t>
      </w:r>
      <w:r w:rsidRPr="000727F2">
        <w:rPr>
          <w:sz w:val="24"/>
          <w:szCs w:val="24"/>
        </w:rPr>
        <w:t>т</w:t>
      </w:r>
      <w:r w:rsidRPr="000727F2">
        <w:rPr>
          <w:sz w:val="24"/>
          <w:szCs w:val="24"/>
        </w:rPr>
        <w:t>вия системы централизованного теплоснабжения являются:</w:t>
      </w:r>
    </w:p>
    <w:p w:rsidR="008A43B0" w:rsidRPr="000727F2" w:rsidRDefault="008A43B0" w:rsidP="000727F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0727F2">
        <w:rPr>
          <w:rFonts w:ascii="Times New Roman" w:hAnsi="Times New Roman"/>
          <w:sz w:val="24"/>
        </w:rPr>
        <w:t>затраты на строительство новых участков тепловой сети и реконструкцию сущес</w:t>
      </w:r>
      <w:r w:rsidRPr="000727F2">
        <w:rPr>
          <w:rFonts w:ascii="Times New Roman" w:hAnsi="Times New Roman"/>
          <w:sz w:val="24"/>
        </w:rPr>
        <w:t>т</w:t>
      </w:r>
      <w:r w:rsidRPr="000727F2">
        <w:rPr>
          <w:rFonts w:ascii="Times New Roman" w:hAnsi="Times New Roman"/>
          <w:sz w:val="24"/>
        </w:rPr>
        <w:t>вующих;</w:t>
      </w:r>
    </w:p>
    <w:p w:rsidR="008A43B0" w:rsidRPr="000727F2" w:rsidRDefault="008A43B0" w:rsidP="000727F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0727F2">
        <w:rPr>
          <w:rFonts w:ascii="Times New Roman" w:hAnsi="Times New Roman"/>
          <w:sz w:val="24"/>
        </w:rPr>
        <w:t>пропускная способность существующих магистральных тепловых сетей;</w:t>
      </w:r>
    </w:p>
    <w:p w:rsidR="008A43B0" w:rsidRPr="000727F2" w:rsidRDefault="008A43B0" w:rsidP="000727F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0727F2">
        <w:rPr>
          <w:rFonts w:ascii="Times New Roman" w:hAnsi="Times New Roman"/>
          <w:sz w:val="24"/>
        </w:rPr>
        <w:t>затраты на перекачку теплоносителя в тепловых сетях;</w:t>
      </w:r>
    </w:p>
    <w:p w:rsidR="008A43B0" w:rsidRPr="000727F2" w:rsidRDefault="008A43B0" w:rsidP="000727F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0727F2">
        <w:rPr>
          <w:rFonts w:ascii="Times New Roman" w:hAnsi="Times New Roman"/>
          <w:sz w:val="24"/>
        </w:rPr>
        <w:t>потери тепловой энергии в тепловых сетях при ее передаче;</w:t>
      </w:r>
    </w:p>
    <w:p w:rsidR="008A43B0" w:rsidRPr="000727F2" w:rsidRDefault="008A43B0" w:rsidP="000727F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0727F2">
        <w:rPr>
          <w:rFonts w:ascii="Times New Roman" w:hAnsi="Times New Roman"/>
          <w:sz w:val="24"/>
        </w:rPr>
        <w:t>надежность системы теплоснабжения.</w:t>
      </w:r>
    </w:p>
    <w:p w:rsidR="008A43B0" w:rsidRPr="000727F2" w:rsidRDefault="008A43B0" w:rsidP="000727F2">
      <w:pPr>
        <w:ind w:firstLine="709"/>
        <w:contextualSpacing/>
        <w:jc w:val="both"/>
        <w:rPr>
          <w:sz w:val="24"/>
          <w:szCs w:val="24"/>
        </w:rPr>
      </w:pPr>
      <w:r w:rsidRPr="000727F2">
        <w:rPr>
          <w:sz w:val="24"/>
          <w:szCs w:val="24"/>
        </w:rPr>
        <w:t>В связи с отсутствием перспективной застройки, увеличение потребления тепл</w:t>
      </w:r>
      <w:r w:rsidRPr="000727F2">
        <w:rPr>
          <w:sz w:val="24"/>
          <w:szCs w:val="24"/>
        </w:rPr>
        <w:t>о</w:t>
      </w:r>
      <w:r w:rsidRPr="000727F2">
        <w:rPr>
          <w:sz w:val="24"/>
          <w:szCs w:val="24"/>
        </w:rPr>
        <w:t>вой энергии не пл</w:t>
      </w:r>
      <w:r w:rsidRPr="000727F2">
        <w:rPr>
          <w:sz w:val="24"/>
          <w:szCs w:val="24"/>
        </w:rPr>
        <w:t>а</w:t>
      </w:r>
      <w:r w:rsidRPr="000727F2">
        <w:rPr>
          <w:sz w:val="24"/>
          <w:szCs w:val="24"/>
        </w:rPr>
        <w:t>нируется.</w:t>
      </w:r>
    </w:p>
    <w:p w:rsidR="008A43B0" w:rsidRPr="000727F2" w:rsidRDefault="008A43B0" w:rsidP="000727F2">
      <w:pPr>
        <w:ind w:firstLine="709"/>
        <w:contextualSpacing/>
        <w:jc w:val="both"/>
        <w:rPr>
          <w:sz w:val="24"/>
          <w:szCs w:val="24"/>
        </w:rPr>
      </w:pPr>
      <w:r w:rsidRPr="000727F2">
        <w:rPr>
          <w:sz w:val="24"/>
          <w:szCs w:val="24"/>
        </w:rPr>
        <w:t>Балансы установленной и располагаемой тепловой мощности котельных подлежат уточнению п</w:t>
      </w:r>
      <w:r w:rsidRPr="000727F2">
        <w:rPr>
          <w:sz w:val="24"/>
          <w:szCs w:val="24"/>
        </w:rPr>
        <w:t>о</w:t>
      </w:r>
      <w:r w:rsidRPr="000727F2">
        <w:rPr>
          <w:sz w:val="24"/>
          <w:szCs w:val="24"/>
        </w:rPr>
        <w:t>сле проведения работ по вводу в эксплуатацию (выводу) оборудования на котельных (переводу на другой вид топлива или систему теплоснабжения).</w:t>
      </w:r>
    </w:p>
    <w:p w:rsidR="008A43B0" w:rsidRDefault="008A43B0" w:rsidP="000727F2">
      <w:pPr>
        <w:ind w:firstLine="709"/>
        <w:jc w:val="both"/>
        <w:rPr>
          <w:sz w:val="24"/>
          <w:szCs w:val="24"/>
        </w:rPr>
      </w:pPr>
      <w:r w:rsidRPr="000727F2">
        <w:rPr>
          <w:sz w:val="24"/>
          <w:szCs w:val="24"/>
        </w:rPr>
        <w:t>Балансы установленной и располагаемой тепловой мощности по состоянию пре</w:t>
      </w:r>
      <w:r w:rsidRPr="000727F2">
        <w:rPr>
          <w:sz w:val="24"/>
          <w:szCs w:val="24"/>
        </w:rPr>
        <w:t>д</w:t>
      </w:r>
      <w:r w:rsidRPr="000727F2">
        <w:rPr>
          <w:sz w:val="24"/>
          <w:szCs w:val="24"/>
        </w:rPr>
        <w:t>ставлены в таблице 4.</w:t>
      </w:r>
    </w:p>
    <w:p w:rsidR="000727F2" w:rsidRDefault="000727F2" w:rsidP="000727F2">
      <w:pPr>
        <w:jc w:val="both"/>
        <w:rPr>
          <w:sz w:val="24"/>
          <w:szCs w:val="24"/>
        </w:rPr>
      </w:pPr>
    </w:p>
    <w:p w:rsidR="000727F2" w:rsidRDefault="000727F2" w:rsidP="000727F2">
      <w:pPr>
        <w:jc w:val="both"/>
        <w:rPr>
          <w:sz w:val="28"/>
          <w:szCs w:val="28"/>
        </w:rPr>
      </w:pPr>
    </w:p>
    <w:p w:rsidR="004E430E" w:rsidRDefault="004E430E" w:rsidP="000727F2">
      <w:pPr>
        <w:jc w:val="both"/>
        <w:rPr>
          <w:sz w:val="28"/>
          <w:szCs w:val="28"/>
        </w:rPr>
      </w:pPr>
    </w:p>
    <w:p w:rsidR="004E430E" w:rsidRDefault="004E430E" w:rsidP="000727F2">
      <w:pPr>
        <w:jc w:val="both"/>
        <w:rPr>
          <w:sz w:val="28"/>
          <w:szCs w:val="28"/>
        </w:rPr>
      </w:pPr>
    </w:p>
    <w:p w:rsidR="004E430E" w:rsidRDefault="004E430E" w:rsidP="000727F2">
      <w:pPr>
        <w:jc w:val="both"/>
        <w:rPr>
          <w:sz w:val="28"/>
          <w:szCs w:val="28"/>
        </w:rPr>
      </w:pPr>
    </w:p>
    <w:p w:rsidR="004E430E" w:rsidRDefault="004E430E" w:rsidP="000727F2">
      <w:pPr>
        <w:jc w:val="both"/>
        <w:rPr>
          <w:sz w:val="28"/>
          <w:szCs w:val="28"/>
        </w:rPr>
      </w:pPr>
    </w:p>
    <w:p w:rsidR="004E430E" w:rsidRDefault="004E430E" w:rsidP="000727F2">
      <w:pPr>
        <w:jc w:val="both"/>
        <w:rPr>
          <w:sz w:val="28"/>
          <w:szCs w:val="28"/>
        </w:rPr>
      </w:pPr>
    </w:p>
    <w:p w:rsidR="004E430E" w:rsidRDefault="004E430E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  <w:sectPr w:rsidR="005360DA" w:rsidSect="00933222">
          <w:headerReference w:type="even" r:id="rId17"/>
          <w:headerReference w:type="default" r:id="rId18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5360DA" w:rsidRPr="005360DA" w:rsidRDefault="005360DA" w:rsidP="005360DA">
      <w:pPr>
        <w:jc w:val="right"/>
      </w:pPr>
      <w:r w:rsidRPr="005360DA">
        <w:lastRenderedPageBreak/>
        <w:t>Таблица 4</w:t>
      </w:r>
    </w:p>
    <w:tbl>
      <w:tblPr>
        <w:tblW w:w="50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94"/>
        <w:gridCol w:w="6610"/>
        <w:gridCol w:w="75"/>
        <w:gridCol w:w="952"/>
        <w:gridCol w:w="72"/>
        <w:gridCol w:w="884"/>
        <w:gridCol w:w="955"/>
        <w:gridCol w:w="955"/>
        <w:gridCol w:w="955"/>
        <w:gridCol w:w="955"/>
        <w:gridCol w:w="1168"/>
      </w:tblGrid>
      <w:tr w:rsidR="005360DA" w:rsidRPr="00967715" w:rsidTr="005360DA">
        <w:trPr>
          <w:trHeight w:val="20"/>
          <w:tblHeader/>
        </w:trPr>
        <w:tc>
          <w:tcPr>
            <w:tcW w:w="465" w:type="pct"/>
            <w:vMerge w:val="restar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b/>
                <w:lang w:val="en-US"/>
              </w:rPr>
            </w:pPr>
            <w:r w:rsidRPr="00967715">
              <w:rPr>
                <w:rFonts w:ascii="Times New Roman" w:hAnsi="Times New Roman"/>
                <w:b/>
                <w:lang w:val="en-US"/>
              </w:rPr>
              <w:t>№ п/п</w:t>
            </w:r>
          </w:p>
        </w:tc>
        <w:tc>
          <w:tcPr>
            <w:tcW w:w="2207" w:type="pct"/>
            <w:vMerge w:val="restar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b/>
                <w:lang w:val="en-US"/>
              </w:rPr>
            </w:pPr>
            <w:r w:rsidRPr="00967715">
              <w:rPr>
                <w:rFonts w:ascii="Times New Roman" w:hAnsi="Times New Roman"/>
                <w:b/>
                <w:lang w:val="en-US"/>
              </w:rPr>
              <w:t>Наименование показателя</w:t>
            </w:r>
          </w:p>
        </w:tc>
        <w:tc>
          <w:tcPr>
            <w:tcW w:w="2328" w:type="pct"/>
            <w:gridSpan w:val="9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b/>
                <w:lang w:val="en-US"/>
              </w:rPr>
            </w:pPr>
            <w:r w:rsidRPr="00967715">
              <w:rPr>
                <w:rFonts w:ascii="Times New Roman" w:hAnsi="Times New Roman"/>
                <w:b/>
                <w:lang w:val="en-US"/>
              </w:rPr>
              <w:t>Рассматриваемый период, год</w:t>
            </w:r>
          </w:p>
        </w:tc>
      </w:tr>
      <w:tr w:rsidR="005360DA" w:rsidRPr="00967715" w:rsidTr="005360DA">
        <w:trPr>
          <w:trHeight w:val="550"/>
          <w:tblHeader/>
        </w:trPr>
        <w:tc>
          <w:tcPr>
            <w:tcW w:w="465" w:type="pct"/>
            <w:vMerge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07" w:type="pct"/>
            <w:vMerge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ind w:hanging="28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967715">
              <w:rPr>
                <w:rFonts w:ascii="Times New Roman" w:hAnsi="Times New Roman"/>
                <w:b/>
              </w:rPr>
              <w:t>2019г</w:t>
            </w:r>
            <w:r>
              <w:rPr>
                <w:rFonts w:ascii="Times New Roman" w:hAnsi="Times New Roman"/>
                <w:b/>
              </w:rPr>
              <w:t>.</w:t>
            </w:r>
            <w:r w:rsidRPr="00967715">
              <w:rPr>
                <w:rFonts w:ascii="Times New Roman" w:hAnsi="Times New Roman"/>
                <w:b/>
              </w:rPr>
              <w:t xml:space="preserve"> (факт)</w:t>
            </w:r>
          </w:p>
        </w:tc>
        <w:tc>
          <w:tcPr>
            <w:tcW w:w="319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b/>
              </w:rPr>
            </w:pPr>
            <w:r w:rsidRPr="00967715">
              <w:rPr>
                <w:rFonts w:ascii="Times New Roman" w:hAnsi="Times New Roman"/>
                <w:b/>
              </w:rPr>
              <w:t>2020г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b/>
              </w:rPr>
            </w:pPr>
            <w:r w:rsidRPr="00967715">
              <w:rPr>
                <w:rFonts w:ascii="Times New Roman" w:hAnsi="Times New Roman"/>
                <w:b/>
              </w:rPr>
              <w:t>2021г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b/>
              </w:rPr>
            </w:pPr>
            <w:r w:rsidRPr="00967715">
              <w:rPr>
                <w:rFonts w:ascii="Times New Roman" w:hAnsi="Times New Roman"/>
                <w:b/>
              </w:rPr>
              <w:t>2022г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b/>
              </w:rPr>
            </w:pPr>
            <w:r w:rsidRPr="00967715">
              <w:rPr>
                <w:rFonts w:ascii="Times New Roman" w:hAnsi="Times New Roman"/>
                <w:b/>
              </w:rPr>
              <w:t>2023г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b/>
              </w:rPr>
            </w:pPr>
            <w:r w:rsidRPr="00967715">
              <w:rPr>
                <w:rFonts w:ascii="Times New Roman" w:hAnsi="Times New Roman"/>
                <w:b/>
              </w:rPr>
              <w:t>2024г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ind w:hanging="42"/>
              <w:rPr>
                <w:rFonts w:ascii="Times New Roman" w:hAnsi="Times New Roman"/>
                <w:b/>
              </w:rPr>
            </w:pPr>
            <w:r w:rsidRPr="00967715">
              <w:rPr>
                <w:rFonts w:ascii="Times New Roman" w:hAnsi="Times New Roman"/>
                <w:b/>
              </w:rPr>
              <w:t>2025-2033г</w:t>
            </w:r>
            <w:r>
              <w:rPr>
                <w:rFonts w:ascii="Times New Roman" w:hAnsi="Times New Roman"/>
                <w:b/>
              </w:rPr>
              <w:t>.</w:t>
            </w:r>
            <w:r w:rsidRPr="00967715">
              <w:rPr>
                <w:rFonts w:ascii="Times New Roman" w:hAnsi="Times New Roman"/>
                <w:b/>
              </w:rPr>
              <w:t>г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5360DA" w:rsidRPr="00967715" w:rsidTr="005360DA">
        <w:trPr>
          <w:trHeight w:val="20"/>
        </w:trPr>
        <w:tc>
          <w:tcPr>
            <w:tcW w:w="465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5" w:type="pct"/>
            <w:gridSpan w:val="10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b/>
              </w:rPr>
            </w:pPr>
            <w:r w:rsidRPr="00967715">
              <w:rPr>
                <w:rFonts w:ascii="Times New Roman" w:hAnsi="Times New Roman"/>
                <w:b/>
                <w:lang w:eastAsia="ru-RU"/>
              </w:rPr>
              <w:t>Котельная № 10, с. Яжелбицы, ул. Усадьба</w:t>
            </w:r>
          </w:p>
        </w:tc>
      </w:tr>
      <w:tr w:rsidR="005360DA" w:rsidRPr="00967715" w:rsidTr="005360DA">
        <w:trPr>
          <w:trHeight w:val="20"/>
        </w:trPr>
        <w:tc>
          <w:tcPr>
            <w:tcW w:w="465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6771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5" w:type="pct"/>
            <w:gridSpan w:val="10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bCs/>
              </w:rPr>
            </w:pPr>
            <w:r w:rsidRPr="00967715">
              <w:rPr>
                <w:rFonts w:ascii="Times New Roman" w:hAnsi="Times New Roman"/>
                <w:bCs/>
              </w:rPr>
              <w:t>Балансы тепловой мощности источника тепловой энергии</w:t>
            </w:r>
          </w:p>
        </w:tc>
      </w:tr>
      <w:tr w:rsidR="005360DA" w:rsidRPr="00967715" w:rsidTr="005360DA">
        <w:trPr>
          <w:trHeight w:val="20"/>
        </w:trPr>
        <w:tc>
          <w:tcPr>
            <w:tcW w:w="465" w:type="pct"/>
            <w:vAlign w:val="center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67715">
              <w:rPr>
                <w:rFonts w:ascii="Times New Roman" w:hAnsi="Times New Roman"/>
                <w:lang w:val="en-US"/>
              </w:rPr>
              <w:t>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07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Установленная тепловая мощ</w:t>
            </w:r>
            <w:r w:rsidRPr="00967715">
              <w:rPr>
                <w:rFonts w:ascii="Times New Roman" w:hAnsi="Times New Roman"/>
              </w:rPr>
              <w:softHyphen/>
              <w:t>ность основного оборудования источника тепловой энергии, Гкал/ч</w:t>
            </w:r>
          </w:p>
        </w:tc>
        <w:tc>
          <w:tcPr>
            <w:tcW w:w="367" w:type="pct"/>
            <w:gridSpan w:val="3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6,4</w:t>
            </w:r>
          </w:p>
        </w:tc>
        <w:tc>
          <w:tcPr>
            <w:tcW w:w="295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6,4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6,4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6,4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6,4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6,4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6,4</w:t>
            </w:r>
          </w:p>
        </w:tc>
      </w:tr>
      <w:tr w:rsidR="005360DA" w:rsidRPr="00967715" w:rsidTr="005360DA">
        <w:trPr>
          <w:trHeight w:val="20"/>
        </w:trPr>
        <w:tc>
          <w:tcPr>
            <w:tcW w:w="465" w:type="pct"/>
            <w:vAlign w:val="center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67715">
              <w:rPr>
                <w:rFonts w:ascii="Times New Roman" w:hAnsi="Times New Roman"/>
                <w:lang w:val="en-US"/>
              </w:rPr>
              <w:t>1.2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07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Технические ограничения на использование установленной тепловой мощности</w:t>
            </w:r>
          </w:p>
        </w:tc>
        <w:tc>
          <w:tcPr>
            <w:tcW w:w="367" w:type="pct"/>
            <w:gridSpan w:val="3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  <w:lang w:val="en-US"/>
              </w:rPr>
              <w:t> </w:t>
            </w:r>
            <w:r w:rsidRPr="00967715"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  <w:lang w:val="en-US"/>
              </w:rPr>
              <w:t> </w:t>
            </w:r>
            <w:r w:rsidRPr="00967715">
              <w:rPr>
                <w:rFonts w:ascii="Times New Roman" w:hAnsi="Times New Roman"/>
              </w:rPr>
              <w:t>-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  <w:lang w:val="en-US"/>
              </w:rPr>
              <w:t> </w:t>
            </w:r>
            <w:r w:rsidRPr="00967715">
              <w:rPr>
                <w:rFonts w:ascii="Times New Roman" w:hAnsi="Times New Roman"/>
              </w:rPr>
              <w:t>-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5360DA" w:rsidRPr="00967715" w:rsidTr="005360DA">
        <w:trPr>
          <w:trHeight w:val="20"/>
        </w:trPr>
        <w:tc>
          <w:tcPr>
            <w:tcW w:w="465" w:type="pct"/>
            <w:vAlign w:val="center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67715">
              <w:rPr>
                <w:rFonts w:ascii="Times New Roman" w:hAnsi="Times New Roman"/>
                <w:lang w:val="en-US"/>
              </w:rPr>
              <w:t>1.3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07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Располагаемая (фактическая), тепловая мощность, Гкал/ч</w:t>
            </w:r>
          </w:p>
        </w:tc>
        <w:tc>
          <w:tcPr>
            <w:tcW w:w="367" w:type="pct"/>
            <w:gridSpan w:val="3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3,48</w:t>
            </w:r>
          </w:p>
        </w:tc>
        <w:tc>
          <w:tcPr>
            <w:tcW w:w="295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3,48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3,48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3,48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3,48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3,48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3,48</w:t>
            </w:r>
          </w:p>
        </w:tc>
      </w:tr>
      <w:tr w:rsidR="005360DA" w:rsidRPr="00967715" w:rsidTr="005360DA">
        <w:trPr>
          <w:trHeight w:val="20"/>
        </w:trPr>
        <w:tc>
          <w:tcPr>
            <w:tcW w:w="465" w:type="pct"/>
            <w:vAlign w:val="center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67715">
              <w:rPr>
                <w:rFonts w:ascii="Times New Roman" w:hAnsi="Times New Roman"/>
                <w:lang w:val="en-US"/>
              </w:rPr>
              <w:t>1.4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07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Расход тепла на собственные нужды, %</w:t>
            </w:r>
          </w:p>
        </w:tc>
        <w:tc>
          <w:tcPr>
            <w:tcW w:w="367" w:type="pct"/>
            <w:gridSpan w:val="3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0,81</w:t>
            </w:r>
          </w:p>
        </w:tc>
        <w:tc>
          <w:tcPr>
            <w:tcW w:w="295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0,81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0,81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0,81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0,81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0,81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0,81</w:t>
            </w:r>
          </w:p>
        </w:tc>
      </w:tr>
      <w:tr w:rsidR="005360DA" w:rsidRPr="00967715" w:rsidTr="005360DA">
        <w:trPr>
          <w:trHeight w:val="20"/>
        </w:trPr>
        <w:tc>
          <w:tcPr>
            <w:tcW w:w="465" w:type="pct"/>
            <w:vAlign w:val="center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67715">
              <w:rPr>
                <w:rFonts w:ascii="Times New Roman" w:hAnsi="Times New Roman"/>
                <w:lang w:val="en-US"/>
              </w:rPr>
              <w:t>1.5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07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Располагаемая тепловая мощ</w:t>
            </w:r>
            <w:r w:rsidRPr="00967715">
              <w:rPr>
                <w:rFonts w:ascii="Times New Roman" w:hAnsi="Times New Roman"/>
              </w:rPr>
              <w:softHyphen/>
              <w:t>ность источника нетто, Гкал/ч</w:t>
            </w:r>
          </w:p>
        </w:tc>
        <w:tc>
          <w:tcPr>
            <w:tcW w:w="367" w:type="pct"/>
            <w:gridSpan w:val="3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3,45</w:t>
            </w:r>
          </w:p>
        </w:tc>
        <w:tc>
          <w:tcPr>
            <w:tcW w:w="295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3,45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3,45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3,45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3,45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3,45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3,45</w:t>
            </w:r>
          </w:p>
        </w:tc>
      </w:tr>
      <w:tr w:rsidR="005360DA" w:rsidRPr="00967715" w:rsidTr="005360DA">
        <w:trPr>
          <w:trHeight w:val="20"/>
        </w:trPr>
        <w:tc>
          <w:tcPr>
            <w:tcW w:w="465" w:type="pct"/>
            <w:vAlign w:val="center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6771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5" w:type="pct"/>
            <w:gridSpan w:val="10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bCs/>
              </w:rPr>
            </w:pPr>
            <w:r w:rsidRPr="00967715">
              <w:rPr>
                <w:rFonts w:ascii="Times New Roman" w:hAnsi="Times New Roman"/>
                <w:bCs/>
              </w:rPr>
              <w:t>Подключенная тепловая нагрузка, в т.ч.:</w:t>
            </w:r>
          </w:p>
        </w:tc>
      </w:tr>
      <w:tr w:rsidR="005360DA" w:rsidRPr="00967715" w:rsidTr="005360DA">
        <w:trPr>
          <w:trHeight w:val="20"/>
        </w:trPr>
        <w:tc>
          <w:tcPr>
            <w:tcW w:w="465" w:type="pct"/>
            <w:vAlign w:val="center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67715">
              <w:rPr>
                <w:rFonts w:ascii="Times New Roman" w:hAnsi="Times New Roman"/>
                <w:lang w:val="en-US"/>
              </w:rPr>
              <w:t>2.1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2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Расчетная тепловая нагрузка потребителей, Гкал/ч в том числе:</w:t>
            </w: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2,32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2,32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2,32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2,32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2,32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2,32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2,32</w:t>
            </w:r>
          </w:p>
        </w:tc>
      </w:tr>
      <w:tr w:rsidR="005360DA" w:rsidRPr="00967715" w:rsidTr="005360DA">
        <w:trPr>
          <w:trHeight w:val="20"/>
        </w:trPr>
        <w:tc>
          <w:tcPr>
            <w:tcW w:w="465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2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- на отопление</w:t>
            </w: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2,19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2,19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2,19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2,19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2,19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2,19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2,19</w:t>
            </w:r>
          </w:p>
        </w:tc>
      </w:tr>
      <w:tr w:rsidR="005360DA" w:rsidRPr="00967715" w:rsidTr="005360DA">
        <w:trPr>
          <w:trHeight w:val="20"/>
        </w:trPr>
        <w:tc>
          <w:tcPr>
            <w:tcW w:w="465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2" w:type="pct"/>
            <w:gridSpan w:val="2"/>
            <w:tcBorders>
              <w:right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- на вентиляцию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360DA" w:rsidRPr="00967715" w:rsidTr="005360DA">
        <w:trPr>
          <w:trHeight w:val="20"/>
        </w:trPr>
        <w:tc>
          <w:tcPr>
            <w:tcW w:w="465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2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- на системы ГВС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0,13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0,13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0,13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0,13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0,13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0,13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0,13</w:t>
            </w:r>
          </w:p>
        </w:tc>
      </w:tr>
      <w:tr w:rsidR="005360DA" w:rsidRPr="00967715" w:rsidTr="005360DA">
        <w:trPr>
          <w:trHeight w:val="20"/>
        </w:trPr>
        <w:tc>
          <w:tcPr>
            <w:tcW w:w="465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2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vertAlign w:val="superscript"/>
              </w:rPr>
            </w:pPr>
            <w:r w:rsidRPr="00967715">
              <w:rPr>
                <w:rFonts w:ascii="Times New Roman" w:hAnsi="Times New Roman"/>
              </w:rPr>
              <w:t>- пар на промышленные нужды 6-8 кгс/см</w:t>
            </w:r>
            <w:r w:rsidRPr="0096771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42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295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-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  <w:lang w:val="en-US"/>
              </w:rPr>
              <w:t> </w:t>
            </w:r>
            <w:r w:rsidRPr="00967715">
              <w:rPr>
                <w:rFonts w:ascii="Times New Roman" w:hAnsi="Times New Roman"/>
              </w:rPr>
              <w:t>-</w:t>
            </w:r>
          </w:p>
        </w:tc>
      </w:tr>
      <w:tr w:rsidR="005360DA" w:rsidRPr="00967715" w:rsidTr="005360DA">
        <w:trPr>
          <w:trHeight w:val="20"/>
        </w:trPr>
        <w:tc>
          <w:tcPr>
            <w:tcW w:w="465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232" w:type="pct"/>
            <w:gridSpan w:val="2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- горячая вода на промышленные нужды (50</w:t>
            </w:r>
            <w:r w:rsidRPr="00967715">
              <w:rPr>
                <w:rFonts w:ascii="Times New Roman" w:hAnsi="Times New Roman"/>
                <w:vertAlign w:val="superscript"/>
              </w:rPr>
              <w:t xml:space="preserve">о </w:t>
            </w:r>
            <w:r w:rsidRPr="00967715">
              <w:rPr>
                <w:rFonts w:ascii="Times New Roman" w:hAnsi="Times New Roman"/>
              </w:rPr>
              <w:t>С)</w:t>
            </w:r>
          </w:p>
        </w:tc>
        <w:tc>
          <w:tcPr>
            <w:tcW w:w="342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  <w:lang w:val="en-US"/>
              </w:rPr>
              <w:t> </w:t>
            </w:r>
            <w:r w:rsidRPr="00967715"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  <w:lang w:val="en-US"/>
              </w:rPr>
              <w:t> </w:t>
            </w:r>
            <w:r w:rsidRPr="00967715">
              <w:rPr>
                <w:rFonts w:ascii="Times New Roman" w:hAnsi="Times New Roman"/>
              </w:rPr>
              <w:t>-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-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5360DA" w:rsidRPr="00967715" w:rsidTr="005360DA">
        <w:trPr>
          <w:trHeight w:val="20"/>
        </w:trPr>
        <w:tc>
          <w:tcPr>
            <w:tcW w:w="465" w:type="pct"/>
            <w:vAlign w:val="center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67715">
              <w:rPr>
                <w:rFonts w:ascii="Times New Roman" w:hAnsi="Times New Roman"/>
                <w:lang w:val="en-US"/>
              </w:rPr>
              <w:t>2.2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2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Потери тепловой энергии через теплоизоляционные конструкции нару</w:t>
            </w:r>
            <w:r w:rsidRPr="00967715">
              <w:rPr>
                <w:rFonts w:ascii="Times New Roman" w:hAnsi="Times New Roman"/>
              </w:rPr>
              <w:t>ж</w:t>
            </w:r>
            <w:r w:rsidRPr="00967715">
              <w:rPr>
                <w:rFonts w:ascii="Times New Roman" w:hAnsi="Times New Roman"/>
              </w:rPr>
              <w:t>ных тепловых сетей и с нормативной утечкой, в т.ч.:</w:t>
            </w:r>
          </w:p>
        </w:tc>
        <w:tc>
          <w:tcPr>
            <w:tcW w:w="342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0,38</w:t>
            </w:r>
          </w:p>
        </w:tc>
        <w:tc>
          <w:tcPr>
            <w:tcW w:w="295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0,38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0,38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0,38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0,38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0,38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0,38</w:t>
            </w:r>
          </w:p>
        </w:tc>
      </w:tr>
      <w:tr w:rsidR="005360DA" w:rsidRPr="00967715" w:rsidTr="005360DA">
        <w:trPr>
          <w:trHeight w:val="20"/>
        </w:trPr>
        <w:tc>
          <w:tcPr>
            <w:tcW w:w="465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2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- затраты теплоносителя на компенсацию потерь, м</w:t>
            </w:r>
            <w:r w:rsidRPr="00967715">
              <w:rPr>
                <w:rFonts w:ascii="Times New Roman" w:hAnsi="Times New Roman"/>
                <w:vertAlign w:val="superscript"/>
              </w:rPr>
              <w:t>3</w:t>
            </w:r>
            <w:r w:rsidRPr="00967715">
              <w:rPr>
                <w:rFonts w:ascii="Times New Roman" w:hAnsi="Times New Roman"/>
              </w:rPr>
              <w:t>/ч</w:t>
            </w:r>
          </w:p>
        </w:tc>
        <w:tc>
          <w:tcPr>
            <w:tcW w:w="342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0,083</w:t>
            </w:r>
          </w:p>
        </w:tc>
        <w:tc>
          <w:tcPr>
            <w:tcW w:w="295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0,083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0,083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0,083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0,083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0,083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0,083</w:t>
            </w:r>
          </w:p>
        </w:tc>
      </w:tr>
      <w:tr w:rsidR="005360DA" w:rsidRPr="00967715" w:rsidTr="005360DA">
        <w:trPr>
          <w:trHeight w:val="20"/>
        </w:trPr>
        <w:tc>
          <w:tcPr>
            <w:tcW w:w="465" w:type="pct"/>
            <w:vAlign w:val="center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67715">
              <w:rPr>
                <w:rFonts w:ascii="Times New Roman" w:hAnsi="Times New Roman"/>
                <w:lang w:val="en-US"/>
              </w:rPr>
              <w:t>2.3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2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Суммарная подключенная тепловая нагрузка существующих потребителей (с учетом тепловых потерь)</w:t>
            </w:r>
          </w:p>
        </w:tc>
        <w:tc>
          <w:tcPr>
            <w:tcW w:w="342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2,70</w:t>
            </w:r>
          </w:p>
        </w:tc>
        <w:tc>
          <w:tcPr>
            <w:tcW w:w="295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2,70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2,70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2,70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2,70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2,70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2,70</w:t>
            </w:r>
          </w:p>
        </w:tc>
      </w:tr>
      <w:tr w:rsidR="005360DA" w:rsidRPr="00967715" w:rsidTr="005360DA">
        <w:trPr>
          <w:trHeight w:val="20"/>
        </w:trPr>
        <w:tc>
          <w:tcPr>
            <w:tcW w:w="465" w:type="pct"/>
            <w:vAlign w:val="center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67715">
              <w:rPr>
                <w:rFonts w:ascii="Times New Roman" w:hAnsi="Times New Roman"/>
                <w:lang w:val="en-US"/>
              </w:rPr>
              <w:t>2.4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2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Резерв (+) / дефицит (-) тепловой мощности котельной (все котлы в и</w:t>
            </w:r>
            <w:r w:rsidRPr="00967715">
              <w:rPr>
                <w:rFonts w:ascii="Times New Roman" w:hAnsi="Times New Roman"/>
              </w:rPr>
              <w:t>с</w:t>
            </w:r>
            <w:r w:rsidRPr="00967715">
              <w:rPr>
                <w:rFonts w:ascii="Times New Roman" w:hAnsi="Times New Roman"/>
              </w:rPr>
              <w:t>правном состоянии)</w:t>
            </w:r>
          </w:p>
        </w:tc>
        <w:tc>
          <w:tcPr>
            <w:tcW w:w="342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0,75</w:t>
            </w:r>
          </w:p>
        </w:tc>
        <w:tc>
          <w:tcPr>
            <w:tcW w:w="295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0,75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0,75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0,75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0,75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0,75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0,75</w:t>
            </w:r>
          </w:p>
        </w:tc>
      </w:tr>
      <w:tr w:rsidR="005360DA" w:rsidRPr="00967715" w:rsidTr="005360DA">
        <w:trPr>
          <w:trHeight w:val="20"/>
        </w:trPr>
        <w:tc>
          <w:tcPr>
            <w:tcW w:w="465" w:type="pct"/>
            <w:vAlign w:val="center"/>
          </w:tcPr>
          <w:p w:rsidR="005360DA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35" w:type="pct"/>
            <w:gridSpan w:val="10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b/>
                <w:lang w:val="en-US" w:eastAsia="ru-RU"/>
              </w:rPr>
              <w:t>Котельная № 20, д. Ижицы</w:t>
            </w:r>
          </w:p>
        </w:tc>
      </w:tr>
      <w:tr w:rsidR="005360DA" w:rsidRPr="00967715" w:rsidTr="005360DA">
        <w:tblPrEx>
          <w:tblLook w:val="00A0"/>
        </w:tblPrEx>
        <w:trPr>
          <w:trHeight w:val="20"/>
        </w:trPr>
        <w:tc>
          <w:tcPr>
            <w:tcW w:w="465" w:type="pct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6771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5" w:type="pct"/>
            <w:gridSpan w:val="10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bCs/>
              </w:rPr>
            </w:pPr>
            <w:r w:rsidRPr="00967715">
              <w:rPr>
                <w:rFonts w:ascii="Times New Roman" w:hAnsi="Times New Roman"/>
                <w:bCs/>
              </w:rPr>
              <w:t>Балансы тепловой мощности источника тепловой энергии</w:t>
            </w:r>
          </w:p>
        </w:tc>
      </w:tr>
      <w:tr w:rsidR="005360DA" w:rsidRPr="00967715" w:rsidTr="005360DA">
        <w:tblPrEx>
          <w:tblLook w:val="00A0"/>
        </w:tblPrEx>
        <w:trPr>
          <w:trHeight w:val="20"/>
        </w:trPr>
        <w:tc>
          <w:tcPr>
            <w:tcW w:w="465" w:type="pct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67715">
              <w:rPr>
                <w:rFonts w:ascii="Times New Roman" w:hAnsi="Times New Roman"/>
                <w:lang w:val="en-US"/>
              </w:rPr>
              <w:t>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2" w:type="pct"/>
            <w:gridSpan w:val="2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Установленная тепловая мощ</w:t>
            </w:r>
            <w:r w:rsidRPr="00967715">
              <w:rPr>
                <w:rFonts w:ascii="Times New Roman" w:hAnsi="Times New Roman"/>
              </w:rPr>
              <w:softHyphen/>
              <w:t>ность основного оборудования источника тепловой энергии, Гкал/ч</w:t>
            </w:r>
          </w:p>
        </w:tc>
        <w:tc>
          <w:tcPr>
            <w:tcW w:w="318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0,09</w:t>
            </w:r>
          </w:p>
        </w:tc>
        <w:tc>
          <w:tcPr>
            <w:tcW w:w="319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0,09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0,09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0,09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0,09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0,09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0,09</w:t>
            </w:r>
          </w:p>
        </w:tc>
      </w:tr>
      <w:tr w:rsidR="005360DA" w:rsidRPr="00967715" w:rsidTr="005360DA">
        <w:tblPrEx>
          <w:tblLook w:val="00A0"/>
        </w:tblPrEx>
        <w:trPr>
          <w:trHeight w:val="20"/>
        </w:trPr>
        <w:tc>
          <w:tcPr>
            <w:tcW w:w="465" w:type="pct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67715">
              <w:rPr>
                <w:rFonts w:ascii="Times New Roman" w:hAnsi="Times New Roman"/>
                <w:lang w:val="en-US"/>
              </w:rPr>
              <w:t>1.2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2" w:type="pct"/>
            <w:gridSpan w:val="2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Технические ограничения на использование установленной тепловой мощности</w:t>
            </w:r>
          </w:p>
        </w:tc>
        <w:tc>
          <w:tcPr>
            <w:tcW w:w="318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19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  <w:lang w:val="en-US"/>
              </w:rPr>
              <w:t> </w:t>
            </w:r>
            <w:r w:rsidRPr="00967715">
              <w:rPr>
                <w:rFonts w:ascii="Times New Roman" w:hAnsi="Times New Roman"/>
              </w:rPr>
              <w:t>-</w:t>
            </w:r>
          </w:p>
        </w:tc>
      </w:tr>
      <w:tr w:rsidR="005360DA" w:rsidRPr="00967715" w:rsidTr="005360DA">
        <w:tblPrEx>
          <w:tblLook w:val="00A0"/>
        </w:tblPrEx>
        <w:trPr>
          <w:trHeight w:val="20"/>
        </w:trPr>
        <w:tc>
          <w:tcPr>
            <w:tcW w:w="465" w:type="pct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67715">
              <w:rPr>
                <w:rFonts w:ascii="Times New Roman" w:hAnsi="Times New Roman"/>
                <w:lang w:val="en-US"/>
              </w:rPr>
              <w:t>1.3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2" w:type="pct"/>
            <w:gridSpan w:val="2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Располагаемая (фактическая), тепловая мощность, Гкал/ч</w:t>
            </w:r>
          </w:p>
        </w:tc>
        <w:tc>
          <w:tcPr>
            <w:tcW w:w="318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0,09</w:t>
            </w:r>
          </w:p>
        </w:tc>
        <w:tc>
          <w:tcPr>
            <w:tcW w:w="319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0,09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0,09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0,09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0,09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0,09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0,09</w:t>
            </w:r>
          </w:p>
        </w:tc>
      </w:tr>
      <w:tr w:rsidR="005360DA" w:rsidRPr="00967715" w:rsidTr="005360DA">
        <w:tblPrEx>
          <w:tblLook w:val="00A0"/>
        </w:tblPrEx>
        <w:trPr>
          <w:trHeight w:val="20"/>
        </w:trPr>
        <w:tc>
          <w:tcPr>
            <w:tcW w:w="465" w:type="pct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67715">
              <w:rPr>
                <w:rFonts w:ascii="Times New Roman" w:hAnsi="Times New Roman"/>
                <w:lang w:val="en-US"/>
              </w:rPr>
              <w:t>1.4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2" w:type="pct"/>
            <w:gridSpan w:val="2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Расход тепла на собственные нужды, %</w:t>
            </w:r>
          </w:p>
        </w:tc>
        <w:tc>
          <w:tcPr>
            <w:tcW w:w="318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0,91</w:t>
            </w:r>
          </w:p>
        </w:tc>
        <w:tc>
          <w:tcPr>
            <w:tcW w:w="319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0,91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0,91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0,91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0,91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0,91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0,91</w:t>
            </w:r>
          </w:p>
        </w:tc>
      </w:tr>
      <w:tr w:rsidR="005360DA" w:rsidRPr="00967715" w:rsidTr="005360DA">
        <w:tblPrEx>
          <w:tblLook w:val="00A0"/>
        </w:tblPrEx>
        <w:trPr>
          <w:trHeight w:val="20"/>
        </w:trPr>
        <w:tc>
          <w:tcPr>
            <w:tcW w:w="465" w:type="pct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67715">
              <w:rPr>
                <w:rFonts w:ascii="Times New Roman" w:hAnsi="Times New Roman"/>
                <w:lang w:val="en-US"/>
              </w:rPr>
              <w:t>1.5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2" w:type="pct"/>
            <w:gridSpan w:val="2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Располагаемая тепловая мощ</w:t>
            </w:r>
            <w:r w:rsidRPr="00967715">
              <w:rPr>
                <w:rFonts w:ascii="Times New Roman" w:hAnsi="Times New Roman"/>
              </w:rPr>
              <w:softHyphen/>
              <w:t>ность источника нетто, Гкал/ч</w:t>
            </w:r>
          </w:p>
        </w:tc>
        <w:tc>
          <w:tcPr>
            <w:tcW w:w="318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0,09</w:t>
            </w:r>
          </w:p>
        </w:tc>
        <w:tc>
          <w:tcPr>
            <w:tcW w:w="319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0,09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0,09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0,09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0,09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0,09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0,09</w:t>
            </w:r>
          </w:p>
        </w:tc>
      </w:tr>
      <w:tr w:rsidR="005360DA" w:rsidRPr="00967715" w:rsidTr="005360DA">
        <w:tblPrEx>
          <w:tblLook w:val="00A0"/>
        </w:tblPrEx>
        <w:trPr>
          <w:trHeight w:val="20"/>
        </w:trPr>
        <w:tc>
          <w:tcPr>
            <w:tcW w:w="465" w:type="pct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6771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5" w:type="pct"/>
            <w:gridSpan w:val="10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bCs/>
              </w:rPr>
            </w:pPr>
            <w:r w:rsidRPr="00967715">
              <w:rPr>
                <w:rFonts w:ascii="Times New Roman" w:hAnsi="Times New Roman"/>
                <w:bCs/>
              </w:rPr>
              <w:t>Подключенная тепловая нагрузка, в т.ч.:</w:t>
            </w:r>
          </w:p>
        </w:tc>
      </w:tr>
      <w:tr w:rsidR="005360DA" w:rsidRPr="00967715" w:rsidTr="005360DA">
        <w:tblPrEx>
          <w:tblLook w:val="00A0"/>
        </w:tblPrEx>
        <w:trPr>
          <w:trHeight w:val="20"/>
        </w:trPr>
        <w:tc>
          <w:tcPr>
            <w:tcW w:w="465" w:type="pct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67715">
              <w:rPr>
                <w:rFonts w:ascii="Times New Roman" w:hAnsi="Times New Roman"/>
                <w:lang w:val="en-US"/>
              </w:rPr>
              <w:t>2.1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07" w:type="pct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Расчетная тепловая нагрузка потребителей, Гкал/ч в том числе:</w:t>
            </w:r>
          </w:p>
        </w:tc>
        <w:tc>
          <w:tcPr>
            <w:tcW w:w="343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0,05</w:t>
            </w:r>
          </w:p>
        </w:tc>
        <w:tc>
          <w:tcPr>
            <w:tcW w:w="319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0,05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0,05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0,05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0,05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0,05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0,05</w:t>
            </w:r>
          </w:p>
        </w:tc>
      </w:tr>
      <w:tr w:rsidR="005360DA" w:rsidRPr="00967715" w:rsidTr="005360DA">
        <w:tblPrEx>
          <w:tblLook w:val="00A0"/>
        </w:tblPrEx>
        <w:trPr>
          <w:trHeight w:val="20"/>
        </w:trPr>
        <w:tc>
          <w:tcPr>
            <w:tcW w:w="465" w:type="pct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07" w:type="pct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- на отопление</w:t>
            </w:r>
          </w:p>
        </w:tc>
        <w:tc>
          <w:tcPr>
            <w:tcW w:w="343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0,05</w:t>
            </w:r>
          </w:p>
        </w:tc>
        <w:tc>
          <w:tcPr>
            <w:tcW w:w="319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0,05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0,05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0,05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0,05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0,05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0,05</w:t>
            </w:r>
          </w:p>
        </w:tc>
      </w:tr>
      <w:tr w:rsidR="005360DA" w:rsidRPr="00967715" w:rsidTr="005360DA">
        <w:tblPrEx>
          <w:tblLook w:val="00A0"/>
        </w:tblPrEx>
        <w:trPr>
          <w:trHeight w:val="20"/>
        </w:trPr>
        <w:tc>
          <w:tcPr>
            <w:tcW w:w="465" w:type="pct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07" w:type="pct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- на вентиляцию</w:t>
            </w:r>
          </w:p>
        </w:tc>
        <w:tc>
          <w:tcPr>
            <w:tcW w:w="343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360DA" w:rsidRPr="00967715" w:rsidTr="005360DA">
        <w:tblPrEx>
          <w:tblLook w:val="00A0"/>
        </w:tblPrEx>
        <w:trPr>
          <w:trHeight w:val="20"/>
        </w:trPr>
        <w:tc>
          <w:tcPr>
            <w:tcW w:w="465" w:type="pct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07" w:type="pct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- на системы ГВС</w:t>
            </w:r>
          </w:p>
        </w:tc>
        <w:tc>
          <w:tcPr>
            <w:tcW w:w="343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360DA" w:rsidRPr="00967715" w:rsidTr="005360DA">
        <w:tblPrEx>
          <w:tblLook w:val="00A0"/>
        </w:tblPrEx>
        <w:trPr>
          <w:trHeight w:val="20"/>
        </w:trPr>
        <w:tc>
          <w:tcPr>
            <w:tcW w:w="465" w:type="pct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07" w:type="pct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vertAlign w:val="superscript"/>
              </w:rPr>
            </w:pPr>
            <w:r w:rsidRPr="00967715">
              <w:rPr>
                <w:rFonts w:ascii="Times New Roman" w:hAnsi="Times New Roman"/>
              </w:rPr>
              <w:t>- пар на промышленные нужды 6-8 кгс/см</w:t>
            </w:r>
            <w:r w:rsidRPr="0096771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43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19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-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  <w:lang w:val="en-US"/>
              </w:rPr>
              <w:t> </w:t>
            </w:r>
            <w:r w:rsidRPr="00967715">
              <w:rPr>
                <w:rFonts w:ascii="Times New Roman" w:hAnsi="Times New Roman"/>
              </w:rPr>
              <w:t>-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5360DA" w:rsidRPr="00967715" w:rsidTr="005360DA">
        <w:tblPrEx>
          <w:tblLook w:val="00A0"/>
        </w:tblPrEx>
        <w:trPr>
          <w:trHeight w:val="20"/>
        </w:trPr>
        <w:tc>
          <w:tcPr>
            <w:tcW w:w="465" w:type="pct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207" w:type="pct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- горячая вода на промышленные нужды (50</w:t>
            </w:r>
            <w:r w:rsidRPr="00967715">
              <w:rPr>
                <w:rFonts w:ascii="Times New Roman" w:hAnsi="Times New Roman"/>
                <w:vertAlign w:val="superscript"/>
              </w:rPr>
              <w:t xml:space="preserve">о </w:t>
            </w:r>
            <w:r w:rsidRPr="00967715">
              <w:rPr>
                <w:rFonts w:ascii="Times New Roman" w:hAnsi="Times New Roman"/>
              </w:rPr>
              <w:t>С)</w:t>
            </w:r>
          </w:p>
        </w:tc>
        <w:tc>
          <w:tcPr>
            <w:tcW w:w="343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19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  <w:lang w:val="en-US"/>
              </w:rPr>
              <w:t> </w:t>
            </w:r>
            <w:r w:rsidRPr="00967715">
              <w:rPr>
                <w:rFonts w:ascii="Times New Roman" w:hAnsi="Times New Roman"/>
              </w:rPr>
              <w:t>-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  <w:lang w:val="en-US"/>
              </w:rPr>
              <w:t> </w:t>
            </w:r>
            <w:r w:rsidRPr="00967715">
              <w:rPr>
                <w:rFonts w:ascii="Times New Roman" w:hAnsi="Times New Roman"/>
              </w:rPr>
              <w:t>-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</w:rPr>
              <w:t>-</w:t>
            </w:r>
            <w:r w:rsidRPr="00967715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5360DA" w:rsidRPr="00967715" w:rsidTr="005360DA">
        <w:tblPrEx>
          <w:tblLook w:val="00A0"/>
        </w:tblPrEx>
        <w:trPr>
          <w:trHeight w:val="20"/>
        </w:trPr>
        <w:tc>
          <w:tcPr>
            <w:tcW w:w="465" w:type="pct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67715">
              <w:rPr>
                <w:rFonts w:ascii="Times New Roman" w:hAnsi="Times New Roman"/>
                <w:lang w:val="en-US"/>
              </w:rPr>
              <w:t>2.2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07" w:type="pct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Потери тепловой энергии через теплоизоляционные конструкции нару</w:t>
            </w:r>
            <w:r w:rsidRPr="00967715">
              <w:rPr>
                <w:rFonts w:ascii="Times New Roman" w:hAnsi="Times New Roman"/>
              </w:rPr>
              <w:t>ж</w:t>
            </w:r>
            <w:r w:rsidRPr="00967715">
              <w:rPr>
                <w:rFonts w:ascii="Times New Roman" w:hAnsi="Times New Roman"/>
              </w:rPr>
              <w:t>ных тепловых сетей и с нормативной утечкой, в т.ч.:</w:t>
            </w:r>
          </w:p>
        </w:tc>
        <w:tc>
          <w:tcPr>
            <w:tcW w:w="343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319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0,00</w:t>
            </w:r>
          </w:p>
        </w:tc>
      </w:tr>
      <w:tr w:rsidR="005360DA" w:rsidRPr="00967715" w:rsidTr="005360DA">
        <w:tblPrEx>
          <w:tblLook w:val="00A0"/>
        </w:tblPrEx>
        <w:trPr>
          <w:trHeight w:val="20"/>
        </w:trPr>
        <w:tc>
          <w:tcPr>
            <w:tcW w:w="465" w:type="pct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207" w:type="pct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- затраты теплоносителя на компенсацию потерь, м</w:t>
            </w:r>
            <w:r w:rsidRPr="00967715">
              <w:rPr>
                <w:rFonts w:ascii="Times New Roman" w:hAnsi="Times New Roman"/>
                <w:vertAlign w:val="superscript"/>
              </w:rPr>
              <w:t>3</w:t>
            </w:r>
            <w:r w:rsidRPr="00967715">
              <w:rPr>
                <w:rFonts w:ascii="Times New Roman" w:hAnsi="Times New Roman"/>
              </w:rPr>
              <w:t>/ч</w:t>
            </w:r>
          </w:p>
        </w:tc>
        <w:tc>
          <w:tcPr>
            <w:tcW w:w="343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319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0,00</w:t>
            </w:r>
          </w:p>
        </w:tc>
      </w:tr>
      <w:tr w:rsidR="005360DA" w:rsidRPr="00967715" w:rsidTr="005360DA">
        <w:tblPrEx>
          <w:tblLook w:val="00A0"/>
        </w:tblPrEx>
        <w:trPr>
          <w:trHeight w:val="20"/>
        </w:trPr>
        <w:tc>
          <w:tcPr>
            <w:tcW w:w="465" w:type="pct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67715">
              <w:rPr>
                <w:rFonts w:ascii="Times New Roman" w:hAnsi="Times New Roman"/>
                <w:lang w:val="en-US"/>
              </w:rPr>
              <w:t>2.3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07" w:type="pct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Суммарная подключенная тепловая нагрузка существующих потребит</w:t>
            </w:r>
            <w:r w:rsidRPr="00967715">
              <w:rPr>
                <w:rFonts w:ascii="Times New Roman" w:hAnsi="Times New Roman"/>
              </w:rPr>
              <w:t>е</w:t>
            </w:r>
            <w:r w:rsidRPr="00967715">
              <w:rPr>
                <w:rFonts w:ascii="Times New Roman" w:hAnsi="Times New Roman"/>
              </w:rPr>
              <w:t>лей (с учетом тепловых потерь)</w:t>
            </w:r>
          </w:p>
        </w:tc>
        <w:tc>
          <w:tcPr>
            <w:tcW w:w="343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0,05</w:t>
            </w:r>
          </w:p>
        </w:tc>
        <w:tc>
          <w:tcPr>
            <w:tcW w:w="319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0,05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0,05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0,05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0,05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0,05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0,05</w:t>
            </w:r>
          </w:p>
        </w:tc>
      </w:tr>
      <w:tr w:rsidR="005360DA" w:rsidRPr="00967715" w:rsidTr="005360DA">
        <w:tblPrEx>
          <w:tblLook w:val="00A0"/>
        </w:tblPrEx>
        <w:trPr>
          <w:trHeight w:val="20"/>
        </w:trPr>
        <w:tc>
          <w:tcPr>
            <w:tcW w:w="465" w:type="pct"/>
          </w:tcPr>
          <w:p w:rsidR="005360DA" w:rsidRPr="004E430E" w:rsidRDefault="005360DA" w:rsidP="005360D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67715">
              <w:rPr>
                <w:rFonts w:ascii="Times New Roman" w:hAnsi="Times New Roman"/>
                <w:lang w:val="en-US"/>
              </w:rPr>
              <w:t>2.4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07" w:type="pct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</w:rPr>
            </w:pPr>
            <w:r w:rsidRPr="00967715">
              <w:rPr>
                <w:rFonts w:ascii="Times New Roman" w:hAnsi="Times New Roman"/>
              </w:rPr>
              <w:t>Резерв (+) / дефицит (-) тепловой мощности котельной (все котлы в и</w:t>
            </w:r>
            <w:r w:rsidRPr="00967715">
              <w:rPr>
                <w:rFonts w:ascii="Times New Roman" w:hAnsi="Times New Roman"/>
              </w:rPr>
              <w:t>с</w:t>
            </w:r>
            <w:r w:rsidRPr="00967715">
              <w:rPr>
                <w:rFonts w:ascii="Times New Roman" w:hAnsi="Times New Roman"/>
              </w:rPr>
              <w:t>правном состоянии)</w:t>
            </w:r>
          </w:p>
        </w:tc>
        <w:tc>
          <w:tcPr>
            <w:tcW w:w="343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0,04</w:t>
            </w:r>
          </w:p>
        </w:tc>
        <w:tc>
          <w:tcPr>
            <w:tcW w:w="319" w:type="pct"/>
            <w:gridSpan w:val="2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0,04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0,04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0,04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0,04</w:t>
            </w:r>
          </w:p>
        </w:tc>
        <w:tc>
          <w:tcPr>
            <w:tcW w:w="319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0,04</w:t>
            </w:r>
          </w:p>
        </w:tc>
        <w:tc>
          <w:tcPr>
            <w:tcW w:w="390" w:type="pct"/>
            <w:vAlign w:val="center"/>
          </w:tcPr>
          <w:p w:rsidR="005360DA" w:rsidRPr="00967715" w:rsidRDefault="005360DA" w:rsidP="005360DA">
            <w:pPr>
              <w:pStyle w:val="afa"/>
              <w:rPr>
                <w:rFonts w:ascii="Times New Roman" w:hAnsi="Times New Roman"/>
                <w:lang w:val="en-US"/>
              </w:rPr>
            </w:pPr>
            <w:r w:rsidRPr="00967715">
              <w:rPr>
                <w:rFonts w:ascii="Times New Roman" w:hAnsi="Times New Roman"/>
                <w:lang w:val="en-US"/>
              </w:rPr>
              <w:t>0,04</w:t>
            </w:r>
          </w:p>
        </w:tc>
      </w:tr>
    </w:tbl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  <w:sectPr w:rsidR="005360DA" w:rsidSect="005360DA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5360DA" w:rsidRPr="005360DA" w:rsidRDefault="005360DA" w:rsidP="005360DA">
      <w:pPr>
        <w:ind w:firstLine="709"/>
        <w:jc w:val="both"/>
        <w:rPr>
          <w:sz w:val="24"/>
          <w:szCs w:val="24"/>
        </w:rPr>
      </w:pPr>
      <w:r w:rsidRPr="005360DA">
        <w:rPr>
          <w:sz w:val="24"/>
          <w:szCs w:val="24"/>
        </w:rPr>
        <w:lastRenderedPageBreak/>
        <w:t>5.2</w:t>
      </w:r>
      <w:bookmarkStart w:id="13" w:name="ZAP22SA3BF"/>
      <w:bookmarkStart w:id="14" w:name="ZAP28AS3D0"/>
      <w:bookmarkStart w:id="15" w:name="bssPhr85"/>
      <w:bookmarkEnd w:id="13"/>
      <w:bookmarkEnd w:id="14"/>
      <w:bookmarkEnd w:id="15"/>
      <w:r w:rsidRPr="005360DA">
        <w:rPr>
          <w:sz w:val="24"/>
          <w:szCs w:val="24"/>
        </w:rPr>
        <w:t>. Описание существующих и перспективных зон действия систем теплоснабж</w:t>
      </w:r>
      <w:r w:rsidRPr="005360DA">
        <w:rPr>
          <w:sz w:val="24"/>
          <w:szCs w:val="24"/>
        </w:rPr>
        <w:t>е</w:t>
      </w:r>
      <w:r w:rsidRPr="005360DA">
        <w:rPr>
          <w:sz w:val="24"/>
          <w:szCs w:val="24"/>
        </w:rPr>
        <w:t>ния, источников тепловой энергии.</w:t>
      </w:r>
    </w:p>
    <w:p w:rsidR="005360DA" w:rsidRPr="005360DA" w:rsidRDefault="005360DA" w:rsidP="005360DA">
      <w:pPr>
        <w:ind w:firstLine="709"/>
        <w:jc w:val="both"/>
        <w:rPr>
          <w:sz w:val="24"/>
          <w:szCs w:val="24"/>
        </w:rPr>
      </w:pPr>
      <w:r w:rsidRPr="005360DA">
        <w:rPr>
          <w:sz w:val="24"/>
          <w:szCs w:val="24"/>
        </w:rPr>
        <w:t>Зона центрального теплоснабжения состоит из следующих источников теплосна</w:t>
      </w:r>
      <w:r w:rsidRPr="005360DA">
        <w:rPr>
          <w:sz w:val="24"/>
          <w:szCs w:val="24"/>
        </w:rPr>
        <w:t>б</w:t>
      </w:r>
      <w:r w:rsidRPr="005360DA">
        <w:rPr>
          <w:sz w:val="24"/>
          <w:szCs w:val="24"/>
        </w:rPr>
        <w:t>жения и тепловых сетей:</w:t>
      </w:r>
    </w:p>
    <w:p w:rsidR="005360DA" w:rsidRPr="005360DA" w:rsidRDefault="005360DA" w:rsidP="005360DA">
      <w:pPr>
        <w:pStyle w:val="32"/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5360DA">
        <w:rPr>
          <w:sz w:val="24"/>
          <w:szCs w:val="24"/>
        </w:rPr>
        <w:t>Котельная № 10, с. Яжелбицы, ул. Усадьба и сети отопления;</w:t>
      </w:r>
    </w:p>
    <w:p w:rsidR="005360DA" w:rsidRPr="005360DA" w:rsidRDefault="005360DA" w:rsidP="005360DA">
      <w:pPr>
        <w:pStyle w:val="32"/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5360DA">
        <w:rPr>
          <w:sz w:val="24"/>
          <w:szCs w:val="24"/>
        </w:rPr>
        <w:t>Котельная № 20, д. Ижицы и сети отопления.</w:t>
      </w:r>
    </w:p>
    <w:p w:rsidR="005360DA" w:rsidRPr="005360DA" w:rsidRDefault="005360DA" w:rsidP="005360DA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5360DA">
        <w:rPr>
          <w:rFonts w:ascii="Times New Roman" w:hAnsi="Times New Roman"/>
        </w:rPr>
        <w:t>Схемы тепловых сетей источников тепловой энергии представлены на рисунках 1</w:t>
      </w:r>
      <w:r w:rsidRPr="005360DA">
        <w:rPr>
          <w:rFonts w:ascii="Times New Roman" w:hAnsi="Times New Roman"/>
          <w:color w:val="FF0000"/>
        </w:rPr>
        <w:t xml:space="preserve"> </w:t>
      </w:r>
      <w:r w:rsidRPr="005360DA">
        <w:rPr>
          <w:rFonts w:ascii="Times New Roman" w:hAnsi="Times New Roman"/>
        </w:rPr>
        <w:t>– 2.</w:t>
      </w:r>
    </w:p>
    <w:p w:rsidR="005360DA" w:rsidRPr="005360DA" w:rsidRDefault="005360DA" w:rsidP="005360DA">
      <w:pPr>
        <w:pStyle w:val="S"/>
        <w:spacing w:after="0" w:line="240" w:lineRule="auto"/>
        <w:ind w:firstLine="709"/>
        <w:rPr>
          <w:rFonts w:ascii="Times New Roman" w:hAnsi="Times New Roman"/>
          <w:bCs/>
          <w:lang w:eastAsia="en-US"/>
        </w:rPr>
      </w:pPr>
      <w:r w:rsidRPr="005360DA">
        <w:rPr>
          <w:rFonts w:ascii="Times New Roman" w:hAnsi="Times New Roman"/>
          <w:bCs/>
          <w:lang w:eastAsia="en-US"/>
        </w:rPr>
        <w:t>Единая тепловая сеть поселения отсутствует. Взаимная гидравлическая увязка де</w:t>
      </w:r>
      <w:r w:rsidRPr="005360DA">
        <w:rPr>
          <w:rFonts w:ascii="Times New Roman" w:hAnsi="Times New Roman"/>
          <w:bCs/>
          <w:lang w:eastAsia="en-US"/>
        </w:rPr>
        <w:t>й</w:t>
      </w:r>
      <w:r w:rsidRPr="005360DA">
        <w:rPr>
          <w:rFonts w:ascii="Times New Roman" w:hAnsi="Times New Roman"/>
          <w:bCs/>
          <w:lang w:eastAsia="en-US"/>
        </w:rPr>
        <w:t>ствующих конт</w:t>
      </w:r>
      <w:r w:rsidRPr="005360DA">
        <w:rPr>
          <w:rFonts w:ascii="Times New Roman" w:hAnsi="Times New Roman"/>
          <w:bCs/>
          <w:lang w:eastAsia="en-US"/>
        </w:rPr>
        <w:t>у</w:t>
      </w:r>
      <w:r w:rsidRPr="005360DA">
        <w:rPr>
          <w:rFonts w:ascii="Times New Roman" w:hAnsi="Times New Roman"/>
          <w:bCs/>
          <w:lang w:eastAsia="en-US"/>
        </w:rPr>
        <w:t>ров котельных отсутствует.</w:t>
      </w:r>
    </w:p>
    <w:p w:rsidR="005360DA" w:rsidRDefault="005360DA" w:rsidP="005360DA">
      <w:pPr>
        <w:ind w:firstLine="709"/>
        <w:jc w:val="both"/>
        <w:rPr>
          <w:sz w:val="28"/>
          <w:szCs w:val="28"/>
        </w:rPr>
      </w:pPr>
      <w:r w:rsidRPr="005360DA">
        <w:rPr>
          <w:bCs/>
          <w:sz w:val="24"/>
          <w:szCs w:val="24"/>
          <w:lang w:eastAsia="en-US"/>
        </w:rPr>
        <w:t>Система теплоснабжения включает в себя: источники тепла, тепловые сети и си</w:t>
      </w:r>
      <w:r w:rsidRPr="005360DA">
        <w:rPr>
          <w:bCs/>
          <w:sz w:val="24"/>
          <w:szCs w:val="24"/>
          <w:lang w:eastAsia="en-US"/>
        </w:rPr>
        <w:t>с</w:t>
      </w:r>
      <w:r w:rsidRPr="005360DA">
        <w:rPr>
          <w:bCs/>
          <w:sz w:val="24"/>
          <w:szCs w:val="24"/>
          <w:lang w:eastAsia="en-US"/>
        </w:rPr>
        <w:t>темы теплопотре</w:t>
      </w:r>
      <w:r w:rsidRPr="005360DA">
        <w:rPr>
          <w:bCs/>
          <w:sz w:val="24"/>
          <w:szCs w:val="24"/>
          <w:lang w:eastAsia="en-US"/>
        </w:rPr>
        <w:t>б</w:t>
      </w:r>
      <w:r w:rsidRPr="005360DA">
        <w:rPr>
          <w:bCs/>
          <w:sz w:val="24"/>
          <w:szCs w:val="24"/>
          <w:lang w:eastAsia="en-US"/>
        </w:rPr>
        <w:t>ления.</w:t>
      </w: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  <w:sectPr w:rsidR="005360DA" w:rsidSect="00933222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5360DA" w:rsidRDefault="00D72BE8" w:rsidP="000727F2">
      <w:pPr>
        <w:jc w:val="both"/>
        <w:rPr>
          <w:sz w:val="28"/>
          <w:szCs w:val="28"/>
        </w:rPr>
      </w:pPr>
      <w:r>
        <w:rPr>
          <w:noProof/>
          <w:szCs w:val="24"/>
        </w:rPr>
        <w:lastRenderedPageBreak/>
        <w:drawing>
          <wp:inline distT="0" distB="0" distL="0" distR="0">
            <wp:extent cx="9456420" cy="5554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420" cy="555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DA" w:rsidRDefault="005360DA" w:rsidP="000727F2">
      <w:pPr>
        <w:jc w:val="both"/>
        <w:rPr>
          <w:sz w:val="28"/>
          <w:szCs w:val="28"/>
        </w:rPr>
      </w:pPr>
      <w:r w:rsidRPr="00AD41C9">
        <w:rPr>
          <w:bCs/>
          <w:szCs w:val="24"/>
        </w:rPr>
        <w:t>Рисунок 1 Схема тепловых сетей котельной № 10, с. Яжелбицы, ул. Усадьба</w:t>
      </w: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D72BE8" w:rsidP="000727F2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564880" cy="5654040"/>
            <wp:effectExtent l="19050" t="0" r="762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880" cy="565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DA" w:rsidRDefault="003A2411" w:rsidP="000727F2">
      <w:pPr>
        <w:jc w:val="both"/>
        <w:rPr>
          <w:sz w:val="28"/>
          <w:szCs w:val="28"/>
        </w:rPr>
      </w:pPr>
      <w:r w:rsidRPr="00AD41C9">
        <w:rPr>
          <w:bCs/>
          <w:szCs w:val="24"/>
        </w:rPr>
        <w:t>Рисунок 2</w:t>
      </w:r>
      <w:r>
        <w:rPr>
          <w:bCs/>
          <w:szCs w:val="24"/>
        </w:rPr>
        <w:t xml:space="preserve">. </w:t>
      </w:r>
      <w:r w:rsidRPr="00AD41C9">
        <w:rPr>
          <w:bCs/>
          <w:szCs w:val="24"/>
        </w:rPr>
        <w:t xml:space="preserve"> Схема тепловых сетей котельной № 20, д. Ижицы</w:t>
      </w:r>
    </w:p>
    <w:p w:rsidR="005360DA" w:rsidRDefault="005360DA" w:rsidP="000727F2">
      <w:pPr>
        <w:jc w:val="both"/>
        <w:rPr>
          <w:sz w:val="28"/>
          <w:szCs w:val="28"/>
        </w:rPr>
        <w:sectPr w:rsidR="005360DA" w:rsidSect="005360DA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3A2411" w:rsidRPr="003A2411" w:rsidRDefault="003A2411" w:rsidP="003A2411">
      <w:pPr>
        <w:jc w:val="center"/>
        <w:rPr>
          <w:b/>
          <w:sz w:val="24"/>
          <w:szCs w:val="24"/>
        </w:rPr>
      </w:pPr>
      <w:r w:rsidRPr="003A2411">
        <w:rPr>
          <w:b/>
          <w:sz w:val="24"/>
          <w:szCs w:val="24"/>
        </w:rPr>
        <w:lastRenderedPageBreak/>
        <w:t>6. Существующие и перспективные балансы теплоносителей.</w:t>
      </w:r>
    </w:p>
    <w:p w:rsidR="003A2411" w:rsidRPr="003A2411" w:rsidRDefault="003A2411" w:rsidP="003A2411">
      <w:pPr>
        <w:ind w:firstLine="709"/>
        <w:jc w:val="both"/>
        <w:rPr>
          <w:bCs/>
          <w:sz w:val="24"/>
          <w:szCs w:val="24"/>
        </w:rPr>
      </w:pPr>
    </w:p>
    <w:p w:rsidR="003A2411" w:rsidRPr="003A2411" w:rsidRDefault="003A2411" w:rsidP="003A2411">
      <w:pPr>
        <w:ind w:firstLine="709"/>
        <w:jc w:val="both"/>
        <w:rPr>
          <w:sz w:val="24"/>
          <w:szCs w:val="24"/>
        </w:rPr>
      </w:pPr>
      <w:r w:rsidRPr="003A2411">
        <w:rPr>
          <w:bCs/>
          <w:sz w:val="24"/>
          <w:szCs w:val="24"/>
        </w:rPr>
        <w:t>6.1. Перспективные балансы производительности водоподготовительных у</w:t>
      </w:r>
      <w:r w:rsidRPr="003A2411">
        <w:rPr>
          <w:bCs/>
          <w:sz w:val="24"/>
          <w:szCs w:val="24"/>
        </w:rPr>
        <w:t>с</w:t>
      </w:r>
      <w:r w:rsidRPr="003A2411">
        <w:rPr>
          <w:bCs/>
          <w:sz w:val="24"/>
          <w:szCs w:val="24"/>
        </w:rPr>
        <w:t>тановок и максимального потребления теплоносителя теплопотребляющими установками потр</w:t>
      </w:r>
      <w:r w:rsidRPr="003A2411">
        <w:rPr>
          <w:bCs/>
          <w:sz w:val="24"/>
          <w:szCs w:val="24"/>
        </w:rPr>
        <w:t>е</w:t>
      </w:r>
      <w:r w:rsidRPr="003A2411">
        <w:rPr>
          <w:bCs/>
          <w:sz w:val="24"/>
          <w:szCs w:val="24"/>
        </w:rPr>
        <w:t>бителей</w:t>
      </w:r>
    </w:p>
    <w:p w:rsidR="003A2411" w:rsidRPr="003A2411" w:rsidRDefault="003A2411" w:rsidP="003A2411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3A2411">
        <w:rPr>
          <w:rFonts w:ascii="Times New Roman" w:hAnsi="Times New Roman"/>
        </w:rPr>
        <w:t>Перспективные объемы теплоносителя, необходимые для передачи теплон</w:t>
      </w:r>
      <w:r w:rsidRPr="003A2411">
        <w:rPr>
          <w:rFonts w:ascii="Times New Roman" w:hAnsi="Times New Roman"/>
        </w:rPr>
        <w:t>о</w:t>
      </w:r>
      <w:r w:rsidRPr="003A2411">
        <w:rPr>
          <w:rFonts w:ascii="Times New Roman" w:hAnsi="Times New Roman"/>
        </w:rPr>
        <w:t>сителя от источника тепловой энергии до потребителя спрогнозированы с учетом увеличения расчетных расходов теплоносителя в тепловых сетях с темпом присоединения (подключ</w:t>
      </w:r>
      <w:r w:rsidRPr="003A2411">
        <w:rPr>
          <w:rFonts w:ascii="Times New Roman" w:hAnsi="Times New Roman"/>
        </w:rPr>
        <w:t>е</w:t>
      </w:r>
      <w:r w:rsidRPr="003A2411">
        <w:rPr>
          <w:rFonts w:ascii="Times New Roman" w:hAnsi="Times New Roman"/>
        </w:rPr>
        <w:t>ния) суммарной тепловой нагрузки и с учетом реализации мер</w:t>
      </w:r>
      <w:r w:rsidRPr="003A2411">
        <w:rPr>
          <w:rFonts w:ascii="Times New Roman" w:hAnsi="Times New Roman"/>
        </w:rPr>
        <w:t>о</w:t>
      </w:r>
      <w:r w:rsidRPr="003A2411">
        <w:rPr>
          <w:rFonts w:ascii="Times New Roman" w:hAnsi="Times New Roman"/>
        </w:rPr>
        <w:t>приятий по модернизации те</w:t>
      </w:r>
      <w:r w:rsidRPr="003A2411">
        <w:rPr>
          <w:rFonts w:ascii="Times New Roman" w:hAnsi="Times New Roman"/>
        </w:rPr>
        <w:t>п</w:t>
      </w:r>
      <w:r w:rsidRPr="003A2411">
        <w:rPr>
          <w:rFonts w:ascii="Times New Roman" w:hAnsi="Times New Roman"/>
        </w:rPr>
        <w:t>ловых систем источников тепловой энергии.</w:t>
      </w:r>
    </w:p>
    <w:p w:rsidR="003A2411" w:rsidRPr="003A2411" w:rsidRDefault="003A2411" w:rsidP="003A2411">
      <w:pPr>
        <w:pStyle w:val="S"/>
        <w:spacing w:after="0" w:line="240" w:lineRule="auto"/>
        <w:ind w:firstLine="709"/>
        <w:rPr>
          <w:rFonts w:ascii="Times New Roman" w:hAnsi="Times New Roman"/>
        </w:rPr>
      </w:pPr>
      <w:bookmarkStart w:id="16" w:name="XA00M382MD"/>
      <w:bookmarkStart w:id="17" w:name="ZAP1S4A39P"/>
      <w:bookmarkStart w:id="18" w:name="bssPhr88"/>
      <w:bookmarkStart w:id="19" w:name="XA00M3Q2MG"/>
      <w:bookmarkStart w:id="20" w:name="ZAP27B83FC"/>
      <w:bookmarkStart w:id="21" w:name="bssPhr89"/>
      <w:bookmarkEnd w:id="16"/>
      <w:bookmarkEnd w:id="17"/>
      <w:bookmarkEnd w:id="18"/>
      <w:bookmarkEnd w:id="19"/>
      <w:bookmarkEnd w:id="20"/>
      <w:bookmarkEnd w:id="21"/>
      <w:r w:rsidRPr="003A2411">
        <w:rPr>
          <w:rFonts w:ascii="Times New Roman" w:hAnsi="Times New Roman"/>
        </w:rPr>
        <w:t>Перспективные объёмы теплоносителя, необходимые для передачи тепла от источ</w:t>
      </w:r>
      <w:r w:rsidRPr="003A2411">
        <w:rPr>
          <w:rFonts w:ascii="Times New Roman" w:hAnsi="Times New Roman"/>
        </w:rPr>
        <w:softHyphen/>
        <w:t xml:space="preserve">ников тепловой энергии системы теплоснабжения </w:t>
      </w:r>
      <w:r w:rsidRPr="003A2411">
        <w:rPr>
          <w:rFonts w:ascii="Times New Roman" w:hAnsi="Times New Roman"/>
          <w:color w:val="000000"/>
        </w:rPr>
        <w:t>Яжелбицкого сельского п</w:t>
      </w:r>
      <w:r w:rsidRPr="003A2411">
        <w:rPr>
          <w:rFonts w:ascii="Times New Roman" w:hAnsi="Times New Roman"/>
          <w:color w:val="000000"/>
        </w:rPr>
        <w:t>о</w:t>
      </w:r>
      <w:r w:rsidRPr="003A2411">
        <w:rPr>
          <w:rFonts w:ascii="Times New Roman" w:hAnsi="Times New Roman"/>
          <w:color w:val="000000"/>
        </w:rPr>
        <w:t xml:space="preserve">селения </w:t>
      </w:r>
      <w:r w:rsidRPr="003A2411">
        <w:rPr>
          <w:rFonts w:ascii="Times New Roman" w:hAnsi="Times New Roman"/>
        </w:rPr>
        <w:t>до потребителя в зоне действия каждого источника, прогнозировались исх</w:t>
      </w:r>
      <w:r w:rsidRPr="003A2411">
        <w:rPr>
          <w:rFonts w:ascii="Times New Roman" w:hAnsi="Times New Roman"/>
        </w:rPr>
        <w:t>о</w:t>
      </w:r>
      <w:r w:rsidRPr="003A2411">
        <w:rPr>
          <w:rFonts w:ascii="Times New Roman" w:hAnsi="Times New Roman"/>
        </w:rPr>
        <w:t>дя из следующих условий:</w:t>
      </w:r>
    </w:p>
    <w:p w:rsidR="003A2411" w:rsidRPr="003A2411" w:rsidRDefault="003A2411" w:rsidP="003A2411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3A2411">
        <w:rPr>
          <w:rFonts w:ascii="Times New Roman" w:hAnsi="Times New Roman"/>
        </w:rPr>
        <w:t xml:space="preserve">система теплоснабжения </w:t>
      </w:r>
      <w:r w:rsidRPr="003A2411">
        <w:rPr>
          <w:rFonts w:ascii="Times New Roman" w:hAnsi="Times New Roman"/>
          <w:color w:val="000000"/>
        </w:rPr>
        <w:t xml:space="preserve">Яжелбицкого сельского поселения </w:t>
      </w:r>
      <w:r w:rsidRPr="003A2411">
        <w:rPr>
          <w:rFonts w:ascii="Times New Roman" w:hAnsi="Times New Roman"/>
        </w:rPr>
        <w:t>закрытая: на источн</w:t>
      </w:r>
      <w:r w:rsidRPr="003A2411">
        <w:rPr>
          <w:rFonts w:ascii="Times New Roman" w:hAnsi="Times New Roman"/>
        </w:rPr>
        <w:t>и</w:t>
      </w:r>
      <w:r w:rsidRPr="003A2411">
        <w:rPr>
          <w:rFonts w:ascii="Times New Roman" w:hAnsi="Times New Roman"/>
        </w:rPr>
        <w:t>ках тепловой энер</w:t>
      </w:r>
      <w:r w:rsidRPr="003A2411">
        <w:rPr>
          <w:rFonts w:ascii="Times New Roman" w:hAnsi="Times New Roman"/>
        </w:rPr>
        <w:softHyphen/>
        <w:t>гии применяется центральное качественное регулирование отпуска те</w:t>
      </w:r>
      <w:r w:rsidRPr="003A2411">
        <w:rPr>
          <w:rFonts w:ascii="Times New Roman" w:hAnsi="Times New Roman"/>
        </w:rPr>
        <w:t>п</w:t>
      </w:r>
      <w:r w:rsidRPr="003A2411">
        <w:rPr>
          <w:rFonts w:ascii="Times New Roman" w:hAnsi="Times New Roman"/>
        </w:rPr>
        <w:t>ла по отопительной нагрузке в зависимости от температуры наружного воздуха;</w:t>
      </w:r>
    </w:p>
    <w:p w:rsidR="003A2411" w:rsidRPr="003A2411" w:rsidRDefault="003A2411" w:rsidP="003A2411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3A2411">
        <w:rPr>
          <w:rFonts w:ascii="Times New Roman" w:hAnsi="Times New Roman"/>
        </w:rPr>
        <w:t>сверхнормативные потери теплоносителя при передаче тепловой энергии будут со</w:t>
      </w:r>
      <w:r w:rsidRPr="003A2411">
        <w:rPr>
          <w:rFonts w:ascii="Times New Roman" w:hAnsi="Times New Roman"/>
        </w:rPr>
        <w:softHyphen/>
        <w:t>кращаться вследствие работ по реконструкции участков тепловых сетей си</w:t>
      </w:r>
      <w:r w:rsidRPr="003A2411">
        <w:rPr>
          <w:rFonts w:ascii="Times New Roman" w:hAnsi="Times New Roman"/>
        </w:rPr>
        <w:t>с</w:t>
      </w:r>
      <w:r w:rsidRPr="003A2411">
        <w:rPr>
          <w:rFonts w:ascii="Times New Roman" w:hAnsi="Times New Roman"/>
        </w:rPr>
        <w:t>темы тепло</w:t>
      </w:r>
      <w:r w:rsidRPr="003A2411">
        <w:rPr>
          <w:rFonts w:ascii="Times New Roman" w:hAnsi="Times New Roman"/>
        </w:rPr>
        <w:softHyphen/>
        <w:t>снабжения;</w:t>
      </w:r>
    </w:p>
    <w:p w:rsidR="003A2411" w:rsidRPr="003A2411" w:rsidRDefault="003A2411" w:rsidP="003A2411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3A2411">
        <w:rPr>
          <w:rFonts w:ascii="Times New Roman" w:hAnsi="Times New Roman"/>
        </w:rPr>
        <w:t>подключение потребителей в существующих ранее и вновь создаваемых зонах т</w:t>
      </w:r>
      <w:r w:rsidRPr="003A2411">
        <w:rPr>
          <w:rFonts w:ascii="Times New Roman" w:hAnsi="Times New Roman"/>
        </w:rPr>
        <w:t>е</w:t>
      </w:r>
      <w:r w:rsidRPr="003A2411">
        <w:rPr>
          <w:rFonts w:ascii="Times New Roman" w:hAnsi="Times New Roman"/>
        </w:rPr>
        <w:t>п</w:t>
      </w:r>
      <w:r w:rsidRPr="003A2411">
        <w:rPr>
          <w:rFonts w:ascii="Times New Roman" w:hAnsi="Times New Roman"/>
        </w:rPr>
        <w:softHyphen/>
        <w:t>лоснабжения будет осуществляться по зависимой схеме присоединения систем отопл</w:t>
      </w:r>
      <w:r w:rsidRPr="003A2411">
        <w:rPr>
          <w:rFonts w:ascii="Times New Roman" w:hAnsi="Times New Roman"/>
        </w:rPr>
        <w:t>е</w:t>
      </w:r>
      <w:r w:rsidRPr="003A2411">
        <w:rPr>
          <w:rFonts w:ascii="Times New Roman" w:hAnsi="Times New Roman"/>
        </w:rPr>
        <w:t>ния.</w:t>
      </w:r>
    </w:p>
    <w:p w:rsidR="005360DA" w:rsidRPr="003A2411" w:rsidRDefault="003A2411" w:rsidP="003A2411">
      <w:pPr>
        <w:ind w:firstLine="709"/>
        <w:jc w:val="both"/>
        <w:rPr>
          <w:sz w:val="24"/>
          <w:szCs w:val="24"/>
        </w:rPr>
      </w:pPr>
      <w:r w:rsidRPr="003A2411">
        <w:rPr>
          <w:sz w:val="24"/>
          <w:szCs w:val="24"/>
        </w:rPr>
        <w:t>6.2. Балансы производительности ВПУ котельных и максимального потребления теплоносителя теплопотребляющими установками потребителей представл</w:t>
      </w:r>
      <w:r w:rsidRPr="003A2411">
        <w:rPr>
          <w:sz w:val="24"/>
          <w:szCs w:val="24"/>
        </w:rPr>
        <w:t>е</w:t>
      </w:r>
      <w:r w:rsidRPr="003A2411">
        <w:rPr>
          <w:sz w:val="24"/>
          <w:szCs w:val="24"/>
        </w:rPr>
        <w:t>ны в таблице 5.</w:t>
      </w:r>
    </w:p>
    <w:p w:rsidR="005360DA" w:rsidRPr="003A2411" w:rsidRDefault="005360DA" w:rsidP="003A2411">
      <w:pPr>
        <w:ind w:firstLine="709"/>
        <w:jc w:val="both"/>
        <w:rPr>
          <w:sz w:val="24"/>
          <w:szCs w:val="24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5360DA" w:rsidRDefault="005360DA" w:rsidP="000727F2">
      <w:pPr>
        <w:jc w:val="both"/>
        <w:rPr>
          <w:sz w:val="28"/>
          <w:szCs w:val="28"/>
        </w:rPr>
      </w:pPr>
    </w:p>
    <w:p w:rsidR="003A2411" w:rsidRDefault="003A2411" w:rsidP="000727F2">
      <w:pPr>
        <w:jc w:val="both"/>
        <w:rPr>
          <w:sz w:val="28"/>
          <w:szCs w:val="28"/>
        </w:rPr>
      </w:pPr>
    </w:p>
    <w:p w:rsidR="003A2411" w:rsidRDefault="003A2411" w:rsidP="000727F2">
      <w:pPr>
        <w:jc w:val="both"/>
        <w:rPr>
          <w:sz w:val="28"/>
          <w:szCs w:val="28"/>
        </w:rPr>
      </w:pPr>
    </w:p>
    <w:p w:rsidR="003A2411" w:rsidRDefault="003A2411" w:rsidP="000727F2">
      <w:pPr>
        <w:jc w:val="both"/>
        <w:rPr>
          <w:sz w:val="28"/>
          <w:szCs w:val="28"/>
        </w:rPr>
      </w:pPr>
    </w:p>
    <w:p w:rsidR="003A2411" w:rsidRDefault="003A2411" w:rsidP="000727F2">
      <w:pPr>
        <w:jc w:val="both"/>
        <w:rPr>
          <w:sz w:val="28"/>
          <w:szCs w:val="28"/>
        </w:rPr>
      </w:pPr>
    </w:p>
    <w:p w:rsidR="003A2411" w:rsidRDefault="003A2411" w:rsidP="000727F2">
      <w:pPr>
        <w:jc w:val="both"/>
        <w:rPr>
          <w:sz w:val="28"/>
          <w:szCs w:val="28"/>
        </w:rPr>
      </w:pPr>
    </w:p>
    <w:p w:rsidR="003A2411" w:rsidRDefault="003A2411" w:rsidP="000727F2">
      <w:pPr>
        <w:jc w:val="both"/>
        <w:rPr>
          <w:sz w:val="28"/>
          <w:szCs w:val="28"/>
        </w:rPr>
      </w:pPr>
    </w:p>
    <w:p w:rsidR="003A2411" w:rsidRDefault="003A2411" w:rsidP="000727F2">
      <w:pPr>
        <w:jc w:val="both"/>
        <w:rPr>
          <w:sz w:val="28"/>
          <w:szCs w:val="28"/>
        </w:rPr>
        <w:sectPr w:rsidR="003A2411" w:rsidSect="004E430E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5360DA" w:rsidRDefault="003A2411" w:rsidP="003A2411">
      <w:pPr>
        <w:jc w:val="right"/>
        <w:rPr>
          <w:sz w:val="28"/>
          <w:szCs w:val="28"/>
        </w:rPr>
      </w:pPr>
      <w:r w:rsidRPr="00AD41C9">
        <w:lastRenderedPageBreak/>
        <w:t xml:space="preserve">Таблица </w:t>
      </w:r>
      <w:r>
        <w:t>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38"/>
        <w:gridCol w:w="8940"/>
        <w:gridCol w:w="766"/>
        <w:gridCol w:w="766"/>
        <w:gridCol w:w="766"/>
        <w:gridCol w:w="766"/>
        <w:gridCol w:w="766"/>
        <w:gridCol w:w="1278"/>
      </w:tblGrid>
      <w:tr w:rsidR="003A2411" w:rsidRPr="00AD41C9" w:rsidTr="003A2411">
        <w:trPr>
          <w:trHeight w:val="20"/>
        </w:trPr>
        <w:tc>
          <w:tcPr>
            <w:tcW w:w="0" w:type="auto"/>
            <w:vMerge w:val="restart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b/>
                <w:lang w:val="en-US"/>
              </w:rPr>
            </w:pPr>
            <w:r w:rsidRPr="00AD41C9">
              <w:rPr>
                <w:rFonts w:ascii="Times New Roman" w:hAnsi="Times New Roman"/>
                <w:b/>
                <w:lang w:val="en-US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b/>
                <w:lang w:val="en-US"/>
              </w:rPr>
            </w:pPr>
            <w:r w:rsidRPr="00AD41C9">
              <w:rPr>
                <w:rFonts w:ascii="Times New Roman" w:hAnsi="Times New Roman"/>
                <w:b/>
                <w:lang w:val="en-US"/>
              </w:rPr>
              <w:t>Наименование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D41C9">
              <w:rPr>
                <w:rFonts w:ascii="Times New Roman" w:hAnsi="Times New Roman"/>
                <w:b/>
                <w:lang w:val="en-US"/>
              </w:rPr>
              <w:t>показателя, размерность</w:t>
            </w:r>
          </w:p>
        </w:tc>
        <w:tc>
          <w:tcPr>
            <w:tcW w:w="0" w:type="auto"/>
            <w:gridSpan w:val="6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b/>
                <w:lang w:val="en-US"/>
              </w:rPr>
            </w:pPr>
            <w:r w:rsidRPr="00AD41C9">
              <w:rPr>
                <w:rFonts w:ascii="Times New Roman" w:hAnsi="Times New Roman"/>
                <w:b/>
                <w:lang w:val="en-US"/>
              </w:rPr>
              <w:t>Период</w:t>
            </w:r>
            <w:r w:rsidRPr="00AD41C9">
              <w:rPr>
                <w:rFonts w:ascii="Times New Roman" w:hAnsi="Times New Roman"/>
                <w:b/>
              </w:rPr>
              <w:t>, год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Merge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b/>
                <w:lang w:val="en-US"/>
              </w:rPr>
            </w:pPr>
            <w:r w:rsidRPr="00AD41C9">
              <w:rPr>
                <w:rFonts w:ascii="Times New Roman" w:hAnsi="Times New Roman"/>
                <w:b/>
                <w:lang w:val="en-US"/>
              </w:rPr>
              <w:t>201</w:t>
            </w:r>
            <w:r w:rsidRPr="00AD41C9">
              <w:rPr>
                <w:rFonts w:ascii="Times New Roman" w:hAnsi="Times New Roman"/>
                <w:b/>
              </w:rPr>
              <w:t>9</w:t>
            </w:r>
            <w:r w:rsidRPr="00AD41C9">
              <w:rPr>
                <w:rFonts w:ascii="Times New Roman" w:hAnsi="Times New Roman"/>
                <w:b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b/>
                <w:lang w:val="en-US"/>
              </w:rPr>
            </w:pPr>
            <w:r w:rsidRPr="00AD41C9">
              <w:rPr>
                <w:rFonts w:ascii="Times New Roman" w:hAnsi="Times New Roman"/>
                <w:b/>
                <w:lang w:val="en-US"/>
              </w:rPr>
              <w:t>20</w:t>
            </w:r>
            <w:r w:rsidRPr="00AD41C9">
              <w:rPr>
                <w:rFonts w:ascii="Times New Roman" w:hAnsi="Times New Roman"/>
                <w:b/>
              </w:rPr>
              <w:t>20</w:t>
            </w:r>
            <w:r w:rsidRPr="00AD41C9">
              <w:rPr>
                <w:rFonts w:ascii="Times New Roman" w:hAnsi="Times New Roman"/>
                <w:b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b/>
                <w:lang w:val="en-US"/>
              </w:rPr>
            </w:pPr>
            <w:r w:rsidRPr="00AD41C9">
              <w:rPr>
                <w:rFonts w:ascii="Times New Roman" w:hAnsi="Times New Roman"/>
                <w:b/>
                <w:lang w:val="en-US"/>
              </w:rPr>
              <w:t>202</w:t>
            </w:r>
            <w:r w:rsidRPr="00AD41C9">
              <w:rPr>
                <w:rFonts w:ascii="Times New Roman" w:hAnsi="Times New Roman"/>
                <w:b/>
              </w:rPr>
              <w:t>1</w:t>
            </w:r>
            <w:r w:rsidRPr="00AD41C9">
              <w:rPr>
                <w:rFonts w:ascii="Times New Roman" w:hAnsi="Times New Roman"/>
                <w:b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b/>
                <w:lang w:val="en-US"/>
              </w:rPr>
            </w:pPr>
            <w:r w:rsidRPr="00AD41C9">
              <w:rPr>
                <w:rFonts w:ascii="Times New Roman" w:hAnsi="Times New Roman"/>
                <w:b/>
                <w:lang w:val="en-US"/>
              </w:rPr>
              <w:t>202</w:t>
            </w:r>
            <w:r w:rsidRPr="00AD41C9">
              <w:rPr>
                <w:rFonts w:ascii="Times New Roman" w:hAnsi="Times New Roman"/>
                <w:b/>
              </w:rPr>
              <w:t>2</w:t>
            </w:r>
            <w:r w:rsidRPr="00AD41C9">
              <w:rPr>
                <w:rFonts w:ascii="Times New Roman" w:hAnsi="Times New Roman"/>
                <w:b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b/>
              </w:rPr>
            </w:pPr>
            <w:r w:rsidRPr="00AD41C9">
              <w:rPr>
                <w:rFonts w:ascii="Times New Roman" w:hAnsi="Times New Roman"/>
                <w:b/>
              </w:rPr>
              <w:t>2023г.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b/>
              </w:rPr>
            </w:pPr>
            <w:r w:rsidRPr="00AD41C9">
              <w:rPr>
                <w:rFonts w:ascii="Times New Roman" w:hAnsi="Times New Roman"/>
                <w:b/>
                <w:lang w:val="en-US"/>
              </w:rPr>
              <w:t>202</w:t>
            </w:r>
            <w:r w:rsidRPr="00AD41C9">
              <w:rPr>
                <w:rFonts w:ascii="Times New Roman" w:hAnsi="Times New Roman"/>
                <w:b/>
              </w:rPr>
              <w:t>4</w:t>
            </w:r>
            <w:r w:rsidRPr="00AD41C9">
              <w:rPr>
                <w:rFonts w:ascii="Times New Roman" w:hAnsi="Times New Roman"/>
                <w:b/>
                <w:lang w:val="en-US"/>
              </w:rPr>
              <w:t>-203</w:t>
            </w:r>
            <w:r w:rsidRPr="00AD41C9">
              <w:rPr>
                <w:rFonts w:ascii="Times New Roman" w:hAnsi="Times New Roman"/>
                <w:b/>
              </w:rPr>
              <w:t>3</w:t>
            </w:r>
            <w:r w:rsidRPr="00AD41C9">
              <w:rPr>
                <w:rFonts w:ascii="Times New Roman" w:hAnsi="Times New Roman"/>
                <w:b/>
                <w:lang w:val="en-US"/>
              </w:rPr>
              <w:t>г</w:t>
            </w:r>
            <w:r>
              <w:rPr>
                <w:rFonts w:ascii="Times New Roman" w:hAnsi="Times New Roman"/>
                <w:b/>
              </w:rPr>
              <w:t>.</w:t>
            </w:r>
            <w:r w:rsidRPr="00AD41C9">
              <w:rPr>
                <w:rFonts w:ascii="Times New Roman" w:hAnsi="Times New Roman"/>
                <w:b/>
                <w:lang w:val="en-US"/>
              </w:rPr>
              <w:t>г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0" w:type="auto"/>
            <w:gridSpan w:val="7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  <w:b/>
              </w:rPr>
            </w:pPr>
            <w:r w:rsidRPr="00AD41C9">
              <w:rPr>
                <w:rFonts w:ascii="Times New Roman" w:hAnsi="Times New Roman"/>
                <w:b/>
                <w:lang w:eastAsia="ru-RU"/>
              </w:rPr>
              <w:t>Котельная № 10, с. Яжелбицы, ул. Усадьба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D41C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  <w:color w:val="000000"/>
              </w:rPr>
              <w:t xml:space="preserve">Объем воды в системе теплоснабжения </w:t>
            </w:r>
            <w:r w:rsidRPr="00AD41C9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AD41C9">
              <w:rPr>
                <w:rFonts w:ascii="Times New Roman" w:hAnsi="Times New Roman"/>
                <w:color w:val="000000"/>
              </w:rPr>
              <w:t>, м</w:t>
            </w:r>
            <w:r w:rsidRPr="00AD41C9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101,92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101,92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101,92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101,92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101,92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101,92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D41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>Установленная производитель</w:t>
            </w:r>
            <w:r w:rsidRPr="00AD41C9">
              <w:rPr>
                <w:rFonts w:ascii="Times New Roman" w:hAnsi="Times New Roman"/>
              </w:rPr>
              <w:softHyphen/>
              <w:t xml:space="preserve">ность водоподготовительной установки, </w:t>
            </w:r>
            <w:r w:rsidRPr="00AD41C9">
              <w:rPr>
                <w:rFonts w:ascii="Times New Roman" w:hAnsi="Times New Roman"/>
                <w:color w:val="000000"/>
              </w:rPr>
              <w:t>м</w:t>
            </w:r>
            <w:r w:rsidRPr="00AD41C9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D41C9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D41C9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>Располагаемая производитель</w:t>
            </w:r>
            <w:r w:rsidRPr="00AD41C9">
              <w:rPr>
                <w:rFonts w:ascii="Times New Roman" w:hAnsi="Times New Roman"/>
              </w:rPr>
              <w:softHyphen/>
              <w:t xml:space="preserve">ность водоподготовительной установки, </w:t>
            </w:r>
            <w:r w:rsidRPr="00AD41C9">
              <w:rPr>
                <w:rFonts w:ascii="Times New Roman" w:hAnsi="Times New Roman"/>
                <w:color w:val="000000"/>
              </w:rPr>
              <w:t>м</w:t>
            </w:r>
            <w:r w:rsidRPr="00AD41C9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D41C9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D41C9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  <w:lang w:val="en-US"/>
              </w:rPr>
              <w:t>Потери располагаемой произ</w:t>
            </w:r>
            <w:r w:rsidRPr="00AD41C9">
              <w:rPr>
                <w:rFonts w:ascii="Times New Roman" w:hAnsi="Times New Roman"/>
                <w:lang w:val="en-US"/>
              </w:rPr>
              <w:softHyphen/>
              <w:t>водительности, %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D41C9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>Собственные нуж</w:t>
            </w:r>
            <w:r w:rsidRPr="00AD41C9">
              <w:rPr>
                <w:rFonts w:ascii="Times New Roman" w:hAnsi="Times New Roman"/>
              </w:rPr>
              <w:softHyphen/>
              <w:t>ды водоподготовительной уста</w:t>
            </w:r>
            <w:r w:rsidRPr="00AD41C9">
              <w:rPr>
                <w:rFonts w:ascii="Times New Roman" w:hAnsi="Times New Roman"/>
              </w:rPr>
              <w:softHyphen/>
              <w:t xml:space="preserve">новки, </w:t>
            </w:r>
            <w:r w:rsidRPr="00AD41C9">
              <w:rPr>
                <w:rFonts w:ascii="Times New Roman" w:hAnsi="Times New Roman"/>
                <w:color w:val="000000"/>
              </w:rPr>
              <w:t>м</w:t>
            </w:r>
            <w:r w:rsidRPr="00AD41C9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D41C9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D41C9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vertAlign w:val="superscript"/>
              </w:rPr>
            </w:pPr>
            <w:r w:rsidRPr="00AD41C9">
              <w:rPr>
                <w:rFonts w:ascii="Times New Roman" w:hAnsi="Times New Roman"/>
              </w:rPr>
              <w:t>Количество баков-аккумулято</w:t>
            </w:r>
            <w:r w:rsidRPr="00AD41C9">
              <w:rPr>
                <w:rFonts w:ascii="Times New Roman" w:hAnsi="Times New Roman"/>
              </w:rPr>
              <w:softHyphen/>
              <w:t>ров теплоносителя, шт.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D41C9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>Емкость баков аккумуляторов, тыс. м</w:t>
            </w:r>
            <w:r w:rsidRPr="00AD41C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D41C9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>Требуемая расчетная производительность водоподготовительной уста</w:t>
            </w:r>
            <w:r w:rsidRPr="00AD41C9">
              <w:rPr>
                <w:rFonts w:ascii="Times New Roman" w:hAnsi="Times New Roman"/>
              </w:rPr>
              <w:softHyphen/>
              <w:t xml:space="preserve">новки (0,75% </w:t>
            </w:r>
            <w:r w:rsidRPr="00AD41C9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AD41C9">
              <w:rPr>
                <w:rFonts w:ascii="Times New Roman" w:hAnsi="Times New Roman"/>
              </w:rPr>
              <w:t xml:space="preserve">), </w:t>
            </w:r>
            <w:r w:rsidRPr="00AD41C9">
              <w:rPr>
                <w:rFonts w:ascii="Times New Roman" w:hAnsi="Times New Roman"/>
                <w:color w:val="000000"/>
              </w:rPr>
              <w:t>м</w:t>
            </w:r>
            <w:r w:rsidRPr="00AD41C9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D41C9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0,764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0,764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0,764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0,764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0,764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0,764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D41C9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 xml:space="preserve">Всего подпитка тепловой сети, </w:t>
            </w:r>
            <w:r w:rsidRPr="00AD41C9">
              <w:rPr>
                <w:rFonts w:ascii="Times New Roman" w:hAnsi="Times New Roman"/>
                <w:color w:val="000000"/>
              </w:rPr>
              <w:t>м</w:t>
            </w:r>
            <w:r w:rsidRPr="00AD41C9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D41C9">
              <w:rPr>
                <w:rFonts w:ascii="Times New Roman" w:hAnsi="Times New Roman"/>
              </w:rPr>
              <w:t>/ч, в том числе: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0,255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0,255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0,255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0,255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0,255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0,255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D41C9">
              <w:rPr>
                <w:rFonts w:ascii="Times New Roman" w:hAnsi="Times New Roman"/>
                <w:lang w:val="en-US"/>
              </w:rPr>
              <w:t>9.1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>- нормативные утечки теплоно</w:t>
            </w:r>
            <w:r w:rsidRPr="00AD41C9">
              <w:rPr>
                <w:rFonts w:ascii="Times New Roman" w:hAnsi="Times New Roman"/>
              </w:rPr>
              <w:softHyphen/>
              <w:t xml:space="preserve">сителя (0,25% </w:t>
            </w:r>
            <w:r w:rsidRPr="00AD41C9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AD41C9">
              <w:rPr>
                <w:rFonts w:ascii="Times New Roman" w:hAnsi="Times New Roman"/>
              </w:rPr>
              <w:t xml:space="preserve">), </w:t>
            </w:r>
            <w:r w:rsidRPr="00AD41C9">
              <w:rPr>
                <w:rFonts w:ascii="Times New Roman" w:hAnsi="Times New Roman"/>
                <w:color w:val="000000"/>
              </w:rPr>
              <w:t>м</w:t>
            </w:r>
            <w:r w:rsidRPr="00AD41C9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D41C9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0,255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0,255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0,255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0,255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0,255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0,255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D41C9">
              <w:rPr>
                <w:rFonts w:ascii="Times New Roman" w:hAnsi="Times New Roman"/>
                <w:lang w:val="en-US"/>
              </w:rPr>
              <w:t>9.2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>- сверхнормативные утечки теп</w:t>
            </w:r>
            <w:r w:rsidRPr="00AD41C9">
              <w:rPr>
                <w:rFonts w:ascii="Times New Roman" w:hAnsi="Times New Roman"/>
              </w:rPr>
              <w:softHyphen/>
              <w:t xml:space="preserve">лоносителя, </w:t>
            </w:r>
            <w:r w:rsidRPr="00AD41C9">
              <w:rPr>
                <w:rFonts w:ascii="Times New Roman" w:hAnsi="Times New Roman"/>
                <w:color w:val="000000"/>
              </w:rPr>
              <w:t>м</w:t>
            </w:r>
            <w:r w:rsidRPr="00AD41C9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D41C9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D41C9">
              <w:rPr>
                <w:rFonts w:ascii="Times New Roman" w:hAnsi="Times New Roman"/>
                <w:lang w:val="en-US"/>
              </w:rPr>
              <w:t>9.3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>- отпуск теплоносителя из теп</w:t>
            </w:r>
            <w:r w:rsidRPr="00AD41C9">
              <w:rPr>
                <w:rFonts w:ascii="Times New Roman" w:hAnsi="Times New Roman"/>
              </w:rPr>
              <w:softHyphen/>
              <w:t xml:space="preserve">ловых сетей на цели горячего водоснабжения (для открытых систем теплоснабжения), </w:t>
            </w:r>
            <w:r w:rsidRPr="00AD41C9">
              <w:rPr>
                <w:rFonts w:ascii="Times New Roman" w:hAnsi="Times New Roman"/>
                <w:color w:val="000000"/>
              </w:rPr>
              <w:t>т</w:t>
            </w:r>
            <w:r w:rsidRPr="00AD41C9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D41C9"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>Максимальная подпитка тепло</w:t>
            </w:r>
            <w:r w:rsidRPr="00AD41C9">
              <w:rPr>
                <w:rFonts w:ascii="Times New Roman" w:hAnsi="Times New Roman"/>
              </w:rPr>
              <w:softHyphen/>
              <w:t xml:space="preserve">вой сети в период повреждения участка (2% </w:t>
            </w:r>
            <w:r w:rsidRPr="00AD41C9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AD41C9">
              <w:rPr>
                <w:rFonts w:ascii="Times New Roman" w:hAnsi="Times New Roman"/>
              </w:rPr>
              <w:t xml:space="preserve">), </w:t>
            </w:r>
            <w:r w:rsidRPr="00AD41C9">
              <w:rPr>
                <w:rFonts w:ascii="Times New Roman" w:hAnsi="Times New Roman"/>
                <w:color w:val="000000"/>
              </w:rPr>
              <w:t>м</w:t>
            </w:r>
            <w:r w:rsidRPr="00AD41C9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D41C9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2,038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2,038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2,038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2,038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2,038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2,038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D41C9"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>Резерв (+)/дефицит (-), ВПУ,</w:t>
            </w:r>
            <w:r w:rsidRPr="00AD41C9">
              <w:rPr>
                <w:rFonts w:ascii="Times New Roman" w:hAnsi="Times New Roman"/>
                <w:color w:val="000000"/>
              </w:rPr>
              <w:t>м</w:t>
            </w:r>
            <w:r w:rsidRPr="00AD41C9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D41C9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gridSpan w:val="7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b/>
                <w:lang w:val="en-US" w:eastAsia="ru-RU"/>
              </w:rPr>
              <w:t>Котельная № 20, д. Ижицы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D41C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  <w:color w:val="000000"/>
              </w:rPr>
              <w:t xml:space="preserve">Объем воды в системе теплоснабжения </w:t>
            </w:r>
            <w:r w:rsidRPr="00AD41C9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AD41C9">
              <w:rPr>
                <w:rFonts w:ascii="Times New Roman" w:hAnsi="Times New Roman"/>
                <w:color w:val="000000"/>
              </w:rPr>
              <w:t>, м</w:t>
            </w:r>
            <w:r w:rsidRPr="00AD41C9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1,50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D41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>Установленная производитель</w:t>
            </w:r>
            <w:r w:rsidRPr="00AD41C9">
              <w:rPr>
                <w:rFonts w:ascii="Times New Roman" w:hAnsi="Times New Roman"/>
              </w:rPr>
              <w:softHyphen/>
              <w:t xml:space="preserve">ность водоподготовительной установки, </w:t>
            </w:r>
            <w:r w:rsidRPr="00AD41C9">
              <w:rPr>
                <w:rFonts w:ascii="Times New Roman" w:hAnsi="Times New Roman"/>
                <w:color w:val="000000"/>
              </w:rPr>
              <w:t>м</w:t>
            </w:r>
            <w:r w:rsidRPr="00AD41C9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D41C9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D41C9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>Располагаемая производитель</w:t>
            </w:r>
            <w:r w:rsidRPr="00AD41C9">
              <w:rPr>
                <w:rFonts w:ascii="Times New Roman" w:hAnsi="Times New Roman"/>
              </w:rPr>
              <w:softHyphen/>
              <w:t xml:space="preserve">ность водоподготовительной установки, </w:t>
            </w:r>
            <w:r w:rsidRPr="00AD41C9">
              <w:rPr>
                <w:rFonts w:ascii="Times New Roman" w:hAnsi="Times New Roman"/>
                <w:color w:val="000000"/>
              </w:rPr>
              <w:t>м</w:t>
            </w:r>
            <w:r w:rsidRPr="00AD41C9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D41C9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D41C9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  <w:lang w:val="en-US"/>
              </w:rPr>
              <w:t>Потери располагаемой произ</w:t>
            </w:r>
            <w:r w:rsidRPr="00AD41C9">
              <w:rPr>
                <w:rFonts w:ascii="Times New Roman" w:hAnsi="Times New Roman"/>
                <w:lang w:val="en-US"/>
              </w:rPr>
              <w:softHyphen/>
              <w:t>водительности, %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D41C9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>Собственные нуж</w:t>
            </w:r>
            <w:r w:rsidRPr="00AD41C9">
              <w:rPr>
                <w:rFonts w:ascii="Times New Roman" w:hAnsi="Times New Roman"/>
              </w:rPr>
              <w:softHyphen/>
              <w:t>ды водоподготовительной уста</w:t>
            </w:r>
            <w:r w:rsidRPr="00AD41C9">
              <w:rPr>
                <w:rFonts w:ascii="Times New Roman" w:hAnsi="Times New Roman"/>
              </w:rPr>
              <w:softHyphen/>
              <w:t xml:space="preserve">новки, </w:t>
            </w:r>
            <w:r w:rsidRPr="00AD41C9">
              <w:rPr>
                <w:rFonts w:ascii="Times New Roman" w:hAnsi="Times New Roman"/>
                <w:color w:val="000000"/>
              </w:rPr>
              <w:t>м</w:t>
            </w:r>
            <w:r w:rsidRPr="00AD41C9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D41C9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D41C9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vertAlign w:val="superscript"/>
              </w:rPr>
            </w:pPr>
            <w:r w:rsidRPr="00AD41C9">
              <w:rPr>
                <w:rFonts w:ascii="Times New Roman" w:hAnsi="Times New Roman"/>
              </w:rPr>
              <w:t>Количество баков-аккумулято</w:t>
            </w:r>
            <w:r w:rsidRPr="00AD41C9">
              <w:rPr>
                <w:rFonts w:ascii="Times New Roman" w:hAnsi="Times New Roman"/>
              </w:rPr>
              <w:softHyphen/>
              <w:t>ров теплоносителя, шт.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D41C9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>Емкость баков аккумуляторов, тыс. м</w:t>
            </w:r>
            <w:r w:rsidRPr="00AD41C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D41C9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>Требуемая расчетная производительность водоподготовительной уста</w:t>
            </w:r>
            <w:r w:rsidRPr="00AD41C9">
              <w:rPr>
                <w:rFonts w:ascii="Times New Roman" w:hAnsi="Times New Roman"/>
              </w:rPr>
              <w:softHyphen/>
              <w:t xml:space="preserve">новки (0,75% </w:t>
            </w:r>
            <w:r w:rsidRPr="00AD41C9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AD41C9">
              <w:rPr>
                <w:rFonts w:ascii="Times New Roman" w:hAnsi="Times New Roman"/>
              </w:rPr>
              <w:t xml:space="preserve">), </w:t>
            </w:r>
            <w:r w:rsidRPr="00AD41C9">
              <w:rPr>
                <w:rFonts w:ascii="Times New Roman" w:hAnsi="Times New Roman"/>
                <w:color w:val="000000"/>
              </w:rPr>
              <w:t>м</w:t>
            </w:r>
            <w:r w:rsidRPr="00AD41C9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D41C9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0,011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0,011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0,011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0,011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0,011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0,011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D41C9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 xml:space="preserve">Всего подпитка тепловой сети, </w:t>
            </w:r>
            <w:r w:rsidRPr="00AD41C9">
              <w:rPr>
                <w:rFonts w:ascii="Times New Roman" w:hAnsi="Times New Roman"/>
                <w:color w:val="000000"/>
              </w:rPr>
              <w:t>м</w:t>
            </w:r>
            <w:r w:rsidRPr="00AD41C9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D41C9">
              <w:rPr>
                <w:rFonts w:ascii="Times New Roman" w:hAnsi="Times New Roman"/>
              </w:rPr>
              <w:t>/ч, в том числе: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0,004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0,004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0,004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0,004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0,004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0,004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D41C9">
              <w:rPr>
                <w:rFonts w:ascii="Times New Roman" w:hAnsi="Times New Roman"/>
                <w:lang w:val="en-US"/>
              </w:rPr>
              <w:t>9.1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>- нормативные утечки теплоно</w:t>
            </w:r>
            <w:r w:rsidRPr="00AD41C9">
              <w:rPr>
                <w:rFonts w:ascii="Times New Roman" w:hAnsi="Times New Roman"/>
              </w:rPr>
              <w:softHyphen/>
              <w:t xml:space="preserve">сителя (0,25% </w:t>
            </w:r>
            <w:r w:rsidRPr="00AD41C9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AD41C9">
              <w:rPr>
                <w:rFonts w:ascii="Times New Roman" w:hAnsi="Times New Roman"/>
              </w:rPr>
              <w:t xml:space="preserve">), </w:t>
            </w:r>
            <w:r w:rsidRPr="00AD41C9">
              <w:rPr>
                <w:rFonts w:ascii="Times New Roman" w:hAnsi="Times New Roman"/>
                <w:color w:val="000000"/>
              </w:rPr>
              <w:t>м</w:t>
            </w:r>
            <w:r w:rsidRPr="00AD41C9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D41C9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0,004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0,004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0,004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0,004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0,004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0,004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D41C9">
              <w:rPr>
                <w:rFonts w:ascii="Times New Roman" w:hAnsi="Times New Roman"/>
                <w:lang w:val="en-US"/>
              </w:rPr>
              <w:t>9.2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>- сверхнормативные утечки теп</w:t>
            </w:r>
            <w:r w:rsidRPr="00AD41C9">
              <w:rPr>
                <w:rFonts w:ascii="Times New Roman" w:hAnsi="Times New Roman"/>
              </w:rPr>
              <w:softHyphen/>
              <w:t xml:space="preserve">лоносителя, </w:t>
            </w:r>
            <w:r w:rsidRPr="00AD41C9">
              <w:rPr>
                <w:rFonts w:ascii="Times New Roman" w:hAnsi="Times New Roman"/>
                <w:color w:val="000000"/>
              </w:rPr>
              <w:t>м</w:t>
            </w:r>
            <w:r w:rsidRPr="00AD41C9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D41C9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D41C9">
              <w:rPr>
                <w:rFonts w:ascii="Times New Roman" w:hAnsi="Times New Roman"/>
                <w:lang w:val="en-US"/>
              </w:rPr>
              <w:t>9.3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>- отпуск теплоносителя из теп</w:t>
            </w:r>
            <w:r w:rsidRPr="00AD41C9">
              <w:rPr>
                <w:rFonts w:ascii="Times New Roman" w:hAnsi="Times New Roman"/>
              </w:rPr>
              <w:softHyphen/>
              <w:t xml:space="preserve">ловых сетей на цели горячего водоснабжения (для открытых систем теплоснабжения), </w:t>
            </w:r>
            <w:r w:rsidRPr="00AD41C9">
              <w:rPr>
                <w:rFonts w:ascii="Times New Roman" w:hAnsi="Times New Roman"/>
                <w:color w:val="000000"/>
              </w:rPr>
              <w:t>т</w:t>
            </w:r>
            <w:r w:rsidRPr="00AD41C9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D41C9"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>Максимальная подпитка тепло</w:t>
            </w:r>
            <w:r w:rsidRPr="00AD41C9">
              <w:rPr>
                <w:rFonts w:ascii="Times New Roman" w:hAnsi="Times New Roman"/>
              </w:rPr>
              <w:softHyphen/>
              <w:t xml:space="preserve">вой сети в период повреждения участка (2% </w:t>
            </w:r>
            <w:r w:rsidRPr="00AD41C9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AD41C9">
              <w:rPr>
                <w:rFonts w:ascii="Times New Roman" w:hAnsi="Times New Roman"/>
              </w:rPr>
              <w:t xml:space="preserve">), </w:t>
            </w:r>
            <w:r w:rsidRPr="00AD41C9">
              <w:rPr>
                <w:rFonts w:ascii="Times New Roman" w:hAnsi="Times New Roman"/>
                <w:color w:val="000000"/>
              </w:rPr>
              <w:t>м</w:t>
            </w:r>
            <w:r w:rsidRPr="00AD41C9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D41C9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0,030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0,030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0,030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0,030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0,030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0,030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vAlign w:val="center"/>
          </w:tcPr>
          <w:p w:rsidR="003A2411" w:rsidRPr="003A2411" w:rsidRDefault="003A2411" w:rsidP="003A241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D41C9"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>Резерв (+)/дефицит (-), ВПУ,</w:t>
            </w:r>
            <w:r w:rsidRPr="00AD41C9">
              <w:rPr>
                <w:rFonts w:ascii="Times New Roman" w:hAnsi="Times New Roman"/>
                <w:color w:val="000000"/>
              </w:rPr>
              <w:t>м</w:t>
            </w:r>
            <w:r w:rsidRPr="00AD41C9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D41C9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3A2411" w:rsidRPr="00AD41C9" w:rsidRDefault="003A2411" w:rsidP="003A2411">
            <w:pPr>
              <w:pStyle w:val="afa"/>
              <w:rPr>
                <w:rFonts w:ascii="Times New Roman" w:hAnsi="Times New Roman"/>
                <w:lang w:val="en-US"/>
              </w:rPr>
            </w:pPr>
            <w:r w:rsidRPr="00AD41C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A2411" w:rsidRPr="00AD41C9" w:rsidTr="003A2411">
        <w:trPr>
          <w:trHeight w:val="20"/>
        </w:trPr>
        <w:tc>
          <w:tcPr>
            <w:tcW w:w="0" w:type="auto"/>
            <w:gridSpan w:val="8"/>
            <w:vAlign w:val="center"/>
          </w:tcPr>
          <w:p w:rsidR="003A2411" w:rsidRPr="00AD41C9" w:rsidRDefault="003A2411" w:rsidP="003A2411">
            <w:pPr>
              <w:pStyle w:val="afa"/>
              <w:ind w:firstLine="709"/>
              <w:jc w:val="left"/>
              <w:rPr>
                <w:rFonts w:ascii="Times New Roman" w:hAnsi="Times New Roman"/>
              </w:rPr>
            </w:pPr>
            <w:r w:rsidRPr="00AD41C9">
              <w:rPr>
                <w:rFonts w:ascii="Times New Roman" w:hAnsi="Times New Roman"/>
              </w:rPr>
              <w:t>* - значения показателей уточнять при разработке ПСД</w:t>
            </w:r>
          </w:p>
        </w:tc>
      </w:tr>
    </w:tbl>
    <w:p w:rsidR="003A2411" w:rsidRDefault="003A2411" w:rsidP="000727F2">
      <w:pPr>
        <w:jc w:val="both"/>
        <w:rPr>
          <w:sz w:val="28"/>
          <w:szCs w:val="28"/>
        </w:rPr>
      </w:pPr>
    </w:p>
    <w:p w:rsidR="003A2411" w:rsidRDefault="003A2411" w:rsidP="000727F2">
      <w:pPr>
        <w:jc w:val="both"/>
        <w:rPr>
          <w:sz w:val="28"/>
          <w:szCs w:val="28"/>
        </w:rPr>
        <w:sectPr w:rsidR="003A2411" w:rsidSect="003A2411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A154A6" w:rsidRDefault="003A2411" w:rsidP="00A154A6">
      <w:pPr>
        <w:jc w:val="center"/>
        <w:rPr>
          <w:b/>
          <w:color w:val="000000"/>
          <w:sz w:val="24"/>
          <w:szCs w:val="24"/>
        </w:rPr>
      </w:pPr>
      <w:bookmarkStart w:id="22" w:name="_Toc21101668"/>
      <w:bookmarkStart w:id="23" w:name="_Toc21101669"/>
      <w:r w:rsidRPr="00A154A6">
        <w:rPr>
          <w:b/>
          <w:color w:val="000000"/>
          <w:sz w:val="24"/>
          <w:szCs w:val="24"/>
        </w:rPr>
        <w:lastRenderedPageBreak/>
        <w:t xml:space="preserve">7. Основные положения мастер-плана развития </w:t>
      </w:r>
    </w:p>
    <w:p w:rsidR="003A2411" w:rsidRPr="00A154A6" w:rsidRDefault="003A2411" w:rsidP="00A154A6">
      <w:pPr>
        <w:jc w:val="center"/>
        <w:rPr>
          <w:b/>
          <w:sz w:val="24"/>
          <w:szCs w:val="24"/>
        </w:rPr>
      </w:pPr>
      <w:r w:rsidRPr="00A154A6">
        <w:rPr>
          <w:b/>
          <w:color w:val="000000"/>
          <w:sz w:val="24"/>
          <w:szCs w:val="24"/>
        </w:rPr>
        <w:t>систем теплоснабжения пос</w:t>
      </w:r>
      <w:r w:rsidRPr="00A154A6">
        <w:rPr>
          <w:b/>
          <w:color w:val="000000"/>
          <w:sz w:val="24"/>
          <w:szCs w:val="24"/>
        </w:rPr>
        <w:t>е</w:t>
      </w:r>
      <w:r w:rsidRPr="00A154A6">
        <w:rPr>
          <w:b/>
          <w:color w:val="000000"/>
          <w:sz w:val="24"/>
          <w:szCs w:val="24"/>
        </w:rPr>
        <w:t>ления</w:t>
      </w:r>
    </w:p>
    <w:p w:rsidR="003A2411" w:rsidRPr="00A154A6" w:rsidRDefault="003A2411" w:rsidP="00A154A6">
      <w:pPr>
        <w:ind w:firstLine="709"/>
        <w:jc w:val="both"/>
        <w:rPr>
          <w:sz w:val="24"/>
          <w:szCs w:val="24"/>
        </w:rPr>
      </w:pPr>
      <w:r w:rsidRPr="00A154A6">
        <w:rPr>
          <w:sz w:val="24"/>
          <w:szCs w:val="24"/>
        </w:rPr>
        <w:t>Для обеспечения устойчивого теплоснабжения необходимо использовать сущес</w:t>
      </w:r>
      <w:r w:rsidRPr="00A154A6">
        <w:rPr>
          <w:sz w:val="24"/>
          <w:szCs w:val="24"/>
        </w:rPr>
        <w:t>т</w:t>
      </w:r>
      <w:r w:rsidRPr="00A154A6">
        <w:rPr>
          <w:sz w:val="24"/>
          <w:szCs w:val="24"/>
        </w:rPr>
        <w:t>вующую систему централизованного теплоснабжения, с поддержанием ее в рабочем с</w:t>
      </w:r>
      <w:r w:rsidRPr="00A154A6">
        <w:rPr>
          <w:sz w:val="24"/>
          <w:szCs w:val="24"/>
        </w:rPr>
        <w:t>о</w:t>
      </w:r>
      <w:r w:rsidRPr="00A154A6">
        <w:rPr>
          <w:sz w:val="24"/>
          <w:szCs w:val="24"/>
        </w:rPr>
        <w:t>стоянии по средством капитальных и текущих ремонтов.</w:t>
      </w:r>
    </w:p>
    <w:p w:rsidR="00A154A6" w:rsidRDefault="00A154A6" w:rsidP="00A154A6">
      <w:pPr>
        <w:ind w:firstLine="709"/>
        <w:jc w:val="center"/>
        <w:rPr>
          <w:b/>
          <w:sz w:val="24"/>
          <w:szCs w:val="24"/>
        </w:rPr>
      </w:pPr>
    </w:p>
    <w:p w:rsidR="00A154A6" w:rsidRDefault="003A2411" w:rsidP="00A154A6">
      <w:pPr>
        <w:ind w:firstLine="709"/>
        <w:jc w:val="center"/>
        <w:rPr>
          <w:b/>
          <w:sz w:val="24"/>
          <w:szCs w:val="24"/>
        </w:rPr>
      </w:pPr>
      <w:r w:rsidRPr="00A154A6">
        <w:rPr>
          <w:b/>
          <w:sz w:val="24"/>
          <w:szCs w:val="24"/>
        </w:rPr>
        <w:t xml:space="preserve">8. Предложения по строительству, реконструкции и техническому </w:t>
      </w:r>
    </w:p>
    <w:p w:rsidR="003A2411" w:rsidRPr="00A154A6" w:rsidRDefault="003A2411" w:rsidP="00A154A6">
      <w:pPr>
        <w:ind w:firstLine="709"/>
        <w:jc w:val="center"/>
        <w:rPr>
          <w:b/>
          <w:sz w:val="24"/>
          <w:szCs w:val="24"/>
        </w:rPr>
      </w:pPr>
      <w:r w:rsidRPr="00A154A6">
        <w:rPr>
          <w:b/>
          <w:sz w:val="24"/>
          <w:szCs w:val="24"/>
        </w:rPr>
        <w:t>перевооружению и</w:t>
      </w:r>
      <w:r w:rsidRPr="00A154A6">
        <w:rPr>
          <w:b/>
          <w:sz w:val="24"/>
          <w:szCs w:val="24"/>
        </w:rPr>
        <w:t>с</w:t>
      </w:r>
      <w:r w:rsidRPr="00A154A6">
        <w:rPr>
          <w:b/>
          <w:sz w:val="24"/>
          <w:szCs w:val="24"/>
        </w:rPr>
        <w:t>точников тепловой энергии</w:t>
      </w:r>
      <w:bookmarkStart w:id="24" w:name="ZAP2QV23PA"/>
      <w:bookmarkEnd w:id="22"/>
      <w:bookmarkEnd w:id="24"/>
    </w:p>
    <w:p w:rsidR="003A2411" w:rsidRDefault="003A2411" w:rsidP="00A154A6">
      <w:pPr>
        <w:ind w:firstLine="709"/>
        <w:jc w:val="both"/>
        <w:rPr>
          <w:sz w:val="24"/>
          <w:szCs w:val="24"/>
        </w:rPr>
      </w:pPr>
      <w:r w:rsidRPr="00A154A6">
        <w:rPr>
          <w:sz w:val="24"/>
          <w:szCs w:val="24"/>
        </w:rPr>
        <w:t>Строительство и реконструкция тепловых сетей, обеспечивающих перераспредел</w:t>
      </w:r>
      <w:r w:rsidRPr="00A154A6">
        <w:rPr>
          <w:sz w:val="24"/>
          <w:szCs w:val="24"/>
        </w:rPr>
        <w:t>е</w:t>
      </w:r>
      <w:r w:rsidRPr="00A154A6">
        <w:rPr>
          <w:sz w:val="24"/>
          <w:szCs w:val="24"/>
        </w:rPr>
        <w:t>ние т</w:t>
      </w:r>
      <w:r w:rsidRPr="00A154A6">
        <w:rPr>
          <w:sz w:val="24"/>
          <w:szCs w:val="24"/>
        </w:rPr>
        <w:t>е</w:t>
      </w:r>
      <w:r w:rsidRPr="00A154A6">
        <w:rPr>
          <w:sz w:val="24"/>
          <w:szCs w:val="24"/>
        </w:rPr>
        <w:t>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</w:t>
      </w:r>
      <w:r w:rsidRPr="00A154A6">
        <w:rPr>
          <w:sz w:val="24"/>
          <w:szCs w:val="24"/>
        </w:rPr>
        <w:t>п</w:t>
      </w:r>
      <w:r w:rsidRPr="00A154A6">
        <w:rPr>
          <w:sz w:val="24"/>
          <w:szCs w:val="24"/>
        </w:rPr>
        <w:t>ловой энергии, не предусматривается.</w:t>
      </w:r>
    </w:p>
    <w:p w:rsidR="00A154A6" w:rsidRPr="00A154A6" w:rsidRDefault="00A154A6" w:rsidP="00A154A6">
      <w:pPr>
        <w:ind w:firstLine="709"/>
        <w:jc w:val="both"/>
        <w:rPr>
          <w:sz w:val="24"/>
          <w:szCs w:val="24"/>
        </w:rPr>
      </w:pPr>
    </w:p>
    <w:p w:rsidR="00A154A6" w:rsidRDefault="003A2411" w:rsidP="00A154A6">
      <w:pPr>
        <w:ind w:firstLine="709"/>
        <w:jc w:val="center"/>
        <w:rPr>
          <w:b/>
          <w:sz w:val="24"/>
          <w:szCs w:val="24"/>
        </w:rPr>
      </w:pPr>
      <w:r w:rsidRPr="00A154A6">
        <w:rPr>
          <w:b/>
          <w:sz w:val="24"/>
          <w:szCs w:val="24"/>
        </w:rPr>
        <w:t xml:space="preserve">9. Предложения по строительству источников тепловой энергии, </w:t>
      </w:r>
    </w:p>
    <w:p w:rsidR="00A154A6" w:rsidRDefault="003A2411" w:rsidP="00A154A6">
      <w:pPr>
        <w:ind w:firstLine="709"/>
        <w:jc w:val="center"/>
        <w:rPr>
          <w:b/>
          <w:sz w:val="24"/>
          <w:szCs w:val="24"/>
        </w:rPr>
      </w:pPr>
      <w:r w:rsidRPr="00A154A6">
        <w:rPr>
          <w:b/>
          <w:sz w:val="24"/>
          <w:szCs w:val="24"/>
        </w:rPr>
        <w:t xml:space="preserve">обеспечивающих перспективную тепловую нагрузку на осваиваемых </w:t>
      </w:r>
    </w:p>
    <w:p w:rsidR="00A154A6" w:rsidRDefault="003A2411" w:rsidP="00A154A6">
      <w:pPr>
        <w:ind w:firstLine="709"/>
        <w:jc w:val="center"/>
        <w:rPr>
          <w:b/>
          <w:sz w:val="24"/>
          <w:szCs w:val="24"/>
        </w:rPr>
      </w:pPr>
      <w:r w:rsidRPr="00A154A6">
        <w:rPr>
          <w:b/>
          <w:sz w:val="24"/>
          <w:szCs w:val="24"/>
        </w:rPr>
        <w:t xml:space="preserve">территориях поселения, для которых отсутствует возможность </w:t>
      </w:r>
    </w:p>
    <w:p w:rsidR="00A154A6" w:rsidRDefault="003A2411" w:rsidP="00A154A6">
      <w:pPr>
        <w:ind w:firstLine="709"/>
        <w:jc w:val="center"/>
        <w:rPr>
          <w:b/>
          <w:sz w:val="24"/>
          <w:szCs w:val="24"/>
        </w:rPr>
      </w:pPr>
      <w:r w:rsidRPr="00A154A6">
        <w:rPr>
          <w:b/>
          <w:sz w:val="24"/>
          <w:szCs w:val="24"/>
        </w:rPr>
        <w:t xml:space="preserve">или целесообразность передачи тепловой энергии от существующих </w:t>
      </w:r>
    </w:p>
    <w:p w:rsidR="003A2411" w:rsidRPr="00A154A6" w:rsidRDefault="003A2411" w:rsidP="00A154A6">
      <w:pPr>
        <w:ind w:firstLine="709"/>
        <w:jc w:val="center"/>
        <w:rPr>
          <w:b/>
          <w:sz w:val="24"/>
          <w:szCs w:val="24"/>
        </w:rPr>
      </w:pPr>
      <w:r w:rsidRPr="00A154A6">
        <w:rPr>
          <w:b/>
          <w:sz w:val="24"/>
          <w:szCs w:val="24"/>
        </w:rPr>
        <w:t>или реконструируемых источников те</w:t>
      </w:r>
      <w:r w:rsidRPr="00A154A6">
        <w:rPr>
          <w:b/>
          <w:sz w:val="24"/>
          <w:szCs w:val="24"/>
        </w:rPr>
        <w:t>п</w:t>
      </w:r>
      <w:r w:rsidRPr="00A154A6">
        <w:rPr>
          <w:b/>
          <w:sz w:val="24"/>
          <w:szCs w:val="24"/>
        </w:rPr>
        <w:t>ловой энергии</w:t>
      </w:r>
      <w:bookmarkEnd w:id="23"/>
    </w:p>
    <w:p w:rsidR="00A154A6" w:rsidRDefault="003A2411" w:rsidP="00A154A6">
      <w:pPr>
        <w:ind w:firstLine="709"/>
        <w:jc w:val="both"/>
        <w:rPr>
          <w:sz w:val="24"/>
          <w:szCs w:val="24"/>
        </w:rPr>
      </w:pPr>
      <w:r w:rsidRPr="00A154A6">
        <w:rPr>
          <w:sz w:val="24"/>
          <w:szCs w:val="24"/>
        </w:rPr>
        <w:t xml:space="preserve">Мероприятия по развитию централизованного теплоснабжения на территории </w:t>
      </w:r>
      <w:r w:rsidRPr="00A154A6">
        <w:rPr>
          <w:color w:val="000000"/>
          <w:sz w:val="24"/>
          <w:szCs w:val="24"/>
        </w:rPr>
        <w:t xml:space="preserve">Яжелбицкого сельского поселения </w:t>
      </w:r>
      <w:r w:rsidRPr="00A154A6">
        <w:rPr>
          <w:sz w:val="24"/>
          <w:szCs w:val="24"/>
        </w:rPr>
        <w:t>н</w:t>
      </w:r>
      <w:r w:rsidRPr="00A154A6">
        <w:rPr>
          <w:rStyle w:val="FontStyle274"/>
          <w:sz w:val="24"/>
          <w:szCs w:val="24"/>
        </w:rPr>
        <w:t>а расчетный срок</w:t>
      </w:r>
      <w:r w:rsidRPr="00A154A6">
        <w:rPr>
          <w:sz w:val="24"/>
          <w:szCs w:val="24"/>
        </w:rPr>
        <w:t xml:space="preserve"> не предусматривается.</w:t>
      </w:r>
      <w:bookmarkStart w:id="25" w:name="_Toc21101670"/>
    </w:p>
    <w:p w:rsidR="00A154A6" w:rsidRDefault="00A154A6" w:rsidP="00A154A6">
      <w:pPr>
        <w:ind w:firstLine="709"/>
        <w:jc w:val="both"/>
        <w:rPr>
          <w:sz w:val="24"/>
          <w:szCs w:val="24"/>
        </w:rPr>
      </w:pPr>
    </w:p>
    <w:p w:rsidR="00A154A6" w:rsidRDefault="003A2411" w:rsidP="00A154A6">
      <w:pPr>
        <w:ind w:firstLine="709"/>
        <w:jc w:val="center"/>
        <w:rPr>
          <w:b/>
          <w:sz w:val="24"/>
          <w:szCs w:val="24"/>
        </w:rPr>
      </w:pPr>
      <w:r w:rsidRPr="00A154A6">
        <w:rPr>
          <w:b/>
          <w:sz w:val="24"/>
          <w:szCs w:val="24"/>
        </w:rPr>
        <w:t xml:space="preserve">10. Предложения по реконструкции источников тепловой энергии, </w:t>
      </w:r>
    </w:p>
    <w:p w:rsidR="00A154A6" w:rsidRDefault="003A2411" w:rsidP="00A154A6">
      <w:pPr>
        <w:ind w:firstLine="709"/>
        <w:jc w:val="center"/>
        <w:rPr>
          <w:b/>
          <w:sz w:val="24"/>
          <w:szCs w:val="24"/>
        </w:rPr>
      </w:pPr>
      <w:r w:rsidRPr="00A154A6">
        <w:rPr>
          <w:b/>
          <w:sz w:val="24"/>
          <w:szCs w:val="24"/>
        </w:rPr>
        <w:t xml:space="preserve">обеспечивающих перспективную тепловую нагрузку в существующих </w:t>
      </w:r>
    </w:p>
    <w:p w:rsidR="003A2411" w:rsidRPr="00A154A6" w:rsidRDefault="003A2411" w:rsidP="00A154A6">
      <w:pPr>
        <w:ind w:firstLine="709"/>
        <w:jc w:val="center"/>
        <w:rPr>
          <w:b/>
          <w:sz w:val="24"/>
          <w:szCs w:val="24"/>
        </w:rPr>
      </w:pPr>
      <w:r w:rsidRPr="00A154A6">
        <w:rPr>
          <w:b/>
          <w:sz w:val="24"/>
          <w:szCs w:val="24"/>
        </w:rPr>
        <w:t>и расширяемых зонах дейс</w:t>
      </w:r>
      <w:r w:rsidRPr="00A154A6">
        <w:rPr>
          <w:b/>
          <w:sz w:val="24"/>
          <w:szCs w:val="24"/>
        </w:rPr>
        <w:t>т</w:t>
      </w:r>
      <w:r w:rsidRPr="00A154A6">
        <w:rPr>
          <w:b/>
          <w:sz w:val="24"/>
          <w:szCs w:val="24"/>
        </w:rPr>
        <w:t>вия источников тепловой энергии</w:t>
      </w:r>
      <w:bookmarkEnd w:id="25"/>
    </w:p>
    <w:p w:rsidR="00A154A6" w:rsidRDefault="003A2411" w:rsidP="00A154A6">
      <w:pPr>
        <w:ind w:firstLine="709"/>
        <w:jc w:val="both"/>
        <w:rPr>
          <w:sz w:val="24"/>
          <w:szCs w:val="24"/>
        </w:rPr>
      </w:pPr>
      <w:r w:rsidRPr="00A154A6">
        <w:rPr>
          <w:sz w:val="24"/>
          <w:szCs w:val="24"/>
        </w:rPr>
        <w:t xml:space="preserve">Мероприятия по развитию централизованного теплоснабжения на территории </w:t>
      </w:r>
      <w:r w:rsidRPr="00A154A6">
        <w:rPr>
          <w:color w:val="000000"/>
          <w:sz w:val="24"/>
          <w:szCs w:val="24"/>
        </w:rPr>
        <w:t xml:space="preserve">Яжелбицкого сельского поселения </w:t>
      </w:r>
      <w:r w:rsidRPr="00A154A6">
        <w:rPr>
          <w:sz w:val="24"/>
          <w:szCs w:val="24"/>
        </w:rPr>
        <w:t>н</w:t>
      </w:r>
      <w:r w:rsidRPr="00A154A6">
        <w:rPr>
          <w:rStyle w:val="FontStyle274"/>
          <w:sz w:val="24"/>
          <w:szCs w:val="24"/>
        </w:rPr>
        <w:t>а расчетный срок</w:t>
      </w:r>
      <w:r w:rsidRPr="00A154A6">
        <w:rPr>
          <w:sz w:val="24"/>
          <w:szCs w:val="24"/>
        </w:rPr>
        <w:t xml:space="preserve"> не предусматривается.</w:t>
      </w:r>
    </w:p>
    <w:p w:rsidR="00A154A6" w:rsidRDefault="00A154A6" w:rsidP="00A154A6">
      <w:pPr>
        <w:ind w:firstLine="709"/>
        <w:jc w:val="both"/>
        <w:rPr>
          <w:sz w:val="24"/>
          <w:szCs w:val="24"/>
        </w:rPr>
      </w:pPr>
    </w:p>
    <w:p w:rsidR="00A154A6" w:rsidRDefault="003A2411" w:rsidP="00A154A6">
      <w:pPr>
        <w:ind w:firstLine="709"/>
        <w:jc w:val="center"/>
        <w:rPr>
          <w:b/>
          <w:sz w:val="24"/>
          <w:szCs w:val="24"/>
        </w:rPr>
      </w:pPr>
      <w:r w:rsidRPr="00A154A6">
        <w:rPr>
          <w:b/>
          <w:sz w:val="24"/>
          <w:szCs w:val="24"/>
        </w:rPr>
        <w:t xml:space="preserve">11. </w:t>
      </w:r>
      <w:bookmarkStart w:id="26" w:name="ZAP2F923JO"/>
      <w:bookmarkEnd w:id="26"/>
      <w:r w:rsidRPr="00A154A6">
        <w:rPr>
          <w:b/>
          <w:sz w:val="24"/>
          <w:szCs w:val="24"/>
        </w:rPr>
        <w:t xml:space="preserve">Предложения по техническому перевооружению источников </w:t>
      </w:r>
    </w:p>
    <w:p w:rsidR="00A154A6" w:rsidRDefault="003A2411" w:rsidP="00A154A6">
      <w:pPr>
        <w:ind w:firstLine="709"/>
        <w:jc w:val="center"/>
        <w:rPr>
          <w:b/>
          <w:sz w:val="24"/>
          <w:szCs w:val="24"/>
        </w:rPr>
      </w:pPr>
      <w:r w:rsidRPr="00A154A6">
        <w:rPr>
          <w:b/>
          <w:sz w:val="24"/>
          <w:szCs w:val="24"/>
        </w:rPr>
        <w:t xml:space="preserve">тепловойэнергии с целью повышения эффективности работы </w:t>
      </w:r>
    </w:p>
    <w:p w:rsidR="003A2411" w:rsidRPr="00A154A6" w:rsidRDefault="003A2411" w:rsidP="00A154A6">
      <w:pPr>
        <w:ind w:firstLine="709"/>
        <w:jc w:val="center"/>
        <w:rPr>
          <w:b/>
          <w:sz w:val="24"/>
          <w:szCs w:val="24"/>
        </w:rPr>
      </w:pPr>
      <w:r w:rsidRPr="00A154A6">
        <w:rPr>
          <w:b/>
          <w:sz w:val="24"/>
          <w:szCs w:val="24"/>
        </w:rPr>
        <w:t>систем тепл</w:t>
      </w:r>
      <w:r w:rsidRPr="00A154A6">
        <w:rPr>
          <w:b/>
          <w:sz w:val="24"/>
          <w:szCs w:val="24"/>
        </w:rPr>
        <w:t>о</w:t>
      </w:r>
      <w:r w:rsidRPr="00A154A6">
        <w:rPr>
          <w:b/>
          <w:sz w:val="24"/>
          <w:szCs w:val="24"/>
        </w:rPr>
        <w:t>снабжения</w:t>
      </w:r>
    </w:p>
    <w:p w:rsidR="003A2411" w:rsidRPr="00A154A6" w:rsidRDefault="003A2411" w:rsidP="00A154A6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A154A6">
        <w:rPr>
          <w:rFonts w:ascii="Times New Roman" w:hAnsi="Times New Roman"/>
        </w:rPr>
        <w:t>11.1. Предложения по техническому перевооружению источников тепловой эне</w:t>
      </w:r>
      <w:r w:rsidRPr="00A154A6">
        <w:rPr>
          <w:rFonts w:ascii="Times New Roman" w:hAnsi="Times New Roman"/>
        </w:rPr>
        <w:t>р</w:t>
      </w:r>
      <w:r w:rsidRPr="00A154A6">
        <w:rPr>
          <w:rFonts w:ascii="Times New Roman" w:hAnsi="Times New Roman"/>
        </w:rPr>
        <w:t>гии с целью повышения эффективности работы систем теплоснабжения на те</w:t>
      </w:r>
      <w:r w:rsidRPr="00A154A6">
        <w:rPr>
          <w:rFonts w:ascii="Times New Roman" w:hAnsi="Times New Roman"/>
        </w:rPr>
        <w:t>р</w:t>
      </w:r>
      <w:r w:rsidRPr="00A154A6">
        <w:rPr>
          <w:rFonts w:ascii="Times New Roman" w:hAnsi="Times New Roman"/>
        </w:rPr>
        <w:t xml:space="preserve">ритории </w:t>
      </w:r>
      <w:r w:rsidRPr="00A154A6">
        <w:rPr>
          <w:rFonts w:ascii="Times New Roman" w:hAnsi="Times New Roman"/>
          <w:color w:val="000000"/>
        </w:rPr>
        <w:t>Яжелби</w:t>
      </w:r>
      <w:r w:rsidRPr="00A154A6">
        <w:rPr>
          <w:rFonts w:ascii="Times New Roman" w:hAnsi="Times New Roman"/>
          <w:color w:val="000000"/>
        </w:rPr>
        <w:t>ц</w:t>
      </w:r>
      <w:r w:rsidRPr="00A154A6">
        <w:rPr>
          <w:rFonts w:ascii="Times New Roman" w:hAnsi="Times New Roman"/>
          <w:color w:val="000000"/>
        </w:rPr>
        <w:t xml:space="preserve">кого сельского поселения </w:t>
      </w:r>
      <w:r w:rsidRPr="00A154A6">
        <w:rPr>
          <w:rFonts w:ascii="Times New Roman" w:hAnsi="Times New Roman"/>
        </w:rPr>
        <w:t>не планируются.</w:t>
      </w:r>
      <w:bookmarkStart w:id="27" w:name="_Toc21101672"/>
    </w:p>
    <w:p w:rsidR="003A2411" w:rsidRPr="00A154A6" w:rsidRDefault="003A2411" w:rsidP="00A154A6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A154A6">
        <w:rPr>
          <w:rFonts w:ascii="Times New Roman" w:hAnsi="Times New Roman"/>
          <w:bCs/>
        </w:rPr>
        <w:t>11.2</w:t>
      </w:r>
      <w:bookmarkStart w:id="28" w:name="ZAP2NT83MO"/>
      <w:bookmarkEnd w:id="28"/>
      <w:r w:rsidRPr="00A154A6">
        <w:rPr>
          <w:rFonts w:ascii="Times New Roman" w:hAnsi="Times New Roman"/>
          <w:bCs/>
        </w:rPr>
        <w:t>. Графики совместной работы источников тепловой энергии, функциониру</w:t>
      </w:r>
      <w:r w:rsidRPr="00A154A6">
        <w:rPr>
          <w:rFonts w:ascii="Times New Roman" w:hAnsi="Times New Roman"/>
          <w:bCs/>
        </w:rPr>
        <w:t>ю</w:t>
      </w:r>
      <w:r w:rsidRPr="00A154A6">
        <w:rPr>
          <w:rFonts w:ascii="Times New Roman" w:hAnsi="Times New Roman"/>
          <w:bCs/>
        </w:rPr>
        <w:t>щих в режиме комбинированной выработки электрической и тепловой энергии и котел</w:t>
      </w:r>
      <w:r w:rsidRPr="00A154A6">
        <w:rPr>
          <w:rFonts w:ascii="Times New Roman" w:hAnsi="Times New Roman"/>
          <w:bCs/>
        </w:rPr>
        <w:t>ь</w:t>
      </w:r>
      <w:r w:rsidRPr="00A154A6">
        <w:rPr>
          <w:rFonts w:ascii="Times New Roman" w:hAnsi="Times New Roman"/>
          <w:bCs/>
        </w:rPr>
        <w:t>ных, меры по выводу из эксплуатации, консервации и демонтажу избыто</w:t>
      </w:r>
      <w:r w:rsidRPr="00A154A6">
        <w:rPr>
          <w:rFonts w:ascii="Times New Roman" w:hAnsi="Times New Roman"/>
          <w:bCs/>
        </w:rPr>
        <w:t>ч</w:t>
      </w:r>
      <w:r w:rsidRPr="00A154A6">
        <w:rPr>
          <w:rFonts w:ascii="Times New Roman" w:hAnsi="Times New Roman"/>
          <w:bCs/>
        </w:rPr>
        <w:t>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</w:t>
      </w:r>
      <w:r w:rsidRPr="00A154A6">
        <w:rPr>
          <w:rFonts w:ascii="Times New Roman" w:hAnsi="Times New Roman"/>
          <w:bCs/>
        </w:rPr>
        <w:t>о</w:t>
      </w:r>
      <w:r w:rsidRPr="00A154A6">
        <w:rPr>
          <w:rFonts w:ascii="Times New Roman" w:hAnsi="Times New Roman"/>
          <w:bCs/>
        </w:rPr>
        <w:t>мически нецелесоо</w:t>
      </w:r>
      <w:r w:rsidRPr="00A154A6">
        <w:rPr>
          <w:rFonts w:ascii="Times New Roman" w:hAnsi="Times New Roman"/>
          <w:bCs/>
        </w:rPr>
        <w:t>б</w:t>
      </w:r>
      <w:r w:rsidRPr="00A154A6">
        <w:rPr>
          <w:rFonts w:ascii="Times New Roman" w:hAnsi="Times New Roman"/>
          <w:bCs/>
        </w:rPr>
        <w:t>разно</w:t>
      </w:r>
      <w:bookmarkEnd w:id="27"/>
      <w:r w:rsidRPr="00A154A6">
        <w:rPr>
          <w:rFonts w:ascii="Times New Roman" w:hAnsi="Times New Roman"/>
          <w:bCs/>
        </w:rPr>
        <w:t>.</w:t>
      </w:r>
    </w:p>
    <w:p w:rsidR="003A2411" w:rsidRPr="00A154A6" w:rsidRDefault="003A2411" w:rsidP="00A154A6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A154A6">
        <w:rPr>
          <w:rFonts w:ascii="Times New Roman" w:hAnsi="Times New Roman"/>
        </w:rPr>
        <w:t xml:space="preserve">На территории </w:t>
      </w:r>
      <w:r w:rsidRPr="00A154A6">
        <w:rPr>
          <w:rFonts w:ascii="Times New Roman" w:hAnsi="Times New Roman"/>
          <w:color w:val="000000"/>
        </w:rPr>
        <w:t xml:space="preserve">Яжелбицкого сельского поселения </w:t>
      </w:r>
      <w:r w:rsidRPr="00A154A6">
        <w:rPr>
          <w:rFonts w:ascii="Times New Roman" w:hAnsi="Times New Roman"/>
        </w:rPr>
        <w:t>источники тепловой энергии, с</w:t>
      </w:r>
      <w:r w:rsidRPr="00A154A6">
        <w:rPr>
          <w:rFonts w:ascii="Times New Roman" w:hAnsi="Times New Roman"/>
        </w:rPr>
        <w:t>о</w:t>
      </w:r>
      <w:r w:rsidRPr="00A154A6">
        <w:rPr>
          <w:rFonts w:ascii="Times New Roman" w:hAnsi="Times New Roman"/>
        </w:rPr>
        <w:t>вместно работающие на единую тепловую сеть, отсутствуют.</w:t>
      </w:r>
      <w:bookmarkStart w:id="29" w:name="_Toc21101673"/>
    </w:p>
    <w:p w:rsidR="003A2411" w:rsidRPr="00A154A6" w:rsidRDefault="003A2411" w:rsidP="00A154A6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A154A6">
        <w:rPr>
          <w:rFonts w:ascii="Times New Roman" w:hAnsi="Times New Roman"/>
          <w:bCs/>
        </w:rPr>
        <w:t>11.3. Меры по переоборудованию котельных в источники комбинированной выр</w:t>
      </w:r>
      <w:r w:rsidRPr="00A154A6">
        <w:rPr>
          <w:rFonts w:ascii="Times New Roman" w:hAnsi="Times New Roman"/>
          <w:bCs/>
        </w:rPr>
        <w:t>а</w:t>
      </w:r>
      <w:r w:rsidRPr="00A154A6">
        <w:rPr>
          <w:rFonts w:ascii="Times New Roman" w:hAnsi="Times New Roman"/>
          <w:bCs/>
        </w:rPr>
        <w:t>ботки электрической и т</w:t>
      </w:r>
      <w:r w:rsidRPr="00A154A6">
        <w:rPr>
          <w:rFonts w:ascii="Times New Roman" w:hAnsi="Times New Roman"/>
          <w:bCs/>
        </w:rPr>
        <w:t>е</w:t>
      </w:r>
      <w:r w:rsidRPr="00A154A6">
        <w:rPr>
          <w:rFonts w:ascii="Times New Roman" w:hAnsi="Times New Roman"/>
          <w:bCs/>
        </w:rPr>
        <w:t>пловой энергии</w:t>
      </w:r>
      <w:bookmarkEnd w:id="29"/>
      <w:r w:rsidRPr="00A154A6">
        <w:rPr>
          <w:rFonts w:ascii="Times New Roman" w:hAnsi="Times New Roman"/>
          <w:bCs/>
        </w:rPr>
        <w:t>.</w:t>
      </w:r>
    </w:p>
    <w:p w:rsidR="003A2411" w:rsidRPr="00A154A6" w:rsidRDefault="003A2411" w:rsidP="00A154A6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A154A6">
        <w:rPr>
          <w:rFonts w:ascii="Times New Roman" w:hAnsi="Times New Roman"/>
        </w:rPr>
        <w:t xml:space="preserve">Переоборудование котельных на территории </w:t>
      </w:r>
      <w:r w:rsidRPr="00A154A6">
        <w:rPr>
          <w:rFonts w:ascii="Times New Roman" w:hAnsi="Times New Roman"/>
          <w:color w:val="000000"/>
        </w:rPr>
        <w:t>Яжелбицкого сельского поселения</w:t>
      </w:r>
      <w:r w:rsidRPr="00A154A6">
        <w:rPr>
          <w:rFonts w:ascii="Times New Roman" w:hAnsi="Times New Roman"/>
        </w:rPr>
        <w:t xml:space="preserve"> в источник комбинированной выработки электрической и тепловой энергии не предусма</w:t>
      </w:r>
      <w:r w:rsidRPr="00A154A6">
        <w:rPr>
          <w:rFonts w:ascii="Times New Roman" w:hAnsi="Times New Roman"/>
        </w:rPr>
        <w:t>т</w:t>
      </w:r>
      <w:r w:rsidRPr="00A154A6">
        <w:rPr>
          <w:rFonts w:ascii="Times New Roman" w:hAnsi="Times New Roman"/>
        </w:rPr>
        <w:t>ривае</w:t>
      </w:r>
      <w:r w:rsidRPr="00A154A6">
        <w:rPr>
          <w:rFonts w:ascii="Times New Roman" w:hAnsi="Times New Roman"/>
        </w:rPr>
        <w:t>т</w:t>
      </w:r>
      <w:r w:rsidRPr="00A154A6">
        <w:rPr>
          <w:rFonts w:ascii="Times New Roman" w:hAnsi="Times New Roman"/>
        </w:rPr>
        <w:t>ся.</w:t>
      </w:r>
      <w:bookmarkStart w:id="30" w:name="XA00M362MC"/>
      <w:bookmarkStart w:id="31" w:name="ZAP2IVO3IC"/>
      <w:bookmarkStart w:id="32" w:name="bssPhr96"/>
      <w:bookmarkStart w:id="33" w:name="_Toc21101674"/>
      <w:bookmarkEnd w:id="30"/>
      <w:bookmarkEnd w:id="31"/>
      <w:bookmarkEnd w:id="32"/>
    </w:p>
    <w:p w:rsidR="003A2411" w:rsidRPr="00A154A6" w:rsidRDefault="003A2411" w:rsidP="00A154A6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A154A6">
        <w:rPr>
          <w:rFonts w:ascii="Times New Roman" w:hAnsi="Times New Roman"/>
          <w:bCs/>
        </w:rPr>
        <w:t>11.4.</w:t>
      </w:r>
      <w:bookmarkStart w:id="34" w:name="ZAP27C83GM"/>
      <w:bookmarkEnd w:id="34"/>
      <w:r w:rsidRPr="00A154A6">
        <w:rPr>
          <w:rFonts w:ascii="Times New Roman" w:hAnsi="Times New Roman"/>
          <w:bCs/>
        </w:rPr>
        <w:t xml:space="preserve"> Меры по переводу котельных, размещенных в существующих и расш</w:t>
      </w:r>
      <w:r w:rsidRPr="00A154A6">
        <w:rPr>
          <w:rFonts w:ascii="Times New Roman" w:hAnsi="Times New Roman"/>
          <w:bCs/>
        </w:rPr>
        <w:t>и</w:t>
      </w:r>
      <w:r w:rsidRPr="00A154A6">
        <w:rPr>
          <w:rFonts w:ascii="Times New Roman" w:hAnsi="Times New Roman"/>
          <w:bCs/>
        </w:rPr>
        <w:t>ряемых зонах действия источников комбинированной выработки тепловой и электрической эне</w:t>
      </w:r>
      <w:r w:rsidRPr="00A154A6">
        <w:rPr>
          <w:rFonts w:ascii="Times New Roman" w:hAnsi="Times New Roman"/>
          <w:bCs/>
        </w:rPr>
        <w:t>р</w:t>
      </w:r>
      <w:r w:rsidRPr="00A154A6">
        <w:rPr>
          <w:rFonts w:ascii="Times New Roman" w:hAnsi="Times New Roman"/>
          <w:bCs/>
        </w:rPr>
        <w:t>гии в «пиковый» режим</w:t>
      </w:r>
      <w:bookmarkEnd w:id="33"/>
      <w:r w:rsidRPr="00A154A6">
        <w:rPr>
          <w:rFonts w:ascii="Times New Roman" w:hAnsi="Times New Roman"/>
          <w:bCs/>
        </w:rPr>
        <w:t>.</w:t>
      </w:r>
    </w:p>
    <w:p w:rsidR="003A2411" w:rsidRPr="00A154A6" w:rsidRDefault="003A2411" w:rsidP="00A154A6">
      <w:pPr>
        <w:pStyle w:val="afc"/>
        <w:spacing w:after="0" w:line="240" w:lineRule="auto"/>
        <w:rPr>
          <w:rFonts w:ascii="Times New Roman" w:hAnsi="Times New Roman"/>
        </w:rPr>
      </w:pPr>
      <w:r w:rsidRPr="00A154A6">
        <w:rPr>
          <w:rFonts w:ascii="Times New Roman" w:hAnsi="Times New Roman"/>
        </w:rPr>
        <w:t>Меры по переводу котельных, размещенных в существующих и расширяемых з</w:t>
      </w:r>
      <w:r w:rsidRPr="00A154A6">
        <w:rPr>
          <w:rFonts w:ascii="Times New Roman" w:hAnsi="Times New Roman"/>
        </w:rPr>
        <w:t>о</w:t>
      </w:r>
      <w:r w:rsidRPr="00A154A6">
        <w:rPr>
          <w:rFonts w:ascii="Times New Roman" w:hAnsi="Times New Roman"/>
        </w:rPr>
        <w:t>нах де</w:t>
      </w:r>
      <w:r w:rsidRPr="00A154A6">
        <w:rPr>
          <w:rFonts w:ascii="Times New Roman" w:hAnsi="Times New Roman"/>
        </w:rPr>
        <w:t>й</w:t>
      </w:r>
      <w:r w:rsidRPr="00A154A6">
        <w:rPr>
          <w:rFonts w:ascii="Times New Roman" w:hAnsi="Times New Roman"/>
        </w:rPr>
        <w:t xml:space="preserve">ствия источников комбинированной выработки тепловой и электрической энергии, </w:t>
      </w:r>
      <w:r w:rsidRPr="00A154A6">
        <w:rPr>
          <w:rFonts w:ascii="Times New Roman" w:hAnsi="Times New Roman"/>
        </w:rPr>
        <w:lastRenderedPageBreak/>
        <w:t>в п</w:t>
      </w:r>
      <w:r w:rsidRPr="00A154A6">
        <w:rPr>
          <w:rFonts w:ascii="Times New Roman" w:hAnsi="Times New Roman"/>
        </w:rPr>
        <w:t>и</w:t>
      </w:r>
      <w:r w:rsidRPr="00A154A6">
        <w:rPr>
          <w:rFonts w:ascii="Times New Roman" w:hAnsi="Times New Roman"/>
        </w:rPr>
        <w:t>ковый режим работы для каждого этапа, в том числе график перевода отсутствуют в связи с незначительной нагрузкой потребителей.</w:t>
      </w:r>
      <w:bookmarkStart w:id="35" w:name="XA00M3O2MF"/>
      <w:bookmarkStart w:id="36" w:name="ZAP2CQQ3I7"/>
      <w:bookmarkStart w:id="37" w:name="bssPhr97"/>
      <w:bookmarkStart w:id="38" w:name="_Toc21101675"/>
      <w:bookmarkEnd w:id="35"/>
      <w:bookmarkEnd w:id="36"/>
      <w:bookmarkEnd w:id="37"/>
    </w:p>
    <w:p w:rsidR="003A2411" w:rsidRPr="00A154A6" w:rsidRDefault="003A2411" w:rsidP="00A154A6">
      <w:pPr>
        <w:pStyle w:val="afc"/>
        <w:spacing w:after="0" w:line="240" w:lineRule="auto"/>
        <w:rPr>
          <w:rFonts w:ascii="Times New Roman" w:hAnsi="Times New Roman"/>
          <w:bCs/>
        </w:rPr>
      </w:pPr>
      <w:r w:rsidRPr="00A154A6">
        <w:rPr>
          <w:rFonts w:ascii="Times New Roman" w:hAnsi="Times New Roman"/>
          <w:bCs/>
        </w:rPr>
        <w:t>11.5.</w:t>
      </w:r>
      <w:bookmarkStart w:id="39" w:name="ZAP1MP63A7"/>
      <w:bookmarkEnd w:id="39"/>
      <w:r w:rsidRPr="00A154A6">
        <w:rPr>
          <w:rFonts w:ascii="Times New Roman" w:hAnsi="Times New Roman"/>
          <w:bCs/>
        </w:rPr>
        <w:t xml:space="preserve"> Решения о загрузке источников тепловой энергии, распределении (перера</w:t>
      </w:r>
      <w:r w:rsidRPr="00A154A6">
        <w:rPr>
          <w:rFonts w:ascii="Times New Roman" w:hAnsi="Times New Roman"/>
          <w:bCs/>
        </w:rPr>
        <w:t>с</w:t>
      </w:r>
      <w:r w:rsidRPr="00A154A6">
        <w:rPr>
          <w:rFonts w:ascii="Times New Roman" w:hAnsi="Times New Roman"/>
          <w:bCs/>
        </w:rPr>
        <w:t>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</w:t>
      </w:r>
      <w:r w:rsidRPr="00A154A6">
        <w:rPr>
          <w:rFonts w:ascii="Times New Roman" w:hAnsi="Times New Roman"/>
          <w:bCs/>
        </w:rPr>
        <w:t>о</w:t>
      </w:r>
      <w:r w:rsidRPr="00A154A6">
        <w:rPr>
          <w:rFonts w:ascii="Times New Roman" w:hAnsi="Times New Roman"/>
          <w:bCs/>
        </w:rPr>
        <w:t>вую эне</w:t>
      </w:r>
      <w:r w:rsidRPr="00A154A6">
        <w:rPr>
          <w:rFonts w:ascii="Times New Roman" w:hAnsi="Times New Roman"/>
          <w:bCs/>
        </w:rPr>
        <w:t>р</w:t>
      </w:r>
      <w:r w:rsidRPr="00A154A6">
        <w:rPr>
          <w:rFonts w:ascii="Times New Roman" w:hAnsi="Times New Roman"/>
          <w:bCs/>
        </w:rPr>
        <w:t>гию в данной системе теплоснабжения</w:t>
      </w:r>
      <w:bookmarkEnd w:id="38"/>
      <w:r w:rsidRPr="00A154A6">
        <w:rPr>
          <w:rFonts w:ascii="Times New Roman" w:hAnsi="Times New Roman"/>
          <w:bCs/>
        </w:rPr>
        <w:t>.</w:t>
      </w:r>
    </w:p>
    <w:p w:rsidR="003A2411" w:rsidRPr="00A154A6" w:rsidRDefault="003A2411" w:rsidP="00A154A6">
      <w:pPr>
        <w:pStyle w:val="afc"/>
        <w:spacing w:after="0" w:line="240" w:lineRule="auto"/>
        <w:rPr>
          <w:rFonts w:ascii="Times New Roman" w:hAnsi="Times New Roman"/>
        </w:rPr>
      </w:pPr>
      <w:r w:rsidRPr="00A154A6">
        <w:rPr>
          <w:rFonts w:ascii="Times New Roman" w:hAnsi="Times New Roman"/>
        </w:rPr>
        <w:t>Меры по распределению (перераспределению) тепловой нагрузки потребителей т</w:t>
      </w:r>
      <w:r w:rsidRPr="00A154A6">
        <w:rPr>
          <w:rFonts w:ascii="Times New Roman" w:hAnsi="Times New Roman"/>
        </w:rPr>
        <w:t>е</w:t>
      </w:r>
      <w:r w:rsidRPr="00A154A6">
        <w:rPr>
          <w:rFonts w:ascii="Times New Roman" w:hAnsi="Times New Roman"/>
        </w:rPr>
        <w:t>пловой энергии в каждой зоне действия систем теплоснабжения между источниками те</w:t>
      </w:r>
      <w:r w:rsidRPr="00A154A6">
        <w:rPr>
          <w:rFonts w:ascii="Times New Roman" w:hAnsi="Times New Roman"/>
        </w:rPr>
        <w:t>п</w:t>
      </w:r>
      <w:r w:rsidRPr="00A154A6">
        <w:rPr>
          <w:rFonts w:ascii="Times New Roman" w:hAnsi="Times New Roman"/>
        </w:rPr>
        <w:t>ловой энергии, поставляющими тепловую энергию, не предусмотрены.</w:t>
      </w:r>
      <w:bookmarkStart w:id="40" w:name="XA00M4A2MI"/>
      <w:bookmarkStart w:id="41" w:name="ZAP1S7O3BO"/>
      <w:bookmarkStart w:id="42" w:name="bssPhr98"/>
      <w:bookmarkStart w:id="43" w:name="ZAP21MU3GK"/>
      <w:bookmarkStart w:id="44" w:name="_Toc21101676"/>
      <w:bookmarkEnd w:id="40"/>
      <w:bookmarkEnd w:id="41"/>
      <w:bookmarkEnd w:id="42"/>
      <w:bookmarkEnd w:id="43"/>
    </w:p>
    <w:p w:rsidR="003A2411" w:rsidRPr="00A154A6" w:rsidRDefault="003A2411" w:rsidP="00A154A6">
      <w:pPr>
        <w:pStyle w:val="afc"/>
        <w:spacing w:after="0" w:line="240" w:lineRule="auto"/>
        <w:rPr>
          <w:rFonts w:ascii="Times New Roman" w:hAnsi="Times New Roman"/>
        </w:rPr>
      </w:pPr>
      <w:r w:rsidRPr="00A154A6">
        <w:rPr>
          <w:rFonts w:ascii="Times New Roman" w:hAnsi="Times New Roman"/>
          <w:bCs/>
        </w:rPr>
        <w:t>11.6. Оптимальный температурный график отпуска тепловой энергии для к</w:t>
      </w:r>
      <w:r w:rsidRPr="00A154A6">
        <w:rPr>
          <w:rFonts w:ascii="Times New Roman" w:hAnsi="Times New Roman"/>
          <w:bCs/>
        </w:rPr>
        <w:t>а</w:t>
      </w:r>
      <w:r w:rsidRPr="00A154A6">
        <w:rPr>
          <w:rFonts w:ascii="Times New Roman" w:hAnsi="Times New Roman"/>
          <w:bCs/>
        </w:rPr>
        <w:t>ждого источника тепловой энергии</w:t>
      </w:r>
      <w:bookmarkEnd w:id="44"/>
      <w:r w:rsidRPr="00A154A6">
        <w:rPr>
          <w:rFonts w:ascii="Times New Roman" w:hAnsi="Times New Roman"/>
          <w:bCs/>
        </w:rPr>
        <w:t>.</w:t>
      </w:r>
    </w:p>
    <w:p w:rsidR="003A2411" w:rsidRPr="00A154A6" w:rsidRDefault="003A2411" w:rsidP="00A154A6">
      <w:pPr>
        <w:ind w:firstLine="709"/>
        <w:jc w:val="both"/>
        <w:rPr>
          <w:color w:val="000000"/>
          <w:sz w:val="24"/>
          <w:szCs w:val="24"/>
        </w:rPr>
      </w:pPr>
      <w:r w:rsidRPr="00A154A6">
        <w:rPr>
          <w:color w:val="000000"/>
          <w:sz w:val="24"/>
          <w:szCs w:val="24"/>
        </w:rPr>
        <w:t>В соответствии со СНиП 41-02-2003 регулирование отпуска теплоты от исто</w:t>
      </w:r>
      <w:r w:rsidRPr="00A154A6">
        <w:rPr>
          <w:color w:val="000000"/>
          <w:sz w:val="24"/>
          <w:szCs w:val="24"/>
        </w:rPr>
        <w:t>ч</w:t>
      </w:r>
      <w:r w:rsidRPr="00A154A6">
        <w:rPr>
          <w:color w:val="000000"/>
          <w:sz w:val="24"/>
          <w:szCs w:val="24"/>
        </w:rPr>
        <w:t>ников тепловой энергии предусматривается качественное по нагрузке отопления или по совм</w:t>
      </w:r>
      <w:r w:rsidRPr="00A154A6">
        <w:rPr>
          <w:color w:val="000000"/>
          <w:sz w:val="24"/>
          <w:szCs w:val="24"/>
        </w:rPr>
        <w:t>е</w:t>
      </w:r>
      <w:r w:rsidRPr="00A154A6">
        <w:rPr>
          <w:color w:val="000000"/>
          <w:sz w:val="24"/>
          <w:szCs w:val="24"/>
        </w:rPr>
        <w:t>щенной нагрузке отопления и горячего водоснабжения согласно графику изменения те</w:t>
      </w:r>
      <w:r w:rsidRPr="00A154A6">
        <w:rPr>
          <w:color w:val="000000"/>
          <w:sz w:val="24"/>
          <w:szCs w:val="24"/>
        </w:rPr>
        <w:t>м</w:t>
      </w:r>
      <w:r w:rsidRPr="00A154A6">
        <w:rPr>
          <w:color w:val="000000"/>
          <w:sz w:val="24"/>
          <w:szCs w:val="24"/>
        </w:rPr>
        <w:t>пер</w:t>
      </w:r>
      <w:r w:rsidRPr="00A154A6">
        <w:rPr>
          <w:color w:val="000000"/>
          <w:sz w:val="24"/>
          <w:szCs w:val="24"/>
        </w:rPr>
        <w:t>а</w:t>
      </w:r>
      <w:r w:rsidRPr="00A154A6">
        <w:rPr>
          <w:color w:val="000000"/>
          <w:sz w:val="24"/>
          <w:szCs w:val="24"/>
        </w:rPr>
        <w:t>туры воды, в зависимости от температуры наружного воздуха.</w:t>
      </w:r>
    </w:p>
    <w:p w:rsidR="003A2411" w:rsidRPr="00A154A6" w:rsidRDefault="003A2411" w:rsidP="00A154A6">
      <w:pPr>
        <w:ind w:firstLine="709"/>
        <w:jc w:val="both"/>
        <w:rPr>
          <w:color w:val="000000"/>
          <w:sz w:val="24"/>
          <w:szCs w:val="24"/>
        </w:rPr>
      </w:pPr>
      <w:r w:rsidRPr="00A154A6">
        <w:rPr>
          <w:color w:val="000000"/>
          <w:sz w:val="24"/>
          <w:szCs w:val="24"/>
        </w:rPr>
        <w:t>Оптимальным температурным графиком отпуска тепловой энергии является те</w:t>
      </w:r>
      <w:r w:rsidRPr="00A154A6">
        <w:rPr>
          <w:color w:val="000000"/>
          <w:sz w:val="24"/>
          <w:szCs w:val="24"/>
        </w:rPr>
        <w:t>м</w:t>
      </w:r>
      <w:r w:rsidRPr="00A154A6">
        <w:rPr>
          <w:color w:val="000000"/>
          <w:sz w:val="24"/>
          <w:szCs w:val="24"/>
        </w:rPr>
        <w:t>пературный график теплоносителя 95/70 ºС (без изменений), параметры по давлению о</w:t>
      </w:r>
      <w:r w:rsidRPr="00A154A6">
        <w:rPr>
          <w:color w:val="000000"/>
          <w:sz w:val="24"/>
          <w:szCs w:val="24"/>
        </w:rPr>
        <w:t>с</w:t>
      </w:r>
      <w:r w:rsidRPr="00A154A6">
        <w:rPr>
          <w:color w:val="000000"/>
          <w:sz w:val="24"/>
          <w:szCs w:val="24"/>
        </w:rPr>
        <w:t>таются неизменными.</w:t>
      </w:r>
    </w:p>
    <w:p w:rsidR="003A2411" w:rsidRPr="00A154A6" w:rsidRDefault="003A2411" w:rsidP="00A154A6">
      <w:pPr>
        <w:ind w:firstLine="709"/>
        <w:jc w:val="both"/>
        <w:rPr>
          <w:color w:val="000000"/>
          <w:sz w:val="24"/>
          <w:szCs w:val="24"/>
        </w:rPr>
      </w:pPr>
      <w:r w:rsidRPr="00A154A6">
        <w:rPr>
          <w:color w:val="000000"/>
          <w:sz w:val="24"/>
          <w:szCs w:val="24"/>
        </w:rPr>
        <w:t>Изменение утвержденных температурных графиков отпуска тепловой энергии не предусматривае</w:t>
      </w:r>
      <w:r w:rsidRPr="00A154A6">
        <w:rPr>
          <w:color w:val="000000"/>
          <w:sz w:val="24"/>
          <w:szCs w:val="24"/>
        </w:rPr>
        <w:t>т</w:t>
      </w:r>
      <w:r w:rsidRPr="00A154A6">
        <w:rPr>
          <w:color w:val="000000"/>
          <w:sz w:val="24"/>
          <w:szCs w:val="24"/>
        </w:rPr>
        <w:t>ся.</w:t>
      </w:r>
      <w:bookmarkStart w:id="45" w:name="ZAP2HFQ3KE"/>
      <w:bookmarkStart w:id="46" w:name="XA00M7Q2N3"/>
      <w:bookmarkStart w:id="47" w:name="ZAP2MUC3LV"/>
      <w:bookmarkStart w:id="48" w:name="bssPhr93"/>
      <w:bookmarkStart w:id="49" w:name="XA00M4S2ML"/>
      <w:bookmarkStart w:id="50" w:name="ZAP275G3I5"/>
      <w:bookmarkStart w:id="51" w:name="bssPhr99"/>
      <w:bookmarkStart w:id="52" w:name="_Toc21101677"/>
      <w:bookmarkEnd w:id="45"/>
      <w:bookmarkEnd w:id="46"/>
      <w:bookmarkEnd w:id="47"/>
      <w:bookmarkEnd w:id="48"/>
      <w:bookmarkEnd w:id="49"/>
      <w:bookmarkEnd w:id="50"/>
      <w:bookmarkEnd w:id="51"/>
    </w:p>
    <w:p w:rsidR="003A2411" w:rsidRPr="00A154A6" w:rsidRDefault="003A2411" w:rsidP="00A154A6">
      <w:pPr>
        <w:ind w:firstLine="709"/>
        <w:jc w:val="both"/>
        <w:rPr>
          <w:color w:val="000000"/>
          <w:sz w:val="24"/>
          <w:szCs w:val="24"/>
        </w:rPr>
      </w:pPr>
      <w:r w:rsidRPr="00A154A6">
        <w:rPr>
          <w:sz w:val="24"/>
          <w:szCs w:val="24"/>
        </w:rPr>
        <w:t>11.7</w:t>
      </w:r>
      <w:bookmarkStart w:id="53" w:name="ZAP1Q5Q3A3"/>
      <w:bookmarkEnd w:id="53"/>
      <w:r w:rsidRPr="00A154A6">
        <w:rPr>
          <w:sz w:val="24"/>
          <w:szCs w:val="24"/>
        </w:rPr>
        <w:t>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</w:t>
      </w:r>
      <w:bookmarkEnd w:id="52"/>
      <w:r w:rsidRPr="00A154A6">
        <w:rPr>
          <w:sz w:val="24"/>
          <w:szCs w:val="24"/>
        </w:rPr>
        <w:t>.</w:t>
      </w:r>
    </w:p>
    <w:p w:rsidR="003A2411" w:rsidRPr="00A154A6" w:rsidRDefault="003A2411" w:rsidP="00A154A6">
      <w:pPr>
        <w:pStyle w:val="afc"/>
        <w:spacing w:after="0" w:line="240" w:lineRule="auto"/>
        <w:rPr>
          <w:rFonts w:ascii="Times New Roman" w:hAnsi="Times New Roman"/>
        </w:rPr>
      </w:pPr>
      <w:r w:rsidRPr="00A154A6">
        <w:rPr>
          <w:rFonts w:ascii="Times New Roman" w:hAnsi="Times New Roman"/>
        </w:rPr>
        <w:t>Предложения по перспективной установленной тепловой мощности каждого и</w:t>
      </w:r>
      <w:r w:rsidRPr="00A154A6">
        <w:rPr>
          <w:rFonts w:ascii="Times New Roman" w:hAnsi="Times New Roman"/>
        </w:rPr>
        <w:t>с</w:t>
      </w:r>
      <w:r w:rsidRPr="00A154A6">
        <w:rPr>
          <w:rFonts w:ascii="Times New Roman" w:hAnsi="Times New Roman"/>
        </w:rPr>
        <w:t>точника тепловой энергии отсутствуют.</w:t>
      </w:r>
      <w:bookmarkStart w:id="54" w:name="_Toc21101678"/>
    </w:p>
    <w:p w:rsidR="003A2411" w:rsidRPr="00A154A6" w:rsidRDefault="003A2411" w:rsidP="00A154A6">
      <w:pPr>
        <w:pStyle w:val="afc"/>
        <w:spacing w:after="0" w:line="240" w:lineRule="auto"/>
        <w:rPr>
          <w:rFonts w:ascii="Times New Roman" w:hAnsi="Times New Roman"/>
        </w:rPr>
      </w:pPr>
      <w:r w:rsidRPr="00A154A6">
        <w:rPr>
          <w:rFonts w:ascii="Times New Roman" w:hAnsi="Times New Roman"/>
        </w:rPr>
        <w:t>11.8. Анализ целесообразности ввода новых и реконструкции существующих и</w:t>
      </w:r>
      <w:r w:rsidRPr="00A154A6">
        <w:rPr>
          <w:rFonts w:ascii="Times New Roman" w:hAnsi="Times New Roman"/>
        </w:rPr>
        <w:t>с</w:t>
      </w:r>
      <w:r w:rsidRPr="00A154A6">
        <w:rPr>
          <w:rFonts w:ascii="Times New Roman" w:hAnsi="Times New Roman"/>
        </w:rPr>
        <w:t>точников тепловой энергии</w:t>
      </w:r>
      <w:bookmarkEnd w:id="54"/>
      <w:r w:rsidRPr="00A154A6">
        <w:rPr>
          <w:rFonts w:ascii="Times New Roman" w:hAnsi="Times New Roman"/>
        </w:rPr>
        <w:t>.</w:t>
      </w:r>
    </w:p>
    <w:p w:rsidR="003A2411" w:rsidRPr="00A154A6" w:rsidRDefault="003A2411" w:rsidP="00A154A6">
      <w:pPr>
        <w:ind w:firstLine="709"/>
        <w:jc w:val="both"/>
        <w:rPr>
          <w:sz w:val="24"/>
          <w:szCs w:val="24"/>
        </w:rPr>
      </w:pPr>
      <w:r w:rsidRPr="00A154A6">
        <w:rPr>
          <w:sz w:val="24"/>
          <w:szCs w:val="24"/>
        </w:rPr>
        <w:t>Ввод новых и реконструкция старых существующих источников тепловой энергии не предусматривае</w:t>
      </w:r>
      <w:r w:rsidRPr="00A154A6">
        <w:rPr>
          <w:sz w:val="24"/>
          <w:szCs w:val="24"/>
        </w:rPr>
        <w:t>т</w:t>
      </w:r>
      <w:r w:rsidRPr="00A154A6">
        <w:rPr>
          <w:sz w:val="24"/>
          <w:szCs w:val="24"/>
        </w:rPr>
        <w:t>ся.</w:t>
      </w:r>
      <w:bookmarkStart w:id="55" w:name="_Toc21101679"/>
    </w:p>
    <w:p w:rsidR="003A2411" w:rsidRPr="00A154A6" w:rsidRDefault="003A2411" w:rsidP="00A154A6">
      <w:pPr>
        <w:ind w:firstLine="709"/>
        <w:jc w:val="both"/>
        <w:rPr>
          <w:sz w:val="24"/>
          <w:szCs w:val="24"/>
        </w:rPr>
      </w:pPr>
      <w:r w:rsidRPr="00A154A6">
        <w:rPr>
          <w:sz w:val="24"/>
          <w:szCs w:val="24"/>
        </w:rPr>
        <w:t>11.9. Вид топлива, потребляемый источником тепловой энергии, в том числе с и</w:t>
      </w:r>
      <w:r w:rsidRPr="00A154A6">
        <w:rPr>
          <w:sz w:val="24"/>
          <w:szCs w:val="24"/>
        </w:rPr>
        <w:t>с</w:t>
      </w:r>
      <w:r w:rsidRPr="00A154A6">
        <w:rPr>
          <w:sz w:val="24"/>
          <w:szCs w:val="24"/>
        </w:rPr>
        <w:t>пользованием возо</w:t>
      </w:r>
      <w:r w:rsidRPr="00A154A6">
        <w:rPr>
          <w:sz w:val="24"/>
          <w:szCs w:val="24"/>
        </w:rPr>
        <w:t>б</w:t>
      </w:r>
      <w:r w:rsidRPr="00A154A6">
        <w:rPr>
          <w:sz w:val="24"/>
          <w:szCs w:val="24"/>
        </w:rPr>
        <w:t>новляемых источников энергии</w:t>
      </w:r>
      <w:bookmarkEnd w:id="55"/>
      <w:r w:rsidRPr="00A154A6">
        <w:rPr>
          <w:sz w:val="24"/>
          <w:szCs w:val="24"/>
        </w:rPr>
        <w:t>.</w:t>
      </w:r>
    </w:p>
    <w:p w:rsidR="003A2411" w:rsidRPr="00A154A6" w:rsidRDefault="003A2411" w:rsidP="00A154A6">
      <w:pPr>
        <w:pStyle w:val="afc"/>
        <w:spacing w:after="0" w:line="240" w:lineRule="auto"/>
        <w:rPr>
          <w:rFonts w:ascii="Times New Roman" w:hAnsi="Times New Roman"/>
        </w:rPr>
      </w:pPr>
      <w:r w:rsidRPr="00A154A6">
        <w:rPr>
          <w:rFonts w:ascii="Times New Roman" w:hAnsi="Times New Roman"/>
        </w:rPr>
        <w:t>Характеристика топлива, используемого на источниках теплоснабжения, предста</w:t>
      </w:r>
      <w:r w:rsidRPr="00A154A6">
        <w:rPr>
          <w:rFonts w:ascii="Times New Roman" w:hAnsi="Times New Roman"/>
        </w:rPr>
        <w:t>в</w:t>
      </w:r>
      <w:r w:rsidRPr="00A154A6">
        <w:rPr>
          <w:rFonts w:ascii="Times New Roman" w:hAnsi="Times New Roman"/>
        </w:rPr>
        <w:t>лена в таблице 6.</w:t>
      </w:r>
    </w:p>
    <w:p w:rsidR="003A2411" w:rsidRPr="00A154A6" w:rsidRDefault="003A2411" w:rsidP="00A154A6">
      <w:pPr>
        <w:pStyle w:val="afc"/>
        <w:spacing w:after="0"/>
        <w:jc w:val="right"/>
        <w:rPr>
          <w:rFonts w:ascii="Times New Roman" w:hAnsi="Times New Roman"/>
          <w:sz w:val="20"/>
          <w:szCs w:val="20"/>
        </w:rPr>
      </w:pPr>
      <w:r w:rsidRPr="00A154A6">
        <w:rPr>
          <w:rFonts w:ascii="Times New Roman" w:hAnsi="Times New Roman"/>
          <w:sz w:val="20"/>
          <w:szCs w:val="20"/>
        </w:rPr>
        <w:t>Таблица 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0"/>
        <w:gridCol w:w="3024"/>
        <w:gridCol w:w="3026"/>
      </w:tblGrid>
      <w:tr w:rsidR="003A2411" w:rsidRPr="006E10FA" w:rsidTr="003A2411">
        <w:trPr>
          <w:trHeight w:val="20"/>
          <w:tblHeader/>
        </w:trPr>
        <w:tc>
          <w:tcPr>
            <w:tcW w:w="1839" w:type="pct"/>
            <w:vMerge w:val="restart"/>
            <w:vAlign w:val="center"/>
          </w:tcPr>
          <w:p w:rsidR="003A2411" w:rsidRPr="006E10FA" w:rsidRDefault="003A2411" w:rsidP="003A2411">
            <w:pPr>
              <w:pStyle w:val="afa"/>
              <w:rPr>
                <w:rFonts w:ascii="Times New Roman" w:hAnsi="Times New Roman"/>
                <w:b/>
              </w:rPr>
            </w:pPr>
            <w:r w:rsidRPr="006E10FA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3161" w:type="pct"/>
            <w:gridSpan w:val="2"/>
            <w:vAlign w:val="center"/>
          </w:tcPr>
          <w:p w:rsidR="003A2411" w:rsidRPr="006E10FA" w:rsidRDefault="003A2411" w:rsidP="003A2411">
            <w:pPr>
              <w:pStyle w:val="afa"/>
              <w:rPr>
                <w:rFonts w:ascii="Times New Roman" w:hAnsi="Times New Roman"/>
                <w:b/>
              </w:rPr>
            </w:pPr>
            <w:r w:rsidRPr="006E10FA">
              <w:rPr>
                <w:rFonts w:ascii="Times New Roman" w:hAnsi="Times New Roman"/>
                <w:b/>
              </w:rPr>
              <w:t>Основное топливо</w:t>
            </w:r>
          </w:p>
        </w:tc>
      </w:tr>
      <w:tr w:rsidR="003A2411" w:rsidRPr="006E10FA" w:rsidTr="003A2411">
        <w:trPr>
          <w:trHeight w:val="20"/>
          <w:tblHeader/>
        </w:trPr>
        <w:tc>
          <w:tcPr>
            <w:tcW w:w="1839" w:type="pct"/>
            <w:vMerge/>
            <w:vAlign w:val="center"/>
          </w:tcPr>
          <w:p w:rsidR="003A2411" w:rsidRPr="006E10FA" w:rsidRDefault="003A2411" w:rsidP="003A2411">
            <w:pPr>
              <w:pStyle w:val="afa"/>
              <w:rPr>
                <w:rFonts w:ascii="Times New Roman" w:hAnsi="Times New Roman"/>
                <w:b/>
              </w:rPr>
            </w:pPr>
          </w:p>
        </w:tc>
        <w:tc>
          <w:tcPr>
            <w:tcW w:w="1580" w:type="pct"/>
            <w:vAlign w:val="center"/>
          </w:tcPr>
          <w:p w:rsidR="003A2411" w:rsidRPr="006E10FA" w:rsidRDefault="003A2411" w:rsidP="003A2411">
            <w:pPr>
              <w:pStyle w:val="afa"/>
              <w:rPr>
                <w:rFonts w:ascii="Times New Roman" w:hAnsi="Times New Roman"/>
                <w:b/>
              </w:rPr>
            </w:pPr>
            <w:r w:rsidRPr="006E10FA">
              <w:rPr>
                <w:rFonts w:ascii="Times New Roman" w:hAnsi="Times New Roman"/>
                <w:b/>
              </w:rPr>
              <w:t>проектное</w:t>
            </w:r>
          </w:p>
        </w:tc>
        <w:tc>
          <w:tcPr>
            <w:tcW w:w="1581" w:type="pct"/>
            <w:vAlign w:val="center"/>
          </w:tcPr>
          <w:p w:rsidR="003A2411" w:rsidRPr="006E10FA" w:rsidRDefault="003A2411" w:rsidP="003A2411">
            <w:pPr>
              <w:pStyle w:val="afa"/>
              <w:rPr>
                <w:rFonts w:ascii="Times New Roman" w:hAnsi="Times New Roman"/>
                <w:b/>
              </w:rPr>
            </w:pPr>
            <w:r w:rsidRPr="006E10FA">
              <w:rPr>
                <w:rFonts w:ascii="Times New Roman" w:hAnsi="Times New Roman"/>
                <w:b/>
              </w:rPr>
              <w:t>фактическое</w:t>
            </w:r>
          </w:p>
        </w:tc>
      </w:tr>
      <w:tr w:rsidR="003A2411" w:rsidRPr="006E10FA" w:rsidTr="003A2411">
        <w:trPr>
          <w:trHeight w:val="20"/>
        </w:trPr>
        <w:tc>
          <w:tcPr>
            <w:tcW w:w="5000" w:type="pct"/>
            <w:gridSpan w:val="3"/>
            <w:vAlign w:val="center"/>
          </w:tcPr>
          <w:p w:rsidR="003A2411" w:rsidRPr="006E10FA" w:rsidRDefault="003A2411" w:rsidP="003A2411">
            <w:pPr>
              <w:pStyle w:val="afa"/>
              <w:rPr>
                <w:rFonts w:ascii="Times New Roman" w:hAnsi="Times New Roman"/>
                <w:b/>
              </w:rPr>
            </w:pPr>
            <w:r w:rsidRPr="006E10FA">
              <w:rPr>
                <w:rFonts w:ascii="Times New Roman" w:hAnsi="Times New Roman"/>
                <w:b/>
                <w:lang w:eastAsia="ru-RU"/>
              </w:rPr>
              <w:t>Котельная № 10, с. Яжелбицы, ул. Усадьба</w:t>
            </w:r>
          </w:p>
        </w:tc>
      </w:tr>
      <w:tr w:rsidR="003A2411" w:rsidRPr="006E10FA" w:rsidTr="003A2411">
        <w:trPr>
          <w:trHeight w:val="20"/>
        </w:trPr>
        <w:tc>
          <w:tcPr>
            <w:tcW w:w="1839" w:type="pct"/>
            <w:vAlign w:val="center"/>
          </w:tcPr>
          <w:p w:rsidR="003A2411" w:rsidRPr="006E10FA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6E10FA"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1580" w:type="pct"/>
            <w:vAlign w:val="center"/>
          </w:tcPr>
          <w:p w:rsidR="003A2411" w:rsidRPr="006E10FA" w:rsidRDefault="003A2411" w:rsidP="003A2411">
            <w:pPr>
              <w:jc w:val="center"/>
            </w:pPr>
            <w:r w:rsidRPr="006E10FA">
              <w:t>природный газ</w:t>
            </w:r>
          </w:p>
        </w:tc>
        <w:tc>
          <w:tcPr>
            <w:tcW w:w="1581" w:type="pct"/>
            <w:vAlign w:val="center"/>
          </w:tcPr>
          <w:p w:rsidR="003A2411" w:rsidRPr="006E10FA" w:rsidRDefault="003A2411" w:rsidP="003A2411">
            <w:pPr>
              <w:jc w:val="center"/>
            </w:pPr>
            <w:r w:rsidRPr="006E10FA">
              <w:t>природный газ</w:t>
            </w:r>
          </w:p>
        </w:tc>
      </w:tr>
      <w:tr w:rsidR="003A2411" w:rsidRPr="006E10FA" w:rsidTr="003A2411">
        <w:trPr>
          <w:trHeight w:val="20"/>
        </w:trPr>
        <w:tc>
          <w:tcPr>
            <w:tcW w:w="1839" w:type="pct"/>
            <w:vAlign w:val="center"/>
          </w:tcPr>
          <w:p w:rsidR="003A2411" w:rsidRPr="006E10FA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6E10FA">
              <w:rPr>
                <w:rFonts w:ascii="Times New Roman" w:hAnsi="Times New Roman"/>
              </w:rPr>
              <w:t>Марка топлива</w:t>
            </w:r>
          </w:p>
        </w:tc>
        <w:tc>
          <w:tcPr>
            <w:tcW w:w="1580" w:type="pct"/>
            <w:vAlign w:val="center"/>
          </w:tcPr>
          <w:p w:rsidR="003A2411" w:rsidRPr="006E10FA" w:rsidRDefault="003A2411" w:rsidP="003A2411">
            <w:pPr>
              <w:jc w:val="center"/>
            </w:pPr>
            <w:r w:rsidRPr="006E10FA">
              <w:t>-</w:t>
            </w:r>
          </w:p>
        </w:tc>
        <w:tc>
          <w:tcPr>
            <w:tcW w:w="1581" w:type="pct"/>
            <w:vAlign w:val="center"/>
          </w:tcPr>
          <w:p w:rsidR="003A2411" w:rsidRPr="006E10FA" w:rsidRDefault="003A2411" w:rsidP="003A2411">
            <w:pPr>
              <w:jc w:val="center"/>
            </w:pPr>
            <w:r w:rsidRPr="006E10FA">
              <w:t>-</w:t>
            </w:r>
          </w:p>
        </w:tc>
      </w:tr>
      <w:tr w:rsidR="003A2411" w:rsidRPr="006E10FA" w:rsidTr="003A2411">
        <w:trPr>
          <w:trHeight w:val="20"/>
        </w:trPr>
        <w:tc>
          <w:tcPr>
            <w:tcW w:w="1839" w:type="pct"/>
            <w:vAlign w:val="center"/>
          </w:tcPr>
          <w:p w:rsidR="003A2411" w:rsidRPr="006E10FA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6E10FA">
              <w:rPr>
                <w:rFonts w:ascii="Times New Roman" w:hAnsi="Times New Roman"/>
              </w:rPr>
              <w:t>Калорийность топлива</w:t>
            </w:r>
          </w:p>
        </w:tc>
        <w:tc>
          <w:tcPr>
            <w:tcW w:w="1580" w:type="pct"/>
            <w:vAlign w:val="center"/>
          </w:tcPr>
          <w:p w:rsidR="003A2411" w:rsidRPr="006E10FA" w:rsidRDefault="003A2411" w:rsidP="003A2411">
            <w:pPr>
              <w:jc w:val="center"/>
            </w:pPr>
            <w:r w:rsidRPr="006E10FA">
              <w:t>8113</w:t>
            </w:r>
          </w:p>
        </w:tc>
        <w:tc>
          <w:tcPr>
            <w:tcW w:w="1581" w:type="pct"/>
            <w:vAlign w:val="center"/>
          </w:tcPr>
          <w:p w:rsidR="003A2411" w:rsidRPr="006E10FA" w:rsidRDefault="003A2411" w:rsidP="003A2411">
            <w:pPr>
              <w:jc w:val="center"/>
            </w:pPr>
            <w:r w:rsidRPr="006E10FA">
              <w:t>8113</w:t>
            </w:r>
          </w:p>
        </w:tc>
      </w:tr>
      <w:tr w:rsidR="003A2411" w:rsidRPr="00C6703D" w:rsidTr="003A2411">
        <w:trPr>
          <w:trHeight w:val="20"/>
        </w:trPr>
        <w:tc>
          <w:tcPr>
            <w:tcW w:w="1839" w:type="pct"/>
            <w:vAlign w:val="center"/>
          </w:tcPr>
          <w:p w:rsidR="003A2411" w:rsidRPr="006E10FA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6E10FA">
              <w:rPr>
                <w:rFonts w:ascii="Times New Roman" w:hAnsi="Times New Roman"/>
              </w:rPr>
              <w:t>Расход топлива нормативный / факт</w:t>
            </w:r>
            <w:r w:rsidRPr="006E10FA">
              <w:rPr>
                <w:rFonts w:ascii="Times New Roman" w:hAnsi="Times New Roman"/>
              </w:rPr>
              <w:t>и</w:t>
            </w:r>
            <w:r w:rsidRPr="006E10FA">
              <w:rPr>
                <w:rFonts w:ascii="Times New Roman" w:hAnsi="Times New Roman"/>
              </w:rPr>
              <w:t>ческий</w:t>
            </w:r>
          </w:p>
        </w:tc>
        <w:tc>
          <w:tcPr>
            <w:tcW w:w="1580" w:type="pct"/>
            <w:vAlign w:val="center"/>
          </w:tcPr>
          <w:p w:rsidR="003A2411" w:rsidRPr="006E10FA" w:rsidRDefault="003A2411" w:rsidP="003A2411">
            <w:pPr>
              <w:jc w:val="center"/>
            </w:pPr>
            <w:r w:rsidRPr="006E10FA">
              <w:t>992,30</w:t>
            </w:r>
          </w:p>
        </w:tc>
        <w:tc>
          <w:tcPr>
            <w:tcW w:w="1581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6E10FA">
              <w:t>1020,30</w:t>
            </w:r>
          </w:p>
        </w:tc>
      </w:tr>
      <w:tr w:rsidR="003A2411" w:rsidRPr="00C6703D" w:rsidTr="003A2411">
        <w:trPr>
          <w:trHeight w:val="20"/>
        </w:trPr>
        <w:tc>
          <w:tcPr>
            <w:tcW w:w="1839" w:type="pct"/>
            <w:vAlign w:val="center"/>
          </w:tcPr>
          <w:p w:rsidR="003A2411" w:rsidRPr="00C6703D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C6703D">
              <w:rPr>
                <w:rFonts w:ascii="Times New Roman" w:hAnsi="Times New Roman"/>
              </w:rPr>
              <w:t>Поставщик топлива</w:t>
            </w:r>
          </w:p>
        </w:tc>
        <w:tc>
          <w:tcPr>
            <w:tcW w:w="1580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ООО</w:t>
            </w:r>
            <w:r>
              <w:t xml:space="preserve"> «</w:t>
            </w:r>
            <w:r w:rsidRPr="00C6703D">
              <w:t>Газпром межрегионгаз Великий Новгород</w:t>
            </w:r>
            <w:r>
              <w:t>»</w:t>
            </w:r>
          </w:p>
        </w:tc>
        <w:tc>
          <w:tcPr>
            <w:tcW w:w="1581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ООО</w:t>
            </w:r>
            <w:r>
              <w:t xml:space="preserve"> «</w:t>
            </w:r>
            <w:r w:rsidRPr="00C6703D">
              <w:t>Газпром межрегионгаз Великий Новгород</w:t>
            </w:r>
            <w:r>
              <w:t>»</w:t>
            </w:r>
          </w:p>
        </w:tc>
      </w:tr>
      <w:tr w:rsidR="003A2411" w:rsidRPr="00C6703D" w:rsidTr="003A2411">
        <w:trPr>
          <w:trHeight w:val="20"/>
        </w:trPr>
        <w:tc>
          <w:tcPr>
            <w:tcW w:w="1839" w:type="pct"/>
            <w:vAlign w:val="center"/>
          </w:tcPr>
          <w:p w:rsidR="003A2411" w:rsidRPr="00C6703D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C6703D">
              <w:rPr>
                <w:rFonts w:ascii="Times New Roman" w:hAnsi="Times New Roman"/>
              </w:rPr>
              <w:t>Способ доставки на котельную</w:t>
            </w:r>
          </w:p>
        </w:tc>
        <w:tc>
          <w:tcPr>
            <w:tcW w:w="1580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газопровод</w:t>
            </w:r>
          </w:p>
        </w:tc>
        <w:tc>
          <w:tcPr>
            <w:tcW w:w="1581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газопровод</w:t>
            </w:r>
          </w:p>
        </w:tc>
      </w:tr>
      <w:tr w:rsidR="003A2411" w:rsidRPr="00C6703D" w:rsidTr="003A2411">
        <w:trPr>
          <w:trHeight w:val="20"/>
        </w:trPr>
        <w:tc>
          <w:tcPr>
            <w:tcW w:w="1839" w:type="pct"/>
            <w:vAlign w:val="center"/>
          </w:tcPr>
          <w:p w:rsidR="003A2411" w:rsidRPr="00C6703D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C6703D">
              <w:rPr>
                <w:rFonts w:ascii="Times New Roman" w:hAnsi="Times New Roman"/>
              </w:rPr>
              <w:t>Откуда осуществляется поставка</w:t>
            </w:r>
          </w:p>
        </w:tc>
        <w:tc>
          <w:tcPr>
            <w:tcW w:w="1580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-</w:t>
            </w:r>
          </w:p>
        </w:tc>
        <w:tc>
          <w:tcPr>
            <w:tcW w:w="1581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-</w:t>
            </w:r>
          </w:p>
        </w:tc>
      </w:tr>
      <w:tr w:rsidR="003A2411" w:rsidRPr="00C6703D" w:rsidTr="003A2411">
        <w:trPr>
          <w:trHeight w:val="20"/>
        </w:trPr>
        <w:tc>
          <w:tcPr>
            <w:tcW w:w="1839" w:type="pct"/>
            <w:vAlign w:val="center"/>
          </w:tcPr>
          <w:p w:rsidR="003A2411" w:rsidRPr="00C6703D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C6703D">
              <w:rPr>
                <w:rFonts w:ascii="Times New Roman" w:hAnsi="Times New Roman"/>
              </w:rPr>
              <w:t>Периодичность поставки</w:t>
            </w:r>
          </w:p>
        </w:tc>
        <w:tc>
          <w:tcPr>
            <w:tcW w:w="1580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непрерывно</w:t>
            </w:r>
          </w:p>
        </w:tc>
        <w:tc>
          <w:tcPr>
            <w:tcW w:w="1581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непрерывно</w:t>
            </w:r>
          </w:p>
        </w:tc>
      </w:tr>
      <w:tr w:rsidR="003A2411" w:rsidRPr="00C6703D" w:rsidTr="003A2411">
        <w:trPr>
          <w:trHeight w:val="20"/>
        </w:trPr>
        <w:tc>
          <w:tcPr>
            <w:tcW w:w="5000" w:type="pct"/>
            <w:gridSpan w:val="3"/>
            <w:vAlign w:val="center"/>
          </w:tcPr>
          <w:p w:rsidR="003A2411" w:rsidRPr="00C6703D" w:rsidRDefault="003A2411" w:rsidP="003A2411">
            <w:pPr>
              <w:pStyle w:val="afa"/>
              <w:rPr>
                <w:rFonts w:ascii="Times New Roman" w:hAnsi="Times New Roman"/>
                <w:b/>
              </w:rPr>
            </w:pPr>
            <w:r w:rsidRPr="00C6703D">
              <w:rPr>
                <w:rFonts w:ascii="Times New Roman" w:hAnsi="Times New Roman"/>
                <w:b/>
                <w:lang w:eastAsia="ru-RU"/>
              </w:rPr>
              <w:t>Котельная № 20, д. Ижицы</w:t>
            </w:r>
            <w:r w:rsidRPr="00C6703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A2411" w:rsidRPr="00C6703D" w:rsidTr="003A2411">
        <w:trPr>
          <w:trHeight w:val="20"/>
        </w:trPr>
        <w:tc>
          <w:tcPr>
            <w:tcW w:w="1839" w:type="pct"/>
            <w:vAlign w:val="center"/>
          </w:tcPr>
          <w:p w:rsidR="003A2411" w:rsidRPr="00C6703D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C6703D"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1580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электроэнергия</w:t>
            </w:r>
          </w:p>
        </w:tc>
        <w:tc>
          <w:tcPr>
            <w:tcW w:w="1581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электроэнергия</w:t>
            </w:r>
          </w:p>
        </w:tc>
      </w:tr>
      <w:tr w:rsidR="003A2411" w:rsidRPr="00C6703D" w:rsidTr="003A2411">
        <w:trPr>
          <w:trHeight w:val="20"/>
        </w:trPr>
        <w:tc>
          <w:tcPr>
            <w:tcW w:w="1839" w:type="pct"/>
            <w:vAlign w:val="center"/>
          </w:tcPr>
          <w:p w:rsidR="003A2411" w:rsidRPr="00C6703D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C6703D">
              <w:rPr>
                <w:rFonts w:ascii="Times New Roman" w:hAnsi="Times New Roman"/>
              </w:rPr>
              <w:t>Марка топлива</w:t>
            </w:r>
          </w:p>
        </w:tc>
        <w:tc>
          <w:tcPr>
            <w:tcW w:w="1580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-</w:t>
            </w:r>
          </w:p>
        </w:tc>
        <w:tc>
          <w:tcPr>
            <w:tcW w:w="1581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-</w:t>
            </w:r>
          </w:p>
        </w:tc>
      </w:tr>
      <w:tr w:rsidR="003A2411" w:rsidRPr="00C6703D" w:rsidTr="003A2411">
        <w:trPr>
          <w:trHeight w:val="20"/>
        </w:trPr>
        <w:tc>
          <w:tcPr>
            <w:tcW w:w="1839" w:type="pct"/>
            <w:vAlign w:val="center"/>
          </w:tcPr>
          <w:p w:rsidR="003A2411" w:rsidRPr="00C6703D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C6703D">
              <w:rPr>
                <w:rFonts w:ascii="Times New Roman" w:hAnsi="Times New Roman"/>
              </w:rPr>
              <w:t>Калорийность топлива</w:t>
            </w:r>
          </w:p>
        </w:tc>
        <w:tc>
          <w:tcPr>
            <w:tcW w:w="1580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-</w:t>
            </w:r>
          </w:p>
        </w:tc>
        <w:tc>
          <w:tcPr>
            <w:tcW w:w="1581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-</w:t>
            </w:r>
          </w:p>
        </w:tc>
      </w:tr>
      <w:tr w:rsidR="003A2411" w:rsidRPr="00C6703D" w:rsidTr="003A2411">
        <w:trPr>
          <w:trHeight w:val="20"/>
        </w:trPr>
        <w:tc>
          <w:tcPr>
            <w:tcW w:w="1839" w:type="pct"/>
            <w:vAlign w:val="center"/>
          </w:tcPr>
          <w:p w:rsidR="003A2411" w:rsidRPr="00C6703D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C6703D">
              <w:rPr>
                <w:rFonts w:ascii="Times New Roman" w:hAnsi="Times New Roman"/>
              </w:rPr>
              <w:t>Расход топлива нормативный / факт</w:t>
            </w:r>
            <w:r w:rsidRPr="00C6703D">
              <w:rPr>
                <w:rFonts w:ascii="Times New Roman" w:hAnsi="Times New Roman"/>
              </w:rPr>
              <w:t>и</w:t>
            </w:r>
            <w:r w:rsidRPr="00C6703D">
              <w:rPr>
                <w:rFonts w:ascii="Times New Roman" w:hAnsi="Times New Roman"/>
              </w:rPr>
              <w:t>ческий</w:t>
            </w:r>
          </w:p>
        </w:tc>
        <w:tc>
          <w:tcPr>
            <w:tcW w:w="1580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-</w:t>
            </w:r>
          </w:p>
        </w:tc>
        <w:tc>
          <w:tcPr>
            <w:tcW w:w="1581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-</w:t>
            </w:r>
          </w:p>
        </w:tc>
      </w:tr>
      <w:tr w:rsidR="003A2411" w:rsidRPr="00C6703D" w:rsidTr="003A2411">
        <w:trPr>
          <w:trHeight w:val="20"/>
        </w:trPr>
        <w:tc>
          <w:tcPr>
            <w:tcW w:w="1839" w:type="pct"/>
            <w:vAlign w:val="center"/>
          </w:tcPr>
          <w:p w:rsidR="003A2411" w:rsidRPr="00C6703D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C6703D">
              <w:rPr>
                <w:rFonts w:ascii="Times New Roman" w:hAnsi="Times New Roman"/>
              </w:rPr>
              <w:t>Поставщик топлива</w:t>
            </w:r>
          </w:p>
        </w:tc>
        <w:tc>
          <w:tcPr>
            <w:tcW w:w="1580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-</w:t>
            </w:r>
          </w:p>
        </w:tc>
        <w:tc>
          <w:tcPr>
            <w:tcW w:w="1581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-</w:t>
            </w:r>
          </w:p>
        </w:tc>
      </w:tr>
      <w:tr w:rsidR="003A2411" w:rsidRPr="00C6703D" w:rsidTr="003A2411">
        <w:trPr>
          <w:trHeight w:val="20"/>
        </w:trPr>
        <w:tc>
          <w:tcPr>
            <w:tcW w:w="1839" w:type="pct"/>
            <w:vAlign w:val="center"/>
          </w:tcPr>
          <w:p w:rsidR="003A2411" w:rsidRPr="00C6703D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C6703D">
              <w:rPr>
                <w:rFonts w:ascii="Times New Roman" w:hAnsi="Times New Roman"/>
              </w:rPr>
              <w:t>Способ доставки на котельную</w:t>
            </w:r>
          </w:p>
        </w:tc>
        <w:tc>
          <w:tcPr>
            <w:tcW w:w="1580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-</w:t>
            </w:r>
          </w:p>
        </w:tc>
        <w:tc>
          <w:tcPr>
            <w:tcW w:w="1581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-</w:t>
            </w:r>
          </w:p>
        </w:tc>
      </w:tr>
      <w:tr w:rsidR="003A2411" w:rsidRPr="00C6703D" w:rsidTr="003A2411">
        <w:trPr>
          <w:trHeight w:val="20"/>
        </w:trPr>
        <w:tc>
          <w:tcPr>
            <w:tcW w:w="1839" w:type="pct"/>
            <w:vAlign w:val="center"/>
          </w:tcPr>
          <w:p w:rsidR="003A2411" w:rsidRPr="00C6703D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C6703D">
              <w:rPr>
                <w:rFonts w:ascii="Times New Roman" w:hAnsi="Times New Roman"/>
              </w:rPr>
              <w:lastRenderedPageBreak/>
              <w:t>Откуда осуществляется поставка</w:t>
            </w:r>
          </w:p>
        </w:tc>
        <w:tc>
          <w:tcPr>
            <w:tcW w:w="1580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-</w:t>
            </w:r>
          </w:p>
        </w:tc>
        <w:tc>
          <w:tcPr>
            <w:tcW w:w="1581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-</w:t>
            </w:r>
          </w:p>
        </w:tc>
      </w:tr>
      <w:tr w:rsidR="003A2411" w:rsidRPr="00C6703D" w:rsidTr="003A2411">
        <w:trPr>
          <w:trHeight w:val="20"/>
        </w:trPr>
        <w:tc>
          <w:tcPr>
            <w:tcW w:w="1839" w:type="pct"/>
            <w:vAlign w:val="center"/>
          </w:tcPr>
          <w:p w:rsidR="003A2411" w:rsidRPr="00C6703D" w:rsidRDefault="003A2411" w:rsidP="003A2411">
            <w:pPr>
              <w:pStyle w:val="afa"/>
              <w:rPr>
                <w:rFonts w:ascii="Times New Roman" w:hAnsi="Times New Roman"/>
              </w:rPr>
            </w:pPr>
            <w:r w:rsidRPr="00C6703D">
              <w:rPr>
                <w:rFonts w:ascii="Times New Roman" w:hAnsi="Times New Roman"/>
              </w:rPr>
              <w:t>Периодичность поставки</w:t>
            </w:r>
          </w:p>
        </w:tc>
        <w:tc>
          <w:tcPr>
            <w:tcW w:w="1580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-</w:t>
            </w:r>
          </w:p>
        </w:tc>
        <w:tc>
          <w:tcPr>
            <w:tcW w:w="1581" w:type="pct"/>
            <w:vAlign w:val="center"/>
          </w:tcPr>
          <w:p w:rsidR="003A2411" w:rsidRPr="00C6703D" w:rsidRDefault="003A2411" w:rsidP="003A2411">
            <w:pPr>
              <w:jc w:val="center"/>
            </w:pPr>
            <w:r w:rsidRPr="00C6703D">
              <w:t>-</w:t>
            </w:r>
          </w:p>
        </w:tc>
      </w:tr>
    </w:tbl>
    <w:p w:rsidR="00A154A6" w:rsidRDefault="00A154A6" w:rsidP="003A2411">
      <w:pPr>
        <w:jc w:val="center"/>
        <w:rPr>
          <w:b/>
        </w:rPr>
      </w:pPr>
      <w:bookmarkStart w:id="56" w:name="XA00M762MV"/>
      <w:bookmarkStart w:id="57" w:name="ZAP1VKC3BK"/>
      <w:bookmarkStart w:id="58" w:name="bssPhr100"/>
      <w:bookmarkEnd w:id="56"/>
      <w:bookmarkEnd w:id="57"/>
      <w:bookmarkEnd w:id="58"/>
    </w:p>
    <w:p w:rsidR="003A2411" w:rsidRPr="00A154A6" w:rsidRDefault="003A2411" w:rsidP="00A154A6">
      <w:pPr>
        <w:jc w:val="center"/>
        <w:rPr>
          <w:b/>
          <w:bCs/>
          <w:sz w:val="24"/>
          <w:szCs w:val="24"/>
        </w:rPr>
      </w:pPr>
      <w:r w:rsidRPr="00A154A6">
        <w:rPr>
          <w:b/>
          <w:sz w:val="24"/>
          <w:szCs w:val="24"/>
        </w:rPr>
        <w:t>12</w:t>
      </w:r>
      <w:r w:rsidRPr="00A154A6">
        <w:rPr>
          <w:b/>
          <w:bCs/>
          <w:sz w:val="24"/>
          <w:szCs w:val="24"/>
        </w:rPr>
        <w:t>. Предложения по строительству, реконструкции и (или)</w:t>
      </w:r>
    </w:p>
    <w:p w:rsidR="003A2411" w:rsidRPr="00A154A6" w:rsidRDefault="003A2411" w:rsidP="00A154A6">
      <w:pPr>
        <w:jc w:val="center"/>
        <w:rPr>
          <w:b/>
          <w:bCs/>
          <w:sz w:val="24"/>
          <w:szCs w:val="24"/>
        </w:rPr>
      </w:pPr>
      <w:r w:rsidRPr="00A154A6">
        <w:rPr>
          <w:b/>
          <w:bCs/>
          <w:sz w:val="24"/>
          <w:szCs w:val="24"/>
        </w:rPr>
        <w:t>модернизации тепловых сетей</w:t>
      </w:r>
    </w:p>
    <w:p w:rsidR="003A2411" w:rsidRPr="00A154A6" w:rsidRDefault="003A2411" w:rsidP="00A154A6">
      <w:pPr>
        <w:pStyle w:val="afc"/>
        <w:spacing w:after="0" w:line="240" w:lineRule="auto"/>
        <w:rPr>
          <w:rFonts w:ascii="Times New Roman" w:hAnsi="Times New Roman"/>
          <w:color w:val="000000"/>
        </w:rPr>
      </w:pPr>
      <w:r w:rsidRPr="00A154A6">
        <w:rPr>
          <w:rFonts w:ascii="Times New Roman" w:hAnsi="Times New Roman"/>
          <w:color w:val="000000"/>
        </w:rPr>
        <w:t>Предложения по реконструкции тепловых сетей для обеспечения нормативной н</w:t>
      </w:r>
      <w:r w:rsidRPr="00A154A6">
        <w:rPr>
          <w:rFonts w:ascii="Times New Roman" w:hAnsi="Times New Roman"/>
          <w:color w:val="000000"/>
        </w:rPr>
        <w:t>а</w:t>
      </w:r>
      <w:r w:rsidRPr="00A154A6">
        <w:rPr>
          <w:rFonts w:ascii="Times New Roman" w:hAnsi="Times New Roman"/>
          <w:color w:val="000000"/>
        </w:rPr>
        <w:t>дежности и безопасности теплоснабжения не предусмотрены.</w:t>
      </w:r>
    </w:p>
    <w:p w:rsidR="003A2411" w:rsidRPr="00A154A6" w:rsidRDefault="003A2411" w:rsidP="00A154A6">
      <w:pPr>
        <w:pStyle w:val="afc"/>
        <w:spacing w:after="0" w:line="240" w:lineRule="auto"/>
        <w:rPr>
          <w:rFonts w:ascii="Times New Roman" w:hAnsi="Times New Roman"/>
          <w:color w:val="000000"/>
        </w:rPr>
      </w:pPr>
    </w:p>
    <w:p w:rsidR="00A154A6" w:rsidRDefault="003A2411" w:rsidP="00A154A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154A6">
        <w:rPr>
          <w:b/>
          <w:sz w:val="24"/>
          <w:szCs w:val="24"/>
        </w:rPr>
        <w:t>13. Предложения по переводу открытых систем теплоснабжения</w:t>
      </w:r>
    </w:p>
    <w:p w:rsidR="003A2411" w:rsidRPr="00A154A6" w:rsidRDefault="003A2411" w:rsidP="00A154A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154A6">
        <w:rPr>
          <w:b/>
          <w:sz w:val="24"/>
          <w:szCs w:val="24"/>
        </w:rPr>
        <w:t xml:space="preserve"> (горячего водоснабжения) в закр</w:t>
      </w:r>
      <w:r w:rsidRPr="00A154A6">
        <w:rPr>
          <w:b/>
          <w:sz w:val="24"/>
          <w:szCs w:val="24"/>
        </w:rPr>
        <w:t>ы</w:t>
      </w:r>
      <w:r w:rsidRPr="00A154A6">
        <w:rPr>
          <w:b/>
          <w:sz w:val="24"/>
          <w:szCs w:val="24"/>
        </w:rPr>
        <w:t>тые системы горячего водоснабжения</w:t>
      </w:r>
    </w:p>
    <w:p w:rsidR="003A2411" w:rsidRPr="00A154A6" w:rsidRDefault="003A2411" w:rsidP="00A154A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154A6">
        <w:rPr>
          <w:sz w:val="24"/>
          <w:szCs w:val="24"/>
        </w:rPr>
        <w:t xml:space="preserve">В </w:t>
      </w:r>
      <w:r w:rsidRPr="00A154A6">
        <w:rPr>
          <w:color w:val="000000"/>
          <w:sz w:val="24"/>
          <w:szCs w:val="24"/>
        </w:rPr>
        <w:t xml:space="preserve">Яжелбицком сельском поселении </w:t>
      </w:r>
      <w:r w:rsidRPr="00A154A6">
        <w:rPr>
          <w:sz w:val="24"/>
          <w:szCs w:val="24"/>
        </w:rPr>
        <w:t>открытых систем теплоснабжения (горячего водоснабжения) нет.</w:t>
      </w:r>
    </w:p>
    <w:p w:rsidR="003A2411" w:rsidRPr="00A154A6" w:rsidRDefault="003A2411" w:rsidP="00A154A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A2411" w:rsidRPr="00A154A6" w:rsidRDefault="003A2411" w:rsidP="00A154A6">
      <w:pPr>
        <w:ind w:firstLine="709"/>
        <w:jc w:val="center"/>
        <w:rPr>
          <w:b/>
          <w:sz w:val="24"/>
          <w:szCs w:val="24"/>
        </w:rPr>
      </w:pPr>
      <w:r w:rsidRPr="00A154A6">
        <w:rPr>
          <w:b/>
          <w:sz w:val="24"/>
          <w:szCs w:val="24"/>
        </w:rPr>
        <w:t>14. Перспективные топливные балансы</w:t>
      </w:r>
    </w:p>
    <w:p w:rsidR="003A2411" w:rsidRPr="00A154A6" w:rsidRDefault="003A2411" w:rsidP="00A154A6">
      <w:pPr>
        <w:ind w:firstLine="709"/>
        <w:jc w:val="both"/>
        <w:rPr>
          <w:sz w:val="24"/>
          <w:szCs w:val="24"/>
        </w:rPr>
      </w:pPr>
      <w:r w:rsidRPr="00A154A6">
        <w:rPr>
          <w:sz w:val="24"/>
          <w:szCs w:val="24"/>
        </w:rPr>
        <w:t>Норматив запасов топлива на котельных рассчитывается как запас основного и р</w:t>
      </w:r>
      <w:r w:rsidRPr="00A154A6">
        <w:rPr>
          <w:sz w:val="24"/>
          <w:szCs w:val="24"/>
        </w:rPr>
        <w:t>е</w:t>
      </w:r>
      <w:r w:rsidRPr="00A154A6">
        <w:rPr>
          <w:sz w:val="24"/>
          <w:szCs w:val="24"/>
        </w:rPr>
        <w:t>зервного видов топлива и определяется по сумме объемов неснижаемого нормативного запаса то</w:t>
      </w:r>
      <w:r w:rsidRPr="00A154A6">
        <w:rPr>
          <w:sz w:val="24"/>
          <w:szCs w:val="24"/>
        </w:rPr>
        <w:t>п</w:t>
      </w:r>
      <w:r w:rsidRPr="00A154A6">
        <w:rPr>
          <w:sz w:val="24"/>
          <w:szCs w:val="24"/>
        </w:rPr>
        <w:t>лива (далее - ННЗТ) и нормативного эксплуатационного запаса топлива (далее - НЭЗТ).</w:t>
      </w:r>
    </w:p>
    <w:p w:rsidR="003A2411" w:rsidRPr="00A154A6" w:rsidRDefault="003A2411" w:rsidP="00A154A6">
      <w:pPr>
        <w:ind w:firstLine="709"/>
        <w:jc w:val="both"/>
        <w:rPr>
          <w:sz w:val="24"/>
          <w:szCs w:val="24"/>
        </w:rPr>
      </w:pPr>
      <w:r w:rsidRPr="00A154A6">
        <w:rPr>
          <w:sz w:val="24"/>
          <w:szCs w:val="24"/>
        </w:rPr>
        <w:t>ННЗТ и НЭЗТ на отопительных котельных определяется в соответствии с «Поря</w:t>
      </w:r>
      <w:r w:rsidRPr="00A154A6">
        <w:rPr>
          <w:sz w:val="24"/>
          <w:szCs w:val="24"/>
        </w:rPr>
        <w:t>д</w:t>
      </w:r>
      <w:r w:rsidRPr="00A154A6">
        <w:rPr>
          <w:sz w:val="24"/>
          <w:szCs w:val="24"/>
        </w:rPr>
        <w:t>ком определения нормативов технологических потерь при передаче тепловой энергии, т</w:t>
      </w:r>
      <w:r w:rsidRPr="00A154A6">
        <w:rPr>
          <w:sz w:val="24"/>
          <w:szCs w:val="24"/>
        </w:rPr>
        <w:t>е</w:t>
      </w:r>
      <w:r w:rsidRPr="00A154A6">
        <w:rPr>
          <w:sz w:val="24"/>
          <w:szCs w:val="24"/>
        </w:rPr>
        <w:t>плон</w:t>
      </w:r>
      <w:r w:rsidRPr="00A154A6">
        <w:rPr>
          <w:sz w:val="24"/>
          <w:szCs w:val="24"/>
        </w:rPr>
        <w:t>о</w:t>
      </w:r>
      <w:r w:rsidRPr="00A154A6">
        <w:rPr>
          <w:sz w:val="24"/>
          <w:szCs w:val="24"/>
        </w:rPr>
        <w:t>сителя, нормативов удельного расхода топлива при производстве тепловой энергии, нормативов запасов топлива на источниках тепловой энергии (за исключением источн</w:t>
      </w:r>
      <w:r w:rsidRPr="00A154A6">
        <w:rPr>
          <w:sz w:val="24"/>
          <w:szCs w:val="24"/>
        </w:rPr>
        <w:t>и</w:t>
      </w:r>
      <w:r w:rsidRPr="00A154A6">
        <w:rPr>
          <w:sz w:val="24"/>
          <w:szCs w:val="24"/>
        </w:rPr>
        <w:t>ков тепловой энергии, функционирующих в режиме комбинированной выработки эле</w:t>
      </w:r>
      <w:r w:rsidRPr="00A154A6">
        <w:rPr>
          <w:sz w:val="24"/>
          <w:szCs w:val="24"/>
        </w:rPr>
        <w:t>к</w:t>
      </w:r>
      <w:r w:rsidRPr="00A154A6">
        <w:rPr>
          <w:sz w:val="24"/>
          <w:szCs w:val="24"/>
        </w:rPr>
        <w:t>трич</w:t>
      </w:r>
      <w:r w:rsidRPr="00A154A6">
        <w:rPr>
          <w:sz w:val="24"/>
          <w:szCs w:val="24"/>
        </w:rPr>
        <w:t>е</w:t>
      </w:r>
      <w:r w:rsidRPr="00A154A6">
        <w:rPr>
          <w:sz w:val="24"/>
          <w:szCs w:val="24"/>
        </w:rPr>
        <w:t xml:space="preserve">ской и тепловой энергии), в том числе в целях государственного регулирования цен (тарифов) в сфере теплоснабжения», утвержденным </w:t>
      </w:r>
      <w:r w:rsidR="00A154A6">
        <w:rPr>
          <w:sz w:val="24"/>
          <w:szCs w:val="24"/>
        </w:rPr>
        <w:t>п</w:t>
      </w:r>
      <w:r w:rsidRPr="00A154A6">
        <w:rPr>
          <w:sz w:val="24"/>
          <w:szCs w:val="24"/>
        </w:rPr>
        <w:t>риказом Минэнерго России от 10.08.2012 № 377.</w:t>
      </w:r>
    </w:p>
    <w:p w:rsidR="003A2411" w:rsidRPr="00A154A6" w:rsidRDefault="003A2411" w:rsidP="00A154A6">
      <w:pPr>
        <w:ind w:firstLine="709"/>
        <w:jc w:val="both"/>
        <w:rPr>
          <w:sz w:val="24"/>
          <w:szCs w:val="24"/>
        </w:rPr>
      </w:pPr>
      <w:r w:rsidRPr="00A154A6">
        <w:rPr>
          <w:sz w:val="24"/>
          <w:szCs w:val="24"/>
        </w:rPr>
        <w:t>В таблице 7 представлена сводная информация по существующему виду испол</w:t>
      </w:r>
      <w:r w:rsidRPr="00A154A6">
        <w:rPr>
          <w:sz w:val="24"/>
          <w:szCs w:val="24"/>
        </w:rPr>
        <w:t>ь</w:t>
      </w:r>
      <w:r w:rsidRPr="00A154A6">
        <w:rPr>
          <w:sz w:val="24"/>
          <w:szCs w:val="24"/>
        </w:rPr>
        <w:t>зуемого, резервного и аварийного топлива, а также расход основного топлива на покрытие тепл</w:t>
      </w:r>
      <w:r w:rsidRPr="00A154A6">
        <w:rPr>
          <w:sz w:val="24"/>
          <w:szCs w:val="24"/>
        </w:rPr>
        <w:t>о</w:t>
      </w:r>
      <w:r w:rsidRPr="00A154A6">
        <w:rPr>
          <w:sz w:val="24"/>
          <w:szCs w:val="24"/>
        </w:rPr>
        <w:t>вой нагрузки на перспективу 2021-2033 годов.</w:t>
      </w:r>
    </w:p>
    <w:p w:rsidR="003A2411" w:rsidRDefault="003A2411" w:rsidP="000727F2">
      <w:pPr>
        <w:jc w:val="both"/>
        <w:rPr>
          <w:sz w:val="28"/>
          <w:szCs w:val="28"/>
        </w:rPr>
      </w:pPr>
    </w:p>
    <w:p w:rsidR="003A2411" w:rsidRDefault="003A2411" w:rsidP="000727F2">
      <w:pPr>
        <w:jc w:val="both"/>
        <w:rPr>
          <w:sz w:val="28"/>
          <w:szCs w:val="28"/>
        </w:rPr>
      </w:pPr>
    </w:p>
    <w:p w:rsidR="003A2411" w:rsidRDefault="003A2411" w:rsidP="000727F2">
      <w:pPr>
        <w:jc w:val="both"/>
        <w:rPr>
          <w:sz w:val="28"/>
          <w:szCs w:val="28"/>
        </w:rPr>
      </w:pPr>
    </w:p>
    <w:p w:rsidR="003A2411" w:rsidRDefault="003A2411" w:rsidP="000727F2">
      <w:pPr>
        <w:jc w:val="both"/>
        <w:rPr>
          <w:sz w:val="28"/>
          <w:szCs w:val="28"/>
        </w:rPr>
      </w:pPr>
    </w:p>
    <w:p w:rsidR="003A2411" w:rsidRDefault="003A2411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  <w:sectPr w:rsidR="00A154A6" w:rsidSect="004E430E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A154A6" w:rsidRPr="00A154A6" w:rsidRDefault="00A154A6" w:rsidP="00A154A6">
      <w:pPr>
        <w:pStyle w:val="afd"/>
        <w:spacing w:after="0"/>
        <w:jc w:val="right"/>
      </w:pPr>
      <w:r w:rsidRPr="00A154A6">
        <w:lastRenderedPageBreak/>
        <w:t>Таблица 7.</w:t>
      </w:r>
    </w:p>
    <w:p w:rsidR="00A154A6" w:rsidRPr="00A154A6" w:rsidRDefault="00A154A6" w:rsidP="00A154A6">
      <w:pPr>
        <w:pStyle w:val="afd"/>
        <w:spacing w:after="0" w:line="240" w:lineRule="exact"/>
        <w:ind w:firstLine="539"/>
        <w:jc w:val="center"/>
        <w:rPr>
          <w:b/>
          <w:sz w:val="24"/>
          <w:szCs w:val="24"/>
        </w:rPr>
      </w:pPr>
      <w:r w:rsidRPr="00A154A6">
        <w:rPr>
          <w:b/>
          <w:sz w:val="24"/>
          <w:szCs w:val="24"/>
        </w:rPr>
        <w:t xml:space="preserve">Перспективное потребление топлива в условном и натуральном выражении в разрезе всех котельных </w:t>
      </w:r>
    </w:p>
    <w:p w:rsidR="00A154A6" w:rsidRPr="00A154A6" w:rsidRDefault="00A154A6" w:rsidP="00A154A6">
      <w:pPr>
        <w:pStyle w:val="afd"/>
        <w:spacing w:after="0" w:line="240" w:lineRule="exact"/>
        <w:ind w:firstLine="539"/>
        <w:jc w:val="center"/>
        <w:rPr>
          <w:b/>
          <w:color w:val="000000"/>
          <w:sz w:val="24"/>
          <w:szCs w:val="24"/>
        </w:rPr>
      </w:pPr>
      <w:r w:rsidRPr="00A154A6">
        <w:rPr>
          <w:b/>
          <w:color w:val="000000"/>
          <w:sz w:val="24"/>
          <w:szCs w:val="24"/>
        </w:rPr>
        <w:t>Яжелбицкого сельского поселения</w:t>
      </w:r>
    </w:p>
    <w:p w:rsidR="00A154A6" w:rsidRPr="00A154A6" w:rsidRDefault="00A154A6" w:rsidP="000727F2">
      <w:pPr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67"/>
        <w:gridCol w:w="1913"/>
        <w:gridCol w:w="1183"/>
        <w:gridCol w:w="1091"/>
        <w:gridCol w:w="1091"/>
        <w:gridCol w:w="1091"/>
        <w:gridCol w:w="1272"/>
        <w:gridCol w:w="1278"/>
      </w:tblGrid>
      <w:tr w:rsidR="00A154A6" w:rsidRPr="00824482" w:rsidTr="00A154A6">
        <w:trPr>
          <w:tblHeader/>
        </w:trPr>
        <w:tc>
          <w:tcPr>
            <w:tcW w:w="1984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82448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7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824482">
              <w:rPr>
                <w:rFonts w:ascii="Times New Roman" w:hAnsi="Times New Roman"/>
                <w:b/>
                <w:sz w:val="24"/>
                <w:szCs w:val="24"/>
              </w:rPr>
              <w:t>Единица изм</w:t>
            </w:r>
            <w:r w:rsidRPr="008244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24482">
              <w:rPr>
                <w:rFonts w:ascii="Times New Roman" w:hAnsi="Times New Roman"/>
                <w:b/>
                <w:sz w:val="24"/>
                <w:szCs w:val="24"/>
              </w:rPr>
              <w:t>рения</w:t>
            </w:r>
          </w:p>
        </w:tc>
        <w:tc>
          <w:tcPr>
            <w:tcW w:w="400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82448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824482">
              <w:rPr>
                <w:rFonts w:ascii="Times New Roman" w:hAnsi="Times New Roman"/>
                <w:b/>
                <w:sz w:val="24"/>
                <w:szCs w:val="24"/>
              </w:rPr>
              <w:t xml:space="preserve"> (факт)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82448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82448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824482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82448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f"/>
              <w:ind w:hanging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824482">
              <w:rPr>
                <w:rFonts w:ascii="Times New Roman" w:hAnsi="Times New Roman"/>
                <w:b/>
                <w:sz w:val="24"/>
                <w:szCs w:val="24"/>
              </w:rPr>
              <w:t>2024-2033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г.г.</w:t>
            </w:r>
          </w:p>
        </w:tc>
      </w:tr>
      <w:tr w:rsidR="00A154A6" w:rsidRPr="00824482" w:rsidTr="00A154A6">
        <w:tc>
          <w:tcPr>
            <w:tcW w:w="5000" w:type="pct"/>
            <w:gridSpan w:val="8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82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Котельная № 10, с. Яжелбицы, ул. Усадьба</w:t>
            </w:r>
          </w:p>
        </w:tc>
      </w:tr>
      <w:tr w:rsidR="00A154A6" w:rsidRPr="00824482" w:rsidTr="00A154A6">
        <w:tc>
          <w:tcPr>
            <w:tcW w:w="1984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Плановое производство тепловой энергии (всего)</w:t>
            </w:r>
          </w:p>
        </w:tc>
        <w:tc>
          <w:tcPr>
            <w:tcW w:w="647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40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5683,20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6294,97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6294,97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6294,97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6294,97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6294,97</w:t>
            </w:r>
          </w:p>
        </w:tc>
      </w:tr>
      <w:tr w:rsidR="00A154A6" w:rsidRPr="00824482" w:rsidTr="00A154A6">
        <w:trPr>
          <w:trHeight w:val="575"/>
        </w:trPr>
        <w:tc>
          <w:tcPr>
            <w:tcW w:w="1984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КПД котельной при работе на основном виде то</w:t>
            </w:r>
            <w:r w:rsidRPr="00824482">
              <w:rPr>
                <w:rFonts w:ascii="Times New Roman" w:hAnsi="Times New Roman"/>
                <w:sz w:val="24"/>
                <w:szCs w:val="24"/>
              </w:rPr>
              <w:t>п</w:t>
            </w:r>
            <w:r w:rsidRPr="00824482">
              <w:rPr>
                <w:rFonts w:ascii="Times New Roman" w:hAnsi="Times New Roman"/>
                <w:sz w:val="24"/>
                <w:szCs w:val="24"/>
              </w:rPr>
              <w:t>лива</w:t>
            </w:r>
          </w:p>
        </w:tc>
        <w:tc>
          <w:tcPr>
            <w:tcW w:w="647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68,65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78,19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78,19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78,19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78,19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78,19</w:t>
            </w:r>
          </w:p>
        </w:tc>
      </w:tr>
      <w:tr w:rsidR="00A154A6" w:rsidRPr="00824482" w:rsidTr="00A154A6">
        <w:tc>
          <w:tcPr>
            <w:tcW w:w="1984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Фактический удельный расход удельного то</w:t>
            </w:r>
            <w:r w:rsidRPr="00824482">
              <w:rPr>
                <w:rFonts w:ascii="Times New Roman" w:hAnsi="Times New Roman"/>
                <w:sz w:val="24"/>
                <w:szCs w:val="24"/>
              </w:rPr>
              <w:t>п</w:t>
            </w:r>
            <w:r w:rsidRPr="00824482">
              <w:rPr>
                <w:rFonts w:ascii="Times New Roman" w:hAnsi="Times New Roman"/>
                <w:sz w:val="24"/>
                <w:szCs w:val="24"/>
              </w:rPr>
              <w:t>лива</w:t>
            </w:r>
          </w:p>
        </w:tc>
        <w:tc>
          <w:tcPr>
            <w:tcW w:w="647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кг.у.т./Гкал</w:t>
            </w:r>
          </w:p>
        </w:tc>
        <w:tc>
          <w:tcPr>
            <w:tcW w:w="40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208,11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182,70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182,70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182,70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182,70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182,70</w:t>
            </w:r>
          </w:p>
        </w:tc>
      </w:tr>
      <w:tr w:rsidR="00A154A6" w:rsidRPr="00824482" w:rsidTr="00A154A6">
        <w:tc>
          <w:tcPr>
            <w:tcW w:w="1984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Вид основного топлива</w:t>
            </w:r>
          </w:p>
        </w:tc>
        <w:tc>
          <w:tcPr>
            <w:tcW w:w="647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</w:tr>
      <w:tr w:rsidR="00A154A6" w:rsidRPr="00824482" w:rsidTr="00A154A6">
        <w:tc>
          <w:tcPr>
            <w:tcW w:w="1984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Вид резервного топлива</w:t>
            </w:r>
          </w:p>
        </w:tc>
        <w:tc>
          <w:tcPr>
            <w:tcW w:w="647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54A6" w:rsidRPr="00824482" w:rsidTr="00A154A6">
        <w:tc>
          <w:tcPr>
            <w:tcW w:w="1984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Вид аварийного топлива</w:t>
            </w:r>
          </w:p>
        </w:tc>
        <w:tc>
          <w:tcPr>
            <w:tcW w:w="647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54A6" w:rsidRPr="00824482" w:rsidTr="00A154A6">
        <w:tc>
          <w:tcPr>
            <w:tcW w:w="1984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Калорийный эквивалент основного топлива</w:t>
            </w:r>
          </w:p>
        </w:tc>
        <w:tc>
          <w:tcPr>
            <w:tcW w:w="647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1,159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1,159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1,159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1,159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1,159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1,159</w:t>
            </w:r>
          </w:p>
        </w:tc>
      </w:tr>
      <w:tr w:rsidR="00A154A6" w:rsidRPr="00824482" w:rsidTr="00A154A6">
        <w:tc>
          <w:tcPr>
            <w:tcW w:w="1984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Годовой расход условного топлива</w:t>
            </w:r>
          </w:p>
        </w:tc>
        <w:tc>
          <w:tcPr>
            <w:tcW w:w="647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т.у.т</w:t>
            </w:r>
          </w:p>
        </w:tc>
        <w:tc>
          <w:tcPr>
            <w:tcW w:w="40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1182,73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1150,08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1150,08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1150,08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1150,08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1150,08</w:t>
            </w:r>
          </w:p>
        </w:tc>
      </w:tr>
      <w:tr w:rsidR="00A154A6" w:rsidRPr="00824482" w:rsidTr="00A154A6">
        <w:tc>
          <w:tcPr>
            <w:tcW w:w="1984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 xml:space="preserve">Годовой расход натурального топлива </w:t>
            </w:r>
          </w:p>
        </w:tc>
        <w:tc>
          <w:tcPr>
            <w:tcW w:w="647" w:type="pct"/>
            <w:vAlign w:val="center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8244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1020,30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992,30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992,30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992,30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992,30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992,30</w:t>
            </w:r>
          </w:p>
        </w:tc>
      </w:tr>
      <w:tr w:rsidR="00A154A6" w:rsidRPr="00824482" w:rsidTr="00A154A6">
        <w:tc>
          <w:tcPr>
            <w:tcW w:w="5000" w:type="pct"/>
            <w:gridSpan w:val="8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Котельная № 20, д. Ижицы</w:t>
            </w:r>
          </w:p>
        </w:tc>
      </w:tr>
      <w:tr w:rsidR="00A154A6" w:rsidRPr="00824482" w:rsidTr="00A154A6">
        <w:tc>
          <w:tcPr>
            <w:tcW w:w="1984" w:type="pct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Плановое производство тепловой энергии (всего)</w:t>
            </w:r>
          </w:p>
        </w:tc>
        <w:tc>
          <w:tcPr>
            <w:tcW w:w="647" w:type="pct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40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74,35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62,99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62,99</w:t>
            </w:r>
          </w:p>
        </w:tc>
        <w:tc>
          <w:tcPr>
            <w:tcW w:w="369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62,99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62,99</w:t>
            </w:r>
          </w:p>
        </w:tc>
        <w:tc>
          <w:tcPr>
            <w:tcW w:w="430" w:type="pct"/>
            <w:vAlign w:val="center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62,99</w:t>
            </w:r>
          </w:p>
        </w:tc>
      </w:tr>
      <w:tr w:rsidR="00A154A6" w:rsidRPr="00824482" w:rsidTr="00A154A6">
        <w:trPr>
          <w:trHeight w:val="575"/>
        </w:trPr>
        <w:tc>
          <w:tcPr>
            <w:tcW w:w="1984" w:type="pct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КПД котельной при работе на основном виде то</w:t>
            </w:r>
            <w:r w:rsidRPr="00824482">
              <w:rPr>
                <w:rFonts w:ascii="Times New Roman" w:hAnsi="Times New Roman"/>
                <w:sz w:val="24"/>
                <w:szCs w:val="24"/>
              </w:rPr>
              <w:t>п</w:t>
            </w:r>
            <w:r w:rsidRPr="00824482">
              <w:rPr>
                <w:rFonts w:ascii="Times New Roman" w:hAnsi="Times New Roman"/>
                <w:sz w:val="24"/>
                <w:szCs w:val="24"/>
              </w:rPr>
              <w:t>лива</w:t>
            </w:r>
          </w:p>
        </w:tc>
        <w:tc>
          <w:tcPr>
            <w:tcW w:w="647" w:type="pct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54A6" w:rsidRPr="00824482" w:rsidTr="00A154A6">
        <w:tc>
          <w:tcPr>
            <w:tcW w:w="1984" w:type="pct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Фактический удельный расход удельного то</w:t>
            </w:r>
            <w:r w:rsidRPr="00824482">
              <w:rPr>
                <w:rFonts w:ascii="Times New Roman" w:hAnsi="Times New Roman"/>
                <w:sz w:val="24"/>
                <w:szCs w:val="24"/>
              </w:rPr>
              <w:t>п</w:t>
            </w:r>
            <w:r w:rsidRPr="00824482">
              <w:rPr>
                <w:rFonts w:ascii="Times New Roman" w:hAnsi="Times New Roman"/>
                <w:sz w:val="24"/>
                <w:szCs w:val="24"/>
              </w:rPr>
              <w:t>лива</w:t>
            </w:r>
          </w:p>
        </w:tc>
        <w:tc>
          <w:tcPr>
            <w:tcW w:w="647" w:type="pct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кг.у.т./Гкал</w:t>
            </w:r>
          </w:p>
        </w:tc>
        <w:tc>
          <w:tcPr>
            <w:tcW w:w="40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4A6" w:rsidRPr="00824482" w:rsidTr="00A154A6">
        <w:tc>
          <w:tcPr>
            <w:tcW w:w="1984" w:type="pct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Вид основного топлива</w:t>
            </w:r>
          </w:p>
        </w:tc>
        <w:tc>
          <w:tcPr>
            <w:tcW w:w="647" w:type="pct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Электро</w:t>
            </w:r>
          </w:p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Электро</w:t>
            </w:r>
          </w:p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Электро</w:t>
            </w:r>
          </w:p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Электро</w:t>
            </w:r>
          </w:p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43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Электро</w:t>
            </w:r>
          </w:p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43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Электро</w:t>
            </w:r>
          </w:p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</w:tr>
      <w:tr w:rsidR="00A154A6" w:rsidRPr="00824482" w:rsidTr="00A154A6">
        <w:tc>
          <w:tcPr>
            <w:tcW w:w="1984" w:type="pct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Вид резервного топлива</w:t>
            </w:r>
          </w:p>
        </w:tc>
        <w:tc>
          <w:tcPr>
            <w:tcW w:w="647" w:type="pct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54A6" w:rsidRPr="00824482" w:rsidTr="00A154A6">
        <w:tc>
          <w:tcPr>
            <w:tcW w:w="1984" w:type="pct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Вид аварийного топлива</w:t>
            </w:r>
          </w:p>
        </w:tc>
        <w:tc>
          <w:tcPr>
            <w:tcW w:w="647" w:type="pct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54A6" w:rsidRPr="00824482" w:rsidTr="00A154A6">
        <w:tc>
          <w:tcPr>
            <w:tcW w:w="1984" w:type="pct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Калорийный эквивалент основного топлива</w:t>
            </w:r>
          </w:p>
        </w:tc>
        <w:tc>
          <w:tcPr>
            <w:tcW w:w="647" w:type="pct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54A6" w:rsidRPr="00824482" w:rsidTr="00A154A6">
        <w:tc>
          <w:tcPr>
            <w:tcW w:w="1984" w:type="pct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Годовой расход условного топлива</w:t>
            </w:r>
          </w:p>
        </w:tc>
        <w:tc>
          <w:tcPr>
            <w:tcW w:w="647" w:type="pct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т.у.т</w:t>
            </w:r>
          </w:p>
        </w:tc>
        <w:tc>
          <w:tcPr>
            <w:tcW w:w="40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54A6" w:rsidRPr="00824482" w:rsidTr="00A154A6">
        <w:tc>
          <w:tcPr>
            <w:tcW w:w="1984" w:type="pct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 xml:space="preserve">Годовой расход натурального топлива </w:t>
            </w:r>
          </w:p>
        </w:tc>
        <w:tc>
          <w:tcPr>
            <w:tcW w:w="647" w:type="pct"/>
          </w:tcPr>
          <w:p w:rsidR="00A154A6" w:rsidRPr="00824482" w:rsidRDefault="00A154A6" w:rsidP="00BE2C3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8244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A154A6" w:rsidRPr="00824482" w:rsidRDefault="00A154A6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4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  <w:sectPr w:rsidR="00A154A6" w:rsidSect="00A154A6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BE2C31" w:rsidRDefault="00BE2C31" w:rsidP="00BE2C31">
      <w:pPr>
        <w:jc w:val="center"/>
        <w:rPr>
          <w:b/>
          <w:sz w:val="24"/>
          <w:szCs w:val="24"/>
        </w:rPr>
      </w:pPr>
      <w:bookmarkStart w:id="59" w:name="_Toc21101687"/>
      <w:r w:rsidRPr="00BE2C31">
        <w:rPr>
          <w:b/>
          <w:sz w:val="24"/>
          <w:szCs w:val="24"/>
        </w:rPr>
        <w:lastRenderedPageBreak/>
        <w:t xml:space="preserve">15. Инвестиции в строительство, реконструкцию </w:t>
      </w:r>
    </w:p>
    <w:p w:rsidR="00BE2C31" w:rsidRPr="00BE2C31" w:rsidRDefault="00BE2C31" w:rsidP="00BE2C31">
      <w:pPr>
        <w:jc w:val="center"/>
        <w:rPr>
          <w:b/>
          <w:sz w:val="24"/>
          <w:szCs w:val="24"/>
        </w:rPr>
      </w:pPr>
      <w:r w:rsidRPr="00BE2C31">
        <w:rPr>
          <w:b/>
          <w:sz w:val="24"/>
          <w:szCs w:val="24"/>
        </w:rPr>
        <w:t>и техническое перевоор</w:t>
      </w:r>
      <w:r w:rsidRPr="00BE2C31">
        <w:rPr>
          <w:b/>
          <w:sz w:val="24"/>
          <w:szCs w:val="24"/>
        </w:rPr>
        <w:t>у</w:t>
      </w:r>
      <w:r w:rsidRPr="00BE2C31">
        <w:rPr>
          <w:b/>
          <w:sz w:val="24"/>
          <w:szCs w:val="24"/>
        </w:rPr>
        <w:t>жение</w:t>
      </w:r>
      <w:bookmarkEnd w:id="59"/>
    </w:p>
    <w:p w:rsidR="00BE2C31" w:rsidRPr="00BE2C31" w:rsidRDefault="00BE2C31" w:rsidP="00BE2C31">
      <w:pPr>
        <w:ind w:firstLine="709"/>
        <w:jc w:val="both"/>
        <w:rPr>
          <w:sz w:val="24"/>
          <w:szCs w:val="24"/>
        </w:rPr>
      </w:pPr>
    </w:p>
    <w:p w:rsidR="00BE2C31" w:rsidRPr="00BE2C31" w:rsidRDefault="00BE2C31" w:rsidP="00BE2C31">
      <w:pPr>
        <w:ind w:firstLine="70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15.1. Предложения по величине необходимых инвестиций в строительство, реко</w:t>
      </w:r>
      <w:r w:rsidRPr="00BE2C31">
        <w:rPr>
          <w:sz w:val="24"/>
          <w:szCs w:val="24"/>
        </w:rPr>
        <w:t>н</w:t>
      </w:r>
      <w:r w:rsidRPr="00BE2C31">
        <w:rPr>
          <w:sz w:val="24"/>
          <w:szCs w:val="24"/>
        </w:rPr>
        <w:t>стру</w:t>
      </w:r>
      <w:r w:rsidRPr="00BE2C31">
        <w:rPr>
          <w:sz w:val="24"/>
          <w:szCs w:val="24"/>
        </w:rPr>
        <w:t>к</w:t>
      </w:r>
      <w:r w:rsidRPr="00BE2C31">
        <w:rPr>
          <w:sz w:val="24"/>
          <w:szCs w:val="24"/>
        </w:rPr>
        <w:t>цию и техническое перевооружение источников тепловой энергии.</w:t>
      </w:r>
    </w:p>
    <w:p w:rsidR="00BE2C31" w:rsidRPr="00BE2C31" w:rsidRDefault="00BE2C31" w:rsidP="00BE2C31">
      <w:pPr>
        <w:ind w:firstLine="70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Предложения по инвестициям источников тепловой энергии сформированы на о</w:t>
      </w:r>
      <w:r w:rsidRPr="00BE2C31">
        <w:rPr>
          <w:sz w:val="24"/>
          <w:szCs w:val="24"/>
        </w:rPr>
        <w:t>с</w:t>
      </w:r>
      <w:r w:rsidRPr="00BE2C31">
        <w:rPr>
          <w:sz w:val="24"/>
          <w:szCs w:val="24"/>
        </w:rPr>
        <w:t>нове мероприятий, прописанных в разделе 8 «Предложение по строительству, реконс</w:t>
      </w:r>
      <w:r w:rsidRPr="00BE2C31">
        <w:rPr>
          <w:sz w:val="24"/>
          <w:szCs w:val="24"/>
        </w:rPr>
        <w:t>т</w:t>
      </w:r>
      <w:r w:rsidRPr="00BE2C31">
        <w:rPr>
          <w:sz w:val="24"/>
          <w:szCs w:val="24"/>
        </w:rPr>
        <w:t>рукции и техническому перевооружению и</w:t>
      </w:r>
      <w:r w:rsidRPr="00BE2C31">
        <w:rPr>
          <w:sz w:val="24"/>
          <w:szCs w:val="24"/>
        </w:rPr>
        <w:t>с</w:t>
      </w:r>
      <w:r w:rsidRPr="00BE2C31">
        <w:rPr>
          <w:sz w:val="24"/>
          <w:szCs w:val="24"/>
        </w:rPr>
        <w:t xml:space="preserve">точников тепловой энергии». Инвестиции в источники тепловой энергии не предусмотрены. </w:t>
      </w:r>
    </w:p>
    <w:p w:rsidR="00BE2C31" w:rsidRPr="00BE2C31" w:rsidRDefault="00BE2C31" w:rsidP="00BE2C31">
      <w:pPr>
        <w:ind w:firstLine="70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15.2. Предложения по величине необходимых инвестиций в строительство, реко</w:t>
      </w:r>
      <w:r w:rsidRPr="00BE2C31">
        <w:rPr>
          <w:sz w:val="24"/>
          <w:szCs w:val="24"/>
        </w:rPr>
        <w:t>н</w:t>
      </w:r>
      <w:r w:rsidRPr="00BE2C31">
        <w:rPr>
          <w:sz w:val="24"/>
          <w:szCs w:val="24"/>
        </w:rPr>
        <w:t>стру</w:t>
      </w:r>
      <w:r w:rsidRPr="00BE2C31">
        <w:rPr>
          <w:sz w:val="24"/>
          <w:szCs w:val="24"/>
        </w:rPr>
        <w:t>к</w:t>
      </w:r>
      <w:r w:rsidRPr="00BE2C31">
        <w:rPr>
          <w:sz w:val="24"/>
          <w:szCs w:val="24"/>
        </w:rPr>
        <w:t>цию и техническое перевооружение тепловых сетей, насосных станций и тепловых пун</w:t>
      </w:r>
      <w:r w:rsidRPr="00BE2C31">
        <w:rPr>
          <w:sz w:val="24"/>
          <w:szCs w:val="24"/>
        </w:rPr>
        <w:t>к</w:t>
      </w:r>
      <w:r w:rsidRPr="00BE2C31">
        <w:rPr>
          <w:sz w:val="24"/>
          <w:szCs w:val="24"/>
        </w:rPr>
        <w:t xml:space="preserve">тов. </w:t>
      </w:r>
    </w:p>
    <w:p w:rsidR="00BE2C31" w:rsidRPr="00BE2C31" w:rsidRDefault="00BE2C31" w:rsidP="00BE2C31">
      <w:pPr>
        <w:ind w:firstLine="70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Предложения по инвестициям в строительство и реконструкцию тепловых сетей сформированы на основе мероприятий, прописанных в разделе 6 «Предложение по стро</w:t>
      </w:r>
      <w:r w:rsidRPr="00BE2C31">
        <w:rPr>
          <w:sz w:val="24"/>
          <w:szCs w:val="24"/>
        </w:rPr>
        <w:t>и</w:t>
      </w:r>
      <w:r w:rsidRPr="00BE2C31">
        <w:rPr>
          <w:sz w:val="24"/>
          <w:szCs w:val="24"/>
        </w:rPr>
        <w:t>тельству и реконструкции тепловых сетей и сооружений на них». Инвестиции в стро</w:t>
      </w:r>
      <w:r w:rsidRPr="00BE2C31">
        <w:rPr>
          <w:sz w:val="24"/>
          <w:szCs w:val="24"/>
        </w:rPr>
        <w:t>и</w:t>
      </w:r>
      <w:r w:rsidRPr="00BE2C31">
        <w:rPr>
          <w:sz w:val="24"/>
          <w:szCs w:val="24"/>
        </w:rPr>
        <w:t>тельство, реконструкцию и техническое перевооружение тепловых сетей, насосных ста</w:t>
      </w:r>
      <w:r w:rsidRPr="00BE2C31">
        <w:rPr>
          <w:sz w:val="24"/>
          <w:szCs w:val="24"/>
        </w:rPr>
        <w:t>н</w:t>
      </w:r>
      <w:r w:rsidRPr="00BE2C31">
        <w:rPr>
          <w:sz w:val="24"/>
          <w:szCs w:val="24"/>
        </w:rPr>
        <w:t>ций и тепл</w:t>
      </w:r>
      <w:r w:rsidRPr="00BE2C31">
        <w:rPr>
          <w:sz w:val="24"/>
          <w:szCs w:val="24"/>
        </w:rPr>
        <w:t>о</w:t>
      </w:r>
      <w:r w:rsidRPr="00BE2C31">
        <w:rPr>
          <w:sz w:val="24"/>
          <w:szCs w:val="24"/>
        </w:rPr>
        <w:t xml:space="preserve">вых пунктов не предусмотрены. </w:t>
      </w:r>
    </w:p>
    <w:p w:rsidR="00BE2C31" w:rsidRPr="00BE2C31" w:rsidRDefault="00BE2C31" w:rsidP="00BE2C31">
      <w:pPr>
        <w:rPr>
          <w:sz w:val="24"/>
          <w:szCs w:val="24"/>
        </w:rPr>
      </w:pPr>
    </w:p>
    <w:p w:rsidR="00BE2C31" w:rsidRPr="00BE2C31" w:rsidRDefault="00BE2C31" w:rsidP="00BE2C31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BE2C31">
        <w:rPr>
          <w:b/>
          <w:bCs/>
          <w:sz w:val="24"/>
          <w:szCs w:val="24"/>
        </w:rPr>
        <w:t xml:space="preserve">16. Решение о присвоении статуса единой теплоснабжающей </w:t>
      </w:r>
    </w:p>
    <w:p w:rsidR="00BE2C31" w:rsidRPr="00BE2C31" w:rsidRDefault="00BE2C31" w:rsidP="00BE2C31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BE2C31">
        <w:rPr>
          <w:b/>
          <w:bCs/>
          <w:sz w:val="24"/>
          <w:szCs w:val="24"/>
        </w:rPr>
        <w:t>организации (организациям)</w:t>
      </w:r>
    </w:p>
    <w:p w:rsidR="00BE2C31" w:rsidRPr="00BE2C31" w:rsidRDefault="00BE2C31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16.1. Решение по установлению единой теплоснабжающей организации осуществл</w:t>
      </w:r>
      <w:r w:rsidRPr="00BE2C31">
        <w:rPr>
          <w:sz w:val="24"/>
          <w:szCs w:val="24"/>
        </w:rPr>
        <w:t>я</w:t>
      </w:r>
      <w:r w:rsidRPr="00BE2C31">
        <w:rPr>
          <w:sz w:val="24"/>
          <w:szCs w:val="24"/>
        </w:rPr>
        <w:t>ется на основании критериев определения единой теплоснабжающей организации, уст</w:t>
      </w:r>
      <w:r w:rsidRPr="00BE2C31">
        <w:rPr>
          <w:sz w:val="24"/>
          <w:szCs w:val="24"/>
        </w:rPr>
        <w:t>а</w:t>
      </w:r>
      <w:r w:rsidRPr="00BE2C31">
        <w:rPr>
          <w:sz w:val="24"/>
          <w:szCs w:val="24"/>
        </w:rPr>
        <w:t>новленных в правилах организации теплоснабжения, утверждаемых Правительством Ро</w:t>
      </w:r>
      <w:r w:rsidRPr="00BE2C31">
        <w:rPr>
          <w:sz w:val="24"/>
          <w:szCs w:val="24"/>
        </w:rPr>
        <w:t>с</w:t>
      </w:r>
      <w:r w:rsidRPr="00BE2C31">
        <w:rPr>
          <w:sz w:val="24"/>
          <w:szCs w:val="24"/>
        </w:rPr>
        <w:t>сийской Федерации.</w:t>
      </w:r>
    </w:p>
    <w:p w:rsidR="00BE2C31" w:rsidRPr="00BE2C31" w:rsidRDefault="00BE2C31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 xml:space="preserve">В соответствии с пунктом 28 статьи 2 Федерального закона от 27 июля 2010 года </w:t>
      </w:r>
      <w:r>
        <w:rPr>
          <w:sz w:val="24"/>
          <w:szCs w:val="24"/>
        </w:rPr>
        <w:br/>
      </w:r>
      <w:r w:rsidRPr="00BE2C31">
        <w:rPr>
          <w:sz w:val="24"/>
          <w:szCs w:val="24"/>
        </w:rPr>
        <w:t>№ 190-ФЗ «О теплоснабжении»: «Единая теплоснабжающая организация в системе тепл</w:t>
      </w:r>
      <w:r w:rsidRPr="00BE2C31">
        <w:rPr>
          <w:sz w:val="24"/>
          <w:szCs w:val="24"/>
        </w:rPr>
        <w:t>о</w:t>
      </w:r>
      <w:r w:rsidRPr="00BE2C31">
        <w:rPr>
          <w:sz w:val="24"/>
          <w:szCs w:val="24"/>
        </w:rPr>
        <w:t>снабжения (далее – единая теплоснабжающая организация) теплоснабжающая организ</w:t>
      </w:r>
      <w:r w:rsidRPr="00BE2C31">
        <w:rPr>
          <w:sz w:val="24"/>
          <w:szCs w:val="24"/>
        </w:rPr>
        <w:t>а</w:t>
      </w:r>
      <w:r w:rsidRPr="00BE2C31">
        <w:rPr>
          <w:sz w:val="24"/>
          <w:szCs w:val="24"/>
        </w:rPr>
        <w:t>ция, которая определяется в схеме теплоснабжения федеральным органом исполнител</w:t>
      </w:r>
      <w:r w:rsidRPr="00BE2C31">
        <w:rPr>
          <w:sz w:val="24"/>
          <w:szCs w:val="24"/>
        </w:rPr>
        <w:t>ь</w:t>
      </w:r>
      <w:r w:rsidRPr="00BE2C31">
        <w:rPr>
          <w:sz w:val="24"/>
          <w:szCs w:val="24"/>
        </w:rPr>
        <w:t>ной власти, уполномоченным Правительством Российской Федерации на реализацию г</w:t>
      </w:r>
      <w:r w:rsidRPr="00BE2C31">
        <w:rPr>
          <w:sz w:val="24"/>
          <w:szCs w:val="24"/>
        </w:rPr>
        <w:t>о</w:t>
      </w:r>
      <w:r w:rsidRPr="00BE2C31">
        <w:rPr>
          <w:sz w:val="24"/>
          <w:szCs w:val="24"/>
        </w:rPr>
        <w:t>сударственной политики в сфере теплоснабжения (далее – федеральный орган исполн</w:t>
      </w:r>
      <w:r w:rsidRPr="00BE2C31">
        <w:rPr>
          <w:sz w:val="24"/>
          <w:szCs w:val="24"/>
        </w:rPr>
        <w:t>и</w:t>
      </w:r>
      <w:r w:rsidRPr="00BE2C31">
        <w:rPr>
          <w:sz w:val="24"/>
          <w:szCs w:val="24"/>
        </w:rPr>
        <w:t>тельной власти, уполномоченный на реализацию государственной политики в сфере те</w:t>
      </w:r>
      <w:r w:rsidRPr="00BE2C31">
        <w:rPr>
          <w:sz w:val="24"/>
          <w:szCs w:val="24"/>
        </w:rPr>
        <w:t>п</w:t>
      </w:r>
      <w:r w:rsidRPr="00BE2C31">
        <w:rPr>
          <w:sz w:val="24"/>
          <w:szCs w:val="24"/>
        </w:rPr>
        <w:t>лоснабжения), или органом местного самоуправления на основании критериев и в поря</w:t>
      </w:r>
      <w:r w:rsidRPr="00BE2C31">
        <w:rPr>
          <w:sz w:val="24"/>
          <w:szCs w:val="24"/>
        </w:rPr>
        <w:t>д</w:t>
      </w:r>
      <w:r w:rsidRPr="00BE2C31">
        <w:rPr>
          <w:sz w:val="24"/>
          <w:szCs w:val="24"/>
        </w:rPr>
        <w:t>ке, которые установлены правилами организации теплоснабжения, утвержденными Пр</w:t>
      </w:r>
      <w:r w:rsidRPr="00BE2C31">
        <w:rPr>
          <w:sz w:val="24"/>
          <w:szCs w:val="24"/>
        </w:rPr>
        <w:t>а</w:t>
      </w:r>
      <w:r w:rsidRPr="00BE2C31">
        <w:rPr>
          <w:sz w:val="24"/>
          <w:szCs w:val="24"/>
        </w:rPr>
        <w:t>вительством Российской Федерации».</w:t>
      </w:r>
    </w:p>
    <w:p w:rsidR="00BE2C31" w:rsidRPr="00BE2C31" w:rsidRDefault="00BE2C31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16.2. В соответствии с пунктом 6 статьи 6 Федерального закона от 27 июля 2010 года № 190-ФЗ «О теплоснабжении»: «К полномочиям органов местного самоуправления п</w:t>
      </w:r>
      <w:r w:rsidRPr="00BE2C31">
        <w:rPr>
          <w:sz w:val="24"/>
          <w:szCs w:val="24"/>
        </w:rPr>
        <w:t>о</w:t>
      </w:r>
      <w:r w:rsidRPr="00BE2C31">
        <w:rPr>
          <w:sz w:val="24"/>
          <w:szCs w:val="24"/>
        </w:rPr>
        <w:t>селений, городских округов по организации теплоснабжения на соответствующих терр</w:t>
      </w:r>
      <w:r w:rsidRPr="00BE2C31">
        <w:rPr>
          <w:sz w:val="24"/>
          <w:szCs w:val="24"/>
        </w:rPr>
        <w:t>и</w:t>
      </w:r>
      <w:r w:rsidRPr="00BE2C31">
        <w:rPr>
          <w:sz w:val="24"/>
          <w:szCs w:val="24"/>
        </w:rPr>
        <w:t>ториях относится утверждение схем теплоснабжения поселений, городских округов с чи</w:t>
      </w:r>
      <w:r w:rsidRPr="00BE2C31">
        <w:rPr>
          <w:sz w:val="24"/>
          <w:szCs w:val="24"/>
        </w:rPr>
        <w:t>с</w:t>
      </w:r>
      <w:r w:rsidRPr="00BE2C31">
        <w:rPr>
          <w:sz w:val="24"/>
          <w:szCs w:val="24"/>
        </w:rPr>
        <w:t>ленностью населения менее пятисот тысяч человек, в том числе определение единой те</w:t>
      </w:r>
      <w:r w:rsidRPr="00BE2C31">
        <w:rPr>
          <w:sz w:val="24"/>
          <w:szCs w:val="24"/>
        </w:rPr>
        <w:t>п</w:t>
      </w:r>
      <w:r w:rsidRPr="00BE2C31">
        <w:rPr>
          <w:sz w:val="24"/>
          <w:szCs w:val="24"/>
        </w:rPr>
        <w:t>лоснабжающей организации».</w:t>
      </w:r>
    </w:p>
    <w:p w:rsidR="00BE2C31" w:rsidRPr="00BE2C31" w:rsidRDefault="00BE2C31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Предложения по установлению единой теплоснабжающей организации осуществл</w:t>
      </w:r>
      <w:r w:rsidRPr="00BE2C31">
        <w:rPr>
          <w:sz w:val="24"/>
          <w:szCs w:val="24"/>
        </w:rPr>
        <w:t>я</w:t>
      </w:r>
      <w:r w:rsidRPr="00BE2C31">
        <w:rPr>
          <w:sz w:val="24"/>
          <w:szCs w:val="24"/>
        </w:rPr>
        <w:t>ются на основании критериев определения единой теплоснабжающей организации, уст</w:t>
      </w:r>
      <w:r w:rsidRPr="00BE2C31">
        <w:rPr>
          <w:sz w:val="24"/>
          <w:szCs w:val="24"/>
        </w:rPr>
        <w:t>а</w:t>
      </w:r>
      <w:r w:rsidRPr="00BE2C31">
        <w:rPr>
          <w:sz w:val="24"/>
          <w:szCs w:val="24"/>
        </w:rPr>
        <w:t>новленных в правилах организации теплоснабжения, утверждаемых Правительством Ро</w:t>
      </w:r>
      <w:r w:rsidRPr="00BE2C31">
        <w:rPr>
          <w:sz w:val="24"/>
          <w:szCs w:val="24"/>
        </w:rPr>
        <w:t>с</w:t>
      </w:r>
      <w:r w:rsidRPr="00BE2C31">
        <w:rPr>
          <w:sz w:val="24"/>
          <w:szCs w:val="24"/>
        </w:rPr>
        <w:t xml:space="preserve">сийской Федерации. Предлагается использовать для этого нижеследующий раздел проекта </w:t>
      </w:r>
      <w:r w:rsidR="00D93517">
        <w:rPr>
          <w:sz w:val="24"/>
          <w:szCs w:val="24"/>
        </w:rPr>
        <w:t>п</w:t>
      </w:r>
      <w:r w:rsidRPr="00BE2C31">
        <w:rPr>
          <w:sz w:val="24"/>
          <w:szCs w:val="24"/>
        </w:rPr>
        <w:t>остановления Правительства Российской Федерации «Об утверждении правил организ</w:t>
      </w:r>
      <w:r w:rsidRPr="00BE2C31">
        <w:rPr>
          <w:sz w:val="24"/>
          <w:szCs w:val="24"/>
        </w:rPr>
        <w:t>а</w:t>
      </w:r>
      <w:r w:rsidRPr="00BE2C31">
        <w:rPr>
          <w:sz w:val="24"/>
          <w:szCs w:val="24"/>
        </w:rPr>
        <w:t>ции теплоснабжения», предложенный к утверждению Правительством Российской Фед</w:t>
      </w:r>
      <w:r w:rsidRPr="00BE2C31">
        <w:rPr>
          <w:sz w:val="24"/>
          <w:szCs w:val="24"/>
        </w:rPr>
        <w:t>е</w:t>
      </w:r>
      <w:r w:rsidRPr="00BE2C31">
        <w:rPr>
          <w:sz w:val="24"/>
          <w:szCs w:val="24"/>
        </w:rPr>
        <w:t>рации в соответствии с пунктом 1 статьи Федерального закона от 27 июля 2010 года  № 190-ФЗ «О тепл</w:t>
      </w:r>
      <w:r w:rsidRPr="00BE2C31">
        <w:rPr>
          <w:sz w:val="24"/>
          <w:szCs w:val="24"/>
        </w:rPr>
        <w:t>о</w:t>
      </w:r>
      <w:r w:rsidRPr="00BE2C31">
        <w:rPr>
          <w:sz w:val="24"/>
          <w:szCs w:val="24"/>
        </w:rPr>
        <w:t>снабжении».</w:t>
      </w:r>
    </w:p>
    <w:p w:rsidR="00BE2C31" w:rsidRPr="00BE2C31" w:rsidRDefault="00BE2C31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16.3. Критерии и порядок определения единой теплоснабжающей организации (ЕТО):</w:t>
      </w:r>
    </w:p>
    <w:p w:rsidR="00BE2C31" w:rsidRPr="00BE2C31" w:rsidRDefault="00D93517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16.3.</w:t>
      </w:r>
      <w:r w:rsidR="00BE2C31" w:rsidRPr="00BE2C31">
        <w:rPr>
          <w:sz w:val="24"/>
          <w:szCs w:val="24"/>
        </w:rPr>
        <w:t>1. Статус единой теплоснабжающей организации присваивается органом мес</w:t>
      </w:r>
      <w:r w:rsidR="00BE2C31" w:rsidRPr="00BE2C31">
        <w:rPr>
          <w:sz w:val="24"/>
          <w:szCs w:val="24"/>
        </w:rPr>
        <w:t>т</w:t>
      </w:r>
      <w:r w:rsidR="00BE2C31" w:rsidRPr="00BE2C31">
        <w:rPr>
          <w:sz w:val="24"/>
          <w:szCs w:val="24"/>
        </w:rPr>
        <w:t>ного самоуправления или федеральным органом исполнительной власти (далее – уполн</w:t>
      </w:r>
      <w:r w:rsidR="00BE2C31" w:rsidRPr="00BE2C31">
        <w:rPr>
          <w:sz w:val="24"/>
          <w:szCs w:val="24"/>
        </w:rPr>
        <w:t>о</w:t>
      </w:r>
      <w:r w:rsidR="00BE2C31" w:rsidRPr="00BE2C31">
        <w:rPr>
          <w:sz w:val="24"/>
          <w:szCs w:val="24"/>
        </w:rPr>
        <w:lastRenderedPageBreak/>
        <w:t>моченные органы) при утверждении схемы теплоснабжения поселения, городского окр</w:t>
      </w:r>
      <w:r w:rsidR="00BE2C31" w:rsidRPr="00BE2C31">
        <w:rPr>
          <w:sz w:val="24"/>
          <w:szCs w:val="24"/>
        </w:rPr>
        <w:t>у</w:t>
      </w:r>
      <w:r w:rsidR="00BE2C31" w:rsidRPr="00BE2C31">
        <w:rPr>
          <w:sz w:val="24"/>
          <w:szCs w:val="24"/>
        </w:rPr>
        <w:t>га, а в случае смены единой теплоснабжающей организации – при актуализации схемы тепл</w:t>
      </w:r>
      <w:r w:rsidR="00BE2C31" w:rsidRPr="00BE2C31">
        <w:rPr>
          <w:sz w:val="24"/>
          <w:szCs w:val="24"/>
        </w:rPr>
        <w:t>о</w:t>
      </w:r>
      <w:r w:rsidR="00BE2C31" w:rsidRPr="00BE2C31">
        <w:rPr>
          <w:sz w:val="24"/>
          <w:szCs w:val="24"/>
        </w:rPr>
        <w:t>снабжения.</w:t>
      </w:r>
    </w:p>
    <w:p w:rsidR="00BE2C31" w:rsidRPr="00BE2C31" w:rsidRDefault="00D93517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16.3.</w:t>
      </w:r>
      <w:r w:rsidR="00BE2C31" w:rsidRPr="00BE2C31">
        <w:rPr>
          <w:sz w:val="24"/>
          <w:szCs w:val="24"/>
        </w:rPr>
        <w:t>2. В проекте схемы теплоснабжения должны быть определены границы зон де</w:t>
      </w:r>
      <w:r w:rsidR="00BE2C31" w:rsidRPr="00BE2C31">
        <w:rPr>
          <w:sz w:val="24"/>
          <w:szCs w:val="24"/>
        </w:rPr>
        <w:t>я</w:t>
      </w:r>
      <w:r w:rsidR="00BE2C31" w:rsidRPr="00BE2C31">
        <w:rPr>
          <w:sz w:val="24"/>
          <w:szCs w:val="24"/>
        </w:rPr>
        <w:t>тельности единой теплоснабжающей организации (организаций). Границы зоны (зон) де</w:t>
      </w:r>
      <w:r w:rsidR="00BE2C31" w:rsidRPr="00BE2C31">
        <w:rPr>
          <w:sz w:val="24"/>
          <w:szCs w:val="24"/>
        </w:rPr>
        <w:t>я</w:t>
      </w:r>
      <w:r w:rsidR="00BE2C31" w:rsidRPr="00BE2C31">
        <w:rPr>
          <w:sz w:val="24"/>
          <w:szCs w:val="24"/>
        </w:rPr>
        <w:t>тел</w:t>
      </w:r>
      <w:r w:rsidR="00BE2C31" w:rsidRPr="00BE2C31">
        <w:rPr>
          <w:sz w:val="24"/>
          <w:szCs w:val="24"/>
        </w:rPr>
        <w:t>ь</w:t>
      </w:r>
      <w:r w:rsidR="00BE2C31" w:rsidRPr="00BE2C31">
        <w:rPr>
          <w:sz w:val="24"/>
          <w:szCs w:val="24"/>
        </w:rPr>
        <w:t>ности единой теплоснабжающей организации (организаций) определяются границами системы теплоснабжения, в отношении которой пр</w:t>
      </w:r>
      <w:r w:rsidR="00BE2C31" w:rsidRPr="00BE2C31">
        <w:rPr>
          <w:sz w:val="24"/>
          <w:szCs w:val="24"/>
        </w:rPr>
        <w:t>и</w:t>
      </w:r>
      <w:r w:rsidR="00BE2C31" w:rsidRPr="00BE2C31">
        <w:rPr>
          <w:sz w:val="24"/>
          <w:szCs w:val="24"/>
        </w:rPr>
        <w:t>сваивается соответствующий статус.</w:t>
      </w:r>
    </w:p>
    <w:p w:rsidR="00BE2C31" w:rsidRPr="00BE2C31" w:rsidRDefault="00BE2C31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В случае, если на территории поселения, городского округа существуют несколько систем тепл</w:t>
      </w:r>
      <w:r w:rsidRPr="00BE2C31">
        <w:rPr>
          <w:sz w:val="24"/>
          <w:szCs w:val="24"/>
        </w:rPr>
        <w:t>о</w:t>
      </w:r>
      <w:r w:rsidRPr="00BE2C31">
        <w:rPr>
          <w:sz w:val="24"/>
          <w:szCs w:val="24"/>
        </w:rPr>
        <w:t>снабжения, уполномоченные органы вправе:</w:t>
      </w:r>
    </w:p>
    <w:p w:rsidR="00BE2C31" w:rsidRPr="00BE2C31" w:rsidRDefault="00BE2C31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определить единую теплоснабжающую организацию (организации) в каждой из си</w:t>
      </w:r>
      <w:r w:rsidRPr="00BE2C31">
        <w:rPr>
          <w:sz w:val="24"/>
          <w:szCs w:val="24"/>
        </w:rPr>
        <w:t>с</w:t>
      </w:r>
      <w:r w:rsidRPr="00BE2C31">
        <w:rPr>
          <w:sz w:val="24"/>
          <w:szCs w:val="24"/>
        </w:rPr>
        <w:t>тем теплосна</w:t>
      </w:r>
      <w:r w:rsidRPr="00BE2C31">
        <w:rPr>
          <w:sz w:val="24"/>
          <w:szCs w:val="24"/>
        </w:rPr>
        <w:t>б</w:t>
      </w:r>
      <w:r w:rsidRPr="00BE2C31">
        <w:rPr>
          <w:sz w:val="24"/>
          <w:szCs w:val="24"/>
        </w:rPr>
        <w:t>жения, расположенных в границах поселения, городского округа;</w:t>
      </w:r>
    </w:p>
    <w:p w:rsidR="00BE2C31" w:rsidRPr="00BE2C31" w:rsidRDefault="00BE2C31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определить на несколько систем теплоснабжения единую теплоснабжающую орган</w:t>
      </w:r>
      <w:r w:rsidRPr="00BE2C31">
        <w:rPr>
          <w:sz w:val="24"/>
          <w:szCs w:val="24"/>
        </w:rPr>
        <w:t>и</w:t>
      </w:r>
      <w:r w:rsidRPr="00BE2C31">
        <w:rPr>
          <w:sz w:val="24"/>
          <w:szCs w:val="24"/>
        </w:rPr>
        <w:t>зацию, если такая организация владеет на праве собственности или ином законном осн</w:t>
      </w:r>
      <w:r w:rsidRPr="00BE2C31">
        <w:rPr>
          <w:sz w:val="24"/>
          <w:szCs w:val="24"/>
        </w:rPr>
        <w:t>о</w:t>
      </w:r>
      <w:r w:rsidRPr="00BE2C31">
        <w:rPr>
          <w:sz w:val="24"/>
          <w:szCs w:val="24"/>
        </w:rPr>
        <w:t>вании источниками тепловой энергии и (или) тепловыми сетями в каждой из систем те</w:t>
      </w:r>
      <w:r w:rsidRPr="00BE2C31">
        <w:rPr>
          <w:sz w:val="24"/>
          <w:szCs w:val="24"/>
        </w:rPr>
        <w:t>п</w:t>
      </w:r>
      <w:r w:rsidRPr="00BE2C31">
        <w:rPr>
          <w:sz w:val="24"/>
          <w:szCs w:val="24"/>
        </w:rPr>
        <w:t>лоснабжения, входящей в зону её деятельности.</w:t>
      </w:r>
    </w:p>
    <w:p w:rsidR="00BE2C31" w:rsidRPr="00BE2C31" w:rsidRDefault="00D93517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16.3.</w:t>
      </w:r>
      <w:r w:rsidR="00BE2C31" w:rsidRPr="00BE2C31">
        <w:rPr>
          <w:sz w:val="24"/>
          <w:szCs w:val="24"/>
        </w:rPr>
        <w:t>3. Для присвоения статуса единой теплоснабжающей организации впервые на терр</w:t>
      </w:r>
      <w:r w:rsidR="00BE2C31" w:rsidRPr="00BE2C31">
        <w:rPr>
          <w:sz w:val="24"/>
          <w:szCs w:val="24"/>
        </w:rPr>
        <w:t>и</w:t>
      </w:r>
      <w:r w:rsidR="00BE2C31" w:rsidRPr="00BE2C31">
        <w:rPr>
          <w:sz w:val="24"/>
          <w:szCs w:val="24"/>
        </w:rPr>
        <w:t>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</w:t>
      </w:r>
      <w:r w:rsidR="00BE2C31" w:rsidRPr="00BE2C31">
        <w:rPr>
          <w:sz w:val="24"/>
          <w:szCs w:val="24"/>
        </w:rPr>
        <w:t>и</w:t>
      </w:r>
      <w:r w:rsidR="00BE2C31" w:rsidRPr="00BE2C31">
        <w:rPr>
          <w:sz w:val="24"/>
          <w:szCs w:val="24"/>
        </w:rPr>
        <w:t>тории поселения, городского округа вправе подать в течение одного месяца с даты размещения на сайте поселения, городского округа, города федерального значения прое</w:t>
      </w:r>
      <w:r w:rsidR="00BE2C31" w:rsidRPr="00BE2C31">
        <w:rPr>
          <w:sz w:val="24"/>
          <w:szCs w:val="24"/>
        </w:rPr>
        <w:t>к</w:t>
      </w:r>
      <w:r w:rsidR="00BE2C31" w:rsidRPr="00BE2C31">
        <w:rPr>
          <w:sz w:val="24"/>
          <w:szCs w:val="24"/>
        </w:rPr>
        <w:t>та схемы [теплоснабжения в орган местного самоуправления заявки на присвоение стат</w:t>
      </w:r>
      <w:r w:rsidR="00BE2C31" w:rsidRPr="00BE2C31">
        <w:rPr>
          <w:sz w:val="24"/>
          <w:szCs w:val="24"/>
        </w:rPr>
        <w:t>у</w:t>
      </w:r>
      <w:r w:rsidR="00BE2C31" w:rsidRPr="00BE2C31">
        <w:rPr>
          <w:sz w:val="24"/>
          <w:szCs w:val="24"/>
        </w:rPr>
        <w:t>са единой теплоснабжающей организации с указанием зоны деятельности, в которой ук</w:t>
      </w:r>
      <w:r w:rsidR="00BE2C31" w:rsidRPr="00BE2C31">
        <w:rPr>
          <w:sz w:val="24"/>
          <w:szCs w:val="24"/>
        </w:rPr>
        <w:t>а</w:t>
      </w:r>
      <w:r w:rsidR="00BE2C31" w:rsidRPr="00BE2C31">
        <w:rPr>
          <w:sz w:val="24"/>
          <w:szCs w:val="24"/>
        </w:rPr>
        <w:t>занные лица планируют исполнять функции единой теплоснабжающей организации. О</w:t>
      </w:r>
      <w:r w:rsidR="00BE2C31" w:rsidRPr="00BE2C31">
        <w:rPr>
          <w:sz w:val="24"/>
          <w:szCs w:val="24"/>
        </w:rPr>
        <w:t>р</w:t>
      </w:r>
      <w:r w:rsidR="00BE2C31" w:rsidRPr="00BE2C31">
        <w:rPr>
          <w:sz w:val="24"/>
          <w:szCs w:val="24"/>
        </w:rPr>
        <w:t>ган местного самоуправления обязан разместить сведения о принятых заявках на сайте пос</w:t>
      </w:r>
      <w:r w:rsidR="00BE2C31" w:rsidRPr="00BE2C31">
        <w:rPr>
          <w:sz w:val="24"/>
          <w:szCs w:val="24"/>
        </w:rPr>
        <w:t>е</w:t>
      </w:r>
      <w:r w:rsidR="00BE2C31" w:rsidRPr="00BE2C31">
        <w:rPr>
          <w:sz w:val="24"/>
          <w:szCs w:val="24"/>
        </w:rPr>
        <w:t>ления, городского округа.</w:t>
      </w:r>
    </w:p>
    <w:p w:rsidR="00BE2C31" w:rsidRPr="00BE2C31" w:rsidRDefault="00D93517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16.3.</w:t>
      </w:r>
      <w:r w:rsidR="00BE2C31" w:rsidRPr="00BE2C31">
        <w:rPr>
          <w:sz w:val="24"/>
          <w:szCs w:val="24"/>
        </w:rPr>
        <w:t>4. В случае, если в отношении одной зоны деятельности единой теплоснабжа</w:t>
      </w:r>
      <w:r w:rsidR="00BE2C31" w:rsidRPr="00BE2C31">
        <w:rPr>
          <w:sz w:val="24"/>
          <w:szCs w:val="24"/>
        </w:rPr>
        <w:t>ю</w:t>
      </w:r>
      <w:r w:rsidR="00BE2C31" w:rsidRPr="00BE2C31">
        <w:rPr>
          <w:sz w:val="24"/>
          <w:szCs w:val="24"/>
        </w:rPr>
        <w:t>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</w:t>
      </w:r>
      <w:r w:rsidR="00BE2C31" w:rsidRPr="00BE2C31">
        <w:rPr>
          <w:sz w:val="24"/>
          <w:szCs w:val="24"/>
        </w:rPr>
        <w:t>о</w:t>
      </w:r>
      <w:r w:rsidR="00BE2C31" w:rsidRPr="00BE2C31">
        <w:rPr>
          <w:sz w:val="24"/>
          <w:szCs w:val="24"/>
        </w:rPr>
        <w:t>ответствующей системе теплоснабжения, то статус единой теплоснабжающей организ</w:t>
      </w:r>
      <w:r w:rsidR="00BE2C31" w:rsidRPr="00BE2C31">
        <w:rPr>
          <w:sz w:val="24"/>
          <w:szCs w:val="24"/>
        </w:rPr>
        <w:t>а</w:t>
      </w:r>
      <w:r w:rsidR="00BE2C31" w:rsidRPr="00BE2C31">
        <w:rPr>
          <w:sz w:val="24"/>
          <w:szCs w:val="24"/>
        </w:rPr>
        <w:t>ции присваивается указанному лицу. В случае, если в отношении одной зоны деятельн</w:t>
      </w:r>
      <w:r w:rsidR="00BE2C31" w:rsidRPr="00BE2C31">
        <w:rPr>
          <w:sz w:val="24"/>
          <w:szCs w:val="24"/>
        </w:rPr>
        <w:t>о</w:t>
      </w:r>
      <w:r w:rsidR="00BE2C31" w:rsidRPr="00BE2C31">
        <w:rPr>
          <w:sz w:val="24"/>
          <w:szCs w:val="24"/>
        </w:rPr>
        <w:t>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</w:t>
      </w:r>
      <w:r w:rsidR="00BE2C31" w:rsidRPr="00BE2C31">
        <w:rPr>
          <w:sz w:val="24"/>
          <w:szCs w:val="24"/>
        </w:rPr>
        <w:t>а</w:t>
      </w:r>
      <w:r w:rsidR="00BE2C31" w:rsidRPr="00BE2C31">
        <w:rPr>
          <w:sz w:val="24"/>
          <w:szCs w:val="24"/>
        </w:rPr>
        <w:t>моуправления присваивает статус единой те</w:t>
      </w:r>
      <w:r w:rsidR="00BE2C31" w:rsidRPr="00BE2C31">
        <w:rPr>
          <w:sz w:val="24"/>
          <w:szCs w:val="24"/>
        </w:rPr>
        <w:t>п</w:t>
      </w:r>
      <w:r w:rsidR="00BE2C31" w:rsidRPr="00BE2C31">
        <w:rPr>
          <w:sz w:val="24"/>
          <w:szCs w:val="24"/>
        </w:rPr>
        <w:t>лоснабжающей организации в соответствии с критериями настоящих Правил.</w:t>
      </w:r>
    </w:p>
    <w:p w:rsidR="00BE2C31" w:rsidRPr="00BE2C31" w:rsidRDefault="00D93517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16.3.</w:t>
      </w:r>
      <w:r w:rsidR="00BE2C31" w:rsidRPr="00BE2C31">
        <w:rPr>
          <w:sz w:val="24"/>
          <w:szCs w:val="24"/>
        </w:rPr>
        <w:t>5. Критериями определения единой теплоснабжающей организации являются:</w:t>
      </w:r>
    </w:p>
    <w:p w:rsidR="00BE2C31" w:rsidRPr="00BE2C31" w:rsidRDefault="00BE2C31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владение на праве собственности или ином законном основании источниками тепл</w:t>
      </w:r>
      <w:r w:rsidRPr="00BE2C31">
        <w:rPr>
          <w:sz w:val="24"/>
          <w:szCs w:val="24"/>
        </w:rPr>
        <w:t>о</w:t>
      </w:r>
      <w:r w:rsidRPr="00BE2C31">
        <w:rPr>
          <w:sz w:val="24"/>
          <w:szCs w:val="24"/>
        </w:rPr>
        <w:t>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</w:t>
      </w:r>
      <w:r w:rsidRPr="00BE2C31">
        <w:rPr>
          <w:sz w:val="24"/>
          <w:szCs w:val="24"/>
        </w:rPr>
        <w:t>о</w:t>
      </w:r>
      <w:r w:rsidRPr="00BE2C31">
        <w:rPr>
          <w:sz w:val="24"/>
          <w:szCs w:val="24"/>
        </w:rPr>
        <w:t>рым непосредственно подключены источники тепловой энергии с наибольшей совоку</w:t>
      </w:r>
      <w:r w:rsidRPr="00BE2C31">
        <w:rPr>
          <w:sz w:val="24"/>
          <w:szCs w:val="24"/>
        </w:rPr>
        <w:t>п</w:t>
      </w:r>
      <w:r w:rsidRPr="00BE2C31">
        <w:rPr>
          <w:sz w:val="24"/>
          <w:szCs w:val="24"/>
        </w:rPr>
        <w:t>ной установленной тепловой мощностью в границах зоны деятельности единой тепл</w:t>
      </w:r>
      <w:r w:rsidRPr="00BE2C31">
        <w:rPr>
          <w:sz w:val="24"/>
          <w:szCs w:val="24"/>
        </w:rPr>
        <w:t>о</w:t>
      </w:r>
      <w:r w:rsidRPr="00BE2C31">
        <w:rPr>
          <w:sz w:val="24"/>
          <w:szCs w:val="24"/>
        </w:rPr>
        <w:t>снабжающей организации;</w:t>
      </w:r>
    </w:p>
    <w:p w:rsidR="00BE2C31" w:rsidRPr="00BE2C31" w:rsidRDefault="00BE2C31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размер уставного (складочного) капитала хозяйственного товарищества или общес</w:t>
      </w:r>
      <w:r w:rsidRPr="00BE2C31">
        <w:rPr>
          <w:sz w:val="24"/>
          <w:szCs w:val="24"/>
        </w:rPr>
        <w:t>т</w:t>
      </w:r>
      <w:r w:rsidRPr="00BE2C31">
        <w:rPr>
          <w:sz w:val="24"/>
          <w:szCs w:val="24"/>
        </w:rPr>
        <w:t>ва, уставного фонда унитарного предприятия должен быть не менее остаточной баланс</w:t>
      </w:r>
      <w:r w:rsidRPr="00BE2C31">
        <w:rPr>
          <w:sz w:val="24"/>
          <w:szCs w:val="24"/>
        </w:rPr>
        <w:t>о</w:t>
      </w:r>
      <w:r w:rsidRPr="00BE2C31">
        <w:rPr>
          <w:sz w:val="24"/>
          <w:szCs w:val="24"/>
        </w:rPr>
        <w:t>вой стоимости источников тепловой энергии и тепловых сетей, которыми указанная орг</w:t>
      </w:r>
      <w:r w:rsidRPr="00BE2C31">
        <w:rPr>
          <w:sz w:val="24"/>
          <w:szCs w:val="24"/>
        </w:rPr>
        <w:t>а</w:t>
      </w:r>
      <w:r w:rsidRPr="00BE2C31">
        <w:rPr>
          <w:sz w:val="24"/>
          <w:szCs w:val="24"/>
        </w:rPr>
        <w:t>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</w:t>
      </w:r>
      <w:r w:rsidRPr="00BE2C31">
        <w:rPr>
          <w:sz w:val="24"/>
          <w:szCs w:val="24"/>
        </w:rPr>
        <w:t>а</w:t>
      </w:r>
      <w:r w:rsidRPr="00BE2C31">
        <w:rPr>
          <w:sz w:val="24"/>
          <w:szCs w:val="24"/>
        </w:rPr>
        <w:t>точная балансовая стоимость имущества определяются по данным бухгалтерской отче</w:t>
      </w:r>
      <w:r w:rsidRPr="00BE2C31">
        <w:rPr>
          <w:sz w:val="24"/>
          <w:szCs w:val="24"/>
        </w:rPr>
        <w:t>т</w:t>
      </w:r>
      <w:r w:rsidRPr="00BE2C31">
        <w:rPr>
          <w:sz w:val="24"/>
          <w:szCs w:val="24"/>
        </w:rPr>
        <w:t>ности на последнюю отчетную дату перед подачей заявки на присвоение статуса единой теплоснабжающей организации.</w:t>
      </w:r>
    </w:p>
    <w:p w:rsidR="00BE2C31" w:rsidRPr="00BE2C31" w:rsidRDefault="00D93517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16.3.</w:t>
      </w:r>
      <w:r w:rsidR="00BE2C31" w:rsidRPr="00BE2C31">
        <w:rPr>
          <w:sz w:val="24"/>
          <w:szCs w:val="24"/>
        </w:rPr>
        <w:t>6. В случае, если в отношении одной зоны деятельности единой теплоснабжа</w:t>
      </w:r>
      <w:r w:rsidR="00BE2C31" w:rsidRPr="00BE2C31">
        <w:rPr>
          <w:sz w:val="24"/>
          <w:szCs w:val="24"/>
        </w:rPr>
        <w:t>ю</w:t>
      </w:r>
      <w:r w:rsidR="00BE2C31" w:rsidRPr="00BE2C31">
        <w:rPr>
          <w:sz w:val="24"/>
          <w:szCs w:val="24"/>
        </w:rPr>
        <w:t>щей организации под</w:t>
      </w:r>
      <w:r w:rsidR="00BE2C31" w:rsidRPr="00BE2C31">
        <w:rPr>
          <w:sz w:val="24"/>
          <w:szCs w:val="24"/>
        </w:rPr>
        <w:t>а</w:t>
      </w:r>
      <w:r w:rsidR="00BE2C31" w:rsidRPr="00BE2C31">
        <w:rPr>
          <w:sz w:val="24"/>
          <w:szCs w:val="24"/>
        </w:rPr>
        <w:t xml:space="preserve">но более одной заявки на присвоение соответствующего статуса от </w:t>
      </w:r>
      <w:r w:rsidR="00BE2C31" w:rsidRPr="00BE2C31">
        <w:rPr>
          <w:sz w:val="24"/>
          <w:szCs w:val="24"/>
        </w:rPr>
        <w:lastRenderedPageBreak/>
        <w:t>лиц, соответствующих критериям, установленным настоящими Правилами, статус единой теплоснабжающей организации</w:t>
      </w:r>
      <w:r>
        <w:rPr>
          <w:sz w:val="24"/>
          <w:szCs w:val="24"/>
        </w:rPr>
        <w:t xml:space="preserve"> </w:t>
      </w:r>
      <w:r w:rsidR="00BE2C31" w:rsidRPr="00BE2C31">
        <w:rPr>
          <w:sz w:val="24"/>
          <w:szCs w:val="24"/>
        </w:rPr>
        <w:t>присваивается организации, способной в лучшей мере обеспечить надежность теплоснабжения в соответствующей системе тепл</w:t>
      </w:r>
      <w:r w:rsidR="00BE2C31" w:rsidRPr="00BE2C31">
        <w:rPr>
          <w:sz w:val="24"/>
          <w:szCs w:val="24"/>
        </w:rPr>
        <w:t>о</w:t>
      </w:r>
      <w:r w:rsidR="00BE2C31" w:rsidRPr="00BE2C31">
        <w:rPr>
          <w:sz w:val="24"/>
          <w:szCs w:val="24"/>
        </w:rPr>
        <w:t>снабжения.</w:t>
      </w:r>
    </w:p>
    <w:p w:rsidR="00BE2C31" w:rsidRPr="00BE2C31" w:rsidRDefault="00BE2C31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Способность обеспечить надежность теплоснабжения определяется наличием у о</w:t>
      </w:r>
      <w:r w:rsidRPr="00BE2C31">
        <w:rPr>
          <w:sz w:val="24"/>
          <w:szCs w:val="24"/>
        </w:rPr>
        <w:t>р</w:t>
      </w:r>
      <w:r w:rsidRPr="00BE2C31">
        <w:rPr>
          <w:sz w:val="24"/>
          <w:szCs w:val="24"/>
        </w:rPr>
        <w:t>ганизации технических возможностей и квалифицированного персонала по наладке, м</w:t>
      </w:r>
      <w:r w:rsidRPr="00BE2C31">
        <w:rPr>
          <w:sz w:val="24"/>
          <w:szCs w:val="24"/>
        </w:rPr>
        <w:t>о</w:t>
      </w:r>
      <w:r w:rsidRPr="00BE2C31">
        <w:rPr>
          <w:sz w:val="24"/>
          <w:szCs w:val="24"/>
        </w:rPr>
        <w:t>ниторингу, диспетчеризации, переключениям и оперативному управлению гидравлич</w:t>
      </w:r>
      <w:r w:rsidRPr="00BE2C31">
        <w:rPr>
          <w:sz w:val="24"/>
          <w:szCs w:val="24"/>
        </w:rPr>
        <w:t>е</w:t>
      </w:r>
      <w:r w:rsidRPr="00BE2C31">
        <w:rPr>
          <w:sz w:val="24"/>
          <w:szCs w:val="24"/>
        </w:rPr>
        <w:t>скими режимами, и обосновывается в схеме теплоснабж</w:t>
      </w:r>
      <w:r w:rsidRPr="00BE2C31">
        <w:rPr>
          <w:sz w:val="24"/>
          <w:szCs w:val="24"/>
        </w:rPr>
        <w:t>е</w:t>
      </w:r>
      <w:r w:rsidRPr="00BE2C31">
        <w:rPr>
          <w:sz w:val="24"/>
          <w:szCs w:val="24"/>
        </w:rPr>
        <w:t>ния.</w:t>
      </w:r>
    </w:p>
    <w:p w:rsidR="00BE2C31" w:rsidRPr="00BE2C31" w:rsidRDefault="00D93517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16.3.</w:t>
      </w:r>
      <w:r w:rsidR="00BE2C31" w:rsidRPr="00BE2C31">
        <w:rPr>
          <w:sz w:val="24"/>
          <w:szCs w:val="24"/>
        </w:rPr>
        <w:t>7. В случае если в отношении зоны деятельности единой теплоснабжающей о</w:t>
      </w:r>
      <w:r w:rsidR="00BE2C31" w:rsidRPr="00BE2C31">
        <w:rPr>
          <w:sz w:val="24"/>
          <w:szCs w:val="24"/>
        </w:rPr>
        <w:t>р</w:t>
      </w:r>
      <w:r w:rsidR="00BE2C31" w:rsidRPr="00BE2C31">
        <w:rPr>
          <w:sz w:val="24"/>
          <w:szCs w:val="24"/>
        </w:rPr>
        <w:t>ган</w:t>
      </w:r>
      <w:r w:rsidR="00BE2C31" w:rsidRPr="00BE2C31">
        <w:rPr>
          <w:sz w:val="24"/>
          <w:szCs w:val="24"/>
        </w:rPr>
        <w:t>и</w:t>
      </w:r>
      <w:r w:rsidR="00BE2C31" w:rsidRPr="00BE2C31">
        <w:rPr>
          <w:sz w:val="24"/>
          <w:szCs w:val="24"/>
        </w:rPr>
        <w:t>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</w:t>
      </w:r>
      <w:r w:rsidR="00BE2C31" w:rsidRPr="00BE2C31">
        <w:rPr>
          <w:sz w:val="24"/>
          <w:szCs w:val="24"/>
        </w:rPr>
        <w:t>т</w:t>
      </w:r>
      <w:r w:rsidR="00BE2C31" w:rsidRPr="00BE2C31">
        <w:rPr>
          <w:sz w:val="24"/>
          <w:szCs w:val="24"/>
        </w:rPr>
        <w:t>ству</w:t>
      </w:r>
      <w:r w:rsidR="00BE2C31" w:rsidRPr="00BE2C31">
        <w:rPr>
          <w:sz w:val="24"/>
          <w:szCs w:val="24"/>
        </w:rPr>
        <w:t>ю</w:t>
      </w:r>
      <w:r w:rsidR="00BE2C31" w:rsidRPr="00BE2C31">
        <w:rPr>
          <w:sz w:val="24"/>
          <w:szCs w:val="24"/>
        </w:rPr>
        <w:t>щей зоне деятельности источниками тепловой энергии и (или) тепловыми сетями, и соо</w:t>
      </w:r>
      <w:r w:rsidR="00BE2C31" w:rsidRPr="00BE2C31">
        <w:rPr>
          <w:sz w:val="24"/>
          <w:szCs w:val="24"/>
        </w:rPr>
        <w:t>т</w:t>
      </w:r>
      <w:r w:rsidR="00BE2C31" w:rsidRPr="00BE2C31">
        <w:rPr>
          <w:sz w:val="24"/>
          <w:szCs w:val="24"/>
        </w:rPr>
        <w:t>ветствующей критериям настоящих Правил.</w:t>
      </w:r>
    </w:p>
    <w:p w:rsidR="00BE2C31" w:rsidRPr="00BE2C31" w:rsidRDefault="00D93517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16.3.</w:t>
      </w:r>
      <w:r w:rsidR="00BE2C31" w:rsidRPr="00BE2C31">
        <w:rPr>
          <w:sz w:val="24"/>
          <w:szCs w:val="24"/>
        </w:rPr>
        <w:t>8. Обязанности ЕТО определены постановлением Правительства РФ от 08.08.2012 №</w:t>
      </w:r>
      <w:r>
        <w:rPr>
          <w:sz w:val="24"/>
          <w:szCs w:val="24"/>
        </w:rPr>
        <w:t xml:space="preserve"> </w:t>
      </w:r>
      <w:r w:rsidR="00BE2C31" w:rsidRPr="00BE2C31">
        <w:rPr>
          <w:sz w:val="24"/>
          <w:szCs w:val="24"/>
        </w:rPr>
        <w:t>808 «Об организации теплоснабжения в Российской Федерации и о внес</w:t>
      </w:r>
      <w:r w:rsidR="00BE2C31" w:rsidRPr="00BE2C31">
        <w:rPr>
          <w:sz w:val="24"/>
          <w:szCs w:val="24"/>
        </w:rPr>
        <w:t>е</w:t>
      </w:r>
      <w:r w:rsidR="00BE2C31" w:rsidRPr="00BE2C31">
        <w:rPr>
          <w:sz w:val="24"/>
          <w:szCs w:val="24"/>
        </w:rPr>
        <w:t>нии изменений в некоторые законодательные акты Правительства Российской Федер</w:t>
      </w:r>
      <w:r w:rsidR="00BE2C31" w:rsidRPr="00BE2C31">
        <w:rPr>
          <w:sz w:val="24"/>
          <w:szCs w:val="24"/>
        </w:rPr>
        <w:t>а</w:t>
      </w:r>
      <w:r w:rsidR="00BE2C31" w:rsidRPr="00BE2C31">
        <w:rPr>
          <w:sz w:val="24"/>
          <w:szCs w:val="24"/>
        </w:rPr>
        <w:t>ции» (п. 12 Правил организации теплоснабжения в Российской Федерации, утвержденных указанным пост</w:t>
      </w:r>
      <w:r w:rsidR="00BE2C31" w:rsidRPr="00BE2C31">
        <w:rPr>
          <w:sz w:val="24"/>
          <w:szCs w:val="24"/>
        </w:rPr>
        <w:t>а</w:t>
      </w:r>
      <w:r w:rsidR="00BE2C31" w:rsidRPr="00BE2C31">
        <w:rPr>
          <w:sz w:val="24"/>
          <w:szCs w:val="24"/>
        </w:rPr>
        <w:t>новлением). В соответствии с приведенным документом ЕТО обязана:</w:t>
      </w:r>
    </w:p>
    <w:p w:rsidR="00BE2C31" w:rsidRPr="00BE2C31" w:rsidRDefault="00BE2C31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заключать и надлежаще исполнять договоры теплоснабжения со всеми обративш</w:t>
      </w:r>
      <w:r w:rsidRPr="00BE2C31">
        <w:rPr>
          <w:sz w:val="24"/>
          <w:szCs w:val="24"/>
        </w:rPr>
        <w:t>и</w:t>
      </w:r>
      <w:r w:rsidRPr="00BE2C31">
        <w:rPr>
          <w:sz w:val="24"/>
          <w:szCs w:val="24"/>
        </w:rPr>
        <w:t>мися к ней потр</w:t>
      </w:r>
      <w:r w:rsidRPr="00BE2C31">
        <w:rPr>
          <w:sz w:val="24"/>
          <w:szCs w:val="24"/>
        </w:rPr>
        <w:t>е</w:t>
      </w:r>
      <w:r w:rsidRPr="00BE2C31">
        <w:rPr>
          <w:sz w:val="24"/>
          <w:szCs w:val="24"/>
        </w:rPr>
        <w:t>бителями тепловой энергии в своей зоне деятельности:</w:t>
      </w:r>
    </w:p>
    <w:p w:rsidR="00BE2C31" w:rsidRPr="00BE2C31" w:rsidRDefault="00BE2C31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осуществлять мониторинг реализации схемы теплоснабжения и подавать в орган, у</w:t>
      </w:r>
      <w:r w:rsidRPr="00BE2C31">
        <w:rPr>
          <w:sz w:val="24"/>
          <w:szCs w:val="24"/>
        </w:rPr>
        <w:t>т</w:t>
      </w:r>
      <w:r w:rsidRPr="00BE2C31">
        <w:rPr>
          <w:sz w:val="24"/>
          <w:szCs w:val="24"/>
        </w:rPr>
        <w:t>вердивший схему теплоснабжения, отчеты о реализации, включая предложения по акту</w:t>
      </w:r>
      <w:r w:rsidRPr="00BE2C31">
        <w:rPr>
          <w:sz w:val="24"/>
          <w:szCs w:val="24"/>
        </w:rPr>
        <w:t>а</w:t>
      </w:r>
      <w:r w:rsidRPr="00BE2C31">
        <w:rPr>
          <w:sz w:val="24"/>
          <w:szCs w:val="24"/>
        </w:rPr>
        <w:t>лизации схемы теплоснабжения;</w:t>
      </w:r>
    </w:p>
    <w:p w:rsidR="00BE2C31" w:rsidRPr="00BE2C31" w:rsidRDefault="00BE2C31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надлежащим образом исполнять обязательства перед иными теплоснабжающими и теплосетевыми организациями в зоне своей деятельности;</w:t>
      </w:r>
    </w:p>
    <w:p w:rsidR="00BE2C31" w:rsidRPr="00BE2C31" w:rsidRDefault="00BE2C31" w:rsidP="00BE2C31">
      <w:pPr>
        <w:ind w:firstLine="539"/>
        <w:jc w:val="both"/>
        <w:rPr>
          <w:sz w:val="24"/>
          <w:szCs w:val="24"/>
        </w:rPr>
      </w:pPr>
      <w:r w:rsidRPr="00BE2C31">
        <w:rPr>
          <w:sz w:val="24"/>
          <w:szCs w:val="24"/>
        </w:rPr>
        <w:t>осуществлять контроль режимов потребления тепловой энергии в зоне своей де</w:t>
      </w:r>
      <w:r w:rsidRPr="00BE2C31">
        <w:rPr>
          <w:sz w:val="24"/>
          <w:szCs w:val="24"/>
        </w:rPr>
        <w:t>я</w:t>
      </w:r>
      <w:r w:rsidRPr="00BE2C31">
        <w:rPr>
          <w:sz w:val="24"/>
          <w:szCs w:val="24"/>
        </w:rPr>
        <w:t>тельности.</w:t>
      </w:r>
    </w:p>
    <w:p w:rsidR="00BE2C31" w:rsidRPr="00B515EC" w:rsidRDefault="00BE2C31" w:rsidP="00BE2C31">
      <w:pPr>
        <w:jc w:val="right"/>
        <w:rPr>
          <w:szCs w:val="24"/>
        </w:rPr>
      </w:pPr>
      <w:r w:rsidRPr="00B515EC">
        <w:rPr>
          <w:szCs w:val="24"/>
        </w:rPr>
        <w:t xml:space="preserve">Таблица </w:t>
      </w:r>
      <w:r>
        <w:rPr>
          <w:szCs w:val="24"/>
        </w:rPr>
        <w:t>8</w:t>
      </w:r>
      <w:r w:rsidRPr="00B515EC">
        <w:rPr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1151"/>
        <w:gridCol w:w="1440"/>
        <w:gridCol w:w="1105"/>
        <w:gridCol w:w="1440"/>
        <w:gridCol w:w="1440"/>
        <w:gridCol w:w="1521"/>
      </w:tblGrid>
      <w:tr w:rsidR="00BE2C31" w:rsidRPr="00D93517" w:rsidTr="00D93517">
        <w:trPr>
          <w:tblHeader/>
        </w:trPr>
        <w:tc>
          <w:tcPr>
            <w:tcW w:w="4100" w:type="dxa"/>
            <w:gridSpan w:val="3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>Источники тепловой энергии</w:t>
            </w:r>
          </w:p>
        </w:tc>
        <w:tc>
          <w:tcPr>
            <w:tcW w:w="2545" w:type="dxa"/>
            <w:gridSpan w:val="2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1440" w:type="dxa"/>
            <w:vMerge w:val="restart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>Утве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>р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>жденная единая те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>п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>лосна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>б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>жающая организа</w:t>
            </w:r>
          </w:p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521" w:type="dxa"/>
            <w:vMerge w:val="restart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>ние для пр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>своения ст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>туса ЕТО (№пункта ПП РФ от 08.08.2012г №808)</w:t>
            </w:r>
          </w:p>
        </w:tc>
      </w:tr>
      <w:tr w:rsidR="00BE2C31" w:rsidRPr="00D93517" w:rsidTr="00D93517">
        <w:trPr>
          <w:trHeight w:val="1131"/>
          <w:tblHeader/>
        </w:trPr>
        <w:tc>
          <w:tcPr>
            <w:tcW w:w="1509" w:type="dxa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>Энергои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>с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>точники в зоне де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>я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>тельнос</w:t>
            </w:r>
          </w:p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151" w:type="dxa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>Наим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 xml:space="preserve">нование </w:t>
            </w:r>
          </w:p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>организа</w:t>
            </w:r>
          </w:p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40" w:type="dxa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>Информа</w:t>
            </w:r>
          </w:p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 xml:space="preserve">ция о </w:t>
            </w:r>
          </w:p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 xml:space="preserve">присвоении </w:t>
            </w:r>
          </w:p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>статуса ЕТО</w:t>
            </w:r>
          </w:p>
        </w:tc>
        <w:tc>
          <w:tcPr>
            <w:tcW w:w="1105" w:type="dxa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>Наим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>нование о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>р</w:t>
            </w:r>
            <w:r w:rsidRPr="00D93517">
              <w:rPr>
                <w:rFonts w:ascii="Times New Roman" w:hAnsi="Times New Roman"/>
                <w:sz w:val="24"/>
                <w:szCs w:val="24"/>
              </w:rPr>
              <w:t>гани-</w:t>
            </w:r>
          </w:p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440" w:type="dxa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 xml:space="preserve">Информа ция о </w:t>
            </w:r>
          </w:p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 xml:space="preserve">присвоении </w:t>
            </w:r>
          </w:p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>статуса ЕТО</w:t>
            </w:r>
          </w:p>
        </w:tc>
        <w:tc>
          <w:tcPr>
            <w:tcW w:w="1440" w:type="dxa"/>
            <w:vMerge/>
            <w:vAlign w:val="center"/>
          </w:tcPr>
          <w:p w:rsidR="00BE2C31" w:rsidRPr="00D93517" w:rsidRDefault="00BE2C31" w:rsidP="00BE2C31">
            <w:pPr>
              <w:rPr>
                <w:b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BE2C31" w:rsidRPr="00D93517" w:rsidRDefault="00BE2C31" w:rsidP="00BE2C31">
            <w:pPr>
              <w:rPr>
                <w:b/>
                <w:sz w:val="24"/>
                <w:szCs w:val="24"/>
              </w:rPr>
            </w:pPr>
          </w:p>
        </w:tc>
      </w:tr>
      <w:tr w:rsidR="00BE2C31" w:rsidRPr="00D93517" w:rsidTr="00D93517">
        <w:tc>
          <w:tcPr>
            <w:tcW w:w="1509" w:type="dxa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Котельная      № 10,               с. Яжелб</w:t>
            </w:r>
            <w:r w:rsidRPr="00D935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935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цы, ул. Усадьба</w:t>
            </w:r>
            <w:r w:rsidRPr="00D93517">
              <w:rPr>
                <w:rStyle w:val="FontStyle129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105" w:type="dxa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440" w:type="dxa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>ООО «ТК Новгород</w:t>
            </w:r>
          </w:p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>ская»</w:t>
            </w:r>
          </w:p>
        </w:tc>
        <w:tc>
          <w:tcPr>
            <w:tcW w:w="1521" w:type="dxa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C31" w:rsidRPr="00D93517" w:rsidTr="00D93517">
        <w:tc>
          <w:tcPr>
            <w:tcW w:w="1509" w:type="dxa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Котельная № 20, д. Ижицы</w:t>
            </w:r>
          </w:p>
        </w:tc>
        <w:tc>
          <w:tcPr>
            <w:tcW w:w="1151" w:type="dxa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105" w:type="dxa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440" w:type="dxa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>ООО «ТК Новгород</w:t>
            </w:r>
          </w:p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>ская»</w:t>
            </w:r>
          </w:p>
        </w:tc>
        <w:tc>
          <w:tcPr>
            <w:tcW w:w="1521" w:type="dxa"/>
            <w:vAlign w:val="center"/>
          </w:tcPr>
          <w:p w:rsidR="00BE2C31" w:rsidRPr="00D93517" w:rsidRDefault="00BE2C31" w:rsidP="00BE2C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935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E2C31" w:rsidRPr="00B515EC" w:rsidRDefault="00BE2C31" w:rsidP="00BE2C31">
      <w:pPr>
        <w:rPr>
          <w:sz w:val="22"/>
          <w:highlight w:val="yellow"/>
        </w:rPr>
      </w:pPr>
    </w:p>
    <w:p w:rsidR="00BE2C31" w:rsidRPr="00D93517" w:rsidRDefault="00BE2C31" w:rsidP="00BE2C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60" w:name="_Toc21101689"/>
      <w:r w:rsidRPr="00D93517">
        <w:rPr>
          <w:b/>
          <w:bCs/>
          <w:sz w:val="24"/>
          <w:szCs w:val="24"/>
        </w:rPr>
        <w:t xml:space="preserve">17. Решения о распределении тепловой нагрузки между </w:t>
      </w:r>
    </w:p>
    <w:p w:rsidR="00BE2C31" w:rsidRPr="00D93517" w:rsidRDefault="00BE2C31" w:rsidP="00BE2C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93517">
        <w:rPr>
          <w:b/>
          <w:bCs/>
          <w:sz w:val="24"/>
          <w:szCs w:val="24"/>
        </w:rPr>
        <w:t>источниками тепловой энергии</w:t>
      </w:r>
      <w:bookmarkEnd w:id="60"/>
    </w:p>
    <w:p w:rsidR="00BE2C31" w:rsidRPr="00135448" w:rsidRDefault="00BE2C31" w:rsidP="00D93517">
      <w:pPr>
        <w:pStyle w:val="afc"/>
        <w:spacing w:after="0" w:line="240" w:lineRule="auto"/>
        <w:ind w:firstLine="567"/>
        <w:rPr>
          <w:rFonts w:ascii="Times New Roman" w:hAnsi="Times New Roman"/>
          <w:szCs w:val="22"/>
          <w:lang w:eastAsia="en-US"/>
        </w:rPr>
      </w:pPr>
      <w:r w:rsidRPr="00135448">
        <w:rPr>
          <w:rFonts w:ascii="Times New Roman" w:hAnsi="Times New Roman"/>
          <w:szCs w:val="22"/>
          <w:lang w:eastAsia="en-US"/>
        </w:rPr>
        <w:t>Распределение тепловой нагрузки между источниками тепловой энергии на террит</w:t>
      </w:r>
      <w:r w:rsidRPr="00135448">
        <w:rPr>
          <w:rFonts w:ascii="Times New Roman" w:hAnsi="Times New Roman"/>
          <w:szCs w:val="22"/>
          <w:lang w:eastAsia="en-US"/>
        </w:rPr>
        <w:t>о</w:t>
      </w:r>
      <w:r w:rsidRPr="00135448">
        <w:rPr>
          <w:rFonts w:ascii="Times New Roman" w:hAnsi="Times New Roman"/>
          <w:szCs w:val="22"/>
          <w:lang w:eastAsia="en-US"/>
        </w:rPr>
        <w:t xml:space="preserve">рии </w:t>
      </w:r>
      <w:r w:rsidRPr="00135448">
        <w:rPr>
          <w:rFonts w:ascii="Times New Roman" w:hAnsi="Times New Roman"/>
        </w:rPr>
        <w:t xml:space="preserve">Яжелбицкого сельского поселения </w:t>
      </w:r>
      <w:r w:rsidRPr="00135448">
        <w:rPr>
          <w:rFonts w:ascii="Times New Roman" w:hAnsi="Times New Roman"/>
          <w:szCs w:val="22"/>
          <w:lang w:eastAsia="en-US"/>
        </w:rPr>
        <w:t>не планируется.</w:t>
      </w:r>
    </w:p>
    <w:p w:rsidR="00BE2C31" w:rsidRPr="00135448" w:rsidRDefault="00BE2C31" w:rsidP="00BE2C31"/>
    <w:p w:rsidR="00BE2C31" w:rsidRPr="00D93517" w:rsidRDefault="00BE2C31" w:rsidP="00BE2C3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61" w:name="_Toc21101690"/>
      <w:r w:rsidRPr="00D93517">
        <w:rPr>
          <w:b/>
          <w:bCs/>
          <w:sz w:val="24"/>
          <w:szCs w:val="24"/>
        </w:rPr>
        <w:t>18. Решение по бесхозяйным тепловым сетям</w:t>
      </w:r>
      <w:bookmarkEnd w:id="61"/>
    </w:p>
    <w:p w:rsidR="00BE2C31" w:rsidRPr="00135448" w:rsidRDefault="00BE2C31" w:rsidP="00D93517">
      <w:pPr>
        <w:ind w:firstLine="709"/>
        <w:jc w:val="both"/>
      </w:pPr>
      <w:r>
        <w:t xml:space="preserve">В соответствии с </w:t>
      </w:r>
      <w:r w:rsidRPr="00135448">
        <w:t>пункт</w:t>
      </w:r>
      <w:r>
        <w:t>ом</w:t>
      </w:r>
      <w:r w:rsidRPr="00135448">
        <w:t xml:space="preserve"> 6 </w:t>
      </w:r>
      <w:r>
        <w:t xml:space="preserve">статьи 15 Федерального </w:t>
      </w:r>
      <w:r w:rsidRPr="00BF70C9">
        <w:t xml:space="preserve">закона </w:t>
      </w:r>
      <w:r>
        <w:t xml:space="preserve">от 27 июля 2010 года № </w:t>
      </w:r>
      <w:r w:rsidRPr="00BF70C9">
        <w:t>190</w:t>
      </w:r>
      <w:r>
        <w:t>-ФЗ</w:t>
      </w:r>
      <w:r w:rsidRPr="00BF70C9">
        <w:t xml:space="preserve"> «О те</w:t>
      </w:r>
      <w:r w:rsidRPr="00BF70C9">
        <w:t>п</w:t>
      </w:r>
      <w:r w:rsidRPr="00BF70C9">
        <w:t>лоснабжении»</w:t>
      </w:r>
      <w:r w:rsidRPr="00135448">
        <w:t xml:space="preserve">: «В случае выявления бесхозяйных тепловых сетей </w:t>
      </w:r>
      <w:r w:rsidR="00D93517">
        <w:t xml:space="preserve">(тепловых сетей, </w:t>
      </w:r>
      <w:r w:rsidRPr="00135448">
        <w:t>не имеющих эксплуат</w:t>
      </w:r>
      <w:r w:rsidRPr="00135448">
        <w:t>и</w:t>
      </w:r>
      <w:r w:rsidRPr="00135448">
        <w:t>рующей организации) орган местного самоуправления поселения  или городского округа до признания пр</w:t>
      </w:r>
      <w:r w:rsidRPr="00135448">
        <w:t>а</w:t>
      </w:r>
      <w:r w:rsidRPr="00135448">
        <w:lastRenderedPageBreak/>
        <w:t>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</w:t>
      </w:r>
      <w:r w:rsidRPr="00135448">
        <w:t>а</w:t>
      </w:r>
      <w:r w:rsidRPr="00135448">
        <w:t>занными бесхозяйными тепловыми сетями, или единую теплоснабжающую организацию в системе тепл</w:t>
      </w:r>
      <w:r w:rsidRPr="00135448">
        <w:t>о</w:t>
      </w:r>
      <w:r w:rsidRPr="00135448">
        <w:t xml:space="preserve">снабжения, </w:t>
      </w:r>
      <w:r w:rsidR="00D93517">
        <w:t xml:space="preserve">в </w:t>
      </w:r>
      <w:r w:rsidRPr="00135448">
        <w:t>которую входят указанные бесхозяйные тепловые сети и которая осуществляет содержание и обсл</w:t>
      </w:r>
      <w:r w:rsidRPr="00135448">
        <w:t>у</w:t>
      </w:r>
      <w:r w:rsidRPr="00135448">
        <w:t>живание указанных бесхозяйных 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</w:t>
      </w:r>
      <w:r w:rsidRPr="00135448">
        <w:t>е</w:t>
      </w:r>
      <w:r w:rsidRPr="00135448">
        <w:t xml:space="preserve">дующий период регулирования». </w:t>
      </w:r>
    </w:p>
    <w:p w:rsidR="00BE2C31" w:rsidRDefault="00BE2C31" w:rsidP="00D93517">
      <w:pPr>
        <w:ind w:firstLine="709"/>
        <w:jc w:val="both"/>
      </w:pPr>
      <w:r w:rsidRPr="00135448">
        <w:t>Принятие на учет бесхозяйных тепловых сетей (тепловых сетей, не имеющих эксплуатирующей о</w:t>
      </w:r>
      <w:r w:rsidRPr="00135448">
        <w:t>р</w:t>
      </w:r>
      <w:r w:rsidRPr="00135448">
        <w:t xml:space="preserve">ганизации) осуществляется на основании </w:t>
      </w:r>
      <w:r w:rsidR="00D93517">
        <w:t>п</w:t>
      </w:r>
      <w:r w:rsidRPr="00135448">
        <w:t xml:space="preserve">риказа Минэкономразвития России от 10.12.2015 </w:t>
      </w:r>
      <w:r>
        <w:t>№</w:t>
      </w:r>
      <w:r w:rsidRPr="00135448">
        <w:t xml:space="preserve"> 931 </w:t>
      </w:r>
      <w:r>
        <w:t>«</w:t>
      </w:r>
      <w:r w:rsidRPr="00135448">
        <w:t>Об у</w:t>
      </w:r>
      <w:r w:rsidRPr="00135448">
        <w:t>с</w:t>
      </w:r>
      <w:r w:rsidRPr="00135448">
        <w:t>тановлении Порядка принятия на учет бесхозяйных недвижимых вещей</w:t>
      </w:r>
      <w:r>
        <w:t>».</w:t>
      </w:r>
    </w:p>
    <w:p w:rsidR="00BE2C31" w:rsidRPr="00135448" w:rsidRDefault="00BE2C31" w:rsidP="00D93517">
      <w:pPr>
        <w:ind w:firstLine="709"/>
        <w:jc w:val="both"/>
      </w:pPr>
      <w:r w:rsidRPr="00135448">
        <w:t>На основании статьи 225 Г</w:t>
      </w:r>
      <w:r>
        <w:t>ражданского кодекса</w:t>
      </w:r>
      <w:r w:rsidRPr="00135448">
        <w:t xml:space="preserve"> РФ по истечении года со дня постановки бесхозя</w:t>
      </w:r>
      <w:r w:rsidRPr="00135448">
        <w:t>й</w:t>
      </w:r>
      <w:r w:rsidRPr="00135448">
        <w:t>ной недвижимой вещи на учет орган, уполномоченный управ</w:t>
      </w:r>
      <w:bookmarkStart w:id="62" w:name="_GoBack"/>
      <w:bookmarkEnd w:id="62"/>
      <w:r w:rsidRPr="00135448">
        <w:t>лять муниципальным имуществом, может о</w:t>
      </w:r>
      <w:r w:rsidRPr="00135448">
        <w:t>б</w:t>
      </w:r>
      <w:r w:rsidRPr="00135448">
        <w:t xml:space="preserve">ратиться в суд с требованием о признании права муниципальной собственности на эту вещь. </w:t>
      </w:r>
    </w:p>
    <w:p w:rsidR="00BE2C31" w:rsidRPr="00135448" w:rsidRDefault="00BE2C31" w:rsidP="00D93517">
      <w:pPr>
        <w:ind w:firstLine="709"/>
        <w:jc w:val="both"/>
      </w:pPr>
      <w:r w:rsidRPr="00135448">
        <w:t>По состоянию на 01.01.2021</w:t>
      </w:r>
      <w:r>
        <w:t xml:space="preserve"> года</w:t>
      </w:r>
      <w:r w:rsidRPr="00135448">
        <w:t xml:space="preserve"> бесхозяйные тепловые сети на территории Яжелбицкого сельск</w:t>
      </w:r>
      <w:r w:rsidRPr="00135448">
        <w:t>о</w:t>
      </w:r>
      <w:r w:rsidRPr="00135448">
        <w:t>го поселения отсутствуют.</w:t>
      </w:r>
    </w:p>
    <w:p w:rsidR="00BE2C31" w:rsidRPr="00135448" w:rsidRDefault="00BE2C31" w:rsidP="00D93517">
      <w:pPr>
        <w:ind w:firstLine="709"/>
        <w:jc w:val="both"/>
      </w:pPr>
      <w:r w:rsidRPr="00135448">
        <w:t>При выявлении бесхозяйных тепловых сетей в качестве организации, уполномоченной на эксплу</w:t>
      </w:r>
      <w:r w:rsidRPr="00135448">
        <w:t>а</w:t>
      </w:r>
      <w:r w:rsidRPr="00135448">
        <w:t>тацию бесхозяйных тепловых сетей, предлагается определить единую теплоснабжающую организацию (ЕТО), в границах утвержденной зоны деятельности, которой расположены вновь выявленные участки таких сетей.</w:t>
      </w:r>
    </w:p>
    <w:p w:rsidR="00BE2C31" w:rsidRPr="00135448" w:rsidRDefault="00BE2C31" w:rsidP="00BE2C31"/>
    <w:p w:rsidR="00BE2C31" w:rsidRPr="00D93517" w:rsidRDefault="00BE2C31" w:rsidP="00D93517">
      <w:pPr>
        <w:ind w:firstLine="753"/>
        <w:jc w:val="center"/>
        <w:rPr>
          <w:b/>
          <w:bCs/>
          <w:sz w:val="24"/>
          <w:szCs w:val="24"/>
        </w:rPr>
      </w:pPr>
      <w:r w:rsidRPr="00D93517">
        <w:rPr>
          <w:b/>
          <w:bCs/>
          <w:sz w:val="24"/>
          <w:szCs w:val="24"/>
        </w:rPr>
        <w:t>19. Синхронизация схемы теплоснабжения со схемой газоснабжения и газ</w:t>
      </w:r>
      <w:r w:rsidRPr="00D93517">
        <w:rPr>
          <w:b/>
          <w:bCs/>
          <w:sz w:val="24"/>
          <w:szCs w:val="24"/>
        </w:rPr>
        <w:t>и</w:t>
      </w:r>
      <w:r w:rsidRPr="00D93517">
        <w:rPr>
          <w:b/>
          <w:bCs/>
          <w:sz w:val="24"/>
          <w:szCs w:val="24"/>
        </w:rPr>
        <w:t>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</w:t>
      </w:r>
      <w:r w:rsidRPr="00D93517">
        <w:rPr>
          <w:b/>
          <w:bCs/>
          <w:sz w:val="24"/>
          <w:szCs w:val="24"/>
        </w:rPr>
        <w:t>о</w:t>
      </w:r>
      <w:r w:rsidRPr="00D93517">
        <w:rPr>
          <w:b/>
          <w:bCs/>
          <w:sz w:val="24"/>
          <w:szCs w:val="24"/>
        </w:rPr>
        <w:t>селения, городского округа, города федерального знач</w:t>
      </w:r>
      <w:r w:rsidRPr="00D93517">
        <w:rPr>
          <w:b/>
          <w:bCs/>
          <w:sz w:val="24"/>
          <w:szCs w:val="24"/>
        </w:rPr>
        <w:t>е</w:t>
      </w:r>
      <w:r w:rsidR="00D93517" w:rsidRPr="00D93517">
        <w:rPr>
          <w:b/>
          <w:bCs/>
          <w:sz w:val="24"/>
          <w:szCs w:val="24"/>
        </w:rPr>
        <w:t>ния</w:t>
      </w:r>
    </w:p>
    <w:p w:rsidR="00BE2C31" w:rsidRPr="00D93517" w:rsidRDefault="00BE2C31" w:rsidP="00D93517">
      <w:pPr>
        <w:ind w:firstLine="709"/>
        <w:jc w:val="both"/>
        <w:rPr>
          <w:sz w:val="24"/>
          <w:szCs w:val="24"/>
        </w:rPr>
      </w:pPr>
      <w:r w:rsidRPr="00D93517">
        <w:rPr>
          <w:sz w:val="24"/>
          <w:szCs w:val="24"/>
        </w:rPr>
        <w:t>19.1. Описание решений программы газификации жилищно-коммунального хозя</w:t>
      </w:r>
      <w:r w:rsidRPr="00D93517">
        <w:rPr>
          <w:sz w:val="24"/>
          <w:szCs w:val="24"/>
        </w:rPr>
        <w:t>й</w:t>
      </w:r>
      <w:r w:rsidRPr="00D93517">
        <w:rPr>
          <w:sz w:val="24"/>
          <w:szCs w:val="24"/>
        </w:rPr>
        <w:t>ства, промышленных и иных организаций о развитии соответствующей системы газ</w:t>
      </w:r>
      <w:r w:rsidRPr="00D93517">
        <w:rPr>
          <w:sz w:val="24"/>
          <w:szCs w:val="24"/>
        </w:rPr>
        <w:t>о</w:t>
      </w:r>
      <w:r w:rsidRPr="00D93517">
        <w:rPr>
          <w:sz w:val="24"/>
          <w:szCs w:val="24"/>
        </w:rPr>
        <w:t>снабжения в части обеспечения топл</w:t>
      </w:r>
      <w:r w:rsidRPr="00D93517">
        <w:rPr>
          <w:sz w:val="24"/>
          <w:szCs w:val="24"/>
        </w:rPr>
        <w:t>и</w:t>
      </w:r>
      <w:r w:rsidRPr="00D93517">
        <w:rPr>
          <w:sz w:val="24"/>
          <w:szCs w:val="24"/>
        </w:rPr>
        <w:t>вом источников тепловой энергии.</w:t>
      </w:r>
    </w:p>
    <w:p w:rsidR="00BE2C31" w:rsidRPr="00D93517" w:rsidRDefault="00BE2C31" w:rsidP="00D93517">
      <w:pPr>
        <w:ind w:firstLine="709"/>
        <w:jc w:val="both"/>
        <w:rPr>
          <w:sz w:val="24"/>
          <w:szCs w:val="24"/>
        </w:rPr>
      </w:pPr>
      <w:r w:rsidRPr="00D93517">
        <w:rPr>
          <w:sz w:val="24"/>
          <w:szCs w:val="24"/>
        </w:rPr>
        <w:t xml:space="preserve">Решения о газоснабжении источников тепловой энергии </w:t>
      </w:r>
      <w:r w:rsidRPr="00D93517">
        <w:rPr>
          <w:color w:val="000000"/>
          <w:sz w:val="24"/>
          <w:szCs w:val="24"/>
        </w:rPr>
        <w:t xml:space="preserve">Яжелбицкого сельского поселения </w:t>
      </w:r>
      <w:r w:rsidRPr="00D93517">
        <w:rPr>
          <w:sz w:val="24"/>
          <w:szCs w:val="24"/>
        </w:rPr>
        <w:t>в дейс</w:t>
      </w:r>
      <w:r w:rsidRPr="00D93517">
        <w:rPr>
          <w:sz w:val="24"/>
          <w:szCs w:val="24"/>
        </w:rPr>
        <w:t>т</w:t>
      </w:r>
      <w:r w:rsidRPr="00D93517">
        <w:rPr>
          <w:sz w:val="24"/>
          <w:szCs w:val="24"/>
        </w:rPr>
        <w:t xml:space="preserve">вующей программе газоснабжения отсутствуют. </w:t>
      </w:r>
    </w:p>
    <w:p w:rsidR="00BE2C31" w:rsidRPr="00D93517" w:rsidRDefault="00BE2C31" w:rsidP="00D93517">
      <w:pPr>
        <w:ind w:firstLine="709"/>
        <w:jc w:val="both"/>
        <w:rPr>
          <w:sz w:val="24"/>
          <w:szCs w:val="24"/>
        </w:rPr>
      </w:pPr>
      <w:r w:rsidRPr="00D93517">
        <w:rPr>
          <w:sz w:val="24"/>
          <w:szCs w:val="24"/>
        </w:rPr>
        <w:t>19.2. Описание проблем организации газоснабжения источников тепловой энергии.</w:t>
      </w:r>
    </w:p>
    <w:p w:rsidR="00BE2C31" w:rsidRPr="00D93517" w:rsidRDefault="00BE2C31" w:rsidP="00D93517">
      <w:pPr>
        <w:ind w:firstLine="709"/>
        <w:jc w:val="both"/>
        <w:rPr>
          <w:sz w:val="24"/>
          <w:szCs w:val="24"/>
        </w:rPr>
      </w:pPr>
      <w:r w:rsidRPr="00D93517">
        <w:rPr>
          <w:sz w:val="24"/>
          <w:szCs w:val="24"/>
        </w:rPr>
        <w:t xml:space="preserve"> – </w:t>
      </w:r>
    </w:p>
    <w:p w:rsidR="00BE2C31" w:rsidRPr="00D93517" w:rsidRDefault="00BE2C31" w:rsidP="00D93517">
      <w:pPr>
        <w:ind w:firstLine="709"/>
        <w:jc w:val="both"/>
        <w:rPr>
          <w:sz w:val="24"/>
          <w:szCs w:val="24"/>
        </w:rPr>
      </w:pPr>
      <w:r w:rsidRPr="00D93517">
        <w:rPr>
          <w:sz w:val="24"/>
          <w:szCs w:val="24"/>
        </w:rPr>
        <w:t>19.3. Предложения по корректировке утвержденной (разработке) региональной (межрегиональной) программы газификации жилищнокоммунального хозяйства, пр</w:t>
      </w:r>
      <w:r w:rsidRPr="00D93517">
        <w:rPr>
          <w:sz w:val="24"/>
          <w:szCs w:val="24"/>
        </w:rPr>
        <w:t>о</w:t>
      </w:r>
      <w:r w:rsidRPr="00D93517">
        <w:rPr>
          <w:sz w:val="24"/>
          <w:szCs w:val="24"/>
        </w:rPr>
        <w:t>мышленных и иных организаций для обе</w:t>
      </w:r>
      <w:r w:rsidRPr="00D93517">
        <w:rPr>
          <w:sz w:val="24"/>
          <w:szCs w:val="24"/>
        </w:rPr>
        <w:t>с</w:t>
      </w:r>
      <w:r w:rsidRPr="00D93517">
        <w:rPr>
          <w:sz w:val="24"/>
          <w:szCs w:val="24"/>
        </w:rPr>
        <w:t>печения согласованности такой программы с указанными в схеме теплоснабжения решениями о развитии источников тепловой энергии и систем теплоснабжения.</w:t>
      </w:r>
    </w:p>
    <w:p w:rsidR="00BE2C31" w:rsidRPr="00D93517" w:rsidRDefault="00BE2C31" w:rsidP="00D93517">
      <w:pPr>
        <w:ind w:firstLine="709"/>
        <w:jc w:val="both"/>
        <w:rPr>
          <w:sz w:val="24"/>
          <w:szCs w:val="24"/>
        </w:rPr>
      </w:pPr>
      <w:r w:rsidRPr="00D93517">
        <w:rPr>
          <w:sz w:val="24"/>
          <w:szCs w:val="24"/>
        </w:rPr>
        <w:t>Предложения отсутствуют.</w:t>
      </w:r>
    </w:p>
    <w:p w:rsidR="00BE2C31" w:rsidRPr="00D93517" w:rsidRDefault="00BE2C31" w:rsidP="00D93517">
      <w:pPr>
        <w:ind w:firstLine="709"/>
        <w:jc w:val="both"/>
        <w:rPr>
          <w:sz w:val="24"/>
          <w:szCs w:val="24"/>
        </w:rPr>
      </w:pPr>
      <w:r w:rsidRPr="00D93517">
        <w:rPr>
          <w:sz w:val="24"/>
          <w:szCs w:val="24"/>
        </w:rPr>
        <w:t>19.4. Описание решений (вырабатываемых с учетом положений утвержденной сх</w:t>
      </w:r>
      <w:r w:rsidRPr="00D93517">
        <w:rPr>
          <w:sz w:val="24"/>
          <w:szCs w:val="24"/>
        </w:rPr>
        <w:t>е</w:t>
      </w:r>
      <w:r w:rsidRPr="00D93517">
        <w:rPr>
          <w:sz w:val="24"/>
          <w:szCs w:val="24"/>
        </w:rPr>
        <w:t>мы и программы развития Единой энергетической системы России) о строительстве, р</w:t>
      </w:r>
      <w:r w:rsidRPr="00D93517">
        <w:rPr>
          <w:sz w:val="24"/>
          <w:szCs w:val="24"/>
        </w:rPr>
        <w:t>е</w:t>
      </w:r>
      <w:r w:rsidRPr="00D93517">
        <w:rPr>
          <w:sz w:val="24"/>
          <w:szCs w:val="24"/>
        </w:rPr>
        <w:t>конструкции, техническом перевооружении и (или) модернизации, выводе из эксплуат</w:t>
      </w:r>
      <w:r w:rsidRPr="00D93517">
        <w:rPr>
          <w:sz w:val="24"/>
          <w:szCs w:val="24"/>
        </w:rPr>
        <w:t>а</w:t>
      </w:r>
      <w:r w:rsidRPr="00D93517">
        <w:rPr>
          <w:sz w:val="24"/>
          <w:szCs w:val="24"/>
        </w:rPr>
        <w:t>ции источников тепловой энергии и генерирующих объектов, включая входящее в их с</w:t>
      </w:r>
      <w:r w:rsidRPr="00D93517">
        <w:rPr>
          <w:sz w:val="24"/>
          <w:szCs w:val="24"/>
        </w:rPr>
        <w:t>о</w:t>
      </w:r>
      <w:r w:rsidRPr="00D93517">
        <w:rPr>
          <w:sz w:val="24"/>
          <w:szCs w:val="24"/>
        </w:rPr>
        <w:t>став оборудование, функционирующих в режиме комбинированной выработки электрич</w:t>
      </w:r>
      <w:r w:rsidRPr="00D93517">
        <w:rPr>
          <w:sz w:val="24"/>
          <w:szCs w:val="24"/>
        </w:rPr>
        <w:t>е</w:t>
      </w:r>
      <w:r w:rsidRPr="00D93517">
        <w:rPr>
          <w:sz w:val="24"/>
          <w:szCs w:val="24"/>
        </w:rPr>
        <w:t>ской и тепловой энергии, в части перспективных балансов тепловой мощности в схемах теплоснабжения.</w:t>
      </w:r>
    </w:p>
    <w:p w:rsidR="00BE2C31" w:rsidRPr="00D93517" w:rsidRDefault="00BE2C31" w:rsidP="00D93517">
      <w:pPr>
        <w:ind w:firstLine="709"/>
        <w:jc w:val="both"/>
        <w:rPr>
          <w:sz w:val="24"/>
          <w:szCs w:val="24"/>
        </w:rPr>
      </w:pPr>
      <w:r w:rsidRPr="00D93517">
        <w:rPr>
          <w:sz w:val="24"/>
          <w:szCs w:val="24"/>
        </w:rPr>
        <w:t xml:space="preserve">Предложения отсутствуют. </w:t>
      </w:r>
    </w:p>
    <w:p w:rsidR="00BE2C31" w:rsidRPr="00D93517" w:rsidRDefault="00BE2C31" w:rsidP="00D93517">
      <w:pPr>
        <w:ind w:firstLine="709"/>
        <w:jc w:val="both"/>
        <w:rPr>
          <w:sz w:val="24"/>
          <w:szCs w:val="24"/>
        </w:rPr>
      </w:pPr>
      <w:r w:rsidRPr="00D93517">
        <w:rPr>
          <w:sz w:val="24"/>
          <w:szCs w:val="24"/>
        </w:rPr>
        <w:t>19.5. Предложения по строительству генерирующих объектов, функционирующих в режиме комб</w:t>
      </w:r>
      <w:r w:rsidRPr="00D93517">
        <w:rPr>
          <w:sz w:val="24"/>
          <w:szCs w:val="24"/>
        </w:rPr>
        <w:t>и</w:t>
      </w:r>
      <w:r w:rsidRPr="00D93517">
        <w:rPr>
          <w:sz w:val="24"/>
          <w:szCs w:val="24"/>
        </w:rPr>
        <w:t>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</w:t>
      </w:r>
      <w:r w:rsidRPr="00D93517">
        <w:rPr>
          <w:sz w:val="24"/>
          <w:szCs w:val="24"/>
        </w:rPr>
        <w:t>и</w:t>
      </w:r>
      <w:r w:rsidRPr="00D93517">
        <w:rPr>
          <w:sz w:val="24"/>
          <w:szCs w:val="24"/>
        </w:rPr>
        <w:t>тия Единой энергетической системы России.</w:t>
      </w:r>
    </w:p>
    <w:p w:rsidR="00BE2C31" w:rsidRPr="00D93517" w:rsidRDefault="00BE2C31" w:rsidP="00D93517">
      <w:pPr>
        <w:ind w:firstLine="709"/>
        <w:jc w:val="both"/>
        <w:rPr>
          <w:sz w:val="24"/>
          <w:szCs w:val="24"/>
        </w:rPr>
      </w:pPr>
      <w:r w:rsidRPr="00D93517">
        <w:rPr>
          <w:sz w:val="24"/>
          <w:szCs w:val="24"/>
        </w:rPr>
        <w:t xml:space="preserve">Предложения отсутствуют. </w:t>
      </w:r>
    </w:p>
    <w:p w:rsidR="00BE2C31" w:rsidRPr="00D93517" w:rsidRDefault="00BE2C31" w:rsidP="00D93517">
      <w:pPr>
        <w:ind w:firstLine="709"/>
        <w:jc w:val="both"/>
        <w:rPr>
          <w:sz w:val="24"/>
          <w:szCs w:val="24"/>
        </w:rPr>
      </w:pPr>
      <w:r w:rsidRPr="00D93517">
        <w:rPr>
          <w:sz w:val="24"/>
          <w:szCs w:val="24"/>
        </w:rPr>
        <w:t>19.6. Описание решений (вырабатываемых с учетом положений утвержденной сх</w:t>
      </w:r>
      <w:r w:rsidRPr="00D93517">
        <w:rPr>
          <w:sz w:val="24"/>
          <w:szCs w:val="24"/>
        </w:rPr>
        <w:t>е</w:t>
      </w:r>
      <w:r w:rsidRPr="00D93517">
        <w:rPr>
          <w:sz w:val="24"/>
          <w:szCs w:val="24"/>
        </w:rPr>
        <w:t>мы водоснабжения поселения) о развитии соответствующей системы водоснабжения в части, относящейся к системам те</w:t>
      </w:r>
      <w:r w:rsidRPr="00D93517">
        <w:rPr>
          <w:sz w:val="24"/>
          <w:szCs w:val="24"/>
        </w:rPr>
        <w:t>п</w:t>
      </w:r>
      <w:r w:rsidRPr="00D93517">
        <w:rPr>
          <w:sz w:val="24"/>
          <w:szCs w:val="24"/>
        </w:rPr>
        <w:t xml:space="preserve">лоснабжения. </w:t>
      </w:r>
    </w:p>
    <w:p w:rsidR="00BE2C31" w:rsidRPr="00D93517" w:rsidRDefault="00BE2C31" w:rsidP="00D93517">
      <w:pPr>
        <w:ind w:firstLine="709"/>
        <w:jc w:val="both"/>
        <w:rPr>
          <w:sz w:val="24"/>
          <w:szCs w:val="24"/>
        </w:rPr>
      </w:pPr>
      <w:r w:rsidRPr="00D93517">
        <w:rPr>
          <w:sz w:val="24"/>
          <w:szCs w:val="24"/>
        </w:rPr>
        <w:t xml:space="preserve">Предложения отсутствуют. </w:t>
      </w:r>
    </w:p>
    <w:p w:rsidR="00BE2C31" w:rsidRPr="00D93517" w:rsidRDefault="00BE2C31" w:rsidP="00BE2C31">
      <w:pPr>
        <w:ind w:firstLine="709"/>
        <w:rPr>
          <w:sz w:val="24"/>
          <w:szCs w:val="24"/>
        </w:rPr>
      </w:pPr>
      <w:r w:rsidRPr="00D93517">
        <w:rPr>
          <w:sz w:val="24"/>
          <w:szCs w:val="24"/>
        </w:rPr>
        <w:lastRenderedPageBreak/>
        <w:t>19.7. Предложения по корректировке утвержденной (разработке) схемы водосна</w:t>
      </w:r>
      <w:r w:rsidRPr="00D93517">
        <w:rPr>
          <w:sz w:val="24"/>
          <w:szCs w:val="24"/>
        </w:rPr>
        <w:t>б</w:t>
      </w:r>
      <w:r w:rsidRPr="00D93517">
        <w:rPr>
          <w:sz w:val="24"/>
          <w:szCs w:val="24"/>
        </w:rPr>
        <w:t>жения поселения для обеспечения согласованности такой схемы и указанных в схеме те</w:t>
      </w:r>
      <w:r w:rsidRPr="00D93517">
        <w:rPr>
          <w:sz w:val="24"/>
          <w:szCs w:val="24"/>
        </w:rPr>
        <w:t>п</w:t>
      </w:r>
      <w:r w:rsidRPr="00D93517">
        <w:rPr>
          <w:sz w:val="24"/>
          <w:szCs w:val="24"/>
        </w:rPr>
        <w:t>лоснабжения решений о развитии источников тепловой энергии и систем теплоснабжения.</w:t>
      </w:r>
    </w:p>
    <w:p w:rsidR="00BE2C31" w:rsidRPr="00D93517" w:rsidRDefault="00BE2C31" w:rsidP="00BE2C31">
      <w:pPr>
        <w:ind w:firstLine="709"/>
        <w:rPr>
          <w:sz w:val="24"/>
          <w:szCs w:val="24"/>
        </w:rPr>
      </w:pPr>
      <w:r w:rsidRPr="00D93517">
        <w:rPr>
          <w:sz w:val="24"/>
          <w:szCs w:val="24"/>
        </w:rPr>
        <w:t>Предложения отсутствуют.</w:t>
      </w:r>
    </w:p>
    <w:p w:rsidR="00BE2C31" w:rsidRDefault="00BE2C31" w:rsidP="00BE2C31">
      <w:pPr>
        <w:autoSpaceDE w:val="0"/>
        <w:autoSpaceDN w:val="0"/>
        <w:adjustRightInd w:val="0"/>
        <w:ind w:firstLine="709"/>
        <w:rPr>
          <w:b/>
          <w:bCs/>
          <w:szCs w:val="24"/>
        </w:rPr>
      </w:pPr>
    </w:p>
    <w:p w:rsidR="00BE2C31" w:rsidRPr="00D93517" w:rsidRDefault="00BE2C31" w:rsidP="00BE2C31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93517">
        <w:rPr>
          <w:b/>
          <w:bCs/>
          <w:sz w:val="24"/>
          <w:szCs w:val="24"/>
        </w:rPr>
        <w:t>20. Индикаторы развития систем теплоснабжения поселения</w:t>
      </w:r>
    </w:p>
    <w:p w:rsidR="00BE2C31" w:rsidRPr="009B56DE" w:rsidRDefault="00BE2C31" w:rsidP="00D93517">
      <w:pPr>
        <w:jc w:val="right"/>
        <w:rPr>
          <w:bCs/>
          <w:szCs w:val="24"/>
        </w:rPr>
      </w:pPr>
      <w:r w:rsidRPr="009B56DE">
        <w:rPr>
          <w:bCs/>
          <w:szCs w:val="24"/>
        </w:rPr>
        <w:t>Таблица 9.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7"/>
        <w:gridCol w:w="4328"/>
        <w:gridCol w:w="2449"/>
        <w:gridCol w:w="2106"/>
      </w:tblGrid>
      <w:tr w:rsidR="00BE2C31" w:rsidRPr="009B56DE" w:rsidTr="00BE2C31">
        <w:tc>
          <w:tcPr>
            <w:tcW w:w="697" w:type="dxa"/>
            <w:vAlign w:val="center"/>
          </w:tcPr>
          <w:p w:rsidR="00BE2C31" w:rsidRPr="009B56DE" w:rsidRDefault="00BE2C31" w:rsidP="00BE2C31">
            <w:pPr>
              <w:jc w:val="center"/>
              <w:rPr>
                <w:b/>
              </w:rPr>
            </w:pPr>
            <w:r w:rsidRPr="009B56DE">
              <w:rPr>
                <w:b/>
                <w:sz w:val="22"/>
              </w:rPr>
              <w:t>№ п/п</w:t>
            </w:r>
          </w:p>
        </w:tc>
        <w:tc>
          <w:tcPr>
            <w:tcW w:w="4451" w:type="dxa"/>
            <w:vAlign w:val="center"/>
          </w:tcPr>
          <w:p w:rsidR="00BE2C31" w:rsidRPr="009B56DE" w:rsidRDefault="00BE2C31" w:rsidP="00BE2C31">
            <w:pPr>
              <w:jc w:val="center"/>
              <w:rPr>
                <w:b/>
              </w:rPr>
            </w:pPr>
            <w:r w:rsidRPr="009B56DE">
              <w:rPr>
                <w:b/>
                <w:sz w:val="22"/>
              </w:rPr>
              <w:t>Индикаторы развития системы тепл</w:t>
            </w:r>
            <w:r w:rsidRPr="009B56DE">
              <w:rPr>
                <w:b/>
                <w:sz w:val="22"/>
              </w:rPr>
              <w:t>о</w:t>
            </w:r>
            <w:r w:rsidRPr="009B56DE">
              <w:rPr>
                <w:b/>
                <w:sz w:val="22"/>
              </w:rPr>
              <w:t>снабжения, ед. изм</w:t>
            </w:r>
          </w:p>
        </w:tc>
        <w:tc>
          <w:tcPr>
            <w:tcW w:w="2520" w:type="dxa"/>
            <w:vAlign w:val="center"/>
          </w:tcPr>
          <w:p w:rsidR="00BE2C31" w:rsidRPr="009B56DE" w:rsidRDefault="00BE2C31" w:rsidP="00BE2C31">
            <w:pPr>
              <w:jc w:val="center"/>
              <w:rPr>
                <w:b/>
                <w:bCs/>
              </w:rPr>
            </w:pPr>
            <w:r w:rsidRPr="009B56DE">
              <w:rPr>
                <w:b/>
                <w:bCs/>
              </w:rPr>
              <w:t>Котельная № 10, с. Яжелбицы, ул. Усадьба</w:t>
            </w:r>
          </w:p>
        </w:tc>
        <w:tc>
          <w:tcPr>
            <w:tcW w:w="2160" w:type="dxa"/>
            <w:vAlign w:val="center"/>
          </w:tcPr>
          <w:p w:rsidR="00BE2C31" w:rsidRPr="009B56DE" w:rsidRDefault="00BE2C31" w:rsidP="00BE2C31">
            <w:pPr>
              <w:jc w:val="center"/>
              <w:rPr>
                <w:b/>
                <w:bCs/>
              </w:rPr>
            </w:pPr>
            <w:r w:rsidRPr="009B56DE">
              <w:rPr>
                <w:b/>
                <w:bCs/>
              </w:rPr>
              <w:t xml:space="preserve">Котельная № 20, </w:t>
            </w:r>
            <w:r>
              <w:rPr>
                <w:b/>
                <w:bCs/>
              </w:rPr>
              <w:t xml:space="preserve">       </w:t>
            </w:r>
            <w:r w:rsidRPr="009B56DE">
              <w:rPr>
                <w:b/>
                <w:bCs/>
              </w:rPr>
              <w:t>д. Ижицы</w:t>
            </w:r>
          </w:p>
        </w:tc>
      </w:tr>
      <w:tr w:rsidR="00BE2C31" w:rsidRPr="009B56DE" w:rsidTr="00BE2C31">
        <w:tc>
          <w:tcPr>
            <w:tcW w:w="697" w:type="dxa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</w:rPr>
              <w:t>1</w:t>
            </w:r>
          </w:p>
        </w:tc>
        <w:tc>
          <w:tcPr>
            <w:tcW w:w="4451" w:type="dxa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</w:rPr>
              <w:t>2</w:t>
            </w:r>
          </w:p>
        </w:tc>
        <w:tc>
          <w:tcPr>
            <w:tcW w:w="2520" w:type="dxa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</w:rPr>
              <w:t>3</w:t>
            </w:r>
          </w:p>
        </w:tc>
        <w:tc>
          <w:tcPr>
            <w:tcW w:w="2160" w:type="dxa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</w:rPr>
              <w:t>4</w:t>
            </w:r>
          </w:p>
        </w:tc>
      </w:tr>
      <w:tr w:rsidR="00BE2C31" w:rsidRPr="009B56DE" w:rsidTr="00BE2C31">
        <w:tc>
          <w:tcPr>
            <w:tcW w:w="697" w:type="dxa"/>
          </w:tcPr>
          <w:p w:rsidR="00BE2C31" w:rsidRPr="009B56DE" w:rsidRDefault="00BE2C31" w:rsidP="00BE2C31">
            <w:r w:rsidRPr="009B56DE">
              <w:rPr>
                <w:sz w:val="22"/>
              </w:rPr>
              <w:t>1</w:t>
            </w:r>
            <w:r w:rsidR="00D93517">
              <w:rPr>
                <w:sz w:val="22"/>
              </w:rPr>
              <w:t>.</w:t>
            </w:r>
          </w:p>
        </w:tc>
        <w:tc>
          <w:tcPr>
            <w:tcW w:w="4451" w:type="dxa"/>
          </w:tcPr>
          <w:p w:rsidR="00BE2C31" w:rsidRPr="009B56DE" w:rsidRDefault="00D93517" w:rsidP="00BE2C31">
            <w:r>
              <w:rPr>
                <w:sz w:val="22"/>
              </w:rPr>
              <w:t>К</w:t>
            </w:r>
            <w:r w:rsidR="00BE2C31" w:rsidRPr="009B56DE">
              <w:rPr>
                <w:sz w:val="22"/>
              </w:rPr>
              <w:t>оличество прекращений подачи тепловой энергии, теплоносителя в результате те</w:t>
            </w:r>
            <w:r w:rsidR="00BE2C31" w:rsidRPr="009B56DE">
              <w:rPr>
                <w:sz w:val="22"/>
              </w:rPr>
              <w:t>х</w:t>
            </w:r>
            <w:r w:rsidR="00BE2C31" w:rsidRPr="009B56DE">
              <w:rPr>
                <w:sz w:val="22"/>
              </w:rPr>
              <w:t>нологических нарушений на тепловых с</w:t>
            </w:r>
            <w:r w:rsidR="00BE2C31" w:rsidRPr="009B56DE">
              <w:rPr>
                <w:sz w:val="22"/>
              </w:rPr>
              <w:t>е</w:t>
            </w:r>
            <w:r w:rsidR="00BE2C31" w:rsidRPr="009B56DE">
              <w:rPr>
                <w:sz w:val="22"/>
              </w:rPr>
              <w:t>тях, ед.</w:t>
            </w:r>
          </w:p>
        </w:tc>
        <w:tc>
          <w:tcPr>
            <w:tcW w:w="2520" w:type="dxa"/>
            <w:vAlign w:val="center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</w:rPr>
              <w:t>0,5</w:t>
            </w:r>
          </w:p>
        </w:tc>
        <w:tc>
          <w:tcPr>
            <w:tcW w:w="2160" w:type="dxa"/>
            <w:vAlign w:val="center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</w:rPr>
              <w:t>0,5</w:t>
            </w:r>
          </w:p>
        </w:tc>
      </w:tr>
      <w:tr w:rsidR="00BE2C31" w:rsidRPr="009B56DE" w:rsidTr="00BE2C31">
        <w:tc>
          <w:tcPr>
            <w:tcW w:w="697" w:type="dxa"/>
          </w:tcPr>
          <w:p w:rsidR="00BE2C31" w:rsidRPr="009B56DE" w:rsidRDefault="00BE2C31" w:rsidP="00BE2C31">
            <w:r w:rsidRPr="009B56DE">
              <w:rPr>
                <w:sz w:val="22"/>
              </w:rPr>
              <w:t>2</w:t>
            </w:r>
            <w:r w:rsidR="00D93517">
              <w:rPr>
                <w:sz w:val="22"/>
              </w:rPr>
              <w:t>.</w:t>
            </w:r>
          </w:p>
        </w:tc>
        <w:tc>
          <w:tcPr>
            <w:tcW w:w="4451" w:type="dxa"/>
          </w:tcPr>
          <w:p w:rsidR="00BE2C31" w:rsidRPr="009B56DE" w:rsidRDefault="00D93517" w:rsidP="00BE2C31">
            <w:r>
              <w:rPr>
                <w:sz w:val="22"/>
              </w:rPr>
              <w:t>К</w:t>
            </w:r>
            <w:r w:rsidR="00BE2C31" w:rsidRPr="009B56DE">
              <w:rPr>
                <w:sz w:val="22"/>
              </w:rPr>
              <w:t>оличество прекращений подачи тепловой энергии, теплоносителя в результате те</w:t>
            </w:r>
            <w:r w:rsidR="00BE2C31" w:rsidRPr="009B56DE">
              <w:rPr>
                <w:sz w:val="22"/>
              </w:rPr>
              <w:t>х</w:t>
            </w:r>
            <w:r w:rsidR="00BE2C31" w:rsidRPr="009B56DE">
              <w:rPr>
                <w:sz w:val="22"/>
              </w:rPr>
              <w:t>нологических нарушений на источниках тепловой энергии, ед.</w:t>
            </w:r>
          </w:p>
        </w:tc>
        <w:tc>
          <w:tcPr>
            <w:tcW w:w="2520" w:type="dxa"/>
            <w:vAlign w:val="center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</w:rPr>
              <w:t>0,5</w:t>
            </w:r>
          </w:p>
        </w:tc>
        <w:tc>
          <w:tcPr>
            <w:tcW w:w="2160" w:type="dxa"/>
            <w:vAlign w:val="center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</w:rPr>
              <w:t>0,5</w:t>
            </w:r>
          </w:p>
        </w:tc>
      </w:tr>
      <w:tr w:rsidR="00BE2C31" w:rsidRPr="009B56DE" w:rsidTr="00BE2C31">
        <w:tc>
          <w:tcPr>
            <w:tcW w:w="697" w:type="dxa"/>
          </w:tcPr>
          <w:p w:rsidR="00BE2C31" w:rsidRPr="009B56DE" w:rsidRDefault="00BE2C31" w:rsidP="00BE2C31">
            <w:r w:rsidRPr="009B56DE">
              <w:rPr>
                <w:sz w:val="22"/>
              </w:rPr>
              <w:t>3</w:t>
            </w:r>
            <w:r w:rsidR="00D93517">
              <w:rPr>
                <w:sz w:val="22"/>
              </w:rPr>
              <w:t>.</w:t>
            </w:r>
          </w:p>
        </w:tc>
        <w:tc>
          <w:tcPr>
            <w:tcW w:w="4451" w:type="dxa"/>
          </w:tcPr>
          <w:p w:rsidR="00BE2C31" w:rsidRPr="009B56DE" w:rsidRDefault="00D93517" w:rsidP="00BE2C31">
            <w:r>
              <w:rPr>
                <w:sz w:val="22"/>
              </w:rPr>
              <w:t>У</w:t>
            </w:r>
            <w:r w:rsidR="00BE2C31" w:rsidRPr="009B56DE">
              <w:rPr>
                <w:sz w:val="22"/>
              </w:rPr>
              <w:t>дельный расход условного топлива на единицу тепловой энергии, отпускаемой с коллекторов источников тепловой энергии, кг.у.т./Гкал</w:t>
            </w:r>
          </w:p>
        </w:tc>
        <w:tc>
          <w:tcPr>
            <w:tcW w:w="2520" w:type="dxa"/>
            <w:vAlign w:val="center"/>
          </w:tcPr>
          <w:p w:rsidR="00BE2C31" w:rsidRPr="009B56DE" w:rsidRDefault="00BE2C31" w:rsidP="00BE2C31">
            <w:pPr>
              <w:ind w:firstLine="21"/>
              <w:jc w:val="center"/>
              <w:rPr>
                <w:color w:val="000000"/>
                <w:szCs w:val="24"/>
              </w:rPr>
            </w:pPr>
            <w:r w:rsidRPr="009B56DE">
              <w:rPr>
                <w:color w:val="000000"/>
                <w:sz w:val="22"/>
              </w:rPr>
              <w:t>182,70</w:t>
            </w:r>
          </w:p>
        </w:tc>
        <w:tc>
          <w:tcPr>
            <w:tcW w:w="2160" w:type="dxa"/>
            <w:vAlign w:val="center"/>
          </w:tcPr>
          <w:p w:rsidR="00BE2C31" w:rsidRPr="009B56DE" w:rsidRDefault="00BE2C31" w:rsidP="00BE2C31">
            <w:pPr>
              <w:ind w:firstLine="21"/>
              <w:jc w:val="center"/>
              <w:rPr>
                <w:color w:val="000000"/>
                <w:szCs w:val="24"/>
              </w:rPr>
            </w:pPr>
            <w:r w:rsidRPr="009B56DE">
              <w:rPr>
                <w:color w:val="000000"/>
                <w:sz w:val="22"/>
              </w:rPr>
              <w:t>-</w:t>
            </w:r>
          </w:p>
        </w:tc>
      </w:tr>
      <w:tr w:rsidR="00BE2C31" w:rsidRPr="009B56DE" w:rsidTr="00BE2C31">
        <w:tc>
          <w:tcPr>
            <w:tcW w:w="697" w:type="dxa"/>
          </w:tcPr>
          <w:p w:rsidR="00BE2C31" w:rsidRPr="009B56DE" w:rsidRDefault="00BE2C31" w:rsidP="00BE2C31">
            <w:r w:rsidRPr="009B56DE">
              <w:rPr>
                <w:sz w:val="22"/>
              </w:rPr>
              <w:t>4</w:t>
            </w:r>
            <w:r w:rsidR="00D93517">
              <w:rPr>
                <w:sz w:val="22"/>
              </w:rPr>
              <w:t>.</w:t>
            </w:r>
          </w:p>
        </w:tc>
        <w:tc>
          <w:tcPr>
            <w:tcW w:w="4451" w:type="dxa"/>
          </w:tcPr>
          <w:p w:rsidR="00BE2C31" w:rsidRPr="009B56DE" w:rsidRDefault="00D93517" w:rsidP="00BE2C31">
            <w:r>
              <w:rPr>
                <w:sz w:val="22"/>
              </w:rPr>
              <w:t>О</w:t>
            </w:r>
            <w:r w:rsidR="00BE2C31" w:rsidRPr="009B56DE">
              <w:rPr>
                <w:sz w:val="22"/>
              </w:rPr>
              <w:t>тношение величины технологических п</w:t>
            </w:r>
            <w:r w:rsidR="00BE2C31" w:rsidRPr="009B56DE">
              <w:rPr>
                <w:sz w:val="22"/>
              </w:rPr>
              <w:t>о</w:t>
            </w:r>
            <w:r w:rsidR="00BE2C31" w:rsidRPr="009B56DE">
              <w:rPr>
                <w:sz w:val="22"/>
              </w:rPr>
              <w:t>терь тепловой энергии, теплоносителя к материальной характеристике тепловой сети, Гкал/м2</w:t>
            </w:r>
          </w:p>
        </w:tc>
        <w:tc>
          <w:tcPr>
            <w:tcW w:w="2520" w:type="dxa"/>
            <w:vAlign w:val="center"/>
          </w:tcPr>
          <w:p w:rsidR="00BE2C31" w:rsidRPr="009B56DE" w:rsidRDefault="00BE2C31" w:rsidP="00BE2C31">
            <w:pPr>
              <w:ind w:firstLine="21"/>
              <w:jc w:val="center"/>
              <w:rPr>
                <w:color w:val="000000"/>
                <w:szCs w:val="24"/>
              </w:rPr>
            </w:pPr>
            <w:r w:rsidRPr="009B56DE">
              <w:rPr>
                <w:color w:val="000000"/>
                <w:sz w:val="22"/>
              </w:rPr>
              <w:t>2,20</w:t>
            </w:r>
          </w:p>
        </w:tc>
        <w:tc>
          <w:tcPr>
            <w:tcW w:w="2160" w:type="dxa"/>
            <w:vAlign w:val="center"/>
          </w:tcPr>
          <w:p w:rsidR="00BE2C31" w:rsidRPr="009B56DE" w:rsidRDefault="00BE2C31" w:rsidP="00BE2C31">
            <w:pPr>
              <w:ind w:firstLine="21"/>
              <w:jc w:val="center"/>
              <w:rPr>
                <w:color w:val="000000"/>
                <w:szCs w:val="24"/>
              </w:rPr>
            </w:pPr>
            <w:r w:rsidRPr="009B56DE">
              <w:rPr>
                <w:color w:val="000000"/>
                <w:sz w:val="22"/>
              </w:rPr>
              <w:t>-</w:t>
            </w:r>
          </w:p>
        </w:tc>
      </w:tr>
      <w:tr w:rsidR="00BE2C31" w:rsidRPr="009B56DE" w:rsidTr="00BE2C31">
        <w:tc>
          <w:tcPr>
            <w:tcW w:w="697" w:type="dxa"/>
          </w:tcPr>
          <w:p w:rsidR="00BE2C31" w:rsidRPr="009B56DE" w:rsidRDefault="00BE2C31" w:rsidP="00BE2C31">
            <w:r w:rsidRPr="009B56DE">
              <w:rPr>
                <w:sz w:val="22"/>
              </w:rPr>
              <w:t>5</w:t>
            </w:r>
            <w:r w:rsidR="00D93517">
              <w:rPr>
                <w:sz w:val="22"/>
              </w:rPr>
              <w:t>.</w:t>
            </w:r>
          </w:p>
        </w:tc>
        <w:tc>
          <w:tcPr>
            <w:tcW w:w="4451" w:type="dxa"/>
          </w:tcPr>
          <w:p w:rsidR="00BE2C31" w:rsidRPr="009B56DE" w:rsidRDefault="00D93517" w:rsidP="00BE2C31">
            <w:r>
              <w:rPr>
                <w:sz w:val="22"/>
              </w:rPr>
              <w:t>К</w:t>
            </w:r>
            <w:r w:rsidR="00BE2C31" w:rsidRPr="009B56DE">
              <w:rPr>
                <w:sz w:val="22"/>
              </w:rPr>
              <w:t>оэффициент использования установле</w:t>
            </w:r>
            <w:r w:rsidR="00BE2C31" w:rsidRPr="009B56DE">
              <w:rPr>
                <w:sz w:val="22"/>
              </w:rPr>
              <w:t>н</w:t>
            </w:r>
            <w:r w:rsidR="00BE2C31" w:rsidRPr="009B56DE">
              <w:rPr>
                <w:sz w:val="22"/>
              </w:rPr>
              <w:t>ной тепловой мощности, ч/год</w:t>
            </w:r>
          </w:p>
        </w:tc>
        <w:tc>
          <w:tcPr>
            <w:tcW w:w="2520" w:type="dxa"/>
            <w:vAlign w:val="center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  <w:lang w:val="en-US"/>
              </w:rPr>
              <w:t>36</w:t>
            </w:r>
            <w:r w:rsidRPr="009B56DE">
              <w:rPr>
                <w:sz w:val="22"/>
              </w:rPr>
              <w:t>,19</w:t>
            </w:r>
          </w:p>
        </w:tc>
        <w:tc>
          <w:tcPr>
            <w:tcW w:w="2160" w:type="dxa"/>
            <w:vAlign w:val="center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</w:rPr>
              <w:t>53,4</w:t>
            </w:r>
          </w:p>
        </w:tc>
      </w:tr>
      <w:tr w:rsidR="00BE2C31" w:rsidRPr="009B56DE" w:rsidTr="00BE2C31">
        <w:tc>
          <w:tcPr>
            <w:tcW w:w="697" w:type="dxa"/>
          </w:tcPr>
          <w:p w:rsidR="00BE2C31" w:rsidRPr="009B56DE" w:rsidRDefault="00BE2C31" w:rsidP="00BE2C31">
            <w:r w:rsidRPr="009B56DE">
              <w:rPr>
                <w:sz w:val="22"/>
              </w:rPr>
              <w:t>6</w:t>
            </w:r>
            <w:r w:rsidR="00D93517">
              <w:rPr>
                <w:sz w:val="22"/>
              </w:rPr>
              <w:t>.</w:t>
            </w:r>
          </w:p>
        </w:tc>
        <w:tc>
          <w:tcPr>
            <w:tcW w:w="4451" w:type="dxa"/>
          </w:tcPr>
          <w:p w:rsidR="00BE2C31" w:rsidRPr="009B56DE" w:rsidRDefault="00D93517" w:rsidP="00BE2C31">
            <w:r>
              <w:rPr>
                <w:sz w:val="22"/>
              </w:rPr>
              <w:t>У</w:t>
            </w:r>
            <w:r w:rsidR="00BE2C31" w:rsidRPr="009B56DE">
              <w:rPr>
                <w:sz w:val="22"/>
              </w:rPr>
              <w:t>дельная материальная характеристика т</w:t>
            </w:r>
            <w:r w:rsidR="00BE2C31" w:rsidRPr="009B56DE">
              <w:rPr>
                <w:sz w:val="22"/>
              </w:rPr>
              <w:t>е</w:t>
            </w:r>
            <w:r w:rsidR="00BE2C31" w:rsidRPr="009B56DE">
              <w:rPr>
                <w:sz w:val="22"/>
              </w:rPr>
              <w:t>пловых сетей, приведенная к расчетной тепловой нагрузке, м.м./Гкал/ч</w:t>
            </w:r>
          </w:p>
        </w:tc>
        <w:tc>
          <w:tcPr>
            <w:tcW w:w="2520" w:type="dxa"/>
            <w:vAlign w:val="center"/>
          </w:tcPr>
          <w:p w:rsidR="00BE2C31" w:rsidRPr="009B56DE" w:rsidRDefault="00BE2C31" w:rsidP="00BE2C31">
            <w:pPr>
              <w:ind w:firstLine="21"/>
              <w:jc w:val="center"/>
              <w:rPr>
                <w:color w:val="000000"/>
                <w:szCs w:val="24"/>
              </w:rPr>
            </w:pPr>
            <w:r w:rsidRPr="009B56DE">
              <w:rPr>
                <w:color w:val="000000"/>
                <w:sz w:val="22"/>
              </w:rPr>
              <w:t>207,89</w:t>
            </w:r>
          </w:p>
        </w:tc>
        <w:tc>
          <w:tcPr>
            <w:tcW w:w="2160" w:type="dxa"/>
            <w:vAlign w:val="center"/>
          </w:tcPr>
          <w:p w:rsidR="00BE2C31" w:rsidRPr="009B56DE" w:rsidRDefault="00BE2C31" w:rsidP="00BE2C31">
            <w:pPr>
              <w:ind w:firstLine="21"/>
              <w:jc w:val="center"/>
              <w:rPr>
                <w:color w:val="000000"/>
                <w:szCs w:val="24"/>
              </w:rPr>
            </w:pPr>
            <w:r w:rsidRPr="009B56DE">
              <w:rPr>
                <w:color w:val="000000"/>
                <w:sz w:val="22"/>
              </w:rPr>
              <w:t>-</w:t>
            </w:r>
          </w:p>
        </w:tc>
      </w:tr>
      <w:tr w:rsidR="00BE2C31" w:rsidRPr="009B56DE" w:rsidTr="00BE2C31">
        <w:tc>
          <w:tcPr>
            <w:tcW w:w="697" w:type="dxa"/>
          </w:tcPr>
          <w:p w:rsidR="00BE2C31" w:rsidRPr="009B56DE" w:rsidRDefault="00BE2C31" w:rsidP="00BE2C31">
            <w:r w:rsidRPr="009B56DE">
              <w:rPr>
                <w:sz w:val="22"/>
              </w:rPr>
              <w:t>7</w:t>
            </w:r>
            <w:r w:rsidR="00D93517">
              <w:rPr>
                <w:sz w:val="22"/>
              </w:rPr>
              <w:t>.</w:t>
            </w:r>
          </w:p>
        </w:tc>
        <w:tc>
          <w:tcPr>
            <w:tcW w:w="4451" w:type="dxa"/>
          </w:tcPr>
          <w:p w:rsidR="00BE2C31" w:rsidRPr="009B56DE" w:rsidRDefault="00D93517" w:rsidP="00BE2C31">
            <w:r>
              <w:rPr>
                <w:sz w:val="22"/>
              </w:rPr>
              <w:t>Д</w:t>
            </w:r>
            <w:r w:rsidR="00BE2C31" w:rsidRPr="009B56DE">
              <w:rPr>
                <w:sz w:val="22"/>
              </w:rPr>
              <w:t>оля тепловой энергии, выработанной в комбинированном режиме, %</w:t>
            </w:r>
          </w:p>
        </w:tc>
        <w:tc>
          <w:tcPr>
            <w:tcW w:w="2520" w:type="dxa"/>
            <w:vAlign w:val="center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</w:rPr>
              <w:t>-</w:t>
            </w:r>
          </w:p>
        </w:tc>
        <w:tc>
          <w:tcPr>
            <w:tcW w:w="2160" w:type="dxa"/>
            <w:vAlign w:val="center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</w:rPr>
              <w:t>-</w:t>
            </w:r>
          </w:p>
        </w:tc>
      </w:tr>
      <w:tr w:rsidR="00BE2C31" w:rsidRPr="009B56DE" w:rsidTr="00BE2C31">
        <w:tc>
          <w:tcPr>
            <w:tcW w:w="697" w:type="dxa"/>
          </w:tcPr>
          <w:p w:rsidR="00BE2C31" w:rsidRPr="009B56DE" w:rsidRDefault="00BE2C31" w:rsidP="00BE2C31">
            <w:r w:rsidRPr="009B56DE">
              <w:rPr>
                <w:sz w:val="22"/>
              </w:rPr>
              <w:t>8</w:t>
            </w:r>
            <w:r w:rsidR="00D93517">
              <w:rPr>
                <w:sz w:val="22"/>
              </w:rPr>
              <w:t>.</w:t>
            </w:r>
          </w:p>
        </w:tc>
        <w:tc>
          <w:tcPr>
            <w:tcW w:w="4451" w:type="dxa"/>
          </w:tcPr>
          <w:p w:rsidR="00BE2C31" w:rsidRPr="009B56DE" w:rsidRDefault="00D93517" w:rsidP="00BE2C31">
            <w:r>
              <w:rPr>
                <w:sz w:val="22"/>
              </w:rPr>
              <w:t>У</w:t>
            </w:r>
            <w:r w:rsidR="00BE2C31" w:rsidRPr="009B56DE">
              <w:rPr>
                <w:sz w:val="22"/>
              </w:rPr>
              <w:t>дельный расход условного топлива на о</w:t>
            </w:r>
            <w:r w:rsidR="00BE2C31" w:rsidRPr="009B56DE">
              <w:rPr>
                <w:sz w:val="22"/>
              </w:rPr>
              <w:t>т</w:t>
            </w:r>
            <w:r w:rsidR="00BE2C31" w:rsidRPr="009B56DE">
              <w:rPr>
                <w:sz w:val="22"/>
              </w:rPr>
              <w:t>пуск электрической энергии, кг.у.т./кВт</w:t>
            </w:r>
          </w:p>
        </w:tc>
        <w:tc>
          <w:tcPr>
            <w:tcW w:w="2520" w:type="dxa"/>
            <w:vAlign w:val="center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</w:rPr>
              <w:t>-</w:t>
            </w:r>
          </w:p>
        </w:tc>
        <w:tc>
          <w:tcPr>
            <w:tcW w:w="2160" w:type="dxa"/>
            <w:vAlign w:val="center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</w:rPr>
              <w:t>-</w:t>
            </w:r>
          </w:p>
        </w:tc>
      </w:tr>
      <w:tr w:rsidR="00BE2C31" w:rsidRPr="009B56DE" w:rsidTr="00BE2C31">
        <w:tc>
          <w:tcPr>
            <w:tcW w:w="697" w:type="dxa"/>
          </w:tcPr>
          <w:p w:rsidR="00BE2C31" w:rsidRPr="009B56DE" w:rsidRDefault="00BE2C31" w:rsidP="00BE2C31">
            <w:r w:rsidRPr="009B56DE">
              <w:rPr>
                <w:sz w:val="22"/>
              </w:rPr>
              <w:t>9</w:t>
            </w:r>
            <w:r w:rsidR="00D93517">
              <w:rPr>
                <w:sz w:val="22"/>
              </w:rPr>
              <w:t>.</w:t>
            </w:r>
          </w:p>
        </w:tc>
        <w:tc>
          <w:tcPr>
            <w:tcW w:w="4451" w:type="dxa"/>
          </w:tcPr>
          <w:p w:rsidR="00BE2C31" w:rsidRPr="009B56DE" w:rsidRDefault="00BE2C31" w:rsidP="00BE2C31">
            <w:r w:rsidRPr="009B56DE">
              <w:rPr>
                <w:sz w:val="22"/>
              </w:rPr>
              <w:t>коэффициент использования теплоты то</w:t>
            </w:r>
            <w:r w:rsidRPr="009B56DE">
              <w:rPr>
                <w:sz w:val="22"/>
              </w:rPr>
              <w:t>п</w:t>
            </w:r>
            <w:r w:rsidRPr="009B56DE">
              <w:rPr>
                <w:sz w:val="22"/>
              </w:rPr>
              <w:t>лива, % (для ТЭЦ)</w:t>
            </w:r>
          </w:p>
        </w:tc>
        <w:tc>
          <w:tcPr>
            <w:tcW w:w="2520" w:type="dxa"/>
            <w:vAlign w:val="center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</w:rPr>
              <w:t>-</w:t>
            </w:r>
          </w:p>
        </w:tc>
        <w:tc>
          <w:tcPr>
            <w:tcW w:w="2160" w:type="dxa"/>
            <w:vAlign w:val="center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</w:rPr>
              <w:t>-</w:t>
            </w:r>
          </w:p>
        </w:tc>
      </w:tr>
      <w:tr w:rsidR="00BE2C31" w:rsidRPr="009B56DE" w:rsidTr="00BE2C31">
        <w:tc>
          <w:tcPr>
            <w:tcW w:w="697" w:type="dxa"/>
          </w:tcPr>
          <w:p w:rsidR="00BE2C31" w:rsidRPr="009B56DE" w:rsidRDefault="00BE2C31" w:rsidP="00BE2C31">
            <w:r w:rsidRPr="009B56DE">
              <w:rPr>
                <w:sz w:val="22"/>
              </w:rPr>
              <w:t>10</w:t>
            </w:r>
            <w:r w:rsidR="00D93517">
              <w:rPr>
                <w:sz w:val="22"/>
              </w:rPr>
              <w:t>.</w:t>
            </w:r>
          </w:p>
        </w:tc>
        <w:tc>
          <w:tcPr>
            <w:tcW w:w="4451" w:type="dxa"/>
          </w:tcPr>
          <w:p w:rsidR="00BE2C31" w:rsidRPr="009B56DE" w:rsidRDefault="00D93517" w:rsidP="00BE2C31">
            <w:r>
              <w:rPr>
                <w:sz w:val="22"/>
              </w:rPr>
              <w:t>Д</w:t>
            </w:r>
            <w:r w:rsidR="00BE2C31" w:rsidRPr="009B56DE">
              <w:rPr>
                <w:sz w:val="22"/>
              </w:rPr>
              <w:t>оля отпуска тепловой энергии, осущест</w:t>
            </w:r>
            <w:r w:rsidR="00BE2C31" w:rsidRPr="009B56DE">
              <w:rPr>
                <w:sz w:val="22"/>
              </w:rPr>
              <w:t>в</w:t>
            </w:r>
            <w:r w:rsidR="00BE2C31" w:rsidRPr="009B56DE">
              <w:rPr>
                <w:sz w:val="22"/>
              </w:rPr>
              <w:t>ляемой потребителям по приборам учета, в общем объеме отпущенной тепловой эне</w:t>
            </w:r>
            <w:r w:rsidR="00BE2C31" w:rsidRPr="009B56DE">
              <w:rPr>
                <w:sz w:val="22"/>
              </w:rPr>
              <w:t>р</w:t>
            </w:r>
            <w:r w:rsidR="00BE2C31" w:rsidRPr="009B56DE">
              <w:rPr>
                <w:sz w:val="22"/>
              </w:rPr>
              <w:t>гии, %</w:t>
            </w:r>
          </w:p>
        </w:tc>
        <w:tc>
          <w:tcPr>
            <w:tcW w:w="2520" w:type="dxa"/>
            <w:vAlign w:val="center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</w:rPr>
              <w:t>87,5</w:t>
            </w:r>
          </w:p>
        </w:tc>
        <w:tc>
          <w:tcPr>
            <w:tcW w:w="2160" w:type="dxa"/>
            <w:vAlign w:val="center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</w:rPr>
              <w:t>0</w:t>
            </w:r>
          </w:p>
        </w:tc>
      </w:tr>
      <w:tr w:rsidR="00BE2C31" w:rsidRPr="009B56DE" w:rsidTr="00BE2C31">
        <w:tc>
          <w:tcPr>
            <w:tcW w:w="697" w:type="dxa"/>
          </w:tcPr>
          <w:p w:rsidR="00BE2C31" w:rsidRPr="009B56DE" w:rsidRDefault="00BE2C31" w:rsidP="00BE2C31">
            <w:r w:rsidRPr="009B56DE">
              <w:rPr>
                <w:sz w:val="22"/>
              </w:rPr>
              <w:t>11</w:t>
            </w:r>
            <w:r w:rsidR="00D93517">
              <w:rPr>
                <w:sz w:val="22"/>
              </w:rPr>
              <w:t>.</w:t>
            </w:r>
          </w:p>
        </w:tc>
        <w:tc>
          <w:tcPr>
            <w:tcW w:w="4451" w:type="dxa"/>
          </w:tcPr>
          <w:p w:rsidR="00BE2C31" w:rsidRPr="009B56DE" w:rsidRDefault="00D93517" w:rsidP="00BE2C31">
            <w:r>
              <w:rPr>
                <w:sz w:val="22"/>
              </w:rPr>
              <w:t>С</w:t>
            </w:r>
            <w:r w:rsidR="00BE2C31" w:rsidRPr="009B56DE">
              <w:rPr>
                <w:sz w:val="22"/>
              </w:rPr>
              <w:t>редневзвешенный срок эксплуатации т</w:t>
            </w:r>
            <w:r w:rsidR="00BE2C31" w:rsidRPr="009B56DE">
              <w:rPr>
                <w:sz w:val="22"/>
              </w:rPr>
              <w:t>е</w:t>
            </w:r>
            <w:r w:rsidR="00BE2C31" w:rsidRPr="009B56DE">
              <w:rPr>
                <w:sz w:val="22"/>
              </w:rPr>
              <w:t>пловых сетей, лет</w:t>
            </w:r>
          </w:p>
        </w:tc>
        <w:tc>
          <w:tcPr>
            <w:tcW w:w="2520" w:type="dxa"/>
            <w:vAlign w:val="center"/>
          </w:tcPr>
          <w:p w:rsidR="00BE2C31" w:rsidRPr="009B56DE" w:rsidRDefault="00BE2C31" w:rsidP="00BE2C31">
            <w:pPr>
              <w:jc w:val="center"/>
              <w:rPr>
                <w:lang w:val="en-US"/>
              </w:rPr>
            </w:pPr>
            <w:r w:rsidRPr="009B56DE">
              <w:rPr>
                <w:sz w:val="22"/>
                <w:lang w:val="en-US"/>
              </w:rPr>
              <w:t>20</w:t>
            </w:r>
          </w:p>
        </w:tc>
        <w:tc>
          <w:tcPr>
            <w:tcW w:w="2160" w:type="dxa"/>
            <w:vAlign w:val="center"/>
          </w:tcPr>
          <w:p w:rsidR="00BE2C31" w:rsidRPr="009B56DE" w:rsidRDefault="00BE2C31" w:rsidP="00BE2C31">
            <w:pPr>
              <w:jc w:val="center"/>
              <w:rPr>
                <w:lang w:val="en-US"/>
              </w:rPr>
            </w:pPr>
            <w:r w:rsidRPr="009B56DE">
              <w:rPr>
                <w:sz w:val="22"/>
                <w:lang w:val="en-US"/>
              </w:rPr>
              <w:t>20</w:t>
            </w:r>
          </w:p>
        </w:tc>
      </w:tr>
      <w:tr w:rsidR="00BE2C31" w:rsidRPr="009B56DE" w:rsidTr="00BE2C31">
        <w:tc>
          <w:tcPr>
            <w:tcW w:w="697" w:type="dxa"/>
          </w:tcPr>
          <w:p w:rsidR="00BE2C31" w:rsidRPr="009B56DE" w:rsidRDefault="00BE2C31" w:rsidP="00BE2C31">
            <w:r w:rsidRPr="009B56DE">
              <w:rPr>
                <w:sz w:val="22"/>
              </w:rPr>
              <w:t>12</w:t>
            </w:r>
            <w:r w:rsidR="00D93517">
              <w:rPr>
                <w:sz w:val="22"/>
              </w:rPr>
              <w:t>.</w:t>
            </w:r>
          </w:p>
        </w:tc>
        <w:tc>
          <w:tcPr>
            <w:tcW w:w="4451" w:type="dxa"/>
          </w:tcPr>
          <w:p w:rsidR="00BE2C31" w:rsidRPr="009B56DE" w:rsidRDefault="00D93517" w:rsidP="00BE2C31">
            <w:r>
              <w:rPr>
                <w:sz w:val="22"/>
              </w:rPr>
              <w:t>О</w:t>
            </w:r>
            <w:r w:rsidR="00BE2C31" w:rsidRPr="009B56DE">
              <w:rPr>
                <w:sz w:val="22"/>
              </w:rPr>
              <w:t>тношение материальной характеристики тепловых сетей, реконструированных за год, к общей материальной характеристике тепловых сетей, %</w:t>
            </w:r>
          </w:p>
        </w:tc>
        <w:tc>
          <w:tcPr>
            <w:tcW w:w="2520" w:type="dxa"/>
            <w:vAlign w:val="center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</w:rPr>
              <w:t>н/д</w:t>
            </w:r>
          </w:p>
        </w:tc>
        <w:tc>
          <w:tcPr>
            <w:tcW w:w="2160" w:type="dxa"/>
            <w:vAlign w:val="center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</w:rPr>
              <w:t>н/д</w:t>
            </w:r>
          </w:p>
        </w:tc>
      </w:tr>
      <w:tr w:rsidR="00BE2C31" w:rsidRPr="009B56DE" w:rsidTr="00BE2C31">
        <w:tc>
          <w:tcPr>
            <w:tcW w:w="697" w:type="dxa"/>
          </w:tcPr>
          <w:p w:rsidR="00BE2C31" w:rsidRPr="009B56DE" w:rsidRDefault="00BE2C31" w:rsidP="00BE2C31">
            <w:r w:rsidRPr="009B56DE">
              <w:rPr>
                <w:sz w:val="22"/>
              </w:rPr>
              <w:t>13</w:t>
            </w:r>
            <w:r w:rsidR="00D93517">
              <w:rPr>
                <w:sz w:val="22"/>
              </w:rPr>
              <w:t>.</w:t>
            </w:r>
          </w:p>
        </w:tc>
        <w:tc>
          <w:tcPr>
            <w:tcW w:w="4451" w:type="dxa"/>
          </w:tcPr>
          <w:p w:rsidR="00BE2C31" w:rsidRPr="009B56DE" w:rsidRDefault="00D93517" w:rsidP="00BE2C31">
            <w:r>
              <w:rPr>
                <w:sz w:val="22"/>
              </w:rPr>
              <w:t>О</w:t>
            </w:r>
            <w:r w:rsidR="00BE2C31" w:rsidRPr="009B56DE">
              <w:rPr>
                <w:sz w:val="22"/>
              </w:rPr>
              <w:t>тношение установленной тепловой мо</w:t>
            </w:r>
            <w:r w:rsidR="00BE2C31" w:rsidRPr="009B56DE">
              <w:rPr>
                <w:sz w:val="22"/>
              </w:rPr>
              <w:t>щ</w:t>
            </w:r>
            <w:r w:rsidR="00BE2C31" w:rsidRPr="009B56DE">
              <w:rPr>
                <w:sz w:val="22"/>
              </w:rPr>
              <w:t>ности оборудования источников тепловой энергии, реконструированного за год, к общей установленной тепловой мощности источников тепловой энергии, %</w:t>
            </w:r>
          </w:p>
        </w:tc>
        <w:tc>
          <w:tcPr>
            <w:tcW w:w="2520" w:type="dxa"/>
            <w:vAlign w:val="center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</w:rPr>
              <w:t>н/д</w:t>
            </w:r>
          </w:p>
        </w:tc>
        <w:tc>
          <w:tcPr>
            <w:tcW w:w="2160" w:type="dxa"/>
            <w:vAlign w:val="center"/>
          </w:tcPr>
          <w:p w:rsidR="00BE2C31" w:rsidRPr="009B56DE" w:rsidRDefault="00BE2C31" w:rsidP="00BE2C31">
            <w:pPr>
              <w:jc w:val="center"/>
            </w:pPr>
            <w:r w:rsidRPr="009B56DE">
              <w:rPr>
                <w:sz w:val="22"/>
              </w:rPr>
              <w:t>н/д</w:t>
            </w:r>
          </w:p>
        </w:tc>
      </w:tr>
    </w:tbl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  <w:sectPr w:rsidR="00A154A6" w:rsidSect="00A154A6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D93517" w:rsidRPr="00D261F4" w:rsidRDefault="00D93517" w:rsidP="00D9351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21</w:t>
      </w:r>
      <w:r w:rsidRPr="00D261F4">
        <w:rPr>
          <w:b/>
          <w:bCs/>
          <w:szCs w:val="24"/>
        </w:rPr>
        <w:t>. Ценовые (тарифные) последствия</w:t>
      </w:r>
    </w:p>
    <w:p w:rsidR="00D93517" w:rsidRDefault="00D93517" w:rsidP="00D93517">
      <w:pPr>
        <w:autoSpaceDE w:val="0"/>
        <w:autoSpaceDN w:val="0"/>
        <w:adjustRightInd w:val="0"/>
        <w:jc w:val="center"/>
        <w:rPr>
          <w:szCs w:val="24"/>
        </w:rPr>
      </w:pPr>
    </w:p>
    <w:p w:rsidR="00D93517" w:rsidRPr="00D93517" w:rsidRDefault="00D93517" w:rsidP="00D93517">
      <w:pPr>
        <w:autoSpaceDE w:val="0"/>
        <w:autoSpaceDN w:val="0"/>
        <w:adjustRightInd w:val="0"/>
        <w:jc w:val="center"/>
        <w:rPr>
          <w:b/>
          <w:szCs w:val="24"/>
        </w:rPr>
      </w:pPr>
      <w:r w:rsidRPr="00D93517">
        <w:rPr>
          <w:b/>
          <w:szCs w:val="24"/>
        </w:rPr>
        <w:t>Информация об утвержденных тарифах на услуги коммунального комплекса Новгородской области на 2020-2023 годы</w:t>
      </w:r>
    </w:p>
    <w:p w:rsidR="00D93517" w:rsidRPr="00D261F4" w:rsidRDefault="00D93517" w:rsidP="00D93517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Таблица 10.</w:t>
      </w:r>
    </w:p>
    <w:tbl>
      <w:tblPr>
        <w:tblW w:w="15135" w:type="dxa"/>
        <w:tblInd w:w="93" w:type="dxa"/>
        <w:tblLayout w:type="fixed"/>
        <w:tblLook w:val="00A0"/>
      </w:tblPr>
      <w:tblGrid>
        <w:gridCol w:w="582"/>
        <w:gridCol w:w="1773"/>
        <w:gridCol w:w="900"/>
        <w:gridCol w:w="900"/>
        <w:gridCol w:w="72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93517" w:rsidRPr="00D261F4" w:rsidTr="00883E02">
        <w:trPr>
          <w:trHeight w:val="338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Наименование ра</w:t>
            </w:r>
            <w:r w:rsidRPr="00D261F4">
              <w:rPr>
                <w:b/>
                <w:bCs/>
                <w:sz w:val="16"/>
                <w:szCs w:val="16"/>
              </w:rPr>
              <w:t>й</w:t>
            </w:r>
            <w:r w:rsidRPr="00D261F4">
              <w:rPr>
                <w:b/>
                <w:bCs/>
                <w:sz w:val="16"/>
                <w:szCs w:val="16"/>
              </w:rPr>
              <w:t>она/организации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Пост</w:t>
            </w:r>
            <w:r w:rsidRPr="00D261F4">
              <w:rPr>
                <w:b/>
                <w:bCs/>
                <w:sz w:val="16"/>
                <w:szCs w:val="16"/>
              </w:rPr>
              <w:t>а</w:t>
            </w:r>
            <w:r w:rsidRPr="00D261F4">
              <w:rPr>
                <w:b/>
                <w:bCs/>
                <w:sz w:val="16"/>
                <w:szCs w:val="16"/>
              </w:rPr>
              <w:t>новл</w:t>
            </w:r>
            <w:r w:rsidRPr="00D261F4">
              <w:rPr>
                <w:b/>
                <w:bCs/>
                <w:sz w:val="16"/>
                <w:szCs w:val="16"/>
              </w:rPr>
              <w:t>е</w:t>
            </w:r>
            <w:r w:rsidRPr="00D261F4">
              <w:rPr>
                <w:b/>
                <w:bCs/>
                <w:sz w:val="16"/>
                <w:szCs w:val="16"/>
              </w:rPr>
              <w:t>ния к</w:t>
            </w:r>
            <w:r w:rsidRPr="00D261F4">
              <w:rPr>
                <w:b/>
                <w:bCs/>
                <w:sz w:val="16"/>
                <w:szCs w:val="16"/>
              </w:rPr>
              <w:t>о</w:t>
            </w:r>
            <w:r w:rsidRPr="00D261F4">
              <w:rPr>
                <w:b/>
                <w:bCs/>
                <w:sz w:val="16"/>
                <w:szCs w:val="16"/>
              </w:rPr>
              <w:t>митета по т</w:t>
            </w:r>
            <w:r w:rsidRPr="00D261F4">
              <w:rPr>
                <w:b/>
                <w:bCs/>
                <w:sz w:val="16"/>
                <w:szCs w:val="16"/>
              </w:rPr>
              <w:t>а</w:t>
            </w:r>
            <w:r w:rsidRPr="00D261F4">
              <w:rPr>
                <w:b/>
                <w:bCs/>
                <w:sz w:val="16"/>
                <w:szCs w:val="16"/>
              </w:rPr>
              <w:t>рифной полит</w:t>
            </w:r>
            <w:r w:rsidRPr="00D261F4">
              <w:rPr>
                <w:b/>
                <w:bCs/>
                <w:sz w:val="16"/>
                <w:szCs w:val="16"/>
              </w:rPr>
              <w:t>и</w:t>
            </w:r>
            <w:r w:rsidRPr="00D261F4">
              <w:rPr>
                <w:b/>
                <w:bCs/>
                <w:sz w:val="16"/>
                <w:szCs w:val="16"/>
              </w:rPr>
              <w:t>ке Но</w:t>
            </w:r>
            <w:r w:rsidRPr="00D261F4">
              <w:rPr>
                <w:b/>
                <w:bCs/>
                <w:sz w:val="16"/>
                <w:szCs w:val="16"/>
              </w:rPr>
              <w:t>в</w:t>
            </w:r>
            <w:r w:rsidRPr="00D261F4">
              <w:rPr>
                <w:b/>
                <w:bCs/>
                <w:sz w:val="16"/>
                <w:szCs w:val="16"/>
              </w:rPr>
              <w:t>горо</w:t>
            </w:r>
            <w:r w:rsidRPr="00D261F4">
              <w:rPr>
                <w:b/>
                <w:bCs/>
                <w:sz w:val="16"/>
                <w:szCs w:val="16"/>
              </w:rPr>
              <w:t>д</w:t>
            </w:r>
            <w:r w:rsidRPr="00D261F4">
              <w:rPr>
                <w:b/>
                <w:bCs/>
                <w:sz w:val="16"/>
                <w:szCs w:val="16"/>
              </w:rPr>
              <w:t>ской области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D93517" w:rsidRPr="00D261F4" w:rsidTr="00883E02">
        <w:trPr>
          <w:trHeight w:val="938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517" w:rsidRPr="00D261F4" w:rsidRDefault="00D93517" w:rsidP="00883E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93517" w:rsidRPr="00D261F4" w:rsidRDefault="00D93517" w:rsidP="00883E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 xml:space="preserve"> Тариф для потреб</w:t>
            </w:r>
            <w:r w:rsidRPr="00D261F4">
              <w:rPr>
                <w:b/>
                <w:bCs/>
                <w:sz w:val="16"/>
                <w:szCs w:val="16"/>
              </w:rPr>
              <w:t>и</w:t>
            </w:r>
            <w:r w:rsidRPr="00D261F4">
              <w:rPr>
                <w:b/>
                <w:bCs/>
                <w:sz w:val="16"/>
                <w:szCs w:val="16"/>
              </w:rPr>
              <w:t>телей, кроме насел</w:t>
            </w:r>
            <w:r w:rsidRPr="00D261F4">
              <w:rPr>
                <w:b/>
                <w:bCs/>
                <w:sz w:val="16"/>
                <w:szCs w:val="16"/>
              </w:rPr>
              <w:t>е</w:t>
            </w:r>
            <w:r w:rsidRPr="00D261F4">
              <w:rPr>
                <w:b/>
                <w:bCs/>
                <w:sz w:val="16"/>
                <w:szCs w:val="16"/>
              </w:rPr>
              <w:t>ния, руб/Гкал,руб/м3, без НДС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Тариф для нас</w:t>
            </w:r>
            <w:r w:rsidRPr="00D261F4">
              <w:rPr>
                <w:b/>
                <w:bCs/>
                <w:sz w:val="16"/>
                <w:szCs w:val="16"/>
              </w:rPr>
              <w:t>е</w:t>
            </w:r>
            <w:r w:rsidRPr="00D261F4">
              <w:rPr>
                <w:b/>
                <w:bCs/>
                <w:sz w:val="16"/>
                <w:szCs w:val="16"/>
              </w:rPr>
              <w:t>ления, руб/Гкал ,руб/м3 с НДС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93517" w:rsidRPr="00D261F4" w:rsidRDefault="00D93517" w:rsidP="00883E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 xml:space="preserve"> Тариф для п</w:t>
            </w:r>
            <w:r w:rsidRPr="00D261F4">
              <w:rPr>
                <w:b/>
                <w:bCs/>
                <w:sz w:val="16"/>
                <w:szCs w:val="16"/>
              </w:rPr>
              <w:t>о</w:t>
            </w:r>
            <w:r w:rsidRPr="00D261F4">
              <w:rPr>
                <w:b/>
                <w:bCs/>
                <w:sz w:val="16"/>
                <w:szCs w:val="16"/>
              </w:rPr>
              <w:t>требителей, кроме насел</w:t>
            </w:r>
            <w:r w:rsidRPr="00D261F4">
              <w:rPr>
                <w:b/>
                <w:bCs/>
                <w:sz w:val="16"/>
                <w:szCs w:val="16"/>
              </w:rPr>
              <w:t>е</w:t>
            </w:r>
            <w:r w:rsidRPr="00D261F4">
              <w:rPr>
                <w:b/>
                <w:bCs/>
                <w:sz w:val="16"/>
                <w:szCs w:val="16"/>
              </w:rPr>
              <w:t>ния, руб/Гкал,руб/м3, без НДС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Тариф для нас</w:t>
            </w:r>
            <w:r w:rsidRPr="00D261F4">
              <w:rPr>
                <w:b/>
                <w:bCs/>
                <w:sz w:val="16"/>
                <w:szCs w:val="16"/>
              </w:rPr>
              <w:t>е</w:t>
            </w:r>
            <w:r w:rsidRPr="00D261F4">
              <w:rPr>
                <w:b/>
                <w:bCs/>
                <w:sz w:val="16"/>
                <w:szCs w:val="16"/>
              </w:rPr>
              <w:t>ления, руб/Гкал ,руб/м3 с НДС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 xml:space="preserve"> Тариф для п</w:t>
            </w:r>
            <w:r w:rsidRPr="00D261F4">
              <w:rPr>
                <w:b/>
                <w:bCs/>
                <w:sz w:val="16"/>
                <w:szCs w:val="16"/>
              </w:rPr>
              <w:t>о</w:t>
            </w:r>
            <w:r w:rsidRPr="00D261F4">
              <w:rPr>
                <w:b/>
                <w:bCs/>
                <w:sz w:val="16"/>
                <w:szCs w:val="16"/>
              </w:rPr>
              <w:t>требителей, кроме насел</w:t>
            </w:r>
            <w:r w:rsidRPr="00D261F4">
              <w:rPr>
                <w:b/>
                <w:bCs/>
                <w:sz w:val="16"/>
                <w:szCs w:val="16"/>
              </w:rPr>
              <w:t>е</w:t>
            </w:r>
            <w:r w:rsidRPr="00D261F4">
              <w:rPr>
                <w:b/>
                <w:bCs/>
                <w:sz w:val="16"/>
                <w:szCs w:val="16"/>
              </w:rPr>
              <w:t>ния, руб/Гкал,руб/м3, без НДС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Тариф для нас</w:t>
            </w:r>
            <w:r w:rsidRPr="00D261F4">
              <w:rPr>
                <w:b/>
                <w:bCs/>
                <w:sz w:val="16"/>
                <w:szCs w:val="16"/>
              </w:rPr>
              <w:t>е</w:t>
            </w:r>
            <w:r w:rsidRPr="00D261F4">
              <w:rPr>
                <w:b/>
                <w:bCs/>
                <w:sz w:val="16"/>
                <w:szCs w:val="16"/>
              </w:rPr>
              <w:t>ления, руб/Гкал ,руб/м3 с НДС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 xml:space="preserve"> Тариф для п</w:t>
            </w:r>
            <w:r w:rsidRPr="00D261F4">
              <w:rPr>
                <w:b/>
                <w:bCs/>
                <w:sz w:val="16"/>
                <w:szCs w:val="16"/>
              </w:rPr>
              <w:t>о</w:t>
            </w:r>
            <w:r w:rsidRPr="00D261F4">
              <w:rPr>
                <w:b/>
                <w:bCs/>
                <w:sz w:val="16"/>
                <w:szCs w:val="16"/>
              </w:rPr>
              <w:t>требителей, кроме насел</w:t>
            </w:r>
            <w:r w:rsidRPr="00D261F4">
              <w:rPr>
                <w:b/>
                <w:bCs/>
                <w:sz w:val="16"/>
                <w:szCs w:val="16"/>
              </w:rPr>
              <w:t>е</w:t>
            </w:r>
            <w:r w:rsidRPr="00D261F4">
              <w:rPr>
                <w:b/>
                <w:bCs/>
                <w:sz w:val="16"/>
                <w:szCs w:val="16"/>
              </w:rPr>
              <w:t>ния, руб/Гкал,руб/м3, без НДС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Тариф для нас</w:t>
            </w:r>
            <w:r w:rsidRPr="00D261F4">
              <w:rPr>
                <w:b/>
                <w:bCs/>
                <w:sz w:val="16"/>
                <w:szCs w:val="16"/>
              </w:rPr>
              <w:t>е</w:t>
            </w:r>
            <w:r w:rsidRPr="00D261F4">
              <w:rPr>
                <w:b/>
                <w:bCs/>
                <w:sz w:val="16"/>
                <w:szCs w:val="16"/>
              </w:rPr>
              <w:t>ления, руб/Гкал ,руб/м3 с НДС</w:t>
            </w:r>
          </w:p>
        </w:tc>
      </w:tr>
      <w:tr w:rsidR="00D93517" w:rsidRPr="00D261F4" w:rsidTr="00883E02">
        <w:trPr>
          <w:trHeight w:val="638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517" w:rsidRPr="00D261F4" w:rsidRDefault="00D93517" w:rsidP="00883E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93517" w:rsidRPr="00D261F4" w:rsidRDefault="00D93517" w:rsidP="00883E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93517" w:rsidRPr="00D261F4" w:rsidRDefault="00D93517" w:rsidP="00883E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01.07-31.12</w:t>
            </w:r>
          </w:p>
        </w:tc>
      </w:tr>
      <w:tr w:rsidR="00D93517" w:rsidRPr="00D261F4" w:rsidTr="00883E0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21</w:t>
            </w:r>
          </w:p>
        </w:tc>
      </w:tr>
      <w:tr w:rsidR="00D93517" w:rsidRPr="00D261F4" w:rsidTr="00883E0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Валдайский район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3517" w:rsidRPr="00D261F4" w:rsidTr="00883E0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 xml:space="preserve">ООО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D261F4">
              <w:rPr>
                <w:b/>
                <w:bCs/>
                <w:sz w:val="16"/>
                <w:szCs w:val="16"/>
              </w:rPr>
              <w:t>Тепловая Компания Новгоро</w:t>
            </w:r>
            <w:r w:rsidRPr="00D261F4">
              <w:rPr>
                <w:b/>
                <w:bCs/>
                <w:sz w:val="16"/>
                <w:szCs w:val="16"/>
              </w:rPr>
              <w:t>д</w:t>
            </w:r>
            <w:r w:rsidRPr="00D261F4">
              <w:rPr>
                <w:b/>
                <w:bCs/>
                <w:sz w:val="16"/>
                <w:szCs w:val="16"/>
              </w:rPr>
              <w:t>ская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3517" w:rsidRPr="00D261F4" w:rsidTr="00883E0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517" w:rsidRPr="00FA51C7" w:rsidRDefault="00D93517" w:rsidP="00883E02">
            <w:pPr>
              <w:jc w:val="center"/>
              <w:rPr>
                <w:iCs/>
                <w:sz w:val="16"/>
                <w:szCs w:val="16"/>
              </w:rPr>
            </w:pPr>
            <w:r w:rsidRPr="00FA51C7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-</w:t>
            </w:r>
            <w:r w:rsidRPr="00FA51C7">
              <w:rPr>
                <w:iCs/>
                <w:sz w:val="16"/>
                <w:szCs w:val="16"/>
              </w:rPr>
              <w:t>тепловая энергия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3083,47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3376,4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2486,76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2611,1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от 18.12.2018 №65/12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3217,34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3305,42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2611,1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33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2684,51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3305,42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3407,81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2684,51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2791,89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3407,81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3528,6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2791,89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2903,56</w:t>
            </w:r>
          </w:p>
        </w:tc>
      </w:tr>
      <w:tr w:rsidR="00D93517" w:rsidRPr="00D261F4" w:rsidTr="00883E02">
        <w:trPr>
          <w:trHeight w:val="3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517" w:rsidRPr="00FA51C7" w:rsidRDefault="00D93517" w:rsidP="00883E02">
            <w:pPr>
              <w:jc w:val="center"/>
              <w:rPr>
                <w:iCs/>
                <w:sz w:val="16"/>
                <w:szCs w:val="16"/>
              </w:rPr>
            </w:pPr>
            <w:r w:rsidRPr="00FA51C7">
              <w:rPr>
                <w:iCs/>
                <w:sz w:val="16"/>
                <w:szCs w:val="16"/>
              </w:rPr>
              <w:t xml:space="preserve"> - ГВС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239,47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259,46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178,06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186,96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от 18.12.2018 №65/13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259,46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269,84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186,96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194,44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269,84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280,63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194,44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202,22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280,63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291,86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202,22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210,3</w:t>
            </w:r>
          </w:p>
        </w:tc>
      </w:tr>
      <w:tr w:rsidR="00D93517" w:rsidRPr="00D261F4" w:rsidTr="00883E02">
        <w:trPr>
          <w:trHeight w:val="3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517" w:rsidRPr="00FA51C7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FA51C7">
              <w:rPr>
                <w:b/>
                <w:bCs/>
                <w:sz w:val="16"/>
                <w:szCs w:val="16"/>
              </w:rPr>
              <w:t xml:space="preserve">ООО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FA51C7">
              <w:rPr>
                <w:b/>
                <w:bCs/>
                <w:sz w:val="16"/>
                <w:szCs w:val="16"/>
              </w:rPr>
              <w:t>Строительное управление 53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3517" w:rsidRPr="00D261F4" w:rsidTr="00883E02">
        <w:trPr>
          <w:trHeight w:val="3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517" w:rsidRPr="00FA51C7" w:rsidRDefault="00D93517" w:rsidP="00883E02">
            <w:pPr>
              <w:jc w:val="center"/>
              <w:rPr>
                <w:iCs/>
                <w:sz w:val="16"/>
                <w:szCs w:val="16"/>
              </w:rPr>
            </w:pPr>
            <w:r w:rsidRPr="00FA51C7">
              <w:rPr>
                <w:iCs/>
                <w:sz w:val="16"/>
                <w:szCs w:val="16"/>
              </w:rPr>
              <w:t xml:space="preserve"> -водоснабжение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42,39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43,66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50,87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52,39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от 27.09.2017 №28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</w:tr>
      <w:tr w:rsidR="00D93517" w:rsidRPr="00D261F4" w:rsidTr="00883E02">
        <w:trPr>
          <w:trHeight w:val="3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517" w:rsidRPr="00FA51C7" w:rsidRDefault="00D93517" w:rsidP="00883E02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  <w:r w:rsidRPr="00FA51C7">
              <w:rPr>
                <w:iCs/>
                <w:sz w:val="16"/>
                <w:szCs w:val="16"/>
              </w:rPr>
              <w:t>водоотведение (по</w:t>
            </w:r>
            <w:r w:rsidRPr="00FA51C7">
              <w:rPr>
                <w:iCs/>
                <w:sz w:val="16"/>
                <w:szCs w:val="16"/>
              </w:rPr>
              <w:t>л</w:t>
            </w:r>
            <w:r w:rsidRPr="00FA51C7">
              <w:rPr>
                <w:iCs/>
                <w:sz w:val="16"/>
                <w:szCs w:val="16"/>
              </w:rPr>
              <w:t>ный цикл)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72,29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74,6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68,35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72,45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517" w:rsidRPr="00D261F4" w:rsidRDefault="00D93517" w:rsidP="00883E0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</w:tr>
      <w:tr w:rsidR="00D93517" w:rsidRPr="00D261F4" w:rsidTr="00883E02">
        <w:trPr>
          <w:trHeight w:val="3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517" w:rsidRPr="00FA51C7" w:rsidRDefault="00D93517" w:rsidP="00883E02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  <w:r w:rsidRPr="00FA51C7">
              <w:rPr>
                <w:iCs/>
                <w:sz w:val="16"/>
                <w:szCs w:val="16"/>
              </w:rPr>
              <w:t>пропуск стоков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49,39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50,58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35,35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37,47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от 27.09.2017 №28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</w:tr>
      <w:tr w:rsidR="00D93517" w:rsidRPr="00D261F4" w:rsidTr="00883E02">
        <w:trPr>
          <w:trHeight w:val="3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517" w:rsidRPr="00FA51C7" w:rsidRDefault="00D93517" w:rsidP="00883E02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  <w:r w:rsidRPr="00FA51C7">
              <w:rPr>
                <w:iCs/>
                <w:sz w:val="16"/>
                <w:szCs w:val="16"/>
              </w:rPr>
              <w:t>очистка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24,02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517" w:rsidRPr="00D261F4" w:rsidRDefault="00D93517" w:rsidP="00883E0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-</w:t>
            </w:r>
          </w:p>
        </w:tc>
      </w:tr>
      <w:tr w:rsidR="00D93517" w:rsidRPr="00D261F4" w:rsidTr="00883E0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3.3.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FA51C7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FA51C7">
              <w:rPr>
                <w:b/>
                <w:bCs/>
                <w:sz w:val="16"/>
                <w:szCs w:val="16"/>
              </w:rPr>
              <w:t>ФГУ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A51C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FA51C7">
              <w:rPr>
                <w:b/>
                <w:bCs/>
                <w:sz w:val="16"/>
                <w:szCs w:val="16"/>
              </w:rPr>
              <w:t>Дом отдыха</w:t>
            </w:r>
            <w:r>
              <w:rPr>
                <w:b/>
                <w:bCs/>
                <w:sz w:val="16"/>
                <w:szCs w:val="16"/>
              </w:rPr>
              <w:t xml:space="preserve"> «</w:t>
            </w:r>
            <w:r w:rsidRPr="00FA51C7">
              <w:rPr>
                <w:b/>
                <w:bCs/>
                <w:sz w:val="16"/>
                <w:szCs w:val="16"/>
              </w:rPr>
              <w:t>Валдай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3517" w:rsidRPr="00D261F4" w:rsidTr="00883E02">
        <w:trPr>
          <w:trHeight w:val="34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517" w:rsidRPr="00FA51C7" w:rsidRDefault="00D93517" w:rsidP="00883E02">
            <w:pPr>
              <w:jc w:val="center"/>
              <w:rPr>
                <w:iCs/>
                <w:sz w:val="16"/>
                <w:szCs w:val="16"/>
              </w:rPr>
            </w:pPr>
            <w:r w:rsidRPr="00FA51C7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-</w:t>
            </w:r>
            <w:r w:rsidRPr="00FA51C7">
              <w:rPr>
                <w:iCs/>
                <w:sz w:val="16"/>
                <w:szCs w:val="16"/>
              </w:rPr>
              <w:t>тепловая энергия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1099,24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1113,34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1319,09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от 01.11.2018 №40/5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1127,01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1156,04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1352,41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1387,25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1156,04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1185,95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1387,25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1423,12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1185,95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1216,79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1423,15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1460,14</w:t>
            </w:r>
          </w:p>
        </w:tc>
      </w:tr>
      <w:tr w:rsidR="00D93517" w:rsidRPr="00D261F4" w:rsidTr="00883E0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517" w:rsidRPr="00FA51C7" w:rsidRDefault="00D93517" w:rsidP="00883E02">
            <w:pPr>
              <w:jc w:val="center"/>
              <w:rPr>
                <w:iCs/>
                <w:sz w:val="16"/>
                <w:szCs w:val="16"/>
              </w:rPr>
            </w:pPr>
            <w:r w:rsidRPr="00FA51C7">
              <w:rPr>
                <w:iCs/>
                <w:sz w:val="16"/>
                <w:szCs w:val="16"/>
              </w:rPr>
              <w:t xml:space="preserve"> - ГВС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62,85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63,96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75,42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76,75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от 06.12.2018 №59/2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63,93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65,57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76,72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78,68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65,57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67,26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78,68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80,71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67,26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80,71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82,8</w:t>
            </w:r>
          </w:p>
        </w:tc>
      </w:tr>
      <w:tr w:rsidR="00D93517" w:rsidRPr="00D261F4" w:rsidTr="00883E0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517" w:rsidRPr="00FA51C7" w:rsidRDefault="00D93517" w:rsidP="00883E02">
            <w:pPr>
              <w:jc w:val="center"/>
              <w:rPr>
                <w:iCs/>
                <w:sz w:val="16"/>
                <w:szCs w:val="16"/>
              </w:rPr>
            </w:pPr>
            <w:r w:rsidRPr="00FA51C7">
              <w:rPr>
                <w:iCs/>
                <w:sz w:val="16"/>
                <w:szCs w:val="16"/>
              </w:rPr>
              <w:t xml:space="preserve"> -водоснабжение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11,44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13,73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от 12.11.2018 №44/1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11,58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13,56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11,58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11,88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14,26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11,88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12,18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14,25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14,62</w:t>
            </w:r>
          </w:p>
        </w:tc>
      </w:tr>
      <w:tr w:rsidR="00D93517" w:rsidRPr="00D261F4" w:rsidTr="00883E0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17" w:rsidRPr="00FA51C7" w:rsidRDefault="00D93517" w:rsidP="00883E02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  <w:r w:rsidRPr="00FA51C7">
              <w:rPr>
                <w:iCs/>
                <w:sz w:val="16"/>
                <w:szCs w:val="16"/>
              </w:rPr>
              <w:t>водоотведение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27,97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28,85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21,82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23,13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7" w:rsidRPr="00D261F4" w:rsidRDefault="00D93517" w:rsidP="00883E0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28,63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29,24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22,69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29,24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24,54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30,58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24,54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25,52</w:t>
            </w:r>
          </w:p>
        </w:tc>
      </w:tr>
      <w:tr w:rsidR="00D93517" w:rsidRPr="00D261F4" w:rsidTr="00883E0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lastRenderedPageBreak/>
              <w:t>3.4.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517" w:rsidRPr="00FA51C7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FA51C7">
              <w:rPr>
                <w:b/>
                <w:bCs/>
                <w:sz w:val="16"/>
                <w:szCs w:val="16"/>
              </w:rPr>
              <w:t>ФГБУ ЦЖКУ МО РФ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3517" w:rsidRPr="00D261F4" w:rsidTr="00883E0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517" w:rsidRPr="00FA51C7" w:rsidRDefault="00D93517" w:rsidP="00883E02">
            <w:pPr>
              <w:jc w:val="center"/>
              <w:rPr>
                <w:iCs/>
                <w:sz w:val="16"/>
                <w:szCs w:val="16"/>
              </w:rPr>
            </w:pPr>
            <w:r w:rsidRPr="00FA51C7">
              <w:rPr>
                <w:iCs/>
                <w:sz w:val="16"/>
                <w:szCs w:val="16"/>
              </w:rPr>
              <w:t xml:space="preserve"> -водоснабжение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21,69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22,48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26,03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26,98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от 11.12.2017 №47/5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93517" w:rsidRPr="00D261F4" w:rsidTr="00883E0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517" w:rsidRPr="00FA51C7" w:rsidRDefault="00D93517" w:rsidP="00883E02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  <w:r w:rsidRPr="00FA51C7">
              <w:rPr>
                <w:iCs/>
                <w:sz w:val="16"/>
                <w:szCs w:val="16"/>
              </w:rPr>
              <w:t xml:space="preserve">водоотведение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6,52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6,82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7,82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8,18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517" w:rsidRPr="00D261F4" w:rsidRDefault="00D93517" w:rsidP="00883E0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93517" w:rsidRPr="00D261F4" w:rsidTr="00883E0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517" w:rsidRPr="00FA51C7" w:rsidRDefault="00D93517" w:rsidP="00883E02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  <w:r w:rsidRPr="00FA51C7">
              <w:rPr>
                <w:iCs/>
                <w:sz w:val="16"/>
                <w:szCs w:val="16"/>
              </w:rPr>
              <w:t xml:space="preserve">тепловая энергия (д.Ижицы, д.Долгие Бороды)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2940,25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3031,25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1970,55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2167,6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от 11.12.2017 №47/3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93517" w:rsidRPr="00D261F4" w:rsidTr="00883E0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517" w:rsidRPr="00FA51C7" w:rsidRDefault="00D93517" w:rsidP="00883E02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  <w:r w:rsidRPr="00FA51C7">
              <w:rPr>
                <w:iCs/>
                <w:sz w:val="16"/>
                <w:szCs w:val="16"/>
              </w:rPr>
              <w:t xml:space="preserve">тепловая энергия </w:t>
            </w:r>
            <w:r>
              <w:rPr>
                <w:iCs/>
                <w:sz w:val="16"/>
                <w:szCs w:val="16"/>
              </w:rPr>
              <w:t xml:space="preserve">        </w:t>
            </w:r>
            <w:r w:rsidRPr="00FA51C7">
              <w:rPr>
                <w:iCs/>
                <w:sz w:val="16"/>
                <w:szCs w:val="16"/>
              </w:rPr>
              <w:t>( д.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FA51C7">
              <w:rPr>
                <w:iCs/>
                <w:sz w:val="16"/>
                <w:szCs w:val="16"/>
              </w:rPr>
              <w:t>Загорье)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2940,25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3031,25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1580,5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1738,55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517" w:rsidRPr="00D261F4" w:rsidRDefault="00D93517" w:rsidP="00883E0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93517" w:rsidRPr="00D261F4" w:rsidTr="00883E0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517" w:rsidRPr="00FA51C7" w:rsidRDefault="00D93517" w:rsidP="00883E02">
            <w:pPr>
              <w:jc w:val="center"/>
              <w:rPr>
                <w:iCs/>
                <w:sz w:val="16"/>
                <w:szCs w:val="16"/>
              </w:rPr>
            </w:pPr>
            <w:r w:rsidRPr="00FA51C7">
              <w:rPr>
                <w:iCs/>
                <w:sz w:val="16"/>
                <w:szCs w:val="16"/>
              </w:rPr>
              <w:t xml:space="preserve"> - ГВС (д. Ижицы)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186,93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192,84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143,14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157,45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от 11.12.2017 №47/4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93517" w:rsidRPr="00D261F4" w:rsidTr="00883E0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517" w:rsidRPr="00FA51C7" w:rsidRDefault="00D93517" w:rsidP="00883E02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  <w:r w:rsidRPr="00FA51C7">
              <w:rPr>
                <w:iCs/>
                <w:sz w:val="16"/>
                <w:szCs w:val="16"/>
              </w:rPr>
              <w:t>ГВС (д.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FA51C7">
              <w:rPr>
                <w:iCs/>
                <w:sz w:val="16"/>
                <w:szCs w:val="16"/>
              </w:rPr>
              <w:t>Загорье)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186,93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192,84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99,62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109,58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517" w:rsidRPr="00D261F4" w:rsidRDefault="00D93517" w:rsidP="00883E0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93517" w:rsidRPr="00D261F4" w:rsidTr="00883E0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3.5.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517" w:rsidRPr="00FA51C7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FA51C7">
              <w:rPr>
                <w:b/>
                <w:bCs/>
                <w:sz w:val="16"/>
                <w:szCs w:val="16"/>
              </w:rPr>
              <w:t xml:space="preserve">ООО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FA51C7">
              <w:rPr>
                <w:b/>
                <w:bCs/>
                <w:sz w:val="16"/>
                <w:szCs w:val="16"/>
              </w:rPr>
              <w:t>Экосервис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3517" w:rsidRPr="00D261F4" w:rsidTr="00883E02">
        <w:trPr>
          <w:trHeight w:val="3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517" w:rsidRPr="00FA51C7" w:rsidRDefault="00D93517" w:rsidP="00883E02">
            <w:pPr>
              <w:jc w:val="center"/>
              <w:rPr>
                <w:iCs/>
                <w:sz w:val="16"/>
                <w:szCs w:val="16"/>
              </w:rPr>
            </w:pPr>
            <w:r w:rsidRPr="00FA51C7">
              <w:rPr>
                <w:iCs/>
                <w:sz w:val="16"/>
                <w:szCs w:val="16"/>
              </w:rPr>
              <w:t>обращение с ТКО</w:t>
            </w:r>
            <w:r>
              <w:rPr>
                <w:iCs/>
                <w:sz w:val="16"/>
                <w:szCs w:val="16"/>
              </w:rPr>
              <w:t xml:space="preserve">        </w:t>
            </w:r>
            <w:r w:rsidRPr="00FA51C7">
              <w:rPr>
                <w:iCs/>
                <w:sz w:val="16"/>
                <w:szCs w:val="16"/>
              </w:rPr>
              <w:t xml:space="preserve">2 зона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312,07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324,86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312,07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324,86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3517" w:rsidRPr="00D261F4" w:rsidRDefault="00D93517" w:rsidP="00883E02">
            <w:pPr>
              <w:jc w:val="center"/>
              <w:rPr>
                <w:sz w:val="16"/>
                <w:szCs w:val="16"/>
              </w:rPr>
            </w:pPr>
            <w:r w:rsidRPr="00D261F4">
              <w:rPr>
                <w:sz w:val="16"/>
                <w:szCs w:val="16"/>
              </w:rPr>
              <w:t>от 07.12.2018 №60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345,14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361,22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345,14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361,22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361,22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385,07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361,22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385,07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385,07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396,8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385,07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3517" w:rsidRPr="00D261F4" w:rsidRDefault="00D93517" w:rsidP="0088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261F4">
              <w:rPr>
                <w:b/>
                <w:bCs/>
                <w:sz w:val="16"/>
                <w:szCs w:val="16"/>
              </w:rPr>
              <w:t>396,8</w:t>
            </w:r>
          </w:p>
        </w:tc>
      </w:tr>
    </w:tbl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</w:pPr>
    </w:p>
    <w:p w:rsidR="00A154A6" w:rsidRDefault="00A154A6" w:rsidP="000727F2">
      <w:pPr>
        <w:jc w:val="both"/>
        <w:rPr>
          <w:sz w:val="28"/>
          <w:szCs w:val="28"/>
        </w:rPr>
        <w:sectPr w:rsidR="00A154A6" w:rsidSect="00A154A6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4E430E" w:rsidRDefault="005360DA" w:rsidP="00933222">
      <w:pPr>
        <w:spacing w:line="240" w:lineRule="exact"/>
        <w:ind w:left="10206"/>
        <w:jc w:val="center"/>
        <w:rPr>
          <w:sz w:val="28"/>
          <w:szCs w:val="28"/>
        </w:rPr>
      </w:pPr>
      <w:r w:rsidRPr="00967715">
        <w:rPr>
          <w:bCs/>
          <w:szCs w:val="28"/>
          <w:lang w:eastAsia="en-US"/>
        </w:rPr>
        <w:lastRenderedPageBreak/>
        <w:t>теплоснабжения включает в себя: источники тепла, тепловые се</w:t>
      </w:r>
      <w:r w:rsidRPr="00967715">
        <w:rPr>
          <w:bCs/>
          <w:szCs w:val="28"/>
          <w:lang w:eastAsia="en-US"/>
        </w:rPr>
        <w:lastRenderedPageBreak/>
        <w:t>ти и системы теплопотребления</w:t>
      </w:r>
      <w:r>
        <w:rPr>
          <w:sz w:val="28"/>
          <w:szCs w:val="28"/>
        </w:rPr>
        <w:t xml:space="preserve"> кккк</w:t>
      </w:r>
    </w:p>
    <w:p w:rsidR="004E430E" w:rsidRDefault="004E430E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4E430E" w:rsidRDefault="004E430E" w:rsidP="00933222">
      <w:pPr>
        <w:spacing w:line="240" w:lineRule="exact"/>
        <w:ind w:left="10206"/>
        <w:jc w:val="center"/>
        <w:rPr>
          <w:sz w:val="28"/>
          <w:szCs w:val="28"/>
        </w:rPr>
        <w:sectPr w:rsidR="004E430E" w:rsidSect="004E430E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0C6E84" w:rsidRDefault="000C6E84" w:rsidP="004E430E">
      <w:pPr>
        <w:spacing w:line="240" w:lineRule="exact"/>
        <w:ind w:left="10206"/>
        <w:jc w:val="center"/>
        <w:rPr>
          <w:sz w:val="28"/>
          <w:szCs w:val="28"/>
        </w:rPr>
      </w:pPr>
    </w:p>
    <w:p w:rsidR="004E430E" w:rsidRDefault="004E430E" w:rsidP="004E430E">
      <w:pPr>
        <w:spacing w:line="240" w:lineRule="exact"/>
        <w:ind w:left="10206"/>
        <w:jc w:val="center"/>
        <w:rPr>
          <w:sz w:val="28"/>
          <w:szCs w:val="28"/>
        </w:rPr>
      </w:pPr>
    </w:p>
    <w:p w:rsidR="004E430E" w:rsidRPr="000C6E84" w:rsidRDefault="004E430E" w:rsidP="004E430E">
      <w:pPr>
        <w:spacing w:line="240" w:lineRule="exact"/>
        <w:ind w:left="10206"/>
        <w:jc w:val="center"/>
        <w:rPr>
          <w:sz w:val="28"/>
          <w:szCs w:val="28"/>
        </w:rPr>
      </w:pPr>
    </w:p>
    <w:sectPr w:rsidR="004E430E" w:rsidRPr="000C6E84" w:rsidSect="00933222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E2" w:rsidRDefault="009923E2">
      <w:r>
        <w:separator/>
      </w:r>
    </w:p>
  </w:endnote>
  <w:endnote w:type="continuationSeparator" w:id="0">
    <w:p w:rsidR="009923E2" w:rsidRDefault="00992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E2" w:rsidRDefault="009923E2">
      <w:r>
        <w:separator/>
      </w:r>
    </w:p>
  </w:footnote>
  <w:footnote w:type="continuationSeparator" w:id="0">
    <w:p w:rsidR="009923E2" w:rsidRDefault="00992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31" w:rsidRDefault="00BE2C31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2C31" w:rsidRDefault="00BE2C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31" w:rsidRDefault="00BE2C31">
    <w:pPr>
      <w:pStyle w:val="a3"/>
      <w:jc w:val="center"/>
    </w:pPr>
    <w:fldSimple w:instr=" PAGE   \* MERGEFORMAT ">
      <w:r w:rsidR="00D72BE8">
        <w:rPr>
          <w:noProof/>
        </w:rPr>
        <w:t>25</w:t>
      </w:r>
    </w:fldSimple>
  </w:p>
  <w:p w:rsidR="00BE2C31" w:rsidRDefault="00BE2C31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16C6D"/>
    <w:multiLevelType w:val="hybridMultilevel"/>
    <w:tmpl w:val="DCE2528C"/>
    <w:lvl w:ilvl="0" w:tplc="A4DC0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46F41"/>
    <w:multiLevelType w:val="hybridMultilevel"/>
    <w:tmpl w:val="BCDE06BA"/>
    <w:lvl w:ilvl="0" w:tplc="0419000F">
      <w:numFmt w:val="bullet"/>
      <w:lvlText w:val="-"/>
      <w:lvlJc w:val="left"/>
      <w:pPr>
        <w:ind w:left="147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1">
    <w:nsid w:val="6A644FBC"/>
    <w:multiLevelType w:val="hybridMultilevel"/>
    <w:tmpl w:val="455AF96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7F2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2BE2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039A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411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3F545A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30E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60D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3E02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43B0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23E2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4A6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6BA9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2C31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4831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3E6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72BE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517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3907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aliases w:val="Обычный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aliases w:val="Заголовок 2 Знак Знак Знак Знак Знак1,Заголовок 2 Знак Знак Знак Знак Знак Знак Знак Знак Знак2,Заголовок 2 Знак Знак Знак Знак Знак Знак Знак Знак Знак Знак1,Заголовок 2 Знак1 Знак Знак,Заголовок 2 Знак Знак Знак Знак1"/>
    <w:basedOn w:val="a0"/>
    <w:link w:val="2"/>
    <w:locked/>
    <w:rsid w:val="008A43B0"/>
    <w:rPr>
      <w:b/>
      <w:sz w:val="44"/>
    </w:rPr>
  </w:style>
  <w:style w:type="paragraph" w:styleId="af8">
    <w:name w:val="List Paragraph"/>
    <w:basedOn w:val="a"/>
    <w:link w:val="af9"/>
    <w:uiPriority w:val="99"/>
    <w:qFormat/>
    <w:rsid w:val="008A43B0"/>
    <w:pPr>
      <w:spacing w:after="120"/>
      <w:ind w:left="720"/>
      <w:contextualSpacing/>
    </w:pPr>
    <w:rPr>
      <w:rFonts w:ascii="Bookman Old Style" w:hAnsi="Bookman Old Style"/>
      <w:sz w:val="26"/>
      <w:szCs w:val="24"/>
    </w:rPr>
  </w:style>
  <w:style w:type="paragraph" w:customStyle="1" w:styleId="afa">
    <w:name w:val="+Таб"/>
    <w:basedOn w:val="a"/>
    <w:link w:val="afb"/>
    <w:uiPriority w:val="99"/>
    <w:rsid w:val="008A43B0"/>
    <w:pPr>
      <w:jc w:val="center"/>
    </w:pPr>
    <w:rPr>
      <w:rFonts w:ascii="Bookman Old Style" w:eastAsia="Calibri" w:hAnsi="Bookman Old Style"/>
      <w:lang w:eastAsia="en-US"/>
    </w:rPr>
  </w:style>
  <w:style w:type="character" w:customStyle="1" w:styleId="afb">
    <w:name w:val="+Таб Знак"/>
    <w:basedOn w:val="a0"/>
    <w:link w:val="afa"/>
    <w:uiPriority w:val="99"/>
    <w:locked/>
    <w:rsid w:val="008A43B0"/>
    <w:rPr>
      <w:rFonts w:ascii="Bookman Old Style" w:eastAsia="Calibri" w:hAnsi="Bookman Old Style"/>
      <w:lang w:eastAsia="en-US"/>
    </w:rPr>
  </w:style>
  <w:style w:type="paragraph" w:customStyle="1" w:styleId="S">
    <w:name w:val="S_Обычный"/>
    <w:basedOn w:val="a"/>
    <w:link w:val="S0"/>
    <w:uiPriority w:val="99"/>
    <w:rsid w:val="008A43B0"/>
    <w:pPr>
      <w:spacing w:after="120" w:line="276" w:lineRule="auto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S0">
    <w:name w:val="S_Обычный Знак"/>
    <w:basedOn w:val="a0"/>
    <w:link w:val="S"/>
    <w:uiPriority w:val="99"/>
    <w:locked/>
    <w:rsid w:val="008A43B0"/>
    <w:rPr>
      <w:rFonts w:ascii="Bookman Old Style" w:hAnsi="Bookman Old Style"/>
      <w:sz w:val="24"/>
      <w:szCs w:val="24"/>
    </w:rPr>
  </w:style>
  <w:style w:type="paragraph" w:customStyle="1" w:styleId="afc">
    <w:name w:val="Текст новый"/>
    <w:basedOn w:val="a"/>
    <w:uiPriority w:val="99"/>
    <w:rsid w:val="008A43B0"/>
    <w:pPr>
      <w:spacing w:after="120" w:line="276" w:lineRule="auto"/>
      <w:ind w:firstLine="709"/>
      <w:jc w:val="both"/>
    </w:pPr>
    <w:rPr>
      <w:rFonts w:ascii="Bookman Old Style" w:hAnsi="Bookman Old Style"/>
      <w:sz w:val="24"/>
      <w:szCs w:val="24"/>
    </w:rPr>
  </w:style>
  <w:style w:type="character" w:customStyle="1" w:styleId="af9">
    <w:name w:val="Абзац списка Знак"/>
    <w:basedOn w:val="a0"/>
    <w:link w:val="af8"/>
    <w:uiPriority w:val="99"/>
    <w:locked/>
    <w:rsid w:val="008A43B0"/>
    <w:rPr>
      <w:rFonts w:ascii="Bookman Old Style" w:hAnsi="Bookman Old Style"/>
      <w:sz w:val="26"/>
      <w:szCs w:val="24"/>
    </w:rPr>
  </w:style>
  <w:style w:type="paragraph" w:customStyle="1" w:styleId="32">
    <w:name w:val="Абзац списка3"/>
    <w:basedOn w:val="a"/>
    <w:uiPriority w:val="99"/>
    <w:rsid w:val="005360DA"/>
    <w:pPr>
      <w:suppressAutoHyphens/>
      <w:ind w:left="720"/>
      <w:contextualSpacing/>
    </w:pPr>
    <w:rPr>
      <w:sz w:val="28"/>
      <w:szCs w:val="22"/>
      <w:lang w:eastAsia="ar-SA"/>
    </w:rPr>
  </w:style>
  <w:style w:type="character" w:customStyle="1" w:styleId="FontStyle274">
    <w:name w:val="Font Style274"/>
    <w:basedOn w:val="a0"/>
    <w:uiPriority w:val="99"/>
    <w:rsid w:val="003A2411"/>
    <w:rPr>
      <w:rFonts w:ascii="Times New Roman" w:hAnsi="Times New Roman" w:cs="Times New Roman"/>
      <w:sz w:val="20"/>
      <w:szCs w:val="20"/>
    </w:rPr>
  </w:style>
  <w:style w:type="paragraph" w:customStyle="1" w:styleId="afd">
    <w:name w:val="ОснТекст"/>
    <w:basedOn w:val="a"/>
    <w:link w:val="afe"/>
    <w:uiPriority w:val="99"/>
    <w:rsid w:val="00A154A6"/>
    <w:pPr>
      <w:spacing w:after="120" w:line="276" w:lineRule="auto"/>
      <w:ind w:firstLine="540"/>
      <w:jc w:val="both"/>
    </w:pPr>
    <w:rPr>
      <w:rFonts w:eastAsia="Calibri"/>
      <w:lang/>
    </w:rPr>
  </w:style>
  <w:style w:type="character" w:customStyle="1" w:styleId="afe">
    <w:name w:val="ОснТекст Знак"/>
    <w:link w:val="afd"/>
    <w:uiPriority w:val="99"/>
    <w:locked/>
    <w:rsid w:val="00A154A6"/>
    <w:rPr>
      <w:rFonts w:eastAsia="Calibri"/>
    </w:rPr>
  </w:style>
  <w:style w:type="paragraph" w:customStyle="1" w:styleId="aff">
    <w:name w:val="+таб"/>
    <w:basedOn w:val="a"/>
    <w:link w:val="aff0"/>
    <w:uiPriority w:val="99"/>
    <w:rsid w:val="00A154A6"/>
    <w:pPr>
      <w:jc w:val="center"/>
    </w:pPr>
    <w:rPr>
      <w:rFonts w:ascii="Bookman Old Style" w:hAnsi="Bookman Old Style"/>
    </w:rPr>
  </w:style>
  <w:style w:type="character" w:customStyle="1" w:styleId="aff0">
    <w:name w:val="+таб Знак"/>
    <w:basedOn w:val="a0"/>
    <w:link w:val="aff"/>
    <w:uiPriority w:val="99"/>
    <w:locked/>
    <w:rsid w:val="00A154A6"/>
    <w:rPr>
      <w:rFonts w:ascii="Bookman Old Style" w:hAnsi="Bookman Old Style"/>
    </w:rPr>
  </w:style>
  <w:style w:type="character" w:customStyle="1" w:styleId="FontStyle129">
    <w:name w:val="Font Style129"/>
    <w:uiPriority w:val="99"/>
    <w:rsid w:val="00BE2C31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ru.wikipedia.org/wiki/%D0%AD%D0%BD%D0%B5%D1%80%D0%B3%D0%BE%D1%81%D0%B1%D0%B5%D1%80%D0%B5%D0%B6%D0%B5%D0%BD%D0%B8%D0%B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2%D0%B5%D0%BF%D0%BB%D0%BE%D1%81%D0%BD%D0%B0%D0%B1%D0%B6%D0%B5%D0%BD%D0%B8%D0%B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E%D1%81%D0%B5%D0%BB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2%D0%B0%D1%80%D0%B8%D1%84" TargetMode="External"/><Relationship Id="rId10" Type="http://schemas.openxmlformats.org/officeDocument/2006/relationships/hyperlink" Target="consultantplus://offline/ref=1B860D0FF93A9660AA3B4A280659F83DE2C481CEA90D8ADFCF6C0E2D74fDgFI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u.wikipedia.org/wiki/%D0%98%D0%BD%D0%B2%D0%B5%D1%81%D1%82%D0%B8%D1%86%D0%B8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B89C-DDF2-4455-B88A-9CDF83ED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7323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48973</CharactersWithSpaces>
  <SharedDoc>false</SharedDoc>
  <HLinks>
    <vt:vector size="42" baseType="variant">
      <vt:variant>
        <vt:i4>2162703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http://ru.wikipedia.org/wiki/%D0%9A%D0%BE%D0%BC%D0%BC%D1%83%D0%BD%D0%B0%D0%BB%D1%8C%D0%BD%D0%BE%D0%B5_%D1%85%D0%BE%D0%B7%D1%8F%D0%B9%D1%81%D1%82%D0%B2%D0%BE</vt:lpwstr>
      </vt:variant>
      <vt:variant>
        <vt:lpwstr/>
      </vt:variant>
      <vt:variant>
        <vt:i4>8126565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http://ru.wikipedia.org/wiki/%D0%A2%D0%B0%D1%80%D0%B8%D1%84</vt:lpwstr>
      </vt:variant>
      <vt:variant>
        <vt:lpwstr/>
      </vt:variant>
      <vt:variant>
        <vt:i4>524352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5242898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  <vt:variant>
        <vt:i4>8323171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consultantplus://offline/ref=1B860D0FF93A9660AA3B4A280659F83DE2C481CEA90D8ADFCF6C0E2D74fDgFI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2020-07-14T11:29:00Z</cp:lastPrinted>
  <dcterms:created xsi:type="dcterms:W3CDTF">2020-07-15T05:46:00Z</dcterms:created>
  <dcterms:modified xsi:type="dcterms:W3CDTF">2020-07-15T05:46:00Z</dcterms:modified>
</cp:coreProperties>
</file>