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625419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C0BF5" w:rsidP="00C4619C">
      <w:pPr>
        <w:jc w:val="center"/>
        <w:rPr>
          <w:sz w:val="28"/>
        </w:rPr>
      </w:pPr>
      <w:r>
        <w:rPr>
          <w:sz w:val="28"/>
        </w:rPr>
        <w:t>2</w:t>
      </w:r>
      <w:r w:rsidR="00034F9E">
        <w:rPr>
          <w:sz w:val="28"/>
        </w:rPr>
        <w:t>6</w:t>
      </w:r>
      <w:r w:rsidR="00552EA0">
        <w:rPr>
          <w:sz w:val="28"/>
        </w:rPr>
        <w:t>.04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72196C">
        <w:rPr>
          <w:sz w:val="28"/>
        </w:rPr>
        <w:t>1076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2196C" w:rsidRDefault="0072196C" w:rsidP="0072196C">
      <w:pPr>
        <w:adjustRightInd w:val="0"/>
        <w:spacing w:line="240" w:lineRule="exact"/>
        <w:jc w:val="center"/>
        <w:rPr>
          <w:b/>
          <w:sz w:val="28"/>
          <w:szCs w:val="28"/>
        </w:rPr>
      </w:pPr>
      <w:r w:rsidRPr="0072196C">
        <w:rPr>
          <w:b/>
          <w:bCs/>
          <w:spacing w:val="-2"/>
          <w:sz w:val="28"/>
          <w:szCs w:val="28"/>
        </w:rPr>
        <w:t xml:space="preserve">Об утверждении </w:t>
      </w:r>
      <w:r w:rsidRPr="0072196C">
        <w:rPr>
          <w:b/>
          <w:bCs/>
          <w:color w:val="000000"/>
          <w:sz w:val="28"/>
          <w:szCs w:val="28"/>
        </w:rPr>
        <w:t>Состава конкурсной комиссии</w:t>
      </w:r>
    </w:p>
    <w:p w:rsidR="0072196C" w:rsidRDefault="0072196C" w:rsidP="0072196C">
      <w:pPr>
        <w:adjustRightInd w:val="0"/>
        <w:spacing w:line="240" w:lineRule="exact"/>
        <w:jc w:val="center"/>
        <w:rPr>
          <w:b/>
          <w:sz w:val="28"/>
          <w:szCs w:val="28"/>
        </w:rPr>
      </w:pPr>
      <w:r w:rsidRPr="0072196C">
        <w:rPr>
          <w:b/>
          <w:sz w:val="28"/>
          <w:szCs w:val="28"/>
        </w:rPr>
        <w:t xml:space="preserve">по рассмотрению заявок социально ориентированных </w:t>
      </w:r>
    </w:p>
    <w:p w:rsidR="0072196C" w:rsidRDefault="0072196C" w:rsidP="0072196C">
      <w:pPr>
        <w:adjustRightInd w:val="0"/>
        <w:spacing w:line="240" w:lineRule="exact"/>
        <w:jc w:val="center"/>
        <w:rPr>
          <w:b/>
          <w:sz w:val="28"/>
          <w:szCs w:val="28"/>
        </w:rPr>
      </w:pPr>
      <w:r w:rsidRPr="0072196C">
        <w:rPr>
          <w:b/>
          <w:sz w:val="28"/>
          <w:szCs w:val="28"/>
        </w:rPr>
        <w:t>некоммерческих органи</w:t>
      </w:r>
      <w:r>
        <w:rPr>
          <w:b/>
          <w:sz w:val="28"/>
          <w:szCs w:val="28"/>
        </w:rPr>
        <w:t xml:space="preserve">заций </w:t>
      </w:r>
      <w:r w:rsidRPr="0072196C">
        <w:rPr>
          <w:b/>
          <w:sz w:val="28"/>
          <w:szCs w:val="28"/>
        </w:rPr>
        <w:t>– п</w:t>
      </w:r>
      <w:r w:rsidRPr="0072196C">
        <w:rPr>
          <w:b/>
          <w:sz w:val="28"/>
          <w:szCs w:val="28"/>
        </w:rPr>
        <w:t>о</w:t>
      </w:r>
      <w:r w:rsidRPr="0072196C">
        <w:rPr>
          <w:b/>
          <w:sz w:val="28"/>
          <w:szCs w:val="28"/>
        </w:rPr>
        <w:t>лучателей субсидии,</w:t>
      </w:r>
    </w:p>
    <w:p w:rsidR="0072196C" w:rsidRDefault="0072196C" w:rsidP="0072196C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72196C">
        <w:rPr>
          <w:b/>
          <w:bCs/>
          <w:color w:val="000000"/>
          <w:sz w:val="28"/>
          <w:szCs w:val="28"/>
        </w:rPr>
        <w:t>на реализацию социально значимых программ (проектов)</w:t>
      </w:r>
    </w:p>
    <w:p w:rsidR="0072196C" w:rsidRDefault="0072196C" w:rsidP="0072196C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72196C">
        <w:rPr>
          <w:b/>
          <w:bCs/>
          <w:color w:val="000000"/>
          <w:sz w:val="28"/>
          <w:szCs w:val="28"/>
        </w:rPr>
        <w:t>по видам деятельности в соответствии с пунктом 1</w:t>
      </w:r>
    </w:p>
    <w:p w:rsidR="0072196C" w:rsidRDefault="0072196C" w:rsidP="0072196C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72196C">
        <w:rPr>
          <w:b/>
          <w:bCs/>
          <w:color w:val="000000"/>
          <w:sz w:val="28"/>
          <w:szCs w:val="28"/>
        </w:rPr>
        <w:t>статьи 31.1 Федерального закона от 12 января 1996 года</w:t>
      </w:r>
    </w:p>
    <w:p w:rsidR="0072196C" w:rsidRPr="0072196C" w:rsidRDefault="0072196C" w:rsidP="0072196C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72196C">
        <w:rPr>
          <w:b/>
          <w:bCs/>
          <w:color w:val="000000"/>
          <w:sz w:val="28"/>
          <w:szCs w:val="28"/>
        </w:rPr>
        <w:t>№ 7-ФЗ «О некоммерческих организациях»</w:t>
      </w:r>
    </w:p>
    <w:p w:rsidR="0072196C" w:rsidRPr="0072196C" w:rsidRDefault="0072196C" w:rsidP="0072196C">
      <w:pPr>
        <w:ind w:firstLine="709"/>
        <w:jc w:val="both"/>
        <w:rPr>
          <w:sz w:val="28"/>
          <w:szCs w:val="28"/>
        </w:rPr>
      </w:pPr>
    </w:p>
    <w:p w:rsidR="0072196C" w:rsidRPr="0072196C" w:rsidRDefault="0072196C" w:rsidP="0072196C">
      <w:pPr>
        <w:ind w:firstLine="709"/>
        <w:jc w:val="both"/>
        <w:rPr>
          <w:sz w:val="28"/>
          <w:szCs w:val="28"/>
        </w:rPr>
      </w:pPr>
    </w:p>
    <w:p w:rsidR="0072196C" w:rsidRPr="0072196C" w:rsidRDefault="0072196C" w:rsidP="0072196C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2196C">
        <w:rPr>
          <w:sz w:val="28"/>
          <w:szCs w:val="28"/>
        </w:rPr>
        <w:t xml:space="preserve">В соответствии со </w:t>
      </w:r>
      <w:hyperlink r:id="rId10" w:history="1">
        <w:r w:rsidRPr="0072196C">
          <w:rPr>
            <w:sz w:val="28"/>
            <w:szCs w:val="28"/>
          </w:rPr>
          <w:t>статьей 78.1</w:t>
        </w:r>
      </w:hyperlink>
      <w:r w:rsidRPr="0072196C">
        <w:rPr>
          <w:sz w:val="28"/>
          <w:szCs w:val="28"/>
        </w:rPr>
        <w:t xml:space="preserve"> Бюджетного кодекса Российской Федерации, федеральными законами от 12 января 1996 года № </w:t>
      </w:r>
      <w:hyperlink r:id="rId11" w:history="1">
        <w:r w:rsidRPr="0072196C">
          <w:rPr>
            <w:sz w:val="28"/>
            <w:szCs w:val="28"/>
          </w:rPr>
          <w:t>7-ФЗ</w:t>
        </w:r>
      </w:hyperlink>
      <w:r w:rsidRPr="0072196C">
        <w:rPr>
          <w:sz w:val="28"/>
          <w:szCs w:val="28"/>
        </w:rPr>
        <w:t xml:space="preserve"> </w:t>
      </w:r>
      <w:r w:rsidRPr="0072196C">
        <w:rPr>
          <w:sz w:val="28"/>
          <w:szCs w:val="28"/>
        </w:rPr>
        <w:br/>
        <w:t>«О неко</w:t>
      </w:r>
      <w:r w:rsidRPr="0072196C">
        <w:rPr>
          <w:sz w:val="28"/>
          <w:szCs w:val="28"/>
        </w:rPr>
        <w:t>м</w:t>
      </w:r>
      <w:r w:rsidRPr="0072196C">
        <w:rPr>
          <w:sz w:val="28"/>
          <w:szCs w:val="28"/>
        </w:rPr>
        <w:t xml:space="preserve">мерческих организациях», от 6 октября 2003 года № </w:t>
      </w:r>
      <w:hyperlink r:id="rId12" w:history="1">
        <w:r w:rsidRPr="0072196C">
          <w:rPr>
            <w:sz w:val="28"/>
            <w:szCs w:val="28"/>
          </w:rPr>
          <w:t>131-ФЗ</w:t>
        </w:r>
      </w:hyperlink>
      <w:r w:rsidRPr="0072196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постановлением</w:t>
      </w:r>
      <w:r w:rsidRPr="0072196C">
        <w:rPr>
          <w:sz w:val="28"/>
          <w:szCs w:val="28"/>
        </w:rPr>
        <w:t xml:space="preserve"> Администрации Валдайского муниципального района от 26.02.2024 №480 «</w:t>
      </w:r>
      <w:r w:rsidRPr="0072196C">
        <w:rPr>
          <w:rFonts w:eastAsia="SimSun"/>
          <w:bCs/>
          <w:color w:val="000000"/>
          <w:sz w:val="28"/>
          <w:szCs w:val="28"/>
          <w:lang w:eastAsia="en-US" w:bidi="en-US"/>
        </w:rPr>
        <w:t xml:space="preserve">Об </w:t>
      </w:r>
      <w:r w:rsidRPr="0072196C">
        <w:rPr>
          <w:bCs/>
          <w:color w:val="000000"/>
          <w:sz w:val="28"/>
          <w:szCs w:val="28"/>
        </w:rPr>
        <w:t>утверждении Порядка предоставления и использования субсидий из средств бюджета Валдайского муниципального района социально ор</w:t>
      </w:r>
      <w:r w:rsidRPr="0072196C">
        <w:rPr>
          <w:bCs/>
          <w:color w:val="000000"/>
          <w:sz w:val="28"/>
          <w:szCs w:val="28"/>
        </w:rPr>
        <w:t>и</w:t>
      </w:r>
      <w:r w:rsidRPr="0072196C">
        <w:rPr>
          <w:bCs/>
          <w:color w:val="000000"/>
          <w:sz w:val="28"/>
          <w:szCs w:val="28"/>
        </w:rPr>
        <w:t xml:space="preserve">ентированным некоммерческим организациям на реализацию социально значимых программ (проектов) по видам деятельности в соответствии с пунктом 1 статьи 31.1 Федерального закона </w:t>
      </w:r>
      <w:r>
        <w:rPr>
          <w:bCs/>
          <w:color w:val="000000"/>
          <w:sz w:val="28"/>
          <w:szCs w:val="28"/>
        </w:rPr>
        <w:br/>
      </w:r>
      <w:r w:rsidRPr="0072196C">
        <w:rPr>
          <w:bCs/>
          <w:color w:val="000000"/>
          <w:sz w:val="28"/>
          <w:szCs w:val="28"/>
        </w:rPr>
        <w:t xml:space="preserve">от 12 января 1996 года № 7-ФЗ «О некоммерческих организациях» </w:t>
      </w:r>
      <w:r w:rsidRPr="0072196C">
        <w:rPr>
          <w:sz w:val="28"/>
          <w:szCs w:val="28"/>
        </w:rPr>
        <w:t>Администрация Валдайского муниципального района</w:t>
      </w:r>
      <w:r w:rsidRPr="0072196C">
        <w:rPr>
          <w:b/>
          <w:sz w:val="28"/>
          <w:szCs w:val="28"/>
        </w:rPr>
        <w:t xml:space="preserve"> ПОСТАНО</w:t>
      </w:r>
      <w:r w:rsidRPr="0072196C">
        <w:rPr>
          <w:b/>
          <w:sz w:val="28"/>
          <w:szCs w:val="28"/>
        </w:rPr>
        <w:t>В</w:t>
      </w:r>
      <w:r w:rsidRPr="0072196C">
        <w:rPr>
          <w:b/>
          <w:sz w:val="28"/>
          <w:szCs w:val="28"/>
        </w:rPr>
        <w:t>ЛЯЕТ:</w:t>
      </w:r>
    </w:p>
    <w:p w:rsidR="0072196C" w:rsidRPr="0072196C" w:rsidRDefault="0072196C" w:rsidP="0072196C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72196C">
        <w:rPr>
          <w:sz w:val="28"/>
          <w:szCs w:val="28"/>
        </w:rPr>
        <w:t xml:space="preserve">Утвердить прилагаемый </w:t>
      </w:r>
      <w:r w:rsidRPr="0072196C">
        <w:rPr>
          <w:rStyle w:val="A40"/>
          <w:b w:val="0"/>
          <w:sz w:val="28"/>
          <w:szCs w:val="28"/>
        </w:rPr>
        <w:t xml:space="preserve">Состав конкурсной комиссии </w:t>
      </w:r>
      <w:r w:rsidRPr="0072196C">
        <w:rPr>
          <w:sz w:val="28"/>
          <w:szCs w:val="28"/>
        </w:rPr>
        <w:t>по рассмотрению заявок социально ориентированных некоммерческих организаций – п</w:t>
      </w:r>
      <w:r w:rsidRPr="0072196C">
        <w:rPr>
          <w:sz w:val="28"/>
          <w:szCs w:val="28"/>
        </w:rPr>
        <w:t>о</w:t>
      </w:r>
      <w:r w:rsidRPr="0072196C">
        <w:rPr>
          <w:sz w:val="28"/>
          <w:szCs w:val="28"/>
        </w:rPr>
        <w:t xml:space="preserve">лучателей субсидии, </w:t>
      </w:r>
      <w:r w:rsidRPr="0072196C">
        <w:rPr>
          <w:bCs/>
          <w:color w:val="000000"/>
          <w:sz w:val="28"/>
          <w:szCs w:val="28"/>
        </w:rPr>
        <w:t xml:space="preserve">на реализацию социально значимых программ (проектов) по видам деятельности в соответствии с пунктом 1 статьи 31.1 Федерального закона от 12 января 1996 года № 7-ФЗ </w:t>
      </w:r>
      <w:r>
        <w:rPr>
          <w:bCs/>
          <w:color w:val="000000"/>
          <w:sz w:val="28"/>
          <w:szCs w:val="28"/>
        </w:rPr>
        <w:br/>
      </w:r>
      <w:r w:rsidRPr="0072196C">
        <w:rPr>
          <w:bCs/>
          <w:color w:val="000000"/>
          <w:sz w:val="28"/>
          <w:szCs w:val="28"/>
        </w:rPr>
        <w:t>«О некоммерческих организациях».</w:t>
      </w:r>
    </w:p>
    <w:p w:rsidR="0072196C" w:rsidRPr="0072196C" w:rsidRDefault="0072196C" w:rsidP="0072196C">
      <w:pPr>
        <w:ind w:firstLine="709"/>
        <w:jc w:val="both"/>
        <w:rPr>
          <w:sz w:val="28"/>
          <w:szCs w:val="28"/>
        </w:rPr>
      </w:pPr>
      <w:r w:rsidRPr="0072196C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72196C">
        <w:rPr>
          <w:sz w:val="28"/>
          <w:szCs w:val="28"/>
        </w:rPr>
        <w:t>о</w:t>
      </w:r>
      <w:r w:rsidRPr="0072196C">
        <w:rPr>
          <w:sz w:val="28"/>
          <w:szCs w:val="28"/>
        </w:rPr>
        <w:t>го района в сети «Интернет».</w:t>
      </w:r>
    </w:p>
    <w:p w:rsidR="004718DB" w:rsidRPr="0072196C" w:rsidRDefault="004718DB" w:rsidP="0072196C">
      <w:pPr>
        <w:ind w:firstLine="709"/>
        <w:jc w:val="both"/>
        <w:rPr>
          <w:sz w:val="28"/>
          <w:szCs w:val="28"/>
        </w:rPr>
      </w:pPr>
    </w:p>
    <w:p w:rsidR="004718DB" w:rsidRPr="0072196C" w:rsidRDefault="004718DB" w:rsidP="0072196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72196C" w:rsidRDefault="0072196C" w:rsidP="0072196C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 w:val="24"/>
        </w:rPr>
      </w:pPr>
    </w:p>
    <w:p w:rsidR="0072196C" w:rsidRPr="003D772F" w:rsidRDefault="0072196C" w:rsidP="0072196C">
      <w:pPr>
        <w:pStyle w:val="Pa11"/>
        <w:spacing w:line="240" w:lineRule="exact"/>
        <w:ind w:left="5670"/>
        <w:jc w:val="center"/>
        <w:rPr>
          <w:rStyle w:val="A50"/>
          <w:rFonts w:ascii="Times New Roman" w:hAnsi="Times New Roman"/>
          <w:b w:val="0"/>
          <w:i w:val="0"/>
          <w:sz w:val="24"/>
        </w:rPr>
      </w:pPr>
      <w:r>
        <w:rPr>
          <w:rStyle w:val="A50"/>
          <w:rFonts w:ascii="Times New Roman" w:hAnsi="Times New Roman"/>
          <w:b w:val="0"/>
          <w:i w:val="0"/>
          <w:sz w:val="24"/>
        </w:rPr>
        <w:lastRenderedPageBreak/>
        <w:t>УТВЕРЖДЕН</w:t>
      </w:r>
    </w:p>
    <w:p w:rsidR="0072196C" w:rsidRPr="003D772F" w:rsidRDefault="0072196C" w:rsidP="0072196C">
      <w:pPr>
        <w:pStyle w:val="Pa11"/>
        <w:spacing w:line="240" w:lineRule="exact"/>
        <w:ind w:left="5670"/>
        <w:jc w:val="center"/>
        <w:rPr>
          <w:rStyle w:val="A50"/>
          <w:rFonts w:ascii="Times New Roman" w:hAnsi="Times New Roman"/>
          <w:b w:val="0"/>
          <w:i w:val="0"/>
          <w:sz w:val="24"/>
        </w:rPr>
      </w:pPr>
      <w:r w:rsidRPr="003D772F">
        <w:rPr>
          <w:rStyle w:val="A50"/>
          <w:rFonts w:ascii="Times New Roman" w:hAnsi="Times New Roman"/>
          <w:b w:val="0"/>
          <w:i w:val="0"/>
          <w:sz w:val="24"/>
        </w:rPr>
        <w:t>постановлением Администрации</w:t>
      </w:r>
    </w:p>
    <w:p w:rsidR="0072196C" w:rsidRPr="003D772F" w:rsidRDefault="0072196C" w:rsidP="0072196C">
      <w:pPr>
        <w:pStyle w:val="Pa11"/>
        <w:spacing w:line="240" w:lineRule="exact"/>
        <w:ind w:left="5670"/>
        <w:jc w:val="center"/>
        <w:rPr>
          <w:rFonts w:ascii="Times New Roman" w:hAnsi="Times New Roman"/>
        </w:rPr>
      </w:pPr>
      <w:r w:rsidRPr="003D772F">
        <w:rPr>
          <w:rStyle w:val="A50"/>
          <w:rFonts w:ascii="Times New Roman" w:hAnsi="Times New Roman"/>
          <w:b w:val="0"/>
          <w:i w:val="0"/>
          <w:sz w:val="24"/>
        </w:rPr>
        <w:t>муниципального района</w:t>
      </w:r>
    </w:p>
    <w:p w:rsidR="0072196C" w:rsidRDefault="0072196C" w:rsidP="0072196C">
      <w:pPr>
        <w:pStyle w:val="Pa11"/>
        <w:spacing w:line="240" w:lineRule="exact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26.04.2024</w:t>
      </w:r>
      <w:r w:rsidRPr="003D772F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1076</w:t>
      </w:r>
    </w:p>
    <w:p w:rsidR="0072196C" w:rsidRPr="0072196C" w:rsidRDefault="0072196C" w:rsidP="0072196C">
      <w:pPr>
        <w:pStyle w:val="Defaul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2196C" w:rsidRPr="0072196C" w:rsidRDefault="0072196C" w:rsidP="0072196C">
      <w:pPr>
        <w:shd w:val="clear" w:color="auto" w:fill="FFFFFF"/>
        <w:tabs>
          <w:tab w:val="left" w:pos="851"/>
        </w:tabs>
        <w:spacing w:line="240" w:lineRule="exact"/>
        <w:jc w:val="center"/>
        <w:rPr>
          <w:rStyle w:val="A40"/>
          <w:rFonts w:cs="Times New Roman"/>
          <w:sz w:val="28"/>
          <w:szCs w:val="28"/>
        </w:rPr>
      </w:pPr>
      <w:r w:rsidRPr="0072196C">
        <w:rPr>
          <w:rStyle w:val="A40"/>
          <w:rFonts w:cs="Times New Roman"/>
          <w:sz w:val="28"/>
          <w:szCs w:val="28"/>
        </w:rPr>
        <w:t>СОСТАВ</w:t>
      </w:r>
    </w:p>
    <w:p w:rsidR="0072196C" w:rsidRDefault="0072196C" w:rsidP="0072196C">
      <w:pPr>
        <w:shd w:val="clear" w:color="auto" w:fill="FFFFFF"/>
        <w:tabs>
          <w:tab w:val="left" w:pos="851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72196C">
        <w:rPr>
          <w:rStyle w:val="A40"/>
          <w:rFonts w:cs="Times New Roman"/>
          <w:sz w:val="28"/>
          <w:szCs w:val="28"/>
        </w:rPr>
        <w:t xml:space="preserve">конкурсной комиссии </w:t>
      </w:r>
      <w:r w:rsidRPr="0072196C">
        <w:rPr>
          <w:b/>
          <w:sz w:val="28"/>
          <w:szCs w:val="28"/>
        </w:rPr>
        <w:t>по рассмотрению заявок социально ориентированных некоммерческих организаций – п</w:t>
      </w:r>
      <w:r w:rsidRPr="0072196C">
        <w:rPr>
          <w:b/>
          <w:sz w:val="28"/>
          <w:szCs w:val="28"/>
        </w:rPr>
        <w:t>о</w:t>
      </w:r>
      <w:r w:rsidRPr="0072196C">
        <w:rPr>
          <w:b/>
          <w:sz w:val="28"/>
          <w:szCs w:val="28"/>
        </w:rPr>
        <w:t xml:space="preserve">лучателей субсидии, </w:t>
      </w:r>
      <w:r w:rsidRPr="0072196C">
        <w:rPr>
          <w:b/>
          <w:bCs/>
          <w:color w:val="000000"/>
          <w:sz w:val="28"/>
          <w:szCs w:val="28"/>
        </w:rPr>
        <w:t>на реализацию социально значимых программ</w:t>
      </w:r>
    </w:p>
    <w:p w:rsidR="0072196C" w:rsidRDefault="0072196C" w:rsidP="0072196C">
      <w:pPr>
        <w:shd w:val="clear" w:color="auto" w:fill="FFFFFF"/>
        <w:tabs>
          <w:tab w:val="left" w:pos="851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72196C">
        <w:rPr>
          <w:b/>
          <w:bCs/>
          <w:color w:val="000000"/>
          <w:sz w:val="28"/>
          <w:szCs w:val="28"/>
        </w:rPr>
        <w:t>(проектов) по видам деятельности в соответствии</w:t>
      </w:r>
    </w:p>
    <w:p w:rsidR="0072196C" w:rsidRDefault="0072196C" w:rsidP="0072196C">
      <w:pPr>
        <w:shd w:val="clear" w:color="auto" w:fill="FFFFFF"/>
        <w:tabs>
          <w:tab w:val="left" w:pos="851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72196C">
        <w:rPr>
          <w:b/>
          <w:bCs/>
          <w:color w:val="000000"/>
          <w:sz w:val="28"/>
          <w:szCs w:val="28"/>
        </w:rPr>
        <w:t>с пунктом 1 статьи 31.1 Федерального закона</w:t>
      </w:r>
    </w:p>
    <w:p w:rsidR="0072196C" w:rsidRDefault="0072196C" w:rsidP="0072196C">
      <w:pPr>
        <w:shd w:val="clear" w:color="auto" w:fill="FFFFFF"/>
        <w:tabs>
          <w:tab w:val="left" w:pos="851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72196C">
        <w:rPr>
          <w:b/>
          <w:bCs/>
          <w:color w:val="000000"/>
          <w:sz w:val="28"/>
          <w:szCs w:val="28"/>
        </w:rPr>
        <w:t>от 12 января 1996 года № 7-ФЗ</w:t>
      </w:r>
    </w:p>
    <w:p w:rsidR="0072196C" w:rsidRPr="0072196C" w:rsidRDefault="0072196C" w:rsidP="0072196C">
      <w:pPr>
        <w:shd w:val="clear" w:color="auto" w:fill="FFFFFF"/>
        <w:tabs>
          <w:tab w:val="left" w:pos="851"/>
        </w:tabs>
        <w:spacing w:line="240" w:lineRule="exact"/>
        <w:jc w:val="center"/>
        <w:rPr>
          <w:b/>
          <w:sz w:val="28"/>
          <w:szCs w:val="28"/>
        </w:rPr>
      </w:pPr>
      <w:r w:rsidRPr="0072196C">
        <w:rPr>
          <w:b/>
          <w:bCs/>
          <w:color w:val="000000"/>
          <w:sz w:val="28"/>
          <w:szCs w:val="28"/>
        </w:rPr>
        <w:t>«О некоммерческих организациях»</w:t>
      </w:r>
    </w:p>
    <w:p w:rsidR="0072196C" w:rsidRPr="0072196C" w:rsidRDefault="0072196C" w:rsidP="0072196C">
      <w:pPr>
        <w:shd w:val="clear" w:color="auto" w:fill="FFFFFF"/>
        <w:tabs>
          <w:tab w:val="left" w:pos="0"/>
          <w:tab w:val="left" w:pos="1325"/>
        </w:tabs>
        <w:jc w:val="center"/>
      </w:pPr>
    </w:p>
    <w:p w:rsidR="0072196C" w:rsidRPr="0072196C" w:rsidRDefault="0072196C" w:rsidP="0072196C">
      <w:pPr>
        <w:widowControl w:val="0"/>
        <w:shd w:val="clear" w:color="auto" w:fill="FFFFFF"/>
        <w:autoSpaceDE w:val="0"/>
        <w:ind w:firstLine="709"/>
        <w:jc w:val="both"/>
        <w:rPr>
          <w:bCs/>
          <w:sz w:val="28"/>
          <w:szCs w:val="28"/>
        </w:rPr>
      </w:pPr>
      <w:r w:rsidRPr="0072196C">
        <w:rPr>
          <w:bCs/>
          <w:sz w:val="28"/>
          <w:szCs w:val="28"/>
        </w:rPr>
        <w:t xml:space="preserve">Михайлова Ю.В. – </w:t>
      </w:r>
      <w:r w:rsidRPr="0072196C">
        <w:rPr>
          <w:sz w:val="28"/>
          <w:szCs w:val="28"/>
        </w:rPr>
        <w:t>заместитель Главы администрации муниципального ра</w:t>
      </w:r>
      <w:r w:rsidRPr="0072196C">
        <w:rPr>
          <w:sz w:val="28"/>
          <w:szCs w:val="28"/>
        </w:rPr>
        <w:t>й</w:t>
      </w:r>
      <w:r w:rsidRPr="0072196C">
        <w:rPr>
          <w:sz w:val="28"/>
          <w:szCs w:val="28"/>
        </w:rPr>
        <w:t>она, председатель комиссии;</w:t>
      </w:r>
    </w:p>
    <w:p w:rsidR="0072196C" w:rsidRPr="0072196C" w:rsidRDefault="0072196C" w:rsidP="0072196C">
      <w:pPr>
        <w:widowControl w:val="0"/>
        <w:shd w:val="clear" w:color="auto" w:fill="FFFFFF"/>
        <w:tabs>
          <w:tab w:val="left" w:pos="370"/>
        </w:tabs>
        <w:autoSpaceDE w:val="0"/>
        <w:ind w:firstLine="709"/>
        <w:jc w:val="both"/>
        <w:rPr>
          <w:bCs/>
          <w:sz w:val="28"/>
          <w:szCs w:val="28"/>
        </w:rPr>
      </w:pPr>
      <w:r w:rsidRPr="0072196C">
        <w:rPr>
          <w:bCs/>
          <w:sz w:val="28"/>
          <w:szCs w:val="28"/>
        </w:rPr>
        <w:t xml:space="preserve">Перегуда С.В. </w:t>
      </w:r>
      <w:r>
        <w:rPr>
          <w:bCs/>
          <w:sz w:val="28"/>
          <w:szCs w:val="28"/>
        </w:rPr>
        <w:t>–</w:t>
      </w:r>
      <w:r w:rsidRPr="0072196C">
        <w:rPr>
          <w:bCs/>
          <w:sz w:val="28"/>
          <w:szCs w:val="28"/>
        </w:rPr>
        <w:t xml:space="preserve"> председатель комитета</w:t>
      </w:r>
      <w:r w:rsidRPr="0072196C">
        <w:rPr>
          <w:sz w:val="28"/>
          <w:szCs w:val="28"/>
        </w:rPr>
        <w:t xml:space="preserve"> </w:t>
      </w:r>
      <w:r w:rsidRPr="0072196C">
        <w:rPr>
          <w:bCs/>
          <w:sz w:val="28"/>
          <w:szCs w:val="28"/>
        </w:rPr>
        <w:t>по организационным и общим вопросам</w:t>
      </w:r>
      <w:r w:rsidRPr="0072196C">
        <w:rPr>
          <w:sz w:val="28"/>
          <w:szCs w:val="28"/>
        </w:rPr>
        <w:t xml:space="preserve"> Администрации муниципального района</w:t>
      </w:r>
      <w:r w:rsidRPr="0072196C">
        <w:rPr>
          <w:bCs/>
          <w:sz w:val="28"/>
          <w:szCs w:val="28"/>
        </w:rPr>
        <w:t xml:space="preserve">, </w:t>
      </w:r>
      <w:r w:rsidRPr="0072196C">
        <w:rPr>
          <w:sz w:val="28"/>
          <w:szCs w:val="28"/>
        </w:rPr>
        <w:t>з</w:t>
      </w:r>
      <w:r w:rsidRPr="0072196C">
        <w:rPr>
          <w:sz w:val="28"/>
          <w:szCs w:val="28"/>
        </w:rPr>
        <w:t>а</w:t>
      </w:r>
      <w:r w:rsidRPr="0072196C">
        <w:rPr>
          <w:sz w:val="28"/>
          <w:szCs w:val="28"/>
        </w:rPr>
        <w:t>меститель председателя комиссии;</w:t>
      </w:r>
    </w:p>
    <w:p w:rsidR="0072196C" w:rsidRPr="0072196C" w:rsidRDefault="0072196C" w:rsidP="0072196C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Самозванова</w:t>
      </w:r>
      <w:r w:rsidRPr="0072196C">
        <w:rPr>
          <w:sz w:val="22"/>
          <w:szCs w:val="16"/>
        </w:rPr>
        <w:t> </w:t>
      </w:r>
      <w:r w:rsidRPr="0072196C">
        <w:rPr>
          <w:sz w:val="28"/>
          <w:szCs w:val="28"/>
        </w:rPr>
        <w:t>С.П. – ведущий специалист комитета по организационным и общим вопросам Администрации муниципального района, секретарь комиссии.</w:t>
      </w:r>
    </w:p>
    <w:p w:rsidR="0072196C" w:rsidRPr="0072196C" w:rsidRDefault="0072196C" w:rsidP="0072196C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2196C">
        <w:rPr>
          <w:sz w:val="28"/>
          <w:szCs w:val="28"/>
        </w:rPr>
        <w:t>Члены комиссии:</w:t>
      </w:r>
    </w:p>
    <w:p w:rsidR="0072196C" w:rsidRPr="0072196C" w:rsidRDefault="0072196C" w:rsidP="0072196C">
      <w:pPr>
        <w:widowControl w:val="0"/>
        <w:shd w:val="clear" w:color="auto" w:fill="FFFFFF"/>
        <w:tabs>
          <w:tab w:val="left" w:pos="370"/>
        </w:tabs>
        <w:autoSpaceDE w:val="0"/>
        <w:ind w:firstLine="709"/>
        <w:jc w:val="both"/>
        <w:rPr>
          <w:bCs/>
          <w:sz w:val="28"/>
          <w:szCs w:val="28"/>
        </w:rPr>
      </w:pPr>
      <w:r w:rsidRPr="0072196C">
        <w:rPr>
          <w:sz w:val="28"/>
          <w:szCs w:val="28"/>
        </w:rPr>
        <w:t>Андре</w:t>
      </w:r>
      <w:r>
        <w:rPr>
          <w:sz w:val="28"/>
          <w:szCs w:val="28"/>
        </w:rPr>
        <w:t>ев Л.Ф – председатель Валдайской районной организаци</w:t>
      </w:r>
      <w:r w:rsidRPr="0072196C">
        <w:rPr>
          <w:sz w:val="28"/>
          <w:szCs w:val="28"/>
        </w:rPr>
        <w:t>я Новгородской областной общественной организации ветеранов (пенсионеров) войны, труда, вооруженных сил и правоохранительных орг</w:t>
      </w:r>
      <w:r w:rsidRPr="0072196C">
        <w:rPr>
          <w:sz w:val="28"/>
          <w:szCs w:val="28"/>
        </w:rPr>
        <w:t>а</w:t>
      </w:r>
      <w:r w:rsidRPr="0072196C">
        <w:rPr>
          <w:sz w:val="28"/>
          <w:szCs w:val="28"/>
        </w:rPr>
        <w:t>но</w:t>
      </w:r>
      <w:proofErr w:type="gramStart"/>
      <w:r w:rsidRPr="0072196C">
        <w:rPr>
          <w:sz w:val="28"/>
          <w:szCs w:val="28"/>
        </w:rPr>
        <w:t>в(</w:t>
      </w:r>
      <w:proofErr w:type="gramEnd"/>
      <w:r w:rsidRPr="0072196C">
        <w:rPr>
          <w:sz w:val="28"/>
          <w:szCs w:val="28"/>
        </w:rPr>
        <w:t>по согласованию);</w:t>
      </w:r>
    </w:p>
    <w:p w:rsidR="0072196C" w:rsidRPr="0072196C" w:rsidRDefault="0072196C" w:rsidP="0072196C">
      <w:pPr>
        <w:widowControl w:val="0"/>
        <w:shd w:val="clear" w:color="auto" w:fill="FFFFFF"/>
        <w:tabs>
          <w:tab w:val="left" w:pos="370"/>
        </w:tabs>
        <w:autoSpaceDE w:val="0"/>
        <w:ind w:firstLine="709"/>
        <w:jc w:val="both"/>
        <w:rPr>
          <w:sz w:val="28"/>
          <w:szCs w:val="28"/>
        </w:rPr>
      </w:pPr>
      <w:r w:rsidRPr="0072196C">
        <w:rPr>
          <w:sz w:val="28"/>
          <w:szCs w:val="28"/>
        </w:rPr>
        <w:t>Дмитриева Г.А.</w:t>
      </w:r>
      <w:r>
        <w:rPr>
          <w:sz w:val="28"/>
          <w:szCs w:val="28"/>
        </w:rPr>
        <w:t xml:space="preserve"> </w:t>
      </w:r>
      <w:r w:rsidRPr="0072196C">
        <w:rPr>
          <w:sz w:val="28"/>
          <w:szCs w:val="28"/>
        </w:rPr>
        <w:t>– член Общественного Совета при Администрации Валдайского муниципального района (по согласованию);</w:t>
      </w:r>
    </w:p>
    <w:p w:rsidR="0072196C" w:rsidRPr="0072196C" w:rsidRDefault="0072196C" w:rsidP="0072196C">
      <w:pPr>
        <w:widowControl w:val="0"/>
        <w:shd w:val="clear" w:color="auto" w:fill="FFFFFF"/>
        <w:tabs>
          <w:tab w:val="left" w:pos="370"/>
        </w:tabs>
        <w:autoSpaceDE w:val="0"/>
        <w:ind w:firstLine="709"/>
        <w:jc w:val="both"/>
        <w:rPr>
          <w:sz w:val="28"/>
          <w:szCs w:val="28"/>
        </w:rPr>
      </w:pPr>
      <w:r w:rsidRPr="0072196C">
        <w:rPr>
          <w:sz w:val="28"/>
          <w:szCs w:val="28"/>
        </w:rPr>
        <w:t>Камаева О.А.</w:t>
      </w:r>
      <w:r>
        <w:rPr>
          <w:sz w:val="28"/>
          <w:szCs w:val="28"/>
        </w:rPr>
        <w:t xml:space="preserve"> </w:t>
      </w:r>
      <w:r w:rsidRPr="0072196C">
        <w:rPr>
          <w:sz w:val="28"/>
          <w:szCs w:val="28"/>
        </w:rPr>
        <w:t>– главный специалист отдела правового регулирования Администрации муниципального района;</w:t>
      </w:r>
    </w:p>
    <w:p w:rsidR="0072196C" w:rsidRPr="0072196C" w:rsidRDefault="0072196C" w:rsidP="0072196C">
      <w:pPr>
        <w:widowControl w:val="0"/>
        <w:shd w:val="clear" w:color="auto" w:fill="FFFFFF"/>
        <w:tabs>
          <w:tab w:val="left" w:pos="37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Никифорова Т.В. –</w:t>
      </w:r>
      <w:r w:rsidRPr="0072196C">
        <w:rPr>
          <w:sz w:val="28"/>
          <w:szCs w:val="28"/>
        </w:rPr>
        <w:t xml:space="preserve"> председатель комитета финансов Администрации муниципал</w:t>
      </w:r>
      <w:r w:rsidRPr="0072196C">
        <w:rPr>
          <w:sz w:val="28"/>
          <w:szCs w:val="28"/>
        </w:rPr>
        <w:t>ь</w:t>
      </w:r>
      <w:r w:rsidRPr="0072196C">
        <w:rPr>
          <w:sz w:val="28"/>
          <w:szCs w:val="28"/>
        </w:rPr>
        <w:t>ного района.</w:t>
      </w:r>
    </w:p>
    <w:p w:rsidR="0072196C" w:rsidRPr="0072196C" w:rsidRDefault="0072196C" w:rsidP="0072196C">
      <w:pPr>
        <w:shd w:val="clear" w:color="auto" w:fill="FFFFFF"/>
        <w:tabs>
          <w:tab w:val="left" w:pos="-5040"/>
        </w:tabs>
        <w:jc w:val="center"/>
        <w:rPr>
          <w:sz w:val="16"/>
          <w:szCs w:val="16"/>
        </w:rPr>
      </w:pPr>
    </w:p>
    <w:p w:rsidR="0072196C" w:rsidRPr="0072196C" w:rsidRDefault="0072196C" w:rsidP="0072196C">
      <w:pPr>
        <w:shd w:val="clear" w:color="auto" w:fill="FFFFFF"/>
        <w:tabs>
          <w:tab w:val="left" w:pos="-5040"/>
        </w:tabs>
        <w:jc w:val="center"/>
        <w:rPr>
          <w:sz w:val="28"/>
          <w:szCs w:val="28"/>
        </w:rPr>
      </w:pPr>
      <w:r w:rsidRPr="0072196C">
        <w:rPr>
          <w:sz w:val="28"/>
          <w:szCs w:val="28"/>
        </w:rPr>
        <w:t>___________________________</w:t>
      </w:r>
    </w:p>
    <w:sectPr w:rsidR="0072196C" w:rsidRPr="0072196C" w:rsidSect="00E7755E">
      <w:headerReference w:type="default" r:id="rId13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0F0" w:rsidRDefault="009C00F0">
      <w:r>
        <w:separator/>
      </w:r>
    </w:p>
  </w:endnote>
  <w:endnote w:type="continuationSeparator" w:id="0">
    <w:p w:rsidR="009C00F0" w:rsidRDefault="009C0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0F0" w:rsidRDefault="009C00F0">
      <w:r>
        <w:separator/>
      </w:r>
    </w:p>
  </w:footnote>
  <w:footnote w:type="continuationSeparator" w:id="0">
    <w:p w:rsidR="009C00F0" w:rsidRDefault="009C0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9612E3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5E72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96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2E3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00F0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40">
    <w:name w:val="A4"/>
    <w:rsid w:val="0072196C"/>
    <w:rPr>
      <w:rFonts w:cs="Arial"/>
      <w:b/>
      <w:bCs/>
      <w:color w:val="000000"/>
    </w:rPr>
  </w:style>
  <w:style w:type="character" w:customStyle="1" w:styleId="A50">
    <w:name w:val="A5"/>
    <w:rsid w:val="0072196C"/>
    <w:rPr>
      <w:rFonts w:cs="Arial"/>
      <w:b/>
      <w:bCs/>
      <w:i/>
      <w:iCs/>
      <w:color w:val="000000"/>
      <w:sz w:val="20"/>
      <w:szCs w:val="20"/>
    </w:rPr>
  </w:style>
  <w:style w:type="paragraph" w:customStyle="1" w:styleId="Pa11">
    <w:name w:val="Pa11"/>
    <w:basedOn w:val="Default"/>
    <w:next w:val="Default"/>
    <w:rsid w:val="0072196C"/>
    <w:pPr>
      <w:suppressAutoHyphens/>
      <w:autoSpaceDN/>
      <w:adjustRightInd/>
      <w:spacing w:line="241" w:lineRule="atLeast"/>
    </w:pPr>
    <w:rPr>
      <w:rFonts w:eastAsia="Times New Roman" w:cs="Times New Roman"/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B3BC2B8E573E469A8FC83CDC6FDE06852D0DB7DD1D7EA4224FB268CB656D356CEC455DAEDB8B627C62FDABB0c1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B3BC2B8E573E469A8FC83CDC6FDE06852D07B5D21D7EA4224FB268CB656D357EEC1D51ACD69E372C38AAA6B314149B201636CEBDc5p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B3BC2B8E573E469A8FC83CDC6FDE06852C0FB0D71C7EA4224FB268CB656D357EEC1D54A9D29D68292DBBFEBF1D028420092ACCBF57c2p0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2955-FE2C-4A05-9F5E-F8CA3759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3611</CharactersWithSpaces>
  <SharedDoc>false</SharedDoc>
  <HLinks>
    <vt:vector size="18" baseType="variant">
      <vt:variant>
        <vt:i4>131167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consultantplus://offline/ref=99B3BC2B8E573E469A8FC83CDC6FDE06852D0DB7DD1D7EA4224FB268CB656D356CEC455DAEDB8B627C62FDABB0c1pEG</vt:lpwstr>
      </vt:variant>
      <vt:variant>
        <vt:lpwstr/>
      </vt:variant>
      <vt:variant>
        <vt:i4>852055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consultantplus://offline/ref=99B3BC2B8E573E469A8FC83CDC6FDE06852D07B5D21D7EA4224FB268CB656D357EEC1D51ACD69E372C38AAA6B314149B201636CEBDc5p7G</vt:lpwstr>
      </vt:variant>
      <vt:variant>
        <vt:lpwstr/>
      </vt:variant>
      <vt:variant>
        <vt:i4>3670075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consultantplus://offline/ref=99B3BC2B8E573E469A8FC83CDC6FDE06852C0FB0D71C7EA4224FB268CB656D357EEC1D54A9D29D68292DBBFEBF1D028420092ACCBF57c2p0G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2024-05-03T09:51:00Z</cp:lastPrinted>
  <dcterms:created xsi:type="dcterms:W3CDTF">2024-05-03T12:10:00Z</dcterms:created>
  <dcterms:modified xsi:type="dcterms:W3CDTF">2024-05-03T12:10:00Z</dcterms:modified>
</cp:coreProperties>
</file>