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25" w:rsidRDefault="00D312F4" w:rsidP="00046E25">
      <w:pPr>
        <w:spacing w:line="240" w:lineRule="exact"/>
        <w:jc w:val="center"/>
        <w:rPr>
          <w:b/>
          <w:color w:val="000000"/>
          <w:sz w:val="28"/>
          <w:szCs w:val="28"/>
        </w:rPr>
      </w:pPr>
      <w:r>
        <w:rPr>
          <w:b/>
          <w:noProof/>
          <w:color w:val="000000"/>
          <w:sz w:val="28"/>
          <w:szCs w:val="28"/>
        </w:rPr>
        <w:drawing>
          <wp:anchor distT="0" distB="0" distL="114300" distR="114300" simplePos="0" relativeHeight="251660288" behindDoc="1" locked="0" layoutInCell="1" allowOverlap="1">
            <wp:simplePos x="0" y="0"/>
            <wp:positionH relativeFrom="column">
              <wp:posOffset>2749550</wp:posOffset>
            </wp:positionH>
            <wp:positionV relativeFrom="paragraph">
              <wp:posOffset>-5715</wp:posOffset>
            </wp:positionV>
            <wp:extent cx="720090" cy="914400"/>
            <wp:effectExtent l="19050" t="0" r="3810" b="0"/>
            <wp:wrapThrough wrapText="bothSides">
              <wp:wrapPolygon edited="0">
                <wp:start x="-571" y="0"/>
                <wp:lineTo x="-571" y="17550"/>
                <wp:lineTo x="4571" y="21150"/>
                <wp:lineTo x="9143" y="21150"/>
                <wp:lineTo x="12000" y="21150"/>
                <wp:lineTo x="16571" y="21150"/>
                <wp:lineTo x="21714" y="17550"/>
                <wp:lineTo x="21714" y="0"/>
                <wp:lineTo x="-571" y="0"/>
              </wp:wrapPolygon>
            </wp:wrapThrough>
            <wp:docPr id="2" name="Рисунок 2"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9"/>
                    <pic:cNvPicPr>
                      <a:picLocks noChangeAspect="1" noChangeArrowheads="1"/>
                    </pic:cNvPicPr>
                  </pic:nvPicPr>
                  <pic:blipFill>
                    <a:blip r:embed="rId8" cstate="print">
                      <a:grayscl/>
                      <a:biLevel thresh="50000"/>
                    </a:blip>
                    <a:srcRect/>
                    <a:stretch>
                      <a:fillRect/>
                    </a:stretch>
                  </pic:blipFill>
                  <pic:spPr bwMode="auto">
                    <a:xfrm>
                      <a:off x="0" y="0"/>
                      <a:ext cx="720090" cy="914400"/>
                    </a:xfrm>
                    <a:prstGeom prst="rect">
                      <a:avLst/>
                    </a:prstGeom>
                    <a:noFill/>
                    <a:ln w="9525">
                      <a:noFill/>
                      <a:miter lim="800000"/>
                      <a:headEnd/>
                      <a:tailEnd/>
                    </a:ln>
                  </pic:spPr>
                </pic:pic>
              </a:graphicData>
            </a:graphic>
          </wp:anchor>
        </w:drawing>
      </w:r>
    </w:p>
    <w:p w:rsidR="00046E25" w:rsidRDefault="00046E25" w:rsidP="00046E25">
      <w:pPr>
        <w:spacing w:line="240" w:lineRule="exact"/>
        <w:jc w:val="center"/>
        <w:rPr>
          <w:b/>
          <w:color w:val="000000"/>
          <w:sz w:val="28"/>
          <w:szCs w:val="28"/>
        </w:rPr>
      </w:pPr>
    </w:p>
    <w:p w:rsidR="00046E25" w:rsidRPr="0091739B" w:rsidRDefault="00046E25" w:rsidP="00046E25">
      <w:pPr>
        <w:spacing w:line="240" w:lineRule="exact"/>
        <w:jc w:val="center"/>
        <w:rPr>
          <w:b/>
          <w:color w:val="000000"/>
          <w:sz w:val="28"/>
          <w:szCs w:val="28"/>
        </w:rPr>
      </w:pPr>
    </w:p>
    <w:p w:rsidR="00046E25" w:rsidRDefault="00046E25" w:rsidP="00046E25">
      <w:pPr>
        <w:spacing w:line="240" w:lineRule="exact"/>
        <w:jc w:val="center"/>
        <w:rPr>
          <w:b/>
          <w:color w:val="000000"/>
          <w:sz w:val="28"/>
          <w:szCs w:val="28"/>
        </w:rPr>
      </w:pPr>
    </w:p>
    <w:p w:rsidR="00046E25" w:rsidRDefault="00046E25" w:rsidP="00046E25">
      <w:pPr>
        <w:spacing w:line="240" w:lineRule="exact"/>
        <w:jc w:val="center"/>
        <w:rPr>
          <w:b/>
          <w:color w:val="000000"/>
          <w:sz w:val="28"/>
          <w:szCs w:val="28"/>
        </w:rPr>
      </w:pPr>
    </w:p>
    <w:p w:rsidR="004C2F5D" w:rsidRPr="00046E25" w:rsidRDefault="004C2F5D" w:rsidP="004C2F5D">
      <w:pPr>
        <w:shd w:val="clear" w:color="auto" w:fill="FFFFFF"/>
        <w:spacing w:line="302" w:lineRule="atLeast"/>
        <w:rPr>
          <w:color w:val="000000"/>
          <w:sz w:val="28"/>
          <w:szCs w:val="28"/>
        </w:rPr>
      </w:pPr>
    </w:p>
    <w:p w:rsidR="004C2F5D" w:rsidRPr="00046E25" w:rsidRDefault="00D312F4" w:rsidP="00D312F4">
      <w:pPr>
        <w:shd w:val="clear" w:color="auto" w:fill="FFFFFF"/>
        <w:spacing w:line="302" w:lineRule="atLeast"/>
        <w:jc w:val="center"/>
        <w:rPr>
          <w:color w:val="000000"/>
          <w:sz w:val="28"/>
          <w:szCs w:val="28"/>
        </w:rPr>
      </w:pPr>
      <w:r>
        <w:rPr>
          <w:b/>
          <w:bCs/>
          <w:color w:val="000000"/>
          <w:sz w:val="28"/>
          <w:szCs w:val="28"/>
        </w:rPr>
        <w:t xml:space="preserve">         </w:t>
      </w:r>
      <w:r w:rsidR="004C2F5D" w:rsidRPr="00046E25">
        <w:rPr>
          <w:b/>
          <w:bCs/>
          <w:color w:val="000000"/>
          <w:sz w:val="28"/>
          <w:szCs w:val="28"/>
        </w:rPr>
        <w:t xml:space="preserve">Российская </w:t>
      </w:r>
      <w:r w:rsidR="00060BBF">
        <w:rPr>
          <w:b/>
          <w:bCs/>
          <w:color w:val="000000"/>
          <w:sz w:val="28"/>
          <w:szCs w:val="28"/>
        </w:rPr>
        <w:t xml:space="preserve"> </w:t>
      </w:r>
      <w:r w:rsidR="004C2F5D" w:rsidRPr="00046E25">
        <w:rPr>
          <w:b/>
          <w:bCs/>
          <w:color w:val="000000"/>
          <w:sz w:val="28"/>
          <w:szCs w:val="28"/>
        </w:rPr>
        <w:t>Федерация</w:t>
      </w:r>
    </w:p>
    <w:p w:rsidR="004C2F5D" w:rsidRPr="00046E25" w:rsidRDefault="004C2F5D" w:rsidP="00D312F4">
      <w:pPr>
        <w:shd w:val="clear" w:color="auto" w:fill="FFFFFF"/>
        <w:ind w:firstLine="709"/>
        <w:jc w:val="center"/>
        <w:rPr>
          <w:color w:val="000000"/>
          <w:sz w:val="28"/>
          <w:szCs w:val="28"/>
        </w:rPr>
      </w:pPr>
      <w:r w:rsidRPr="00046E25">
        <w:rPr>
          <w:b/>
          <w:bCs/>
          <w:color w:val="000000"/>
          <w:sz w:val="28"/>
          <w:szCs w:val="28"/>
        </w:rPr>
        <w:t>Новгородская область</w:t>
      </w:r>
    </w:p>
    <w:p w:rsidR="004C2F5D" w:rsidRPr="00046E25" w:rsidRDefault="00060BBF" w:rsidP="00D312F4">
      <w:pPr>
        <w:shd w:val="clear" w:color="auto" w:fill="FFFFFF"/>
        <w:ind w:firstLine="709"/>
        <w:jc w:val="center"/>
        <w:rPr>
          <w:color w:val="000000"/>
          <w:sz w:val="28"/>
          <w:szCs w:val="28"/>
        </w:rPr>
      </w:pPr>
      <w:r>
        <w:rPr>
          <w:b/>
          <w:bCs/>
          <w:color w:val="000000"/>
          <w:sz w:val="28"/>
          <w:szCs w:val="28"/>
        </w:rPr>
        <w:t>ДУМА</w:t>
      </w:r>
      <w:r w:rsidR="004C2F5D" w:rsidRPr="00046E25">
        <w:rPr>
          <w:b/>
          <w:bCs/>
          <w:color w:val="000000"/>
          <w:sz w:val="28"/>
          <w:szCs w:val="28"/>
        </w:rPr>
        <w:t xml:space="preserve"> ВАЛДАЙСКОГО МУНИЦИПАЛЬНОГО РАЙОНА</w:t>
      </w:r>
    </w:p>
    <w:p w:rsidR="004C2F5D" w:rsidRPr="00046E25" w:rsidRDefault="004C2F5D" w:rsidP="00810BCA">
      <w:pPr>
        <w:shd w:val="clear" w:color="auto" w:fill="FFFFFF"/>
        <w:ind w:firstLine="709"/>
        <w:jc w:val="center"/>
        <w:rPr>
          <w:color w:val="000000"/>
          <w:sz w:val="28"/>
          <w:szCs w:val="28"/>
        </w:rPr>
      </w:pPr>
    </w:p>
    <w:p w:rsidR="004C2F5D" w:rsidRPr="00DA59D8" w:rsidRDefault="004C2F5D" w:rsidP="00D312F4">
      <w:pPr>
        <w:shd w:val="clear" w:color="auto" w:fill="FFFFFF"/>
        <w:ind w:firstLine="709"/>
        <w:jc w:val="center"/>
        <w:rPr>
          <w:color w:val="000000"/>
          <w:sz w:val="32"/>
          <w:szCs w:val="32"/>
        </w:rPr>
      </w:pPr>
      <w:proofErr w:type="gramStart"/>
      <w:r w:rsidRPr="00DA59D8">
        <w:rPr>
          <w:color w:val="000000"/>
          <w:sz w:val="32"/>
          <w:szCs w:val="32"/>
        </w:rPr>
        <w:t>Р</w:t>
      </w:r>
      <w:proofErr w:type="gramEnd"/>
      <w:r w:rsidRPr="00DA59D8">
        <w:rPr>
          <w:color w:val="000000"/>
          <w:sz w:val="32"/>
          <w:szCs w:val="32"/>
        </w:rPr>
        <w:t xml:space="preserve"> Е Ш Е Н И Е</w:t>
      </w:r>
    </w:p>
    <w:p w:rsidR="00046E25" w:rsidRDefault="00046E25" w:rsidP="00060BBF">
      <w:pPr>
        <w:shd w:val="clear" w:color="auto" w:fill="FFFFFF"/>
        <w:rPr>
          <w:color w:val="000000"/>
          <w:sz w:val="28"/>
          <w:szCs w:val="28"/>
        </w:rPr>
      </w:pPr>
    </w:p>
    <w:p w:rsidR="00810BCA" w:rsidRPr="00046E25" w:rsidRDefault="00810BCA" w:rsidP="00060BBF">
      <w:pPr>
        <w:shd w:val="clear" w:color="auto" w:fill="FFFFFF"/>
        <w:rPr>
          <w:color w:val="000000"/>
          <w:sz w:val="28"/>
          <w:szCs w:val="28"/>
        </w:rPr>
      </w:pPr>
    </w:p>
    <w:p w:rsidR="004C2F5D" w:rsidRDefault="004C2F5D" w:rsidP="00926554">
      <w:pPr>
        <w:shd w:val="clear" w:color="auto" w:fill="FFFFFF"/>
        <w:spacing w:line="240" w:lineRule="exact"/>
        <w:ind w:firstLine="709"/>
        <w:jc w:val="center"/>
        <w:rPr>
          <w:b/>
          <w:bCs/>
          <w:color w:val="000000"/>
          <w:sz w:val="28"/>
          <w:szCs w:val="28"/>
        </w:rPr>
      </w:pPr>
      <w:r w:rsidRPr="00046E25">
        <w:rPr>
          <w:b/>
          <w:bCs/>
          <w:color w:val="000000"/>
          <w:sz w:val="28"/>
          <w:szCs w:val="28"/>
        </w:rPr>
        <w:t>Об утверждении По</w:t>
      </w:r>
      <w:r w:rsidR="00AA1F34">
        <w:rPr>
          <w:b/>
          <w:bCs/>
          <w:color w:val="000000"/>
          <w:sz w:val="28"/>
          <w:szCs w:val="28"/>
        </w:rPr>
        <w:t>рядка предоставления иных межбюджетных трансфертов бюджетам сельских поселений из бюджета Валдайского муниципального района для финансирования расходных обязательств сельских поселений Валдайского</w:t>
      </w:r>
      <w:r w:rsidR="00046E25">
        <w:rPr>
          <w:b/>
          <w:bCs/>
          <w:color w:val="000000"/>
          <w:sz w:val="28"/>
          <w:szCs w:val="28"/>
        </w:rPr>
        <w:t xml:space="preserve"> муниципального </w:t>
      </w:r>
      <w:r w:rsidRPr="00046E25">
        <w:rPr>
          <w:b/>
          <w:bCs/>
          <w:color w:val="000000"/>
          <w:sz w:val="28"/>
          <w:szCs w:val="28"/>
        </w:rPr>
        <w:t>района</w:t>
      </w:r>
    </w:p>
    <w:p w:rsidR="00046E25" w:rsidRDefault="00046E25" w:rsidP="00046E25">
      <w:pPr>
        <w:shd w:val="clear" w:color="auto" w:fill="FFFFFF"/>
        <w:ind w:firstLine="709"/>
        <w:jc w:val="center"/>
        <w:rPr>
          <w:b/>
          <w:bCs/>
          <w:color w:val="000000"/>
          <w:sz w:val="28"/>
          <w:szCs w:val="28"/>
        </w:rPr>
      </w:pPr>
    </w:p>
    <w:p w:rsidR="00D312F4" w:rsidRDefault="00D312F4" w:rsidP="00D312F4">
      <w:pPr>
        <w:spacing w:line="360" w:lineRule="atLeast"/>
        <w:ind w:firstLine="800"/>
        <w:jc w:val="both"/>
        <w:rPr>
          <w:sz w:val="28"/>
          <w:szCs w:val="28"/>
        </w:rPr>
      </w:pPr>
      <w:r>
        <w:rPr>
          <w:b/>
          <w:color w:val="000000"/>
          <w:sz w:val="28"/>
          <w:szCs w:val="28"/>
        </w:rPr>
        <w:t>Принято Думой муниципального района «</w:t>
      </w:r>
      <w:r w:rsidR="000E72AF">
        <w:rPr>
          <w:b/>
          <w:color w:val="000000"/>
          <w:sz w:val="28"/>
          <w:szCs w:val="28"/>
        </w:rPr>
        <w:t>25</w:t>
      </w:r>
      <w:r>
        <w:rPr>
          <w:b/>
          <w:color w:val="000000"/>
          <w:sz w:val="28"/>
          <w:szCs w:val="28"/>
        </w:rPr>
        <w:t xml:space="preserve">» </w:t>
      </w:r>
      <w:r w:rsidR="00AA1F34">
        <w:rPr>
          <w:b/>
          <w:color w:val="000000"/>
          <w:sz w:val="28"/>
          <w:szCs w:val="28"/>
        </w:rPr>
        <w:t>февраля</w:t>
      </w:r>
      <w:r>
        <w:rPr>
          <w:b/>
          <w:color w:val="000000"/>
          <w:sz w:val="28"/>
          <w:szCs w:val="28"/>
        </w:rPr>
        <w:t xml:space="preserve"> 202</w:t>
      </w:r>
      <w:r w:rsidR="00AA1F34">
        <w:rPr>
          <w:b/>
          <w:color w:val="000000"/>
          <w:sz w:val="28"/>
          <w:szCs w:val="28"/>
        </w:rPr>
        <w:t>2</w:t>
      </w:r>
      <w:r>
        <w:rPr>
          <w:b/>
          <w:color w:val="000000"/>
          <w:sz w:val="28"/>
          <w:szCs w:val="28"/>
        </w:rPr>
        <w:t xml:space="preserve"> года.</w:t>
      </w:r>
    </w:p>
    <w:p w:rsidR="004C2F5D" w:rsidRDefault="004C2F5D" w:rsidP="00AA1F34">
      <w:pPr>
        <w:shd w:val="clear" w:color="auto" w:fill="FFFFFF"/>
        <w:spacing w:line="276" w:lineRule="auto"/>
        <w:ind w:firstLine="708"/>
        <w:jc w:val="both"/>
        <w:outlineLvl w:val="5"/>
        <w:rPr>
          <w:b/>
          <w:color w:val="000000"/>
          <w:kern w:val="36"/>
          <w:sz w:val="28"/>
          <w:szCs w:val="28"/>
        </w:rPr>
      </w:pPr>
      <w:r w:rsidRPr="00046E25">
        <w:rPr>
          <w:color w:val="000000"/>
          <w:kern w:val="36"/>
          <w:sz w:val="28"/>
          <w:szCs w:val="28"/>
        </w:rPr>
        <w:t xml:space="preserve">В соответствии со статьёй </w:t>
      </w:r>
      <w:r w:rsidR="00AA1F34">
        <w:rPr>
          <w:color w:val="000000"/>
          <w:kern w:val="36"/>
          <w:sz w:val="28"/>
          <w:szCs w:val="28"/>
        </w:rPr>
        <w:t>142.4</w:t>
      </w:r>
      <w:r w:rsidRPr="00046E25">
        <w:rPr>
          <w:color w:val="000000"/>
          <w:kern w:val="36"/>
          <w:sz w:val="28"/>
          <w:szCs w:val="28"/>
        </w:rPr>
        <w:t xml:space="preserve"> </w:t>
      </w:r>
      <w:r w:rsidR="00AA1F34">
        <w:rPr>
          <w:color w:val="000000"/>
          <w:kern w:val="36"/>
          <w:sz w:val="28"/>
          <w:szCs w:val="28"/>
        </w:rPr>
        <w:t>Бюджетного кодекса Российской Федерации</w:t>
      </w:r>
      <w:r w:rsidRPr="00046E25">
        <w:rPr>
          <w:color w:val="000000"/>
          <w:kern w:val="36"/>
          <w:sz w:val="28"/>
          <w:szCs w:val="28"/>
        </w:rPr>
        <w:t xml:space="preserve"> Дума Валдайского муниципального района </w:t>
      </w:r>
      <w:r w:rsidRPr="00046E25">
        <w:rPr>
          <w:b/>
          <w:color w:val="000000"/>
          <w:kern w:val="36"/>
          <w:sz w:val="28"/>
          <w:szCs w:val="28"/>
        </w:rPr>
        <w:t>РЕШИЛА:</w:t>
      </w:r>
    </w:p>
    <w:p w:rsidR="00AA1F34" w:rsidRDefault="00AA1F34" w:rsidP="00AA1F34">
      <w:pPr>
        <w:autoSpaceDE w:val="0"/>
        <w:autoSpaceDN w:val="0"/>
        <w:adjustRightInd w:val="0"/>
        <w:spacing w:line="276" w:lineRule="auto"/>
        <w:ind w:firstLine="567"/>
        <w:jc w:val="both"/>
        <w:rPr>
          <w:sz w:val="28"/>
          <w:szCs w:val="28"/>
        </w:rPr>
      </w:pPr>
      <w:r>
        <w:rPr>
          <w:sz w:val="28"/>
          <w:szCs w:val="28"/>
        </w:rPr>
        <w:t>1. Утвердить прилагаемый Порядок предоставления иных межбюджетных трансфертов бюджетам сельских поселений из бюджета Валдайского муниципального района для финансирования расходных обязательств сельских поселений Валдайского муниципального района.</w:t>
      </w:r>
    </w:p>
    <w:p w:rsidR="004C2F5D" w:rsidRDefault="00AA1F34" w:rsidP="00AA1F34">
      <w:pPr>
        <w:shd w:val="clear" w:color="auto" w:fill="FFFFFF"/>
        <w:spacing w:line="360" w:lineRule="atLeast"/>
        <w:ind w:firstLine="567"/>
        <w:jc w:val="both"/>
        <w:rPr>
          <w:sz w:val="28"/>
          <w:szCs w:val="28"/>
        </w:rPr>
      </w:pPr>
      <w:r>
        <w:rPr>
          <w:color w:val="000000"/>
          <w:sz w:val="28"/>
          <w:szCs w:val="28"/>
        </w:rPr>
        <w:t>2.</w:t>
      </w:r>
      <w:r w:rsidR="004C2F5D" w:rsidRPr="00046E25">
        <w:rPr>
          <w:color w:val="000000"/>
          <w:sz w:val="28"/>
          <w:szCs w:val="28"/>
        </w:rPr>
        <w:t xml:space="preserve"> </w:t>
      </w:r>
      <w:r w:rsidR="004C2F5D" w:rsidRPr="00046E25">
        <w:rPr>
          <w:sz w:val="28"/>
          <w:szCs w:val="28"/>
        </w:rPr>
        <w:t>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046E25" w:rsidRDefault="00046E25" w:rsidP="00046E25">
      <w:pPr>
        <w:shd w:val="clear" w:color="auto" w:fill="FFFFFF"/>
        <w:ind w:firstLine="709"/>
        <w:jc w:val="both"/>
        <w:rPr>
          <w:sz w:val="28"/>
          <w:szCs w:val="28"/>
        </w:rPr>
      </w:pPr>
    </w:p>
    <w:p w:rsidR="00046E25" w:rsidRPr="00046E25" w:rsidRDefault="00046E25" w:rsidP="00046E25">
      <w:pPr>
        <w:shd w:val="clear" w:color="auto" w:fill="FFFFFF"/>
        <w:ind w:firstLine="709"/>
        <w:jc w:val="both"/>
        <w:rPr>
          <w:sz w:val="28"/>
          <w:szCs w:val="28"/>
        </w:rPr>
      </w:pPr>
    </w:p>
    <w:tbl>
      <w:tblPr>
        <w:tblpPr w:leftFromText="180" w:rightFromText="180" w:vertAnchor="text" w:horzAnchor="margin" w:tblpY="149"/>
        <w:tblW w:w="0" w:type="auto"/>
        <w:tblLook w:val="01E0"/>
      </w:tblPr>
      <w:tblGrid>
        <w:gridCol w:w="4785"/>
        <w:gridCol w:w="4785"/>
      </w:tblGrid>
      <w:tr w:rsidR="00D312F4" w:rsidRPr="00E23197" w:rsidTr="00B91576">
        <w:trPr>
          <w:trHeight w:val="1276"/>
        </w:trPr>
        <w:tc>
          <w:tcPr>
            <w:tcW w:w="4785" w:type="dxa"/>
            <w:shd w:val="clear" w:color="auto" w:fill="auto"/>
          </w:tcPr>
          <w:p w:rsidR="00D312F4" w:rsidRDefault="00D312F4" w:rsidP="00B91576">
            <w:pPr>
              <w:spacing w:line="240" w:lineRule="exact"/>
              <w:jc w:val="both"/>
              <w:rPr>
                <w:b/>
                <w:color w:val="000000"/>
                <w:sz w:val="28"/>
                <w:szCs w:val="28"/>
              </w:rPr>
            </w:pPr>
            <w:r w:rsidRPr="00E23197">
              <w:rPr>
                <w:b/>
                <w:color w:val="000000"/>
                <w:sz w:val="28"/>
                <w:szCs w:val="28"/>
              </w:rPr>
              <w:t>Глав</w:t>
            </w:r>
            <w:r>
              <w:rPr>
                <w:b/>
                <w:color w:val="000000"/>
                <w:sz w:val="28"/>
                <w:szCs w:val="28"/>
              </w:rPr>
              <w:t>а</w:t>
            </w:r>
            <w:r w:rsidRPr="00E23197">
              <w:rPr>
                <w:b/>
                <w:color w:val="000000"/>
                <w:sz w:val="28"/>
                <w:szCs w:val="28"/>
              </w:rPr>
              <w:t xml:space="preserve"> муниципального</w:t>
            </w:r>
            <w:r>
              <w:rPr>
                <w:b/>
                <w:color w:val="000000"/>
                <w:sz w:val="28"/>
                <w:szCs w:val="28"/>
              </w:rPr>
              <w:t xml:space="preserve"> </w:t>
            </w:r>
            <w:r w:rsidRPr="00E23197">
              <w:rPr>
                <w:b/>
                <w:color w:val="000000"/>
                <w:sz w:val="28"/>
                <w:szCs w:val="28"/>
              </w:rPr>
              <w:t>района</w:t>
            </w:r>
          </w:p>
          <w:p w:rsidR="00D312F4" w:rsidRPr="00E23197" w:rsidRDefault="00D312F4" w:rsidP="00B91576">
            <w:pPr>
              <w:spacing w:line="240" w:lineRule="exact"/>
              <w:jc w:val="both"/>
              <w:rPr>
                <w:b/>
                <w:color w:val="000000"/>
                <w:sz w:val="28"/>
                <w:szCs w:val="28"/>
              </w:rPr>
            </w:pPr>
          </w:p>
          <w:p w:rsidR="00D312F4" w:rsidRPr="00E23197" w:rsidRDefault="00D312F4" w:rsidP="00B91576">
            <w:pPr>
              <w:spacing w:line="240" w:lineRule="exact"/>
              <w:jc w:val="both"/>
              <w:rPr>
                <w:b/>
                <w:color w:val="000000"/>
                <w:sz w:val="28"/>
                <w:szCs w:val="28"/>
              </w:rPr>
            </w:pPr>
            <w:r w:rsidRPr="00E23197">
              <w:rPr>
                <w:b/>
                <w:color w:val="000000"/>
                <w:sz w:val="28"/>
                <w:szCs w:val="28"/>
              </w:rPr>
              <w:t xml:space="preserve">        </w:t>
            </w:r>
            <w:r>
              <w:rPr>
                <w:b/>
                <w:color w:val="000000"/>
                <w:sz w:val="28"/>
                <w:szCs w:val="28"/>
              </w:rPr>
              <w:t xml:space="preserve">                            </w:t>
            </w:r>
            <w:proofErr w:type="spellStart"/>
            <w:r>
              <w:rPr>
                <w:b/>
                <w:color w:val="000000"/>
                <w:sz w:val="28"/>
                <w:szCs w:val="28"/>
              </w:rPr>
              <w:t>Ю.В.Стадэ</w:t>
            </w:r>
            <w:proofErr w:type="spellEnd"/>
          </w:p>
          <w:p w:rsidR="00D312F4" w:rsidRPr="00E23197" w:rsidRDefault="00D312F4" w:rsidP="00B91576">
            <w:pPr>
              <w:spacing w:line="240" w:lineRule="exact"/>
              <w:jc w:val="both"/>
              <w:rPr>
                <w:b/>
                <w:color w:val="000000"/>
                <w:sz w:val="28"/>
                <w:szCs w:val="28"/>
              </w:rPr>
            </w:pPr>
          </w:p>
          <w:p w:rsidR="00D312F4" w:rsidRDefault="00D312F4" w:rsidP="00B91576">
            <w:pPr>
              <w:spacing w:line="240" w:lineRule="exact"/>
              <w:jc w:val="both"/>
              <w:rPr>
                <w:b/>
                <w:color w:val="000000"/>
                <w:sz w:val="28"/>
                <w:szCs w:val="28"/>
              </w:rPr>
            </w:pPr>
          </w:p>
          <w:p w:rsidR="00D312F4" w:rsidRDefault="00D312F4" w:rsidP="00B91576">
            <w:pPr>
              <w:spacing w:line="240" w:lineRule="exact"/>
              <w:jc w:val="both"/>
              <w:rPr>
                <w:b/>
                <w:color w:val="000000"/>
                <w:sz w:val="28"/>
                <w:szCs w:val="28"/>
              </w:rPr>
            </w:pPr>
          </w:p>
          <w:p w:rsidR="00D312F4" w:rsidRPr="00E23197" w:rsidRDefault="00D312F4" w:rsidP="00B91576">
            <w:pPr>
              <w:spacing w:line="240" w:lineRule="exact"/>
              <w:jc w:val="both"/>
              <w:rPr>
                <w:b/>
                <w:color w:val="000000"/>
                <w:sz w:val="28"/>
                <w:szCs w:val="28"/>
              </w:rPr>
            </w:pPr>
          </w:p>
          <w:p w:rsidR="00D312F4" w:rsidRPr="00E23197" w:rsidRDefault="00D312F4" w:rsidP="000E72AF">
            <w:pPr>
              <w:jc w:val="both"/>
              <w:rPr>
                <w:color w:val="000000"/>
                <w:sz w:val="28"/>
                <w:szCs w:val="28"/>
              </w:rPr>
            </w:pPr>
            <w:r w:rsidRPr="006B7E1F">
              <w:rPr>
                <w:color w:val="000000"/>
                <w:sz w:val="28"/>
                <w:szCs w:val="28"/>
              </w:rPr>
              <w:t>«</w:t>
            </w:r>
            <w:r w:rsidR="000E72AF">
              <w:rPr>
                <w:color w:val="000000"/>
                <w:sz w:val="28"/>
                <w:szCs w:val="28"/>
              </w:rPr>
              <w:t>2</w:t>
            </w:r>
            <w:r w:rsidR="00AA1F34">
              <w:rPr>
                <w:color w:val="000000"/>
                <w:sz w:val="28"/>
                <w:szCs w:val="28"/>
              </w:rPr>
              <w:t>5</w:t>
            </w:r>
            <w:r w:rsidRPr="006B7E1F">
              <w:rPr>
                <w:color w:val="000000"/>
                <w:sz w:val="28"/>
                <w:szCs w:val="28"/>
              </w:rPr>
              <w:t xml:space="preserve">» </w:t>
            </w:r>
            <w:r w:rsidR="00AA1F34">
              <w:rPr>
                <w:color w:val="000000"/>
                <w:sz w:val="28"/>
                <w:szCs w:val="28"/>
              </w:rPr>
              <w:t>февраля</w:t>
            </w:r>
            <w:r w:rsidRPr="00E23197">
              <w:rPr>
                <w:b/>
                <w:color w:val="000000"/>
                <w:sz w:val="28"/>
                <w:szCs w:val="28"/>
              </w:rPr>
              <w:t xml:space="preserve"> </w:t>
            </w:r>
            <w:r w:rsidRPr="00E23197">
              <w:rPr>
                <w:color w:val="000000"/>
                <w:sz w:val="28"/>
                <w:szCs w:val="28"/>
              </w:rPr>
              <w:t>20</w:t>
            </w:r>
            <w:r>
              <w:rPr>
                <w:color w:val="000000"/>
                <w:sz w:val="28"/>
                <w:szCs w:val="28"/>
              </w:rPr>
              <w:t>2</w:t>
            </w:r>
            <w:r w:rsidR="00AA1F34">
              <w:rPr>
                <w:color w:val="000000"/>
                <w:sz w:val="28"/>
                <w:szCs w:val="28"/>
              </w:rPr>
              <w:t>2</w:t>
            </w:r>
            <w:r w:rsidRPr="00E23197">
              <w:rPr>
                <w:color w:val="000000"/>
                <w:sz w:val="28"/>
                <w:szCs w:val="28"/>
              </w:rPr>
              <w:t xml:space="preserve"> года №</w:t>
            </w:r>
            <w:r w:rsidR="00F20999">
              <w:rPr>
                <w:color w:val="000000"/>
                <w:sz w:val="28"/>
                <w:szCs w:val="28"/>
              </w:rPr>
              <w:t>117</w:t>
            </w:r>
            <w:r>
              <w:rPr>
                <w:color w:val="000000"/>
                <w:sz w:val="28"/>
                <w:szCs w:val="28"/>
              </w:rPr>
              <w:t xml:space="preserve"> </w:t>
            </w:r>
          </w:p>
        </w:tc>
        <w:tc>
          <w:tcPr>
            <w:tcW w:w="4785" w:type="dxa"/>
            <w:shd w:val="clear" w:color="auto" w:fill="auto"/>
          </w:tcPr>
          <w:p w:rsidR="00D312F4" w:rsidRPr="00E23197" w:rsidRDefault="00D312F4" w:rsidP="00B91576">
            <w:pPr>
              <w:spacing w:line="240" w:lineRule="exact"/>
              <w:ind w:right="-146"/>
              <w:jc w:val="both"/>
              <w:rPr>
                <w:b/>
                <w:color w:val="000000"/>
                <w:sz w:val="28"/>
                <w:szCs w:val="28"/>
              </w:rPr>
            </w:pPr>
            <w:r w:rsidRPr="00E23197">
              <w:rPr>
                <w:b/>
                <w:color w:val="000000"/>
                <w:sz w:val="28"/>
                <w:szCs w:val="28"/>
              </w:rPr>
              <w:t xml:space="preserve">Председатель Думы </w:t>
            </w:r>
            <w:proofErr w:type="gramStart"/>
            <w:r w:rsidRPr="00E23197">
              <w:rPr>
                <w:b/>
                <w:color w:val="000000"/>
                <w:sz w:val="28"/>
                <w:szCs w:val="28"/>
              </w:rPr>
              <w:t>Валдайского</w:t>
            </w:r>
            <w:proofErr w:type="gramEnd"/>
            <w:r w:rsidRPr="00E23197">
              <w:rPr>
                <w:b/>
                <w:color w:val="000000"/>
                <w:sz w:val="28"/>
                <w:szCs w:val="28"/>
              </w:rPr>
              <w:tab/>
            </w:r>
          </w:p>
          <w:p w:rsidR="00D312F4" w:rsidRPr="00E23197" w:rsidRDefault="00D312F4" w:rsidP="00B91576">
            <w:pPr>
              <w:spacing w:line="240" w:lineRule="exact"/>
              <w:jc w:val="both"/>
              <w:rPr>
                <w:b/>
                <w:color w:val="000000"/>
                <w:sz w:val="28"/>
                <w:szCs w:val="28"/>
              </w:rPr>
            </w:pPr>
            <w:r w:rsidRPr="00E23197">
              <w:rPr>
                <w:b/>
                <w:color w:val="000000"/>
                <w:sz w:val="28"/>
                <w:szCs w:val="28"/>
              </w:rPr>
              <w:t>муниципального района</w:t>
            </w:r>
          </w:p>
          <w:p w:rsidR="00D312F4" w:rsidRPr="00E23197" w:rsidRDefault="00D312F4" w:rsidP="00B91576">
            <w:pPr>
              <w:spacing w:line="240" w:lineRule="exact"/>
              <w:jc w:val="both"/>
              <w:rPr>
                <w:b/>
                <w:color w:val="000000"/>
                <w:sz w:val="28"/>
                <w:szCs w:val="28"/>
              </w:rPr>
            </w:pPr>
          </w:p>
          <w:p w:rsidR="00D312F4" w:rsidRPr="00E23197" w:rsidRDefault="00D312F4" w:rsidP="00B91576">
            <w:pPr>
              <w:spacing w:line="240" w:lineRule="exact"/>
              <w:jc w:val="both"/>
              <w:rPr>
                <w:b/>
                <w:color w:val="000000"/>
                <w:sz w:val="28"/>
                <w:szCs w:val="28"/>
              </w:rPr>
            </w:pPr>
            <w:r w:rsidRPr="00E23197">
              <w:rPr>
                <w:b/>
                <w:color w:val="000000"/>
                <w:sz w:val="28"/>
                <w:szCs w:val="28"/>
              </w:rPr>
              <w:t xml:space="preserve"> </w:t>
            </w:r>
            <w:r>
              <w:rPr>
                <w:b/>
                <w:color w:val="000000"/>
                <w:sz w:val="28"/>
                <w:szCs w:val="28"/>
              </w:rPr>
              <w:t xml:space="preserve">                           В.П.Литвиненко</w:t>
            </w:r>
          </w:p>
          <w:p w:rsidR="00D312F4" w:rsidRPr="00E23197" w:rsidRDefault="00D312F4" w:rsidP="00B91576">
            <w:pPr>
              <w:jc w:val="both"/>
              <w:rPr>
                <w:color w:val="000000"/>
                <w:sz w:val="28"/>
                <w:szCs w:val="28"/>
              </w:rPr>
            </w:pPr>
          </w:p>
        </w:tc>
      </w:tr>
    </w:tbl>
    <w:p w:rsidR="00D06DCF" w:rsidRPr="00046E25" w:rsidRDefault="00D06DCF" w:rsidP="00D312F4">
      <w:pPr>
        <w:tabs>
          <w:tab w:val="left" w:pos="2520"/>
        </w:tabs>
        <w:ind w:right="-323"/>
        <w:rPr>
          <w:sz w:val="28"/>
          <w:szCs w:val="28"/>
        </w:rPr>
      </w:pPr>
    </w:p>
    <w:p w:rsidR="004C2F5D" w:rsidRDefault="004C2F5D" w:rsidP="00046E25">
      <w:pPr>
        <w:spacing w:after="160"/>
        <w:ind w:firstLine="709"/>
        <w:rPr>
          <w:sz w:val="28"/>
          <w:szCs w:val="28"/>
        </w:rPr>
      </w:pPr>
    </w:p>
    <w:p w:rsidR="00AA1F34" w:rsidRDefault="00AA1F34" w:rsidP="00046E25">
      <w:pPr>
        <w:spacing w:after="160"/>
        <w:ind w:firstLine="709"/>
        <w:rPr>
          <w:sz w:val="28"/>
          <w:szCs w:val="28"/>
        </w:rPr>
      </w:pPr>
    </w:p>
    <w:p w:rsidR="00AA1F34" w:rsidRDefault="00AA1F34" w:rsidP="00046E25">
      <w:pPr>
        <w:spacing w:after="160"/>
        <w:ind w:firstLine="709"/>
        <w:rPr>
          <w:sz w:val="28"/>
          <w:szCs w:val="28"/>
        </w:rPr>
      </w:pPr>
    </w:p>
    <w:p w:rsidR="00AA1F34" w:rsidRDefault="00AA1F34" w:rsidP="00046E25">
      <w:pPr>
        <w:spacing w:after="160"/>
        <w:ind w:firstLine="709"/>
        <w:rPr>
          <w:sz w:val="28"/>
          <w:szCs w:val="28"/>
        </w:rPr>
      </w:pPr>
    </w:p>
    <w:p w:rsidR="00AA1F34" w:rsidRDefault="00AA1F34" w:rsidP="00046E25">
      <w:pPr>
        <w:spacing w:after="160"/>
        <w:ind w:firstLine="709"/>
        <w:rPr>
          <w:sz w:val="28"/>
          <w:szCs w:val="28"/>
        </w:rPr>
      </w:pPr>
    </w:p>
    <w:p w:rsidR="00DC3AE5" w:rsidRPr="00046E25" w:rsidRDefault="00D312F4" w:rsidP="00D312F4">
      <w:pPr>
        <w:tabs>
          <w:tab w:val="num" w:pos="200"/>
        </w:tabs>
        <w:ind w:left="4536" w:firstLine="709"/>
        <w:jc w:val="right"/>
        <w:outlineLvl w:val="0"/>
        <w:rPr>
          <w:sz w:val="28"/>
          <w:szCs w:val="28"/>
        </w:rPr>
      </w:pPr>
      <w:r>
        <w:rPr>
          <w:sz w:val="28"/>
          <w:szCs w:val="28"/>
        </w:rPr>
        <w:lastRenderedPageBreak/>
        <w:t>У</w:t>
      </w:r>
      <w:r w:rsidR="00DC3AE5" w:rsidRPr="00046E25">
        <w:rPr>
          <w:sz w:val="28"/>
          <w:szCs w:val="28"/>
        </w:rPr>
        <w:t>ТВЕРЖДЕНО</w:t>
      </w:r>
    </w:p>
    <w:p w:rsidR="00FE13E1" w:rsidRPr="00046E25" w:rsidRDefault="00DC3AE5" w:rsidP="00D312F4">
      <w:pPr>
        <w:ind w:left="4536" w:firstLine="709"/>
        <w:jc w:val="right"/>
        <w:rPr>
          <w:bCs/>
          <w:color w:val="000000"/>
          <w:sz w:val="28"/>
          <w:szCs w:val="28"/>
        </w:rPr>
      </w:pPr>
      <w:r w:rsidRPr="00046E25">
        <w:rPr>
          <w:color w:val="000000"/>
          <w:sz w:val="28"/>
          <w:szCs w:val="28"/>
        </w:rPr>
        <w:t xml:space="preserve">решением </w:t>
      </w:r>
      <w:r w:rsidR="00FE13E1" w:rsidRPr="00046E25">
        <w:rPr>
          <w:bCs/>
          <w:color w:val="000000"/>
          <w:sz w:val="28"/>
          <w:szCs w:val="28"/>
        </w:rPr>
        <w:t xml:space="preserve">Думы </w:t>
      </w:r>
      <w:proofErr w:type="gramStart"/>
      <w:r w:rsidR="00FE13E1" w:rsidRPr="00046E25">
        <w:rPr>
          <w:bCs/>
          <w:color w:val="000000"/>
          <w:sz w:val="28"/>
          <w:szCs w:val="28"/>
        </w:rPr>
        <w:t>Валдайского</w:t>
      </w:r>
      <w:proofErr w:type="gramEnd"/>
    </w:p>
    <w:p w:rsidR="00DC3AE5" w:rsidRPr="00046E25" w:rsidRDefault="00FE13E1" w:rsidP="00D312F4">
      <w:pPr>
        <w:ind w:left="4536" w:firstLine="709"/>
        <w:jc w:val="right"/>
        <w:rPr>
          <w:color w:val="000000"/>
          <w:sz w:val="28"/>
          <w:szCs w:val="28"/>
        </w:rPr>
      </w:pPr>
      <w:r w:rsidRPr="00046E25">
        <w:rPr>
          <w:bCs/>
          <w:color w:val="000000"/>
          <w:sz w:val="28"/>
          <w:szCs w:val="28"/>
        </w:rPr>
        <w:t xml:space="preserve"> муниципального района</w:t>
      </w:r>
    </w:p>
    <w:p w:rsidR="00DC3AE5" w:rsidRPr="00046E25" w:rsidRDefault="00810BCA" w:rsidP="00D312F4">
      <w:pPr>
        <w:tabs>
          <w:tab w:val="num" w:pos="200"/>
        </w:tabs>
        <w:ind w:left="4536" w:firstLine="709"/>
        <w:jc w:val="right"/>
        <w:outlineLvl w:val="0"/>
        <w:rPr>
          <w:sz w:val="28"/>
          <w:szCs w:val="28"/>
        </w:rPr>
      </w:pPr>
      <w:r>
        <w:rPr>
          <w:sz w:val="28"/>
          <w:szCs w:val="28"/>
        </w:rPr>
        <w:t>«</w:t>
      </w:r>
      <w:r w:rsidR="000E72AF">
        <w:rPr>
          <w:sz w:val="28"/>
          <w:szCs w:val="28"/>
        </w:rPr>
        <w:t>2</w:t>
      </w:r>
      <w:r w:rsidR="00AA1F34">
        <w:rPr>
          <w:sz w:val="28"/>
          <w:szCs w:val="28"/>
        </w:rPr>
        <w:t>5</w:t>
      </w:r>
      <w:r>
        <w:rPr>
          <w:sz w:val="28"/>
          <w:szCs w:val="28"/>
        </w:rPr>
        <w:t xml:space="preserve">» </w:t>
      </w:r>
      <w:r w:rsidR="00AA1F34">
        <w:rPr>
          <w:sz w:val="28"/>
          <w:szCs w:val="28"/>
        </w:rPr>
        <w:t>февраля</w:t>
      </w:r>
      <w:r>
        <w:rPr>
          <w:sz w:val="28"/>
          <w:szCs w:val="28"/>
        </w:rPr>
        <w:t xml:space="preserve"> 202</w:t>
      </w:r>
      <w:r w:rsidR="00AA1F34">
        <w:rPr>
          <w:sz w:val="28"/>
          <w:szCs w:val="28"/>
        </w:rPr>
        <w:t>2</w:t>
      </w:r>
      <w:r>
        <w:rPr>
          <w:sz w:val="28"/>
          <w:szCs w:val="28"/>
        </w:rPr>
        <w:t xml:space="preserve"> года</w:t>
      </w:r>
      <w:r w:rsidR="00DC3AE5" w:rsidRPr="00046E25">
        <w:rPr>
          <w:sz w:val="28"/>
          <w:szCs w:val="28"/>
        </w:rPr>
        <w:t xml:space="preserve"> № </w:t>
      </w:r>
      <w:r w:rsidR="00C34F87">
        <w:rPr>
          <w:sz w:val="28"/>
          <w:szCs w:val="28"/>
        </w:rPr>
        <w:t>117</w:t>
      </w:r>
    </w:p>
    <w:p w:rsidR="00DC3AE5" w:rsidRPr="00046E25" w:rsidRDefault="00DC3AE5" w:rsidP="00046E25">
      <w:pPr>
        <w:ind w:firstLine="709"/>
        <w:jc w:val="right"/>
        <w:rPr>
          <w:color w:val="000000"/>
          <w:sz w:val="28"/>
          <w:szCs w:val="28"/>
        </w:rPr>
      </w:pPr>
    </w:p>
    <w:p w:rsidR="00DC3AE5" w:rsidRPr="00046E25" w:rsidRDefault="00DC3AE5" w:rsidP="00046E25">
      <w:pPr>
        <w:ind w:firstLine="709"/>
        <w:jc w:val="right"/>
        <w:rPr>
          <w:color w:val="000000"/>
          <w:sz w:val="28"/>
          <w:szCs w:val="28"/>
        </w:rPr>
      </w:pPr>
    </w:p>
    <w:p w:rsidR="007F1E1E" w:rsidRPr="001C4198" w:rsidRDefault="007F1E1E" w:rsidP="007F1E1E">
      <w:pPr>
        <w:autoSpaceDE w:val="0"/>
        <w:autoSpaceDN w:val="0"/>
        <w:adjustRightInd w:val="0"/>
        <w:jc w:val="center"/>
        <w:rPr>
          <w:b/>
          <w:sz w:val="28"/>
          <w:szCs w:val="28"/>
        </w:rPr>
      </w:pPr>
      <w:r w:rsidRPr="001C4198">
        <w:rPr>
          <w:b/>
          <w:sz w:val="28"/>
          <w:szCs w:val="28"/>
        </w:rPr>
        <w:t>Порядок</w:t>
      </w:r>
    </w:p>
    <w:p w:rsidR="007F1E1E" w:rsidRPr="001C4198" w:rsidRDefault="007F1E1E" w:rsidP="007F1E1E">
      <w:pPr>
        <w:autoSpaceDE w:val="0"/>
        <w:autoSpaceDN w:val="0"/>
        <w:adjustRightInd w:val="0"/>
        <w:jc w:val="center"/>
        <w:rPr>
          <w:b/>
          <w:sz w:val="28"/>
          <w:szCs w:val="28"/>
        </w:rPr>
      </w:pPr>
      <w:r w:rsidRPr="001C4198">
        <w:rPr>
          <w:b/>
          <w:sz w:val="28"/>
          <w:szCs w:val="28"/>
        </w:rPr>
        <w:t>предоставления иных межбюджетных трансфертов бюджетам сельских</w:t>
      </w:r>
    </w:p>
    <w:p w:rsidR="007F1E1E" w:rsidRPr="001C4198" w:rsidRDefault="007F1E1E" w:rsidP="007F1E1E">
      <w:pPr>
        <w:autoSpaceDE w:val="0"/>
        <w:autoSpaceDN w:val="0"/>
        <w:adjustRightInd w:val="0"/>
        <w:jc w:val="center"/>
        <w:rPr>
          <w:b/>
          <w:sz w:val="28"/>
          <w:szCs w:val="28"/>
        </w:rPr>
      </w:pPr>
      <w:r w:rsidRPr="001C4198">
        <w:rPr>
          <w:b/>
          <w:sz w:val="28"/>
          <w:szCs w:val="28"/>
        </w:rPr>
        <w:t>поселений из бюджета Валдайского муниципального района</w:t>
      </w:r>
    </w:p>
    <w:p w:rsidR="007F1E1E" w:rsidRPr="001C4198" w:rsidRDefault="007F1E1E" w:rsidP="007F1E1E">
      <w:pPr>
        <w:autoSpaceDE w:val="0"/>
        <w:autoSpaceDN w:val="0"/>
        <w:adjustRightInd w:val="0"/>
        <w:jc w:val="center"/>
        <w:rPr>
          <w:b/>
          <w:sz w:val="28"/>
          <w:szCs w:val="28"/>
        </w:rPr>
      </w:pPr>
      <w:r w:rsidRPr="001C4198">
        <w:rPr>
          <w:b/>
          <w:sz w:val="28"/>
          <w:szCs w:val="28"/>
        </w:rPr>
        <w:t>для финансирования расходных обязательств сельских поселений Валдайского муниципального района.</w:t>
      </w:r>
    </w:p>
    <w:p w:rsidR="007F1E1E" w:rsidRDefault="007F1E1E" w:rsidP="007F1E1E">
      <w:pPr>
        <w:autoSpaceDE w:val="0"/>
        <w:autoSpaceDN w:val="0"/>
        <w:adjustRightInd w:val="0"/>
        <w:rPr>
          <w:sz w:val="28"/>
          <w:szCs w:val="28"/>
        </w:rPr>
      </w:pPr>
    </w:p>
    <w:p w:rsidR="007F1E1E" w:rsidRPr="001C4198" w:rsidRDefault="007F1E1E" w:rsidP="007F1E1E">
      <w:pPr>
        <w:autoSpaceDE w:val="0"/>
        <w:autoSpaceDN w:val="0"/>
        <w:adjustRightInd w:val="0"/>
        <w:jc w:val="center"/>
        <w:rPr>
          <w:b/>
          <w:sz w:val="28"/>
          <w:szCs w:val="28"/>
        </w:rPr>
      </w:pPr>
      <w:r w:rsidRPr="001C4198">
        <w:rPr>
          <w:b/>
          <w:sz w:val="28"/>
          <w:szCs w:val="28"/>
        </w:rPr>
        <w:t>I. Общие положения</w:t>
      </w:r>
    </w:p>
    <w:p w:rsidR="007F1E1E" w:rsidRPr="00092CDE" w:rsidRDefault="007F1E1E" w:rsidP="007F1E1E">
      <w:pPr>
        <w:autoSpaceDE w:val="0"/>
        <w:autoSpaceDN w:val="0"/>
        <w:adjustRightInd w:val="0"/>
        <w:ind w:firstLine="567"/>
        <w:jc w:val="both"/>
        <w:rPr>
          <w:sz w:val="28"/>
          <w:szCs w:val="28"/>
        </w:rPr>
      </w:pPr>
      <w:r w:rsidRPr="00092CDE">
        <w:rPr>
          <w:sz w:val="28"/>
          <w:szCs w:val="28"/>
        </w:rPr>
        <w:t>1. Настоящий Порядок разработан в со</w:t>
      </w:r>
      <w:r>
        <w:rPr>
          <w:sz w:val="28"/>
          <w:szCs w:val="28"/>
        </w:rPr>
        <w:t>ответствии со статьей 142.4 Бюд</w:t>
      </w:r>
      <w:r w:rsidRPr="00092CDE">
        <w:rPr>
          <w:sz w:val="28"/>
          <w:szCs w:val="28"/>
        </w:rPr>
        <w:t>жетного кодекса РФ и определяет методи</w:t>
      </w:r>
      <w:r>
        <w:rPr>
          <w:sz w:val="28"/>
          <w:szCs w:val="28"/>
        </w:rPr>
        <w:t>ку распределения иных межбюджет</w:t>
      </w:r>
      <w:r w:rsidRPr="00092CDE">
        <w:rPr>
          <w:sz w:val="28"/>
          <w:szCs w:val="28"/>
        </w:rPr>
        <w:t>ных трансфертов бюджетам сельских посе</w:t>
      </w:r>
      <w:r>
        <w:rPr>
          <w:sz w:val="28"/>
          <w:szCs w:val="28"/>
        </w:rPr>
        <w:t>лений из бюджета Валдайского муниципального района для финансирования расходных обязательств сельских поселений Валдайского муниципального района.</w:t>
      </w:r>
    </w:p>
    <w:p w:rsidR="007F1E1E" w:rsidRDefault="007F1E1E" w:rsidP="007F1E1E">
      <w:pPr>
        <w:autoSpaceDE w:val="0"/>
        <w:autoSpaceDN w:val="0"/>
        <w:adjustRightInd w:val="0"/>
        <w:ind w:firstLine="567"/>
        <w:jc w:val="both"/>
        <w:rPr>
          <w:sz w:val="28"/>
          <w:szCs w:val="28"/>
        </w:rPr>
      </w:pPr>
      <w:r w:rsidRPr="00092CDE">
        <w:rPr>
          <w:sz w:val="28"/>
          <w:szCs w:val="28"/>
        </w:rPr>
        <w:t>2.</w:t>
      </w:r>
      <w:r>
        <w:rPr>
          <w:sz w:val="28"/>
          <w:szCs w:val="28"/>
        </w:rPr>
        <w:t xml:space="preserve"> Иные м</w:t>
      </w:r>
      <w:r w:rsidRPr="00092CDE">
        <w:rPr>
          <w:sz w:val="28"/>
          <w:szCs w:val="28"/>
        </w:rPr>
        <w:t>ежбюджетн</w:t>
      </w:r>
      <w:r>
        <w:rPr>
          <w:sz w:val="28"/>
          <w:szCs w:val="28"/>
        </w:rPr>
        <w:t>ые трансферты для финансирования расходных обязатель</w:t>
      </w:r>
      <w:proofErr w:type="gramStart"/>
      <w:r>
        <w:rPr>
          <w:sz w:val="28"/>
          <w:szCs w:val="28"/>
        </w:rPr>
        <w:t>ств пр</w:t>
      </w:r>
      <w:proofErr w:type="gramEnd"/>
      <w:r>
        <w:rPr>
          <w:sz w:val="28"/>
          <w:szCs w:val="28"/>
        </w:rPr>
        <w:t>едоставляются бюджетам сельских поселений для покрытия   расходов сельских поселений, возникающих при выполнении работ по ремонту помещений, занимаемых участковыми пунктами полиции.</w:t>
      </w:r>
    </w:p>
    <w:p w:rsidR="007F1E1E" w:rsidRPr="00092CDE" w:rsidRDefault="007F1E1E" w:rsidP="007F1E1E">
      <w:pPr>
        <w:autoSpaceDE w:val="0"/>
        <w:autoSpaceDN w:val="0"/>
        <w:adjustRightInd w:val="0"/>
        <w:ind w:firstLine="567"/>
        <w:jc w:val="both"/>
        <w:rPr>
          <w:sz w:val="28"/>
          <w:szCs w:val="28"/>
        </w:rPr>
      </w:pPr>
      <w:r w:rsidRPr="00092CDE">
        <w:rPr>
          <w:sz w:val="28"/>
          <w:szCs w:val="28"/>
        </w:rPr>
        <w:t>3. Главным распорядителем средств, предусмотренных на предоставление</w:t>
      </w:r>
      <w:r>
        <w:rPr>
          <w:sz w:val="28"/>
          <w:szCs w:val="28"/>
        </w:rPr>
        <w:t xml:space="preserve"> иных межбюджетных трансфертов для финансирования расходных обязательств сельских поселений для покрытия расходов сельских поселений, возникающих  при выполнении работ по ремонту помещений, занимаемых участковыми пунктами полиции,</w:t>
      </w:r>
      <w:r w:rsidRPr="00092CDE">
        <w:rPr>
          <w:sz w:val="28"/>
          <w:szCs w:val="28"/>
        </w:rPr>
        <w:t xml:space="preserve"> </w:t>
      </w:r>
      <w:r>
        <w:rPr>
          <w:sz w:val="28"/>
          <w:szCs w:val="28"/>
        </w:rPr>
        <w:t>является комитет финан</w:t>
      </w:r>
      <w:r w:rsidRPr="00092CDE">
        <w:rPr>
          <w:sz w:val="28"/>
          <w:szCs w:val="28"/>
        </w:rPr>
        <w:t>сов Администрации</w:t>
      </w:r>
      <w:r>
        <w:rPr>
          <w:sz w:val="28"/>
          <w:szCs w:val="28"/>
        </w:rPr>
        <w:t xml:space="preserve"> Валдайского </w:t>
      </w:r>
      <w:r w:rsidRPr="00092CDE">
        <w:rPr>
          <w:sz w:val="28"/>
          <w:szCs w:val="28"/>
        </w:rPr>
        <w:t>муниципа</w:t>
      </w:r>
      <w:r>
        <w:rPr>
          <w:sz w:val="28"/>
          <w:szCs w:val="28"/>
        </w:rPr>
        <w:t>льного района (далее комитет фи</w:t>
      </w:r>
      <w:r w:rsidRPr="00092CDE">
        <w:rPr>
          <w:sz w:val="28"/>
          <w:szCs w:val="28"/>
        </w:rPr>
        <w:t>нансов).</w:t>
      </w:r>
    </w:p>
    <w:p w:rsidR="007F1E1E" w:rsidRDefault="007F1E1E" w:rsidP="007F1E1E">
      <w:pPr>
        <w:autoSpaceDE w:val="0"/>
        <w:autoSpaceDN w:val="0"/>
        <w:adjustRightInd w:val="0"/>
        <w:ind w:firstLine="567"/>
        <w:jc w:val="both"/>
        <w:rPr>
          <w:sz w:val="28"/>
          <w:szCs w:val="28"/>
        </w:rPr>
      </w:pPr>
      <w:r w:rsidRPr="00092CDE">
        <w:rPr>
          <w:sz w:val="28"/>
          <w:szCs w:val="28"/>
        </w:rPr>
        <w:t xml:space="preserve">4. </w:t>
      </w:r>
      <w:proofErr w:type="gramStart"/>
      <w:r w:rsidRPr="00092CDE">
        <w:rPr>
          <w:sz w:val="28"/>
          <w:szCs w:val="28"/>
        </w:rPr>
        <w:t xml:space="preserve">Получателями </w:t>
      </w:r>
      <w:r>
        <w:rPr>
          <w:sz w:val="28"/>
          <w:szCs w:val="28"/>
        </w:rPr>
        <w:t xml:space="preserve">иных </w:t>
      </w:r>
      <w:r w:rsidRPr="00092CDE">
        <w:rPr>
          <w:sz w:val="28"/>
          <w:szCs w:val="28"/>
        </w:rPr>
        <w:t>межбюджетных тр</w:t>
      </w:r>
      <w:r>
        <w:rPr>
          <w:sz w:val="28"/>
          <w:szCs w:val="28"/>
        </w:rPr>
        <w:t>ансфертов для финансирования расходных обязательств являются сельские поселения, предоставившие принадлежащие им помещения для размещения участковых пунктов полиции на основании договоров безвозмездного пользования нежилого помещения по состоянию на 01.02.2022 года, площадью не менее 10 кв. м. отделу Министерства внутренних дел России по Валдайскому району   в  соответствии со  сметным расчетом</w:t>
      </w:r>
      <w:r w:rsidRPr="00092CDE">
        <w:rPr>
          <w:sz w:val="28"/>
          <w:szCs w:val="28"/>
        </w:rPr>
        <w:t xml:space="preserve"> </w:t>
      </w:r>
      <w:r>
        <w:rPr>
          <w:sz w:val="28"/>
          <w:szCs w:val="28"/>
        </w:rPr>
        <w:t xml:space="preserve"> стоимости  выполняемых работ.</w:t>
      </w:r>
      <w:proofErr w:type="gramEnd"/>
    </w:p>
    <w:p w:rsidR="007F1E1E" w:rsidRPr="00F37527" w:rsidRDefault="007F1E1E" w:rsidP="007F1E1E">
      <w:pPr>
        <w:tabs>
          <w:tab w:val="left" w:pos="630"/>
        </w:tabs>
        <w:autoSpaceDE w:val="0"/>
        <w:autoSpaceDN w:val="0"/>
        <w:adjustRightInd w:val="0"/>
        <w:jc w:val="both"/>
        <w:rPr>
          <w:bCs/>
          <w:sz w:val="28"/>
          <w:szCs w:val="28"/>
        </w:rPr>
      </w:pPr>
      <w:r>
        <w:rPr>
          <w:b/>
          <w:bCs/>
          <w:sz w:val="28"/>
          <w:szCs w:val="28"/>
        </w:rPr>
        <w:tab/>
      </w:r>
      <w:r w:rsidRPr="00F37527">
        <w:rPr>
          <w:bCs/>
          <w:sz w:val="28"/>
          <w:szCs w:val="28"/>
        </w:rPr>
        <w:t>5.Распределение  иных межбюджетных трансфертов бюджетам поселений Валдайского муниципального района  осуществляется по  следующей методике:</w:t>
      </w:r>
    </w:p>
    <w:p w:rsidR="007F1E1E" w:rsidRPr="00F37527" w:rsidRDefault="007F1E1E" w:rsidP="007F1E1E">
      <w:pPr>
        <w:tabs>
          <w:tab w:val="left" w:pos="1170"/>
        </w:tabs>
        <w:autoSpaceDE w:val="0"/>
        <w:autoSpaceDN w:val="0"/>
        <w:adjustRightInd w:val="0"/>
        <w:jc w:val="both"/>
        <w:rPr>
          <w:bCs/>
          <w:sz w:val="28"/>
          <w:szCs w:val="28"/>
        </w:rPr>
      </w:pPr>
      <w:r w:rsidRPr="00F37527">
        <w:rPr>
          <w:bCs/>
          <w:sz w:val="28"/>
          <w:szCs w:val="28"/>
        </w:rPr>
        <w:tab/>
        <w:t xml:space="preserve">Д = </w:t>
      </w:r>
      <w:proofErr w:type="spellStart"/>
      <w:r>
        <w:rPr>
          <w:bCs/>
          <w:sz w:val="28"/>
          <w:szCs w:val="28"/>
        </w:rPr>
        <w:t>О</w:t>
      </w:r>
      <w:r w:rsidRPr="00F37527">
        <w:rPr>
          <w:bCs/>
          <w:sz w:val="28"/>
          <w:szCs w:val="28"/>
          <w:vertAlign w:val="subscript"/>
        </w:rPr>
        <w:t>район</w:t>
      </w:r>
      <w:proofErr w:type="spellEnd"/>
      <w:proofErr w:type="gramStart"/>
      <w:r>
        <w:rPr>
          <w:bCs/>
          <w:sz w:val="28"/>
          <w:szCs w:val="28"/>
        </w:rPr>
        <w:t xml:space="preserve"> / </w:t>
      </w:r>
      <w:r w:rsidRPr="00F37527">
        <w:rPr>
          <w:bCs/>
          <w:sz w:val="28"/>
          <w:szCs w:val="28"/>
        </w:rPr>
        <w:t>К</w:t>
      </w:r>
      <w:proofErr w:type="gramEnd"/>
      <w:r w:rsidRPr="00F37527">
        <w:rPr>
          <w:bCs/>
          <w:sz w:val="28"/>
          <w:szCs w:val="28"/>
        </w:rPr>
        <w:t xml:space="preserve">       где: </w:t>
      </w:r>
    </w:p>
    <w:p w:rsidR="007F1E1E" w:rsidRPr="00F37527" w:rsidRDefault="007F1E1E" w:rsidP="007F1E1E">
      <w:pPr>
        <w:tabs>
          <w:tab w:val="left" w:pos="1170"/>
        </w:tabs>
        <w:autoSpaceDE w:val="0"/>
        <w:autoSpaceDN w:val="0"/>
        <w:adjustRightInd w:val="0"/>
        <w:jc w:val="both"/>
        <w:rPr>
          <w:bCs/>
          <w:sz w:val="28"/>
          <w:szCs w:val="28"/>
        </w:rPr>
      </w:pPr>
      <w:r>
        <w:rPr>
          <w:bCs/>
          <w:sz w:val="28"/>
          <w:szCs w:val="28"/>
        </w:rPr>
        <w:t>Д – объ</w:t>
      </w:r>
      <w:r w:rsidRPr="00F37527">
        <w:rPr>
          <w:bCs/>
          <w:sz w:val="28"/>
          <w:szCs w:val="28"/>
        </w:rPr>
        <w:t>ем межбюджетных трансфертов  бюджету сельского поселения  муниципального района</w:t>
      </w:r>
      <w:r w:rsidR="00A33AAB">
        <w:rPr>
          <w:bCs/>
          <w:sz w:val="28"/>
          <w:szCs w:val="28"/>
        </w:rPr>
        <w:t>;</w:t>
      </w:r>
    </w:p>
    <w:p w:rsidR="007F1E1E" w:rsidRPr="00F37527" w:rsidRDefault="007F1E1E" w:rsidP="007F1E1E">
      <w:pPr>
        <w:tabs>
          <w:tab w:val="left" w:pos="1170"/>
        </w:tabs>
        <w:autoSpaceDE w:val="0"/>
        <w:autoSpaceDN w:val="0"/>
        <w:adjustRightInd w:val="0"/>
        <w:jc w:val="both"/>
        <w:rPr>
          <w:bCs/>
          <w:sz w:val="28"/>
          <w:szCs w:val="28"/>
        </w:rPr>
      </w:pPr>
      <w:proofErr w:type="spellStart"/>
      <w:r w:rsidRPr="00F37527">
        <w:rPr>
          <w:bCs/>
          <w:sz w:val="28"/>
          <w:szCs w:val="28"/>
        </w:rPr>
        <w:lastRenderedPageBreak/>
        <w:t>О</w:t>
      </w:r>
      <w:r w:rsidRPr="00F37527">
        <w:rPr>
          <w:bCs/>
          <w:sz w:val="28"/>
          <w:szCs w:val="28"/>
          <w:vertAlign w:val="subscript"/>
        </w:rPr>
        <w:t>район</w:t>
      </w:r>
      <w:proofErr w:type="spellEnd"/>
      <w:r>
        <w:rPr>
          <w:bCs/>
          <w:sz w:val="28"/>
          <w:szCs w:val="28"/>
        </w:rPr>
        <w:t xml:space="preserve"> – о</w:t>
      </w:r>
      <w:r w:rsidRPr="00F37527">
        <w:rPr>
          <w:bCs/>
          <w:sz w:val="28"/>
          <w:szCs w:val="28"/>
        </w:rPr>
        <w:t>бщий об</w:t>
      </w:r>
      <w:r>
        <w:rPr>
          <w:bCs/>
          <w:sz w:val="28"/>
          <w:szCs w:val="28"/>
        </w:rPr>
        <w:t>ъ</w:t>
      </w:r>
      <w:r w:rsidRPr="00F37527">
        <w:rPr>
          <w:bCs/>
          <w:sz w:val="28"/>
          <w:szCs w:val="28"/>
        </w:rPr>
        <w:t>ем  межбюджетных трансфертов, предусмотренный в решении  о бюджете  муниципального района на текущий год и плановый период</w:t>
      </w:r>
      <w:r w:rsidR="00A33AAB">
        <w:rPr>
          <w:bCs/>
          <w:sz w:val="28"/>
          <w:szCs w:val="28"/>
        </w:rPr>
        <w:t>;</w:t>
      </w:r>
    </w:p>
    <w:p w:rsidR="007F1E1E" w:rsidRDefault="007F1E1E" w:rsidP="00A33AAB">
      <w:pPr>
        <w:tabs>
          <w:tab w:val="left" w:pos="1170"/>
        </w:tabs>
        <w:autoSpaceDE w:val="0"/>
        <w:autoSpaceDN w:val="0"/>
        <w:adjustRightInd w:val="0"/>
        <w:jc w:val="both"/>
        <w:rPr>
          <w:bCs/>
          <w:sz w:val="28"/>
          <w:szCs w:val="28"/>
        </w:rPr>
      </w:pPr>
      <w:proofErr w:type="gramStart"/>
      <w:r w:rsidRPr="00F37527">
        <w:rPr>
          <w:bCs/>
          <w:sz w:val="28"/>
          <w:szCs w:val="28"/>
        </w:rPr>
        <w:t>К</w:t>
      </w:r>
      <w:proofErr w:type="gramEnd"/>
      <w:r w:rsidRPr="00F37527">
        <w:rPr>
          <w:bCs/>
          <w:sz w:val="28"/>
          <w:szCs w:val="28"/>
        </w:rPr>
        <w:t xml:space="preserve"> </w:t>
      </w:r>
      <w:r>
        <w:rPr>
          <w:bCs/>
          <w:sz w:val="28"/>
          <w:szCs w:val="28"/>
        </w:rPr>
        <w:t>–</w:t>
      </w:r>
      <w:r w:rsidRPr="00F37527">
        <w:rPr>
          <w:bCs/>
          <w:sz w:val="28"/>
          <w:szCs w:val="28"/>
        </w:rPr>
        <w:t xml:space="preserve"> </w:t>
      </w:r>
      <w:proofErr w:type="gramStart"/>
      <w:r w:rsidRPr="00F37527">
        <w:rPr>
          <w:bCs/>
          <w:sz w:val="28"/>
          <w:szCs w:val="28"/>
        </w:rPr>
        <w:t>количество</w:t>
      </w:r>
      <w:proofErr w:type="gramEnd"/>
      <w:r w:rsidRPr="00F37527">
        <w:rPr>
          <w:bCs/>
          <w:sz w:val="28"/>
          <w:szCs w:val="28"/>
        </w:rPr>
        <w:t xml:space="preserve"> поселений муниципального района</w:t>
      </w:r>
      <w:r w:rsidR="00A33AAB">
        <w:rPr>
          <w:bCs/>
          <w:sz w:val="28"/>
          <w:szCs w:val="28"/>
        </w:rPr>
        <w:t>,</w:t>
      </w:r>
      <w:r w:rsidRPr="00F37527">
        <w:rPr>
          <w:bCs/>
          <w:sz w:val="28"/>
          <w:szCs w:val="28"/>
        </w:rPr>
        <w:t xml:space="preserve"> предоставивши</w:t>
      </w:r>
      <w:r w:rsidR="00A33AAB">
        <w:rPr>
          <w:bCs/>
          <w:sz w:val="28"/>
          <w:szCs w:val="28"/>
        </w:rPr>
        <w:t>х</w:t>
      </w:r>
      <w:r w:rsidRPr="00F37527">
        <w:rPr>
          <w:bCs/>
          <w:sz w:val="28"/>
          <w:szCs w:val="28"/>
        </w:rPr>
        <w:t xml:space="preserve"> принадлежащие им помещения  для размещения участковых пунктов полиции на основании  договоров безвозмездного пользования нежилого помещения  по состоянию на 01</w:t>
      </w:r>
      <w:r>
        <w:rPr>
          <w:bCs/>
          <w:sz w:val="28"/>
          <w:szCs w:val="28"/>
        </w:rPr>
        <w:t>.</w:t>
      </w:r>
      <w:r w:rsidRPr="00F37527">
        <w:rPr>
          <w:bCs/>
          <w:sz w:val="28"/>
          <w:szCs w:val="28"/>
        </w:rPr>
        <w:t>02.2022 года отделу Министерства внутренних дел  Росси</w:t>
      </w:r>
      <w:r>
        <w:rPr>
          <w:bCs/>
          <w:sz w:val="28"/>
          <w:szCs w:val="28"/>
        </w:rPr>
        <w:t>и</w:t>
      </w:r>
      <w:r w:rsidRPr="00F37527">
        <w:rPr>
          <w:bCs/>
          <w:sz w:val="28"/>
          <w:szCs w:val="28"/>
        </w:rPr>
        <w:t xml:space="preserve"> по Валдайскому району</w:t>
      </w:r>
      <w:r w:rsidR="00A33AAB">
        <w:rPr>
          <w:bCs/>
          <w:sz w:val="28"/>
          <w:szCs w:val="28"/>
        </w:rPr>
        <w:t>.</w:t>
      </w:r>
    </w:p>
    <w:p w:rsidR="00A33AAB" w:rsidRDefault="00A33AAB" w:rsidP="00A33AAB">
      <w:pPr>
        <w:tabs>
          <w:tab w:val="left" w:pos="1170"/>
        </w:tabs>
        <w:autoSpaceDE w:val="0"/>
        <w:autoSpaceDN w:val="0"/>
        <w:adjustRightInd w:val="0"/>
        <w:jc w:val="both"/>
        <w:rPr>
          <w:b/>
          <w:bCs/>
          <w:sz w:val="28"/>
          <w:szCs w:val="28"/>
        </w:rPr>
      </w:pPr>
    </w:p>
    <w:p w:rsidR="007F1E1E" w:rsidRPr="00092CDE" w:rsidRDefault="007F1E1E" w:rsidP="007F1E1E">
      <w:pPr>
        <w:autoSpaceDE w:val="0"/>
        <w:autoSpaceDN w:val="0"/>
        <w:adjustRightInd w:val="0"/>
        <w:jc w:val="center"/>
        <w:rPr>
          <w:b/>
          <w:bCs/>
          <w:sz w:val="28"/>
          <w:szCs w:val="28"/>
        </w:rPr>
      </w:pPr>
      <w:r w:rsidRPr="00092CDE">
        <w:rPr>
          <w:b/>
          <w:bCs/>
          <w:sz w:val="28"/>
          <w:szCs w:val="28"/>
        </w:rPr>
        <w:t>II. Порядок предоставления</w:t>
      </w:r>
      <w:r>
        <w:rPr>
          <w:b/>
          <w:bCs/>
          <w:sz w:val="28"/>
          <w:szCs w:val="28"/>
        </w:rPr>
        <w:t xml:space="preserve"> иных </w:t>
      </w:r>
      <w:r w:rsidRPr="00092CDE">
        <w:rPr>
          <w:b/>
          <w:bCs/>
          <w:sz w:val="28"/>
          <w:szCs w:val="28"/>
        </w:rPr>
        <w:t>межбюджетных трансфертов</w:t>
      </w:r>
      <w:r>
        <w:rPr>
          <w:b/>
          <w:bCs/>
          <w:sz w:val="28"/>
          <w:szCs w:val="28"/>
        </w:rPr>
        <w:t xml:space="preserve"> для финансирования расходных обязательств сельских поселений Валдайского муниципального района</w:t>
      </w:r>
    </w:p>
    <w:p w:rsidR="007F1E1E" w:rsidRPr="00092CDE" w:rsidRDefault="00377853" w:rsidP="007F1E1E">
      <w:pPr>
        <w:autoSpaceDE w:val="0"/>
        <w:autoSpaceDN w:val="0"/>
        <w:adjustRightInd w:val="0"/>
        <w:ind w:firstLine="567"/>
        <w:jc w:val="both"/>
        <w:rPr>
          <w:sz w:val="28"/>
          <w:szCs w:val="28"/>
        </w:rPr>
      </w:pPr>
      <w:r>
        <w:rPr>
          <w:sz w:val="28"/>
          <w:szCs w:val="28"/>
        </w:rPr>
        <w:t>1</w:t>
      </w:r>
      <w:r w:rsidR="007F1E1E" w:rsidRPr="00092CDE">
        <w:rPr>
          <w:sz w:val="28"/>
          <w:szCs w:val="28"/>
        </w:rPr>
        <w:t>. Иные межбюджетные трансфер</w:t>
      </w:r>
      <w:r w:rsidR="007F1E1E">
        <w:rPr>
          <w:sz w:val="28"/>
          <w:szCs w:val="28"/>
        </w:rPr>
        <w:t xml:space="preserve">ты для финансирования расходных обязательств бюджетов сельских поселений для покрытия расходов, возникающих при выполнении работ по ремонту помещений, </w:t>
      </w:r>
      <w:proofErr w:type="gramStart"/>
      <w:r w:rsidR="007F1E1E">
        <w:rPr>
          <w:sz w:val="28"/>
          <w:szCs w:val="28"/>
        </w:rPr>
        <w:t>занимаемым</w:t>
      </w:r>
      <w:proofErr w:type="gramEnd"/>
      <w:r w:rsidR="007F1E1E">
        <w:rPr>
          <w:sz w:val="28"/>
          <w:szCs w:val="28"/>
        </w:rPr>
        <w:t xml:space="preserve"> участковыми пунктами полиции, предостав</w:t>
      </w:r>
      <w:r w:rsidR="007F1E1E" w:rsidRPr="00092CDE">
        <w:rPr>
          <w:sz w:val="28"/>
          <w:szCs w:val="28"/>
        </w:rPr>
        <w:t>ляются на основании Соглашения о предоставлении иных межбюджетных</w:t>
      </w:r>
      <w:r w:rsidR="007F1E1E">
        <w:rPr>
          <w:sz w:val="28"/>
          <w:szCs w:val="28"/>
        </w:rPr>
        <w:t xml:space="preserve"> </w:t>
      </w:r>
      <w:r w:rsidR="007F1E1E" w:rsidRPr="00092CDE">
        <w:rPr>
          <w:sz w:val="28"/>
          <w:szCs w:val="28"/>
        </w:rPr>
        <w:t>трансфертов в бюджет сельского поселен</w:t>
      </w:r>
      <w:r w:rsidR="007F1E1E">
        <w:rPr>
          <w:sz w:val="28"/>
          <w:szCs w:val="28"/>
        </w:rPr>
        <w:t>ия, заключенного между Админист</w:t>
      </w:r>
      <w:r w:rsidR="007F1E1E" w:rsidRPr="00092CDE">
        <w:rPr>
          <w:sz w:val="28"/>
          <w:szCs w:val="28"/>
        </w:rPr>
        <w:t>рацией муниципального района и Администрацией сельского поселения.</w:t>
      </w:r>
    </w:p>
    <w:p w:rsidR="007F1E1E" w:rsidRPr="00092CDE" w:rsidRDefault="007F1E1E" w:rsidP="007F1E1E">
      <w:pPr>
        <w:autoSpaceDE w:val="0"/>
        <w:autoSpaceDN w:val="0"/>
        <w:adjustRightInd w:val="0"/>
        <w:ind w:firstLine="567"/>
        <w:jc w:val="both"/>
        <w:rPr>
          <w:sz w:val="28"/>
          <w:szCs w:val="28"/>
        </w:rPr>
      </w:pPr>
      <w:r w:rsidRPr="00092CDE">
        <w:rPr>
          <w:sz w:val="28"/>
          <w:szCs w:val="28"/>
        </w:rPr>
        <w:t>Соглашение должно содержать следующие положения:</w:t>
      </w:r>
    </w:p>
    <w:p w:rsidR="007F1E1E" w:rsidRPr="00092CDE" w:rsidRDefault="007F1E1E" w:rsidP="007F1E1E">
      <w:pPr>
        <w:autoSpaceDE w:val="0"/>
        <w:autoSpaceDN w:val="0"/>
        <w:adjustRightInd w:val="0"/>
        <w:ind w:left="567"/>
        <w:jc w:val="both"/>
        <w:rPr>
          <w:sz w:val="28"/>
          <w:szCs w:val="28"/>
        </w:rPr>
      </w:pPr>
      <w:r>
        <w:rPr>
          <w:sz w:val="28"/>
          <w:szCs w:val="28"/>
        </w:rPr>
        <w:t xml:space="preserve">- </w:t>
      </w:r>
      <w:r w:rsidRPr="00092CDE">
        <w:rPr>
          <w:sz w:val="28"/>
          <w:szCs w:val="28"/>
        </w:rPr>
        <w:t>сведения</w:t>
      </w:r>
      <w:r>
        <w:rPr>
          <w:sz w:val="28"/>
          <w:szCs w:val="28"/>
        </w:rPr>
        <w:t xml:space="preserve"> об</w:t>
      </w:r>
      <w:r w:rsidRPr="00092CDE">
        <w:rPr>
          <w:sz w:val="28"/>
          <w:szCs w:val="28"/>
        </w:rPr>
        <w:t xml:space="preserve"> объеме иных межбюджетных</w:t>
      </w:r>
      <w:r>
        <w:rPr>
          <w:sz w:val="28"/>
          <w:szCs w:val="28"/>
        </w:rPr>
        <w:t xml:space="preserve"> трансфер</w:t>
      </w:r>
      <w:r w:rsidRPr="00092CDE">
        <w:rPr>
          <w:sz w:val="28"/>
          <w:szCs w:val="28"/>
        </w:rPr>
        <w:t>тов, предоставляемых поселению;</w:t>
      </w:r>
    </w:p>
    <w:p w:rsidR="007F1E1E" w:rsidRPr="00092CDE" w:rsidRDefault="007F1E1E" w:rsidP="007F1E1E">
      <w:pPr>
        <w:autoSpaceDE w:val="0"/>
        <w:autoSpaceDN w:val="0"/>
        <w:adjustRightInd w:val="0"/>
        <w:ind w:left="567"/>
        <w:jc w:val="both"/>
        <w:rPr>
          <w:sz w:val="28"/>
          <w:szCs w:val="28"/>
        </w:rPr>
      </w:pPr>
      <w:r>
        <w:rPr>
          <w:sz w:val="28"/>
          <w:szCs w:val="28"/>
        </w:rPr>
        <w:t xml:space="preserve">- </w:t>
      </w:r>
      <w:r w:rsidRPr="00092CDE">
        <w:rPr>
          <w:sz w:val="28"/>
          <w:szCs w:val="28"/>
        </w:rPr>
        <w:t>целевое назначение иных межбюджетных трансфертов;</w:t>
      </w:r>
    </w:p>
    <w:p w:rsidR="007F1E1E" w:rsidRPr="00092CDE" w:rsidRDefault="007F1E1E" w:rsidP="007F1E1E">
      <w:pPr>
        <w:autoSpaceDE w:val="0"/>
        <w:autoSpaceDN w:val="0"/>
        <w:adjustRightInd w:val="0"/>
        <w:ind w:left="567"/>
        <w:jc w:val="both"/>
        <w:rPr>
          <w:sz w:val="28"/>
          <w:szCs w:val="28"/>
        </w:rPr>
      </w:pPr>
      <w:r>
        <w:rPr>
          <w:sz w:val="28"/>
          <w:szCs w:val="28"/>
        </w:rPr>
        <w:t xml:space="preserve">- </w:t>
      </w:r>
      <w:r w:rsidRPr="00092CDE">
        <w:rPr>
          <w:sz w:val="28"/>
          <w:szCs w:val="28"/>
        </w:rPr>
        <w:t>порядок и сроки перечисления иных межбюджетных трансфертов;</w:t>
      </w:r>
    </w:p>
    <w:p w:rsidR="007F1E1E" w:rsidRPr="00092CDE" w:rsidRDefault="007F1E1E" w:rsidP="007F1E1E">
      <w:pPr>
        <w:autoSpaceDE w:val="0"/>
        <w:autoSpaceDN w:val="0"/>
        <w:adjustRightInd w:val="0"/>
        <w:ind w:left="567"/>
        <w:jc w:val="both"/>
        <w:rPr>
          <w:sz w:val="28"/>
          <w:szCs w:val="28"/>
        </w:rPr>
      </w:pPr>
      <w:r>
        <w:rPr>
          <w:sz w:val="28"/>
          <w:szCs w:val="28"/>
        </w:rPr>
        <w:t xml:space="preserve">- </w:t>
      </w:r>
      <w:r w:rsidRPr="00092CDE">
        <w:rPr>
          <w:sz w:val="28"/>
          <w:szCs w:val="28"/>
        </w:rPr>
        <w:t>ответственнос</w:t>
      </w:r>
      <w:r>
        <w:rPr>
          <w:sz w:val="28"/>
          <w:szCs w:val="28"/>
        </w:rPr>
        <w:t>ть сторон за нарушение условий С</w:t>
      </w:r>
      <w:r w:rsidRPr="00092CDE">
        <w:rPr>
          <w:sz w:val="28"/>
          <w:szCs w:val="28"/>
        </w:rPr>
        <w:t>оглашения;</w:t>
      </w:r>
    </w:p>
    <w:p w:rsidR="007F1E1E" w:rsidRPr="00092CDE" w:rsidRDefault="007F1E1E" w:rsidP="007F1E1E">
      <w:pPr>
        <w:autoSpaceDE w:val="0"/>
        <w:autoSpaceDN w:val="0"/>
        <w:adjustRightInd w:val="0"/>
        <w:ind w:left="567"/>
        <w:jc w:val="both"/>
        <w:rPr>
          <w:sz w:val="28"/>
          <w:szCs w:val="28"/>
        </w:rPr>
      </w:pPr>
      <w:r>
        <w:rPr>
          <w:sz w:val="28"/>
          <w:szCs w:val="28"/>
        </w:rPr>
        <w:t xml:space="preserve">- </w:t>
      </w:r>
      <w:r w:rsidRPr="00092CDE">
        <w:rPr>
          <w:sz w:val="28"/>
          <w:szCs w:val="28"/>
        </w:rPr>
        <w:t xml:space="preserve">порядок осуществления контроля </w:t>
      </w:r>
      <w:r>
        <w:rPr>
          <w:sz w:val="28"/>
          <w:szCs w:val="28"/>
        </w:rPr>
        <w:t xml:space="preserve">над </w:t>
      </w:r>
      <w:r w:rsidRPr="00092CDE">
        <w:rPr>
          <w:sz w:val="28"/>
          <w:szCs w:val="28"/>
        </w:rPr>
        <w:t>исполнени</w:t>
      </w:r>
      <w:r>
        <w:rPr>
          <w:sz w:val="28"/>
          <w:szCs w:val="28"/>
        </w:rPr>
        <w:t>ем</w:t>
      </w:r>
      <w:r w:rsidRPr="00092CDE">
        <w:rPr>
          <w:sz w:val="28"/>
          <w:szCs w:val="28"/>
        </w:rPr>
        <w:t xml:space="preserve"> условий </w:t>
      </w:r>
      <w:r>
        <w:rPr>
          <w:sz w:val="28"/>
          <w:szCs w:val="28"/>
        </w:rPr>
        <w:t>С</w:t>
      </w:r>
      <w:r w:rsidRPr="00092CDE">
        <w:rPr>
          <w:sz w:val="28"/>
          <w:szCs w:val="28"/>
        </w:rPr>
        <w:t>оглашения;</w:t>
      </w:r>
    </w:p>
    <w:p w:rsidR="007F1E1E" w:rsidRPr="00092CDE" w:rsidRDefault="007F1E1E" w:rsidP="007F1E1E">
      <w:pPr>
        <w:autoSpaceDE w:val="0"/>
        <w:autoSpaceDN w:val="0"/>
        <w:adjustRightInd w:val="0"/>
        <w:ind w:left="567"/>
        <w:jc w:val="both"/>
        <w:rPr>
          <w:sz w:val="28"/>
          <w:szCs w:val="28"/>
        </w:rPr>
      </w:pPr>
      <w:r>
        <w:rPr>
          <w:sz w:val="28"/>
          <w:szCs w:val="28"/>
        </w:rPr>
        <w:t xml:space="preserve">- </w:t>
      </w:r>
      <w:r w:rsidRPr="00092CDE">
        <w:rPr>
          <w:sz w:val="28"/>
          <w:szCs w:val="28"/>
        </w:rPr>
        <w:t>порядок и сроки предоставления отчетности об осуществлении расходов</w:t>
      </w:r>
      <w:r>
        <w:rPr>
          <w:sz w:val="28"/>
          <w:szCs w:val="28"/>
        </w:rPr>
        <w:t xml:space="preserve"> </w:t>
      </w:r>
      <w:r w:rsidRPr="00092CDE">
        <w:rPr>
          <w:sz w:val="28"/>
          <w:szCs w:val="28"/>
        </w:rPr>
        <w:t>бюджета поселения, источником финансового обеспечения которых является</w:t>
      </w:r>
      <w:r>
        <w:rPr>
          <w:sz w:val="28"/>
          <w:szCs w:val="28"/>
        </w:rPr>
        <w:t xml:space="preserve"> </w:t>
      </w:r>
      <w:r w:rsidR="00A33AAB">
        <w:rPr>
          <w:sz w:val="28"/>
          <w:szCs w:val="28"/>
        </w:rPr>
        <w:t>иные межбюджетные трансферты.</w:t>
      </w:r>
    </w:p>
    <w:p w:rsidR="007F1E1E" w:rsidRPr="00092CDE" w:rsidRDefault="00377853" w:rsidP="007F1E1E">
      <w:pPr>
        <w:autoSpaceDE w:val="0"/>
        <w:autoSpaceDN w:val="0"/>
        <w:adjustRightInd w:val="0"/>
        <w:ind w:firstLine="567"/>
        <w:jc w:val="both"/>
        <w:rPr>
          <w:sz w:val="28"/>
          <w:szCs w:val="28"/>
        </w:rPr>
      </w:pPr>
      <w:r>
        <w:rPr>
          <w:sz w:val="28"/>
          <w:szCs w:val="28"/>
        </w:rPr>
        <w:t>2</w:t>
      </w:r>
      <w:r w:rsidR="007F1E1E" w:rsidRPr="00092CDE">
        <w:rPr>
          <w:sz w:val="28"/>
          <w:szCs w:val="28"/>
        </w:rPr>
        <w:t>. Иные межбюджетные трансфер</w:t>
      </w:r>
      <w:r w:rsidR="007F1E1E">
        <w:rPr>
          <w:sz w:val="28"/>
          <w:szCs w:val="28"/>
        </w:rPr>
        <w:t>ты для финансирования расходных обязательств бюджетов сельских поселений  для покрытия  расходов,  возникающих при выполнении  работ по ремонту помещений, занимаемых  участковыми пунктами полиции,  предостав</w:t>
      </w:r>
      <w:r w:rsidR="007F1E1E" w:rsidRPr="00092CDE">
        <w:rPr>
          <w:sz w:val="28"/>
          <w:szCs w:val="28"/>
        </w:rPr>
        <w:t>ляются Получателю в пределах объема бю</w:t>
      </w:r>
      <w:r w:rsidR="007F1E1E">
        <w:rPr>
          <w:sz w:val="28"/>
          <w:szCs w:val="28"/>
        </w:rPr>
        <w:t>джетных ассигнований, предусмот</w:t>
      </w:r>
      <w:r w:rsidR="007F1E1E" w:rsidRPr="00092CDE">
        <w:rPr>
          <w:sz w:val="28"/>
          <w:szCs w:val="28"/>
        </w:rPr>
        <w:t>р</w:t>
      </w:r>
      <w:r w:rsidR="007F1E1E">
        <w:rPr>
          <w:sz w:val="28"/>
          <w:szCs w:val="28"/>
        </w:rPr>
        <w:t>енных в решении Думы Валдайского</w:t>
      </w:r>
      <w:r w:rsidR="007F1E1E" w:rsidRPr="00092CDE">
        <w:rPr>
          <w:sz w:val="28"/>
          <w:szCs w:val="28"/>
        </w:rPr>
        <w:t xml:space="preserve"> муниципального района о бюджете</w:t>
      </w:r>
      <w:r w:rsidR="007F1E1E">
        <w:rPr>
          <w:sz w:val="28"/>
          <w:szCs w:val="28"/>
        </w:rPr>
        <w:t xml:space="preserve"> Валдайского</w:t>
      </w:r>
      <w:r w:rsidR="007F1E1E" w:rsidRPr="00092CDE">
        <w:rPr>
          <w:sz w:val="28"/>
          <w:szCs w:val="28"/>
        </w:rPr>
        <w:t xml:space="preserve"> муниципального района на о</w:t>
      </w:r>
      <w:r w:rsidR="007F1E1E">
        <w:rPr>
          <w:sz w:val="28"/>
          <w:szCs w:val="28"/>
        </w:rPr>
        <w:t>чередной финансовый год и плано</w:t>
      </w:r>
      <w:r w:rsidR="007F1E1E" w:rsidRPr="00092CDE">
        <w:rPr>
          <w:sz w:val="28"/>
          <w:szCs w:val="28"/>
        </w:rPr>
        <w:t>вый период.</w:t>
      </w:r>
    </w:p>
    <w:p w:rsidR="007F1E1E" w:rsidRPr="00092CDE" w:rsidRDefault="00377853" w:rsidP="007F1E1E">
      <w:pPr>
        <w:autoSpaceDE w:val="0"/>
        <w:autoSpaceDN w:val="0"/>
        <w:adjustRightInd w:val="0"/>
        <w:ind w:firstLine="567"/>
        <w:jc w:val="both"/>
        <w:rPr>
          <w:sz w:val="28"/>
          <w:szCs w:val="28"/>
        </w:rPr>
      </w:pPr>
      <w:r>
        <w:rPr>
          <w:sz w:val="28"/>
          <w:szCs w:val="28"/>
        </w:rPr>
        <w:t>3</w:t>
      </w:r>
      <w:r w:rsidR="007F1E1E" w:rsidRPr="00092CDE">
        <w:rPr>
          <w:sz w:val="28"/>
          <w:szCs w:val="28"/>
        </w:rPr>
        <w:t xml:space="preserve">. Распределение </w:t>
      </w:r>
      <w:r w:rsidR="007F1E1E">
        <w:rPr>
          <w:sz w:val="28"/>
          <w:szCs w:val="28"/>
        </w:rPr>
        <w:t xml:space="preserve">иных </w:t>
      </w:r>
      <w:r w:rsidR="007F1E1E" w:rsidRPr="00092CDE">
        <w:rPr>
          <w:sz w:val="28"/>
          <w:szCs w:val="28"/>
        </w:rPr>
        <w:t>ме</w:t>
      </w:r>
      <w:r w:rsidR="007F1E1E">
        <w:rPr>
          <w:sz w:val="28"/>
          <w:szCs w:val="28"/>
        </w:rPr>
        <w:t>жбюджетных трансфертов для финансирования расходных обязательств  бюджетов сельских поселений для покрытия расходов, возникающих при выполнении работ по ремонту помещений, занимаемых участковыми пунктами полиции,</w:t>
      </w:r>
      <w:r w:rsidR="007F1E1E" w:rsidRPr="00092CDE">
        <w:rPr>
          <w:sz w:val="28"/>
          <w:szCs w:val="28"/>
        </w:rPr>
        <w:t xml:space="preserve"> утверждаетс</w:t>
      </w:r>
      <w:r w:rsidR="007F1E1E">
        <w:rPr>
          <w:sz w:val="28"/>
          <w:szCs w:val="28"/>
        </w:rPr>
        <w:t>я решением о бюджете Валдайского</w:t>
      </w:r>
      <w:r w:rsidR="007F1E1E" w:rsidRPr="00092CDE">
        <w:rPr>
          <w:sz w:val="28"/>
          <w:szCs w:val="28"/>
        </w:rPr>
        <w:t xml:space="preserve"> муниципального района на</w:t>
      </w:r>
      <w:r w:rsidR="007F1E1E">
        <w:rPr>
          <w:sz w:val="28"/>
          <w:szCs w:val="28"/>
        </w:rPr>
        <w:t xml:space="preserve"> </w:t>
      </w:r>
      <w:r w:rsidR="007F1E1E" w:rsidRPr="00092CDE">
        <w:rPr>
          <w:sz w:val="28"/>
          <w:szCs w:val="28"/>
        </w:rPr>
        <w:t>очередной финансовый год и плановый период.</w:t>
      </w:r>
    </w:p>
    <w:p w:rsidR="007F1E1E" w:rsidRPr="00092CDE" w:rsidRDefault="00377853" w:rsidP="007F1E1E">
      <w:pPr>
        <w:autoSpaceDE w:val="0"/>
        <w:autoSpaceDN w:val="0"/>
        <w:adjustRightInd w:val="0"/>
        <w:ind w:firstLine="567"/>
        <w:jc w:val="both"/>
        <w:rPr>
          <w:sz w:val="28"/>
          <w:szCs w:val="28"/>
        </w:rPr>
      </w:pPr>
      <w:r>
        <w:rPr>
          <w:sz w:val="28"/>
          <w:szCs w:val="28"/>
        </w:rPr>
        <w:t>4</w:t>
      </w:r>
      <w:r w:rsidR="007F1E1E" w:rsidRPr="00092CDE">
        <w:rPr>
          <w:sz w:val="28"/>
          <w:szCs w:val="28"/>
        </w:rPr>
        <w:t>.</w:t>
      </w:r>
      <w:r w:rsidR="007F1E1E">
        <w:rPr>
          <w:sz w:val="28"/>
          <w:szCs w:val="28"/>
        </w:rPr>
        <w:t xml:space="preserve"> </w:t>
      </w:r>
      <w:r w:rsidR="007F1E1E" w:rsidRPr="00092CDE">
        <w:rPr>
          <w:sz w:val="28"/>
          <w:szCs w:val="28"/>
        </w:rPr>
        <w:t>Перечисление</w:t>
      </w:r>
      <w:r w:rsidR="007F1E1E">
        <w:rPr>
          <w:sz w:val="28"/>
          <w:szCs w:val="28"/>
        </w:rPr>
        <w:t xml:space="preserve"> иного</w:t>
      </w:r>
      <w:r w:rsidR="007F1E1E" w:rsidRPr="00092CDE">
        <w:rPr>
          <w:sz w:val="28"/>
          <w:szCs w:val="28"/>
        </w:rPr>
        <w:t xml:space="preserve"> межбюд</w:t>
      </w:r>
      <w:r w:rsidR="007F1E1E">
        <w:rPr>
          <w:sz w:val="28"/>
          <w:szCs w:val="28"/>
        </w:rPr>
        <w:t xml:space="preserve">жетного трансферта Получателю для финансирования расходных обязательств бюджетов сельских поселений для </w:t>
      </w:r>
      <w:r w:rsidR="007F1E1E">
        <w:rPr>
          <w:sz w:val="28"/>
          <w:szCs w:val="28"/>
        </w:rPr>
        <w:lastRenderedPageBreak/>
        <w:t>покрытия  расходов, возникающих при выполнении работ по ремонту помещений, занимаемых участковыми пунктами полиции,</w:t>
      </w:r>
      <w:r w:rsidR="007F1E1E" w:rsidRPr="00092CDE">
        <w:rPr>
          <w:sz w:val="28"/>
          <w:szCs w:val="28"/>
        </w:rPr>
        <w:t xml:space="preserve"> осуществляется комитетом фин</w:t>
      </w:r>
      <w:r w:rsidR="007F1E1E">
        <w:rPr>
          <w:sz w:val="28"/>
          <w:szCs w:val="28"/>
        </w:rPr>
        <w:t>ансов в установленном для испол</w:t>
      </w:r>
      <w:r w:rsidR="007F1E1E" w:rsidRPr="00092CDE">
        <w:rPr>
          <w:sz w:val="28"/>
          <w:szCs w:val="28"/>
        </w:rPr>
        <w:t>нения бюджета муниципального района порядке на счета территориальных</w:t>
      </w:r>
      <w:r w:rsidR="007F1E1E">
        <w:rPr>
          <w:sz w:val="28"/>
          <w:szCs w:val="28"/>
        </w:rPr>
        <w:t xml:space="preserve"> </w:t>
      </w:r>
      <w:r w:rsidR="007F1E1E" w:rsidRPr="00092CDE">
        <w:rPr>
          <w:sz w:val="28"/>
          <w:szCs w:val="28"/>
        </w:rPr>
        <w:t>органов Федерального казначейства, открытые для кассового обслуживания</w:t>
      </w:r>
      <w:r w:rsidR="007F1E1E">
        <w:rPr>
          <w:sz w:val="28"/>
          <w:szCs w:val="28"/>
        </w:rPr>
        <w:t xml:space="preserve"> </w:t>
      </w:r>
      <w:r w:rsidR="007F1E1E" w:rsidRPr="00092CDE">
        <w:rPr>
          <w:sz w:val="28"/>
          <w:szCs w:val="28"/>
        </w:rPr>
        <w:t>исполнения бюджетов поселений.</w:t>
      </w:r>
    </w:p>
    <w:p w:rsidR="007F1E1E" w:rsidRDefault="007F1E1E" w:rsidP="007F1E1E">
      <w:pPr>
        <w:autoSpaceDE w:val="0"/>
        <w:autoSpaceDN w:val="0"/>
        <w:adjustRightInd w:val="0"/>
        <w:jc w:val="center"/>
        <w:rPr>
          <w:b/>
          <w:bCs/>
          <w:sz w:val="28"/>
          <w:szCs w:val="28"/>
        </w:rPr>
      </w:pPr>
    </w:p>
    <w:p w:rsidR="007F1E1E" w:rsidRPr="00092CDE" w:rsidRDefault="007F1E1E" w:rsidP="007F1E1E">
      <w:pPr>
        <w:autoSpaceDE w:val="0"/>
        <w:autoSpaceDN w:val="0"/>
        <w:adjustRightInd w:val="0"/>
        <w:jc w:val="center"/>
        <w:rPr>
          <w:b/>
          <w:bCs/>
          <w:sz w:val="28"/>
          <w:szCs w:val="28"/>
        </w:rPr>
      </w:pPr>
      <w:r w:rsidRPr="00092CDE">
        <w:rPr>
          <w:b/>
          <w:bCs/>
          <w:sz w:val="28"/>
          <w:szCs w:val="28"/>
        </w:rPr>
        <w:t>III. Контроль целев</w:t>
      </w:r>
      <w:r>
        <w:rPr>
          <w:b/>
          <w:bCs/>
          <w:sz w:val="28"/>
          <w:szCs w:val="28"/>
        </w:rPr>
        <w:t>ого</w:t>
      </w:r>
      <w:r w:rsidRPr="00092CDE">
        <w:rPr>
          <w:b/>
          <w:bCs/>
          <w:sz w:val="28"/>
          <w:szCs w:val="28"/>
        </w:rPr>
        <w:t xml:space="preserve"> использовани</w:t>
      </w:r>
      <w:r>
        <w:rPr>
          <w:b/>
          <w:bCs/>
          <w:sz w:val="28"/>
          <w:szCs w:val="28"/>
        </w:rPr>
        <w:t>я</w:t>
      </w:r>
    </w:p>
    <w:p w:rsidR="007F1E1E" w:rsidRDefault="007F1E1E" w:rsidP="007F1E1E">
      <w:pPr>
        <w:autoSpaceDE w:val="0"/>
        <w:autoSpaceDN w:val="0"/>
        <w:adjustRightInd w:val="0"/>
        <w:jc w:val="center"/>
        <w:rPr>
          <w:b/>
          <w:bCs/>
          <w:sz w:val="28"/>
          <w:szCs w:val="28"/>
        </w:rPr>
      </w:pPr>
      <w:r>
        <w:rPr>
          <w:b/>
          <w:bCs/>
          <w:sz w:val="28"/>
          <w:szCs w:val="28"/>
        </w:rPr>
        <w:t xml:space="preserve">иных </w:t>
      </w:r>
      <w:r w:rsidRPr="00092CDE">
        <w:rPr>
          <w:b/>
          <w:bCs/>
          <w:sz w:val="28"/>
          <w:szCs w:val="28"/>
        </w:rPr>
        <w:t>межбюджетных трансфертов</w:t>
      </w:r>
      <w:r>
        <w:rPr>
          <w:b/>
          <w:bCs/>
          <w:sz w:val="28"/>
          <w:szCs w:val="28"/>
        </w:rPr>
        <w:t xml:space="preserve"> для финансирования расходных обязательств бюджетов сельских поселений</w:t>
      </w:r>
    </w:p>
    <w:p w:rsidR="007F1E1E" w:rsidRPr="00092CDE" w:rsidRDefault="00377853" w:rsidP="007F1E1E">
      <w:pPr>
        <w:autoSpaceDE w:val="0"/>
        <w:autoSpaceDN w:val="0"/>
        <w:adjustRightInd w:val="0"/>
        <w:ind w:firstLine="567"/>
        <w:jc w:val="both"/>
        <w:rPr>
          <w:sz w:val="28"/>
          <w:szCs w:val="28"/>
        </w:rPr>
      </w:pPr>
      <w:r>
        <w:rPr>
          <w:sz w:val="28"/>
          <w:szCs w:val="28"/>
        </w:rPr>
        <w:t>1</w:t>
      </w:r>
      <w:r w:rsidR="007F1E1E">
        <w:rPr>
          <w:sz w:val="28"/>
          <w:szCs w:val="28"/>
        </w:rPr>
        <w:t xml:space="preserve">. </w:t>
      </w:r>
      <w:r w:rsidR="007F1E1E" w:rsidRPr="00092CDE">
        <w:rPr>
          <w:sz w:val="28"/>
          <w:szCs w:val="28"/>
        </w:rPr>
        <w:t>Получатели обеспечивают целевое и эффективное использование</w:t>
      </w:r>
      <w:r w:rsidR="007F1E1E">
        <w:rPr>
          <w:sz w:val="28"/>
          <w:szCs w:val="28"/>
        </w:rPr>
        <w:t xml:space="preserve">  иного </w:t>
      </w:r>
      <w:r w:rsidR="007F1E1E" w:rsidRPr="00092CDE">
        <w:rPr>
          <w:sz w:val="28"/>
          <w:szCs w:val="28"/>
        </w:rPr>
        <w:t>межбюджетного трансферта</w:t>
      </w:r>
      <w:r w:rsidR="007F1E1E">
        <w:rPr>
          <w:sz w:val="28"/>
          <w:szCs w:val="28"/>
        </w:rPr>
        <w:t xml:space="preserve"> для финансирования  расходных обязательств бюджетов сельских поселений, возникающих при выполнении работ по  ремонту </w:t>
      </w:r>
      <w:proofErr w:type="gramStart"/>
      <w:r w:rsidR="007F1E1E">
        <w:rPr>
          <w:sz w:val="28"/>
          <w:szCs w:val="28"/>
        </w:rPr>
        <w:t xml:space="preserve">помещений, занимаемых участковыми пунктами полиции </w:t>
      </w:r>
      <w:r w:rsidR="007F1E1E" w:rsidRPr="00092CDE">
        <w:rPr>
          <w:sz w:val="28"/>
          <w:szCs w:val="28"/>
        </w:rPr>
        <w:t>Контроль за целевым и</w:t>
      </w:r>
      <w:r w:rsidR="007F1E1E">
        <w:rPr>
          <w:sz w:val="28"/>
          <w:szCs w:val="28"/>
        </w:rPr>
        <w:t xml:space="preserve"> </w:t>
      </w:r>
      <w:r w:rsidR="007F1E1E" w:rsidRPr="00092CDE">
        <w:rPr>
          <w:sz w:val="28"/>
          <w:szCs w:val="28"/>
        </w:rPr>
        <w:t>эффективным использованием</w:t>
      </w:r>
      <w:r w:rsidR="007F1E1E">
        <w:rPr>
          <w:sz w:val="28"/>
          <w:szCs w:val="28"/>
        </w:rPr>
        <w:t xml:space="preserve"> иных </w:t>
      </w:r>
      <w:r w:rsidR="007F1E1E" w:rsidRPr="00092CDE">
        <w:rPr>
          <w:sz w:val="28"/>
          <w:szCs w:val="28"/>
        </w:rPr>
        <w:t xml:space="preserve"> межбюджетных тран</w:t>
      </w:r>
      <w:r w:rsidR="007F1E1E">
        <w:rPr>
          <w:sz w:val="28"/>
          <w:szCs w:val="28"/>
        </w:rPr>
        <w:t xml:space="preserve">сфертов </w:t>
      </w:r>
      <w:r w:rsidR="007F1E1E" w:rsidRPr="00092CDE">
        <w:rPr>
          <w:sz w:val="28"/>
          <w:szCs w:val="28"/>
        </w:rPr>
        <w:t xml:space="preserve"> осуществляет</w:t>
      </w:r>
      <w:proofErr w:type="gramEnd"/>
      <w:r w:rsidR="007F1E1E" w:rsidRPr="00092CDE">
        <w:rPr>
          <w:sz w:val="28"/>
          <w:szCs w:val="28"/>
        </w:rPr>
        <w:t xml:space="preserve"> комитет финансов.</w:t>
      </w:r>
    </w:p>
    <w:p w:rsidR="007F1E1E" w:rsidRPr="00092CDE" w:rsidRDefault="00377853" w:rsidP="007F1E1E">
      <w:pPr>
        <w:autoSpaceDE w:val="0"/>
        <w:autoSpaceDN w:val="0"/>
        <w:adjustRightInd w:val="0"/>
        <w:ind w:firstLine="567"/>
        <w:jc w:val="both"/>
        <w:rPr>
          <w:sz w:val="28"/>
          <w:szCs w:val="28"/>
        </w:rPr>
      </w:pPr>
      <w:r>
        <w:rPr>
          <w:sz w:val="28"/>
          <w:szCs w:val="28"/>
        </w:rPr>
        <w:t>2</w:t>
      </w:r>
      <w:r w:rsidR="007F1E1E" w:rsidRPr="00092CDE">
        <w:rPr>
          <w:sz w:val="28"/>
          <w:szCs w:val="28"/>
        </w:rPr>
        <w:t xml:space="preserve">. </w:t>
      </w:r>
      <w:proofErr w:type="gramStart"/>
      <w:r w:rsidR="007F1E1E" w:rsidRPr="00092CDE">
        <w:rPr>
          <w:sz w:val="28"/>
          <w:szCs w:val="28"/>
        </w:rPr>
        <w:t xml:space="preserve">В случаях выявления факта нецелевого использования </w:t>
      </w:r>
      <w:r w:rsidR="007F1E1E">
        <w:rPr>
          <w:sz w:val="28"/>
          <w:szCs w:val="28"/>
        </w:rPr>
        <w:t xml:space="preserve">иного </w:t>
      </w:r>
      <w:r w:rsidR="007F1E1E" w:rsidRPr="00092CDE">
        <w:rPr>
          <w:sz w:val="28"/>
          <w:szCs w:val="28"/>
        </w:rPr>
        <w:t>межбюджетного трансферта</w:t>
      </w:r>
      <w:r w:rsidR="007F1E1E">
        <w:rPr>
          <w:sz w:val="28"/>
          <w:szCs w:val="28"/>
        </w:rPr>
        <w:t xml:space="preserve"> для финансирования расходных обязательств бюджетов сельских поселений, возникающих при выполнении работ по ремонту помещений, занимаемых участковыми пунктами полиции, нарушений требований и условий, установленными настоящим Порядком иной межбюджетный трансферт</w:t>
      </w:r>
      <w:r w:rsidR="007F1E1E" w:rsidRPr="00092CDE">
        <w:rPr>
          <w:sz w:val="28"/>
          <w:szCs w:val="28"/>
        </w:rPr>
        <w:t xml:space="preserve"> или его часть подлежит возврату </w:t>
      </w:r>
      <w:r w:rsidR="007F1E1E">
        <w:rPr>
          <w:sz w:val="28"/>
          <w:szCs w:val="28"/>
        </w:rPr>
        <w:t>в бюджет Валдайского муниципаль</w:t>
      </w:r>
      <w:r w:rsidR="007F1E1E" w:rsidRPr="00092CDE">
        <w:rPr>
          <w:sz w:val="28"/>
          <w:szCs w:val="28"/>
        </w:rPr>
        <w:t xml:space="preserve">ного района в соответствии с бюджетным </w:t>
      </w:r>
      <w:r w:rsidR="007F1E1E">
        <w:rPr>
          <w:sz w:val="28"/>
          <w:szCs w:val="28"/>
        </w:rPr>
        <w:t>законодательством Российской Фе</w:t>
      </w:r>
      <w:r w:rsidR="007F1E1E" w:rsidRPr="00092CDE">
        <w:rPr>
          <w:sz w:val="28"/>
          <w:szCs w:val="28"/>
        </w:rPr>
        <w:t>дерации.</w:t>
      </w:r>
      <w:proofErr w:type="gramEnd"/>
    </w:p>
    <w:p w:rsidR="007F1E1E" w:rsidRPr="00092CDE" w:rsidRDefault="00377853" w:rsidP="007F1E1E">
      <w:pPr>
        <w:autoSpaceDE w:val="0"/>
        <w:autoSpaceDN w:val="0"/>
        <w:adjustRightInd w:val="0"/>
        <w:ind w:firstLine="567"/>
        <w:jc w:val="both"/>
        <w:rPr>
          <w:sz w:val="28"/>
          <w:szCs w:val="28"/>
        </w:rPr>
      </w:pPr>
      <w:r>
        <w:rPr>
          <w:sz w:val="28"/>
          <w:szCs w:val="28"/>
        </w:rPr>
        <w:t>3</w:t>
      </w:r>
      <w:r w:rsidR="007F1E1E" w:rsidRPr="00092CDE">
        <w:rPr>
          <w:sz w:val="28"/>
          <w:szCs w:val="28"/>
        </w:rPr>
        <w:t>. Комитет финансов в течение 10 рабочих дней со дня установления</w:t>
      </w:r>
      <w:r w:rsidR="007F1E1E">
        <w:rPr>
          <w:sz w:val="28"/>
          <w:szCs w:val="28"/>
        </w:rPr>
        <w:t xml:space="preserve"> </w:t>
      </w:r>
      <w:r w:rsidR="007F1E1E" w:rsidRPr="00092CDE">
        <w:rPr>
          <w:sz w:val="28"/>
          <w:szCs w:val="28"/>
        </w:rPr>
        <w:t>фа</w:t>
      </w:r>
      <w:r w:rsidR="007F1E1E">
        <w:rPr>
          <w:sz w:val="28"/>
          <w:szCs w:val="28"/>
        </w:rPr>
        <w:t>ктов, предусмотренных пунктом 11</w:t>
      </w:r>
      <w:r w:rsidR="007F1E1E" w:rsidRPr="00092CDE">
        <w:rPr>
          <w:sz w:val="28"/>
          <w:szCs w:val="28"/>
        </w:rPr>
        <w:t xml:space="preserve"> наст</w:t>
      </w:r>
      <w:r w:rsidR="007F1E1E">
        <w:rPr>
          <w:sz w:val="28"/>
          <w:szCs w:val="28"/>
        </w:rPr>
        <w:t>оящего Порядка, направляет Полу</w:t>
      </w:r>
      <w:r w:rsidR="007F1E1E" w:rsidRPr="00092CDE">
        <w:rPr>
          <w:sz w:val="28"/>
          <w:szCs w:val="28"/>
        </w:rPr>
        <w:t>чателю письменное уведомление о необход</w:t>
      </w:r>
      <w:r w:rsidR="007F1E1E">
        <w:rPr>
          <w:sz w:val="28"/>
          <w:szCs w:val="28"/>
        </w:rPr>
        <w:t>имости возврата с указанием рек</w:t>
      </w:r>
      <w:r w:rsidR="007F1E1E" w:rsidRPr="00092CDE">
        <w:rPr>
          <w:sz w:val="28"/>
          <w:szCs w:val="28"/>
        </w:rPr>
        <w:t>визитов для перечисления денежных средств.</w:t>
      </w:r>
    </w:p>
    <w:p w:rsidR="007F1E1E" w:rsidRPr="00092CDE" w:rsidRDefault="00377853" w:rsidP="007F1E1E">
      <w:pPr>
        <w:autoSpaceDE w:val="0"/>
        <w:autoSpaceDN w:val="0"/>
        <w:adjustRightInd w:val="0"/>
        <w:ind w:firstLine="567"/>
        <w:jc w:val="both"/>
        <w:rPr>
          <w:sz w:val="28"/>
          <w:szCs w:val="28"/>
        </w:rPr>
      </w:pPr>
      <w:r>
        <w:rPr>
          <w:sz w:val="28"/>
          <w:szCs w:val="28"/>
        </w:rPr>
        <w:t>4</w:t>
      </w:r>
      <w:r w:rsidR="007F1E1E" w:rsidRPr="00092CDE">
        <w:rPr>
          <w:sz w:val="28"/>
          <w:szCs w:val="28"/>
        </w:rPr>
        <w:t>. Получатель в течение 10 рабочих дней со дня получения письменного уведомления обязан произвести возврат</w:t>
      </w:r>
      <w:r w:rsidR="007F1E1E">
        <w:rPr>
          <w:sz w:val="28"/>
          <w:szCs w:val="28"/>
        </w:rPr>
        <w:t xml:space="preserve"> сре</w:t>
      </w:r>
      <w:proofErr w:type="gramStart"/>
      <w:r w:rsidR="007F1E1E">
        <w:rPr>
          <w:sz w:val="28"/>
          <w:szCs w:val="28"/>
        </w:rPr>
        <w:t>дств в д</w:t>
      </w:r>
      <w:proofErr w:type="gramEnd"/>
      <w:r w:rsidR="007F1E1E">
        <w:rPr>
          <w:sz w:val="28"/>
          <w:szCs w:val="28"/>
        </w:rPr>
        <w:t>оход бюджета Валдайского</w:t>
      </w:r>
      <w:r w:rsidR="007F1E1E" w:rsidRPr="00092CDE">
        <w:rPr>
          <w:sz w:val="28"/>
          <w:szCs w:val="28"/>
        </w:rPr>
        <w:t xml:space="preserve"> муниципального района.</w:t>
      </w:r>
    </w:p>
    <w:p w:rsidR="007F1E1E" w:rsidRPr="00092CDE" w:rsidRDefault="00377853" w:rsidP="007F1E1E">
      <w:pPr>
        <w:autoSpaceDE w:val="0"/>
        <w:autoSpaceDN w:val="0"/>
        <w:adjustRightInd w:val="0"/>
        <w:ind w:firstLine="567"/>
        <w:jc w:val="both"/>
        <w:rPr>
          <w:sz w:val="28"/>
          <w:szCs w:val="28"/>
        </w:rPr>
      </w:pPr>
      <w:r>
        <w:rPr>
          <w:sz w:val="28"/>
          <w:szCs w:val="28"/>
        </w:rPr>
        <w:t>5</w:t>
      </w:r>
      <w:r w:rsidR="007F1E1E" w:rsidRPr="00092CDE">
        <w:rPr>
          <w:sz w:val="28"/>
          <w:szCs w:val="28"/>
        </w:rPr>
        <w:t>. В случае отказа от добровольного возврата указанных средств их</w:t>
      </w:r>
      <w:r w:rsidR="007F1E1E">
        <w:rPr>
          <w:sz w:val="28"/>
          <w:szCs w:val="28"/>
        </w:rPr>
        <w:t xml:space="preserve"> </w:t>
      </w:r>
      <w:r w:rsidR="007F1E1E" w:rsidRPr="00092CDE">
        <w:rPr>
          <w:sz w:val="28"/>
          <w:szCs w:val="28"/>
        </w:rPr>
        <w:t>возврат осуществляется в соответствии с действующим законодательством.</w:t>
      </w:r>
    </w:p>
    <w:p w:rsidR="007F1E1E" w:rsidRPr="00092CDE" w:rsidRDefault="00377853" w:rsidP="007F1E1E">
      <w:pPr>
        <w:autoSpaceDE w:val="0"/>
        <w:autoSpaceDN w:val="0"/>
        <w:adjustRightInd w:val="0"/>
        <w:ind w:firstLine="567"/>
        <w:jc w:val="both"/>
        <w:rPr>
          <w:sz w:val="28"/>
          <w:szCs w:val="28"/>
        </w:rPr>
      </w:pPr>
      <w:r>
        <w:rPr>
          <w:sz w:val="28"/>
          <w:szCs w:val="28"/>
        </w:rPr>
        <w:t>6.</w:t>
      </w:r>
      <w:r w:rsidR="007F1E1E" w:rsidRPr="00092CDE">
        <w:rPr>
          <w:sz w:val="28"/>
          <w:szCs w:val="28"/>
        </w:rPr>
        <w:t xml:space="preserve"> Иные межбюджетные трансферты,</w:t>
      </w:r>
      <w:r w:rsidR="007F1E1E">
        <w:rPr>
          <w:sz w:val="28"/>
          <w:szCs w:val="28"/>
        </w:rPr>
        <w:t xml:space="preserve"> не использованные в установлен</w:t>
      </w:r>
      <w:r w:rsidR="007F1E1E" w:rsidRPr="00092CDE">
        <w:rPr>
          <w:sz w:val="28"/>
          <w:szCs w:val="28"/>
        </w:rPr>
        <w:t>ные сроки, подлеж</w:t>
      </w:r>
      <w:r w:rsidR="007F1E1E">
        <w:rPr>
          <w:sz w:val="28"/>
          <w:szCs w:val="28"/>
        </w:rPr>
        <w:t>ат возврату в бюджет Валдайского</w:t>
      </w:r>
      <w:r w:rsidR="007F1E1E" w:rsidRPr="00092CDE">
        <w:rPr>
          <w:sz w:val="28"/>
          <w:szCs w:val="28"/>
        </w:rPr>
        <w:t xml:space="preserve"> муниципального района</w:t>
      </w:r>
      <w:r w:rsidR="007F1E1E">
        <w:rPr>
          <w:sz w:val="28"/>
          <w:szCs w:val="28"/>
        </w:rPr>
        <w:t xml:space="preserve"> </w:t>
      </w:r>
      <w:r w:rsidR="007F1E1E" w:rsidRPr="00092CDE">
        <w:rPr>
          <w:sz w:val="28"/>
          <w:szCs w:val="28"/>
        </w:rPr>
        <w:t>в соответствии с пунктом 5 статьи 242 Бюд</w:t>
      </w:r>
      <w:r w:rsidR="007F1E1E">
        <w:rPr>
          <w:sz w:val="28"/>
          <w:szCs w:val="28"/>
        </w:rPr>
        <w:t>жетного кодекса Российской Феде</w:t>
      </w:r>
      <w:r w:rsidR="007F1E1E" w:rsidRPr="00092CDE">
        <w:rPr>
          <w:sz w:val="28"/>
          <w:szCs w:val="28"/>
        </w:rPr>
        <w:t>рации.</w:t>
      </w:r>
    </w:p>
    <w:p w:rsidR="007F1E1E" w:rsidRPr="00092CDE" w:rsidRDefault="00377853" w:rsidP="007F1E1E">
      <w:pPr>
        <w:autoSpaceDE w:val="0"/>
        <w:autoSpaceDN w:val="0"/>
        <w:adjustRightInd w:val="0"/>
        <w:ind w:firstLine="567"/>
        <w:jc w:val="both"/>
        <w:rPr>
          <w:sz w:val="28"/>
          <w:szCs w:val="28"/>
        </w:rPr>
      </w:pPr>
      <w:r>
        <w:rPr>
          <w:sz w:val="28"/>
          <w:szCs w:val="28"/>
        </w:rPr>
        <w:t>7</w:t>
      </w:r>
      <w:r w:rsidR="007F1E1E" w:rsidRPr="00092CDE">
        <w:rPr>
          <w:sz w:val="28"/>
          <w:szCs w:val="28"/>
        </w:rPr>
        <w:t>. Получатель в срок до 31 декабря</w:t>
      </w:r>
      <w:r w:rsidR="007F1E1E">
        <w:rPr>
          <w:sz w:val="28"/>
          <w:szCs w:val="28"/>
        </w:rPr>
        <w:t xml:space="preserve"> 2022 года</w:t>
      </w:r>
      <w:r w:rsidR="007F1E1E" w:rsidRPr="00092CDE">
        <w:rPr>
          <w:sz w:val="28"/>
          <w:szCs w:val="28"/>
        </w:rPr>
        <w:t xml:space="preserve"> предоставляет в комитет финансов</w:t>
      </w:r>
      <w:r w:rsidR="007F1E1E">
        <w:rPr>
          <w:sz w:val="28"/>
          <w:szCs w:val="28"/>
        </w:rPr>
        <w:t xml:space="preserve"> </w:t>
      </w:r>
      <w:r w:rsidR="007F1E1E" w:rsidRPr="00092CDE">
        <w:rPr>
          <w:sz w:val="28"/>
          <w:szCs w:val="28"/>
        </w:rPr>
        <w:t>отчет об использовании</w:t>
      </w:r>
      <w:r w:rsidR="007F1E1E">
        <w:rPr>
          <w:sz w:val="28"/>
          <w:szCs w:val="28"/>
        </w:rPr>
        <w:t xml:space="preserve"> иных</w:t>
      </w:r>
      <w:r w:rsidR="007F1E1E" w:rsidRPr="00092CDE">
        <w:rPr>
          <w:sz w:val="28"/>
          <w:szCs w:val="28"/>
        </w:rPr>
        <w:t xml:space="preserve"> межбюджетных трансфертов, по форме согласно</w:t>
      </w:r>
      <w:r w:rsidR="007F1E1E">
        <w:rPr>
          <w:sz w:val="28"/>
          <w:szCs w:val="28"/>
        </w:rPr>
        <w:t xml:space="preserve"> </w:t>
      </w:r>
      <w:r w:rsidR="007F1E1E" w:rsidRPr="00092CDE">
        <w:rPr>
          <w:sz w:val="28"/>
          <w:szCs w:val="28"/>
        </w:rPr>
        <w:t>приложению</w:t>
      </w:r>
      <w:r w:rsidR="007F1E1E">
        <w:rPr>
          <w:sz w:val="28"/>
          <w:szCs w:val="28"/>
        </w:rPr>
        <w:t xml:space="preserve"> № 1</w:t>
      </w:r>
      <w:r w:rsidR="007F1E1E" w:rsidRPr="00092CDE">
        <w:rPr>
          <w:sz w:val="28"/>
          <w:szCs w:val="28"/>
        </w:rPr>
        <w:t xml:space="preserve"> к настоящему Порядку.</w:t>
      </w:r>
    </w:p>
    <w:p w:rsidR="007F1E1E" w:rsidRDefault="007F1E1E" w:rsidP="007F1E1E">
      <w:pPr>
        <w:rPr>
          <w:sz w:val="28"/>
          <w:szCs w:val="28"/>
        </w:rPr>
      </w:pPr>
      <w:r>
        <w:rPr>
          <w:sz w:val="28"/>
          <w:szCs w:val="28"/>
        </w:rPr>
        <w:br w:type="page"/>
      </w:r>
    </w:p>
    <w:p w:rsidR="007F1E1E" w:rsidRPr="00092CDE" w:rsidRDefault="007F1E1E" w:rsidP="007F1E1E">
      <w:pPr>
        <w:autoSpaceDE w:val="0"/>
        <w:autoSpaceDN w:val="0"/>
        <w:adjustRightInd w:val="0"/>
        <w:jc w:val="right"/>
        <w:rPr>
          <w:sz w:val="28"/>
          <w:szCs w:val="28"/>
        </w:rPr>
      </w:pPr>
      <w:r w:rsidRPr="00092CDE">
        <w:rPr>
          <w:sz w:val="28"/>
          <w:szCs w:val="28"/>
        </w:rPr>
        <w:lastRenderedPageBreak/>
        <w:t>Приложение</w:t>
      </w:r>
      <w:r>
        <w:rPr>
          <w:sz w:val="28"/>
          <w:szCs w:val="28"/>
        </w:rPr>
        <w:t xml:space="preserve"> № 1</w:t>
      </w:r>
    </w:p>
    <w:p w:rsidR="007F1E1E" w:rsidRPr="00092CDE" w:rsidRDefault="007F1E1E" w:rsidP="007F1E1E">
      <w:pPr>
        <w:autoSpaceDE w:val="0"/>
        <w:autoSpaceDN w:val="0"/>
        <w:adjustRightInd w:val="0"/>
        <w:jc w:val="right"/>
        <w:rPr>
          <w:sz w:val="28"/>
          <w:szCs w:val="28"/>
        </w:rPr>
      </w:pPr>
      <w:r w:rsidRPr="00092CDE">
        <w:rPr>
          <w:sz w:val="28"/>
          <w:szCs w:val="28"/>
        </w:rPr>
        <w:t>к Порядку предоставления</w:t>
      </w:r>
    </w:p>
    <w:p w:rsidR="007F1E1E" w:rsidRPr="00092CDE" w:rsidRDefault="007F1E1E" w:rsidP="007F1E1E">
      <w:pPr>
        <w:autoSpaceDE w:val="0"/>
        <w:autoSpaceDN w:val="0"/>
        <w:adjustRightInd w:val="0"/>
        <w:jc w:val="right"/>
        <w:rPr>
          <w:sz w:val="28"/>
          <w:szCs w:val="28"/>
        </w:rPr>
      </w:pPr>
      <w:r w:rsidRPr="00092CDE">
        <w:rPr>
          <w:sz w:val="28"/>
          <w:szCs w:val="28"/>
        </w:rPr>
        <w:t>иных межбюджетных трансфертов бюджетам сельских</w:t>
      </w:r>
    </w:p>
    <w:p w:rsidR="007F1E1E" w:rsidRPr="00092CDE" w:rsidRDefault="007F1E1E" w:rsidP="007F1E1E">
      <w:pPr>
        <w:autoSpaceDE w:val="0"/>
        <w:autoSpaceDN w:val="0"/>
        <w:adjustRightInd w:val="0"/>
        <w:jc w:val="right"/>
        <w:rPr>
          <w:sz w:val="28"/>
          <w:szCs w:val="28"/>
        </w:rPr>
      </w:pPr>
      <w:r>
        <w:rPr>
          <w:sz w:val="28"/>
          <w:szCs w:val="28"/>
        </w:rPr>
        <w:t>поселений из бюджета  Валдайского</w:t>
      </w:r>
    </w:p>
    <w:p w:rsidR="007F1E1E" w:rsidRDefault="007F1E1E" w:rsidP="007F1E1E">
      <w:pPr>
        <w:autoSpaceDE w:val="0"/>
        <w:autoSpaceDN w:val="0"/>
        <w:adjustRightInd w:val="0"/>
        <w:jc w:val="right"/>
        <w:rPr>
          <w:sz w:val="28"/>
          <w:szCs w:val="28"/>
        </w:rPr>
      </w:pPr>
      <w:r w:rsidRPr="00092CDE">
        <w:rPr>
          <w:sz w:val="28"/>
          <w:szCs w:val="28"/>
        </w:rPr>
        <w:t xml:space="preserve">муниципального района </w:t>
      </w:r>
    </w:p>
    <w:p w:rsidR="007F1E1E" w:rsidRPr="00092CDE" w:rsidRDefault="007F1E1E" w:rsidP="007F1E1E">
      <w:pPr>
        <w:autoSpaceDE w:val="0"/>
        <w:autoSpaceDN w:val="0"/>
        <w:adjustRightInd w:val="0"/>
        <w:jc w:val="right"/>
        <w:rPr>
          <w:sz w:val="28"/>
          <w:szCs w:val="28"/>
        </w:rPr>
      </w:pPr>
      <w:r w:rsidRPr="00092CDE">
        <w:rPr>
          <w:sz w:val="28"/>
          <w:szCs w:val="28"/>
        </w:rPr>
        <w:t xml:space="preserve">для </w:t>
      </w:r>
      <w:r>
        <w:rPr>
          <w:sz w:val="28"/>
          <w:szCs w:val="28"/>
        </w:rPr>
        <w:t xml:space="preserve"> финансирования  расходных обязательств</w:t>
      </w:r>
    </w:p>
    <w:p w:rsidR="007F1E1E" w:rsidRPr="00092CDE" w:rsidRDefault="007F1E1E" w:rsidP="007F1E1E">
      <w:pPr>
        <w:autoSpaceDE w:val="0"/>
        <w:autoSpaceDN w:val="0"/>
        <w:adjustRightInd w:val="0"/>
        <w:jc w:val="right"/>
        <w:rPr>
          <w:sz w:val="28"/>
          <w:szCs w:val="28"/>
        </w:rPr>
      </w:pPr>
      <w:r>
        <w:rPr>
          <w:sz w:val="28"/>
          <w:szCs w:val="28"/>
        </w:rPr>
        <w:t xml:space="preserve"> бюджетов сельских поселений</w:t>
      </w:r>
    </w:p>
    <w:p w:rsidR="007F1E1E" w:rsidRPr="00092CDE" w:rsidRDefault="007F1E1E" w:rsidP="007F1E1E">
      <w:pPr>
        <w:autoSpaceDE w:val="0"/>
        <w:autoSpaceDN w:val="0"/>
        <w:adjustRightInd w:val="0"/>
        <w:jc w:val="right"/>
        <w:rPr>
          <w:sz w:val="28"/>
          <w:szCs w:val="28"/>
        </w:rPr>
      </w:pPr>
    </w:p>
    <w:p w:rsidR="007F1E1E" w:rsidRDefault="007F1E1E" w:rsidP="007F1E1E">
      <w:pPr>
        <w:autoSpaceDE w:val="0"/>
        <w:autoSpaceDN w:val="0"/>
        <w:adjustRightInd w:val="0"/>
        <w:jc w:val="center"/>
        <w:rPr>
          <w:sz w:val="28"/>
          <w:szCs w:val="28"/>
        </w:rPr>
      </w:pPr>
    </w:p>
    <w:p w:rsidR="007F1E1E" w:rsidRPr="001C4198" w:rsidRDefault="007F1E1E" w:rsidP="007F1E1E">
      <w:pPr>
        <w:autoSpaceDE w:val="0"/>
        <w:autoSpaceDN w:val="0"/>
        <w:adjustRightInd w:val="0"/>
        <w:jc w:val="center"/>
        <w:rPr>
          <w:b/>
          <w:sz w:val="28"/>
          <w:szCs w:val="28"/>
        </w:rPr>
      </w:pPr>
      <w:r w:rsidRPr="001C4198">
        <w:rPr>
          <w:b/>
          <w:sz w:val="28"/>
          <w:szCs w:val="28"/>
        </w:rPr>
        <w:t>Отчет</w:t>
      </w:r>
    </w:p>
    <w:p w:rsidR="007F1E1E" w:rsidRPr="001C4198" w:rsidRDefault="007F1E1E" w:rsidP="007F1E1E">
      <w:pPr>
        <w:autoSpaceDE w:val="0"/>
        <w:autoSpaceDN w:val="0"/>
        <w:adjustRightInd w:val="0"/>
        <w:jc w:val="center"/>
        <w:rPr>
          <w:b/>
          <w:sz w:val="28"/>
          <w:szCs w:val="28"/>
        </w:rPr>
      </w:pPr>
      <w:r w:rsidRPr="001C4198">
        <w:rPr>
          <w:b/>
          <w:sz w:val="28"/>
          <w:szCs w:val="28"/>
        </w:rPr>
        <w:t>об использовании иных межбюджетных трансфертов бюджетам сельских</w:t>
      </w:r>
    </w:p>
    <w:p w:rsidR="007F1E1E" w:rsidRPr="001C4198" w:rsidRDefault="007F1E1E" w:rsidP="007F1E1E">
      <w:pPr>
        <w:autoSpaceDE w:val="0"/>
        <w:autoSpaceDN w:val="0"/>
        <w:adjustRightInd w:val="0"/>
        <w:jc w:val="center"/>
        <w:rPr>
          <w:b/>
          <w:sz w:val="28"/>
          <w:szCs w:val="28"/>
        </w:rPr>
      </w:pPr>
      <w:r w:rsidRPr="001C4198">
        <w:rPr>
          <w:b/>
          <w:sz w:val="28"/>
          <w:szCs w:val="28"/>
        </w:rPr>
        <w:t xml:space="preserve">поселений из бюджета Валдайского муниципального района </w:t>
      </w:r>
      <w:proofErr w:type="gramStart"/>
      <w:r w:rsidRPr="001C4198">
        <w:rPr>
          <w:b/>
          <w:sz w:val="28"/>
          <w:szCs w:val="28"/>
        </w:rPr>
        <w:t>для</w:t>
      </w:r>
      <w:proofErr w:type="gramEnd"/>
    </w:p>
    <w:p w:rsidR="007F1E1E" w:rsidRPr="001C4198" w:rsidRDefault="007F1E1E" w:rsidP="007F1E1E">
      <w:pPr>
        <w:autoSpaceDE w:val="0"/>
        <w:autoSpaceDN w:val="0"/>
        <w:adjustRightInd w:val="0"/>
        <w:jc w:val="center"/>
        <w:rPr>
          <w:b/>
          <w:sz w:val="28"/>
          <w:szCs w:val="28"/>
        </w:rPr>
      </w:pPr>
      <w:r w:rsidRPr="001C4198">
        <w:rPr>
          <w:b/>
          <w:sz w:val="28"/>
          <w:szCs w:val="28"/>
        </w:rPr>
        <w:t xml:space="preserve">финансирования расходных обязательств бюджетов сельских поселений, возникающих при выполнении работ по ремонту помещений, занимаемых участковыми пунктами полиции </w:t>
      </w:r>
    </w:p>
    <w:p w:rsidR="007F1E1E" w:rsidRDefault="007F1E1E" w:rsidP="007F1E1E">
      <w:pPr>
        <w:autoSpaceDE w:val="0"/>
        <w:autoSpaceDN w:val="0"/>
        <w:adjustRightInd w:val="0"/>
        <w:jc w:val="center"/>
        <w:rPr>
          <w:sz w:val="28"/>
          <w:szCs w:val="28"/>
        </w:rPr>
      </w:pPr>
    </w:p>
    <w:p w:rsidR="007F1E1E" w:rsidRPr="00092CDE" w:rsidRDefault="007F1E1E" w:rsidP="007F1E1E">
      <w:pPr>
        <w:autoSpaceDE w:val="0"/>
        <w:autoSpaceDN w:val="0"/>
        <w:adjustRightInd w:val="0"/>
        <w:jc w:val="center"/>
        <w:rPr>
          <w:sz w:val="28"/>
          <w:szCs w:val="28"/>
        </w:rPr>
      </w:pPr>
    </w:p>
    <w:p w:rsidR="007F1E1E" w:rsidRPr="00092CDE" w:rsidRDefault="007F1E1E" w:rsidP="007F1E1E">
      <w:pPr>
        <w:autoSpaceDE w:val="0"/>
        <w:autoSpaceDN w:val="0"/>
        <w:adjustRightInd w:val="0"/>
        <w:rPr>
          <w:sz w:val="28"/>
          <w:szCs w:val="28"/>
        </w:rPr>
      </w:pPr>
      <w:r w:rsidRPr="00092CDE">
        <w:rPr>
          <w:sz w:val="28"/>
          <w:szCs w:val="28"/>
        </w:rPr>
        <w:t>Наименование поселения____________________________________________</w:t>
      </w:r>
    </w:p>
    <w:p w:rsidR="007F1E1E" w:rsidRPr="00092CDE" w:rsidRDefault="007F1E1E" w:rsidP="007F1E1E">
      <w:pPr>
        <w:autoSpaceDE w:val="0"/>
        <w:autoSpaceDN w:val="0"/>
        <w:adjustRightInd w:val="0"/>
        <w:rPr>
          <w:sz w:val="28"/>
          <w:szCs w:val="28"/>
        </w:rPr>
      </w:pPr>
      <w:r>
        <w:rPr>
          <w:sz w:val="28"/>
          <w:szCs w:val="28"/>
        </w:rPr>
        <w:t>Наименование выполненных работ</w:t>
      </w:r>
      <w:r w:rsidRPr="00092CDE">
        <w:rPr>
          <w:sz w:val="28"/>
          <w:szCs w:val="28"/>
        </w:rPr>
        <w:t>_______________</w:t>
      </w:r>
      <w:r>
        <w:rPr>
          <w:sz w:val="28"/>
          <w:szCs w:val="28"/>
        </w:rPr>
        <w:t>_____________________</w:t>
      </w:r>
    </w:p>
    <w:p w:rsidR="007F1E1E" w:rsidRPr="00092CDE" w:rsidRDefault="007F1E1E" w:rsidP="007F1E1E">
      <w:pPr>
        <w:autoSpaceDE w:val="0"/>
        <w:autoSpaceDN w:val="0"/>
        <w:adjustRightInd w:val="0"/>
        <w:rPr>
          <w:sz w:val="28"/>
          <w:szCs w:val="28"/>
        </w:rPr>
      </w:pPr>
      <w:r w:rsidRPr="00092CDE">
        <w:rPr>
          <w:sz w:val="28"/>
          <w:szCs w:val="28"/>
        </w:rPr>
        <w:t>__________________________________________________________________</w:t>
      </w:r>
    </w:p>
    <w:p w:rsidR="007F1E1E" w:rsidRPr="00092CDE" w:rsidRDefault="007F1E1E" w:rsidP="007F1E1E">
      <w:pPr>
        <w:autoSpaceDE w:val="0"/>
        <w:autoSpaceDN w:val="0"/>
        <w:adjustRightInd w:val="0"/>
        <w:rPr>
          <w:sz w:val="28"/>
          <w:szCs w:val="28"/>
        </w:rPr>
      </w:pPr>
      <w:r w:rsidRPr="00092CDE">
        <w:rPr>
          <w:sz w:val="28"/>
          <w:szCs w:val="28"/>
        </w:rPr>
        <w:t>_________________________________________________________________</w:t>
      </w:r>
    </w:p>
    <w:p w:rsidR="007F1E1E" w:rsidRDefault="007F1E1E" w:rsidP="007F1E1E">
      <w:pPr>
        <w:autoSpaceDE w:val="0"/>
        <w:autoSpaceDN w:val="0"/>
        <w:adjustRightInd w:val="0"/>
        <w:jc w:val="right"/>
        <w:rPr>
          <w:sz w:val="28"/>
          <w:szCs w:val="28"/>
        </w:rPr>
      </w:pPr>
      <w:r w:rsidRPr="00092CDE">
        <w:rPr>
          <w:sz w:val="28"/>
          <w:szCs w:val="28"/>
        </w:rPr>
        <w:t>(тыс</w:t>
      </w:r>
      <w:proofErr w:type="gramStart"/>
      <w:r w:rsidRPr="00092CDE">
        <w:rPr>
          <w:sz w:val="28"/>
          <w:szCs w:val="28"/>
        </w:rPr>
        <w:t>.р</w:t>
      </w:r>
      <w:proofErr w:type="gramEnd"/>
      <w:r w:rsidRPr="00092CDE">
        <w:rPr>
          <w:sz w:val="28"/>
          <w:szCs w:val="28"/>
        </w:rPr>
        <w:t>уб.)</w:t>
      </w:r>
    </w:p>
    <w:tbl>
      <w:tblPr>
        <w:tblStyle w:val="aff3"/>
        <w:tblW w:w="0" w:type="auto"/>
        <w:tblLook w:val="04A0"/>
      </w:tblPr>
      <w:tblGrid>
        <w:gridCol w:w="2392"/>
        <w:gridCol w:w="2393"/>
        <w:gridCol w:w="2393"/>
        <w:gridCol w:w="2393"/>
      </w:tblGrid>
      <w:tr w:rsidR="007F1E1E" w:rsidTr="00164B42">
        <w:tc>
          <w:tcPr>
            <w:tcW w:w="2392" w:type="dxa"/>
          </w:tcPr>
          <w:p w:rsidR="007F1E1E" w:rsidRPr="00092CDE" w:rsidRDefault="007F1E1E" w:rsidP="00164B42">
            <w:pPr>
              <w:autoSpaceDE w:val="0"/>
              <w:autoSpaceDN w:val="0"/>
              <w:adjustRightInd w:val="0"/>
              <w:jc w:val="center"/>
              <w:rPr>
                <w:sz w:val="28"/>
                <w:szCs w:val="28"/>
              </w:rPr>
            </w:pPr>
            <w:r w:rsidRPr="00092CDE">
              <w:rPr>
                <w:sz w:val="28"/>
                <w:szCs w:val="28"/>
              </w:rPr>
              <w:t>Объем</w:t>
            </w:r>
          </w:p>
          <w:p w:rsidR="007F1E1E" w:rsidRPr="00092CDE" w:rsidRDefault="007F1E1E" w:rsidP="00164B42">
            <w:pPr>
              <w:autoSpaceDE w:val="0"/>
              <w:autoSpaceDN w:val="0"/>
              <w:adjustRightInd w:val="0"/>
              <w:jc w:val="center"/>
              <w:rPr>
                <w:sz w:val="28"/>
                <w:szCs w:val="28"/>
              </w:rPr>
            </w:pPr>
            <w:r w:rsidRPr="00092CDE">
              <w:rPr>
                <w:sz w:val="28"/>
                <w:szCs w:val="28"/>
              </w:rPr>
              <w:t>фактически</w:t>
            </w:r>
          </w:p>
          <w:p w:rsidR="007F1E1E" w:rsidRPr="00092CDE" w:rsidRDefault="007F1E1E" w:rsidP="00164B42">
            <w:pPr>
              <w:autoSpaceDE w:val="0"/>
              <w:autoSpaceDN w:val="0"/>
              <w:adjustRightInd w:val="0"/>
              <w:jc w:val="center"/>
              <w:rPr>
                <w:sz w:val="28"/>
                <w:szCs w:val="28"/>
              </w:rPr>
            </w:pPr>
            <w:r w:rsidRPr="00092CDE">
              <w:rPr>
                <w:sz w:val="28"/>
                <w:szCs w:val="28"/>
              </w:rPr>
              <w:t>выполненных</w:t>
            </w:r>
          </w:p>
          <w:p w:rsidR="007F1E1E" w:rsidRPr="00092CDE" w:rsidRDefault="007F1E1E" w:rsidP="00164B42">
            <w:pPr>
              <w:autoSpaceDE w:val="0"/>
              <w:autoSpaceDN w:val="0"/>
              <w:adjustRightInd w:val="0"/>
              <w:jc w:val="center"/>
              <w:rPr>
                <w:sz w:val="28"/>
                <w:szCs w:val="28"/>
              </w:rPr>
            </w:pPr>
            <w:r>
              <w:rPr>
                <w:sz w:val="28"/>
                <w:szCs w:val="28"/>
              </w:rPr>
              <w:t>работ по ремонту помещения, занимаемого участковыми пунктами полиции</w:t>
            </w:r>
          </w:p>
          <w:p w:rsidR="007F1E1E" w:rsidRPr="00092CDE" w:rsidRDefault="007F1E1E" w:rsidP="00164B42">
            <w:pPr>
              <w:autoSpaceDE w:val="0"/>
              <w:autoSpaceDN w:val="0"/>
              <w:adjustRightInd w:val="0"/>
              <w:jc w:val="center"/>
              <w:rPr>
                <w:sz w:val="28"/>
                <w:szCs w:val="28"/>
              </w:rPr>
            </w:pPr>
          </w:p>
          <w:p w:rsidR="007F1E1E" w:rsidRPr="00092CDE" w:rsidRDefault="007F1E1E" w:rsidP="00164B42">
            <w:pPr>
              <w:autoSpaceDE w:val="0"/>
              <w:autoSpaceDN w:val="0"/>
              <w:adjustRightInd w:val="0"/>
              <w:jc w:val="center"/>
              <w:rPr>
                <w:sz w:val="28"/>
                <w:szCs w:val="28"/>
              </w:rPr>
            </w:pPr>
          </w:p>
          <w:p w:rsidR="007F1E1E" w:rsidRDefault="007F1E1E" w:rsidP="00164B42">
            <w:pPr>
              <w:autoSpaceDE w:val="0"/>
              <w:autoSpaceDN w:val="0"/>
              <w:adjustRightInd w:val="0"/>
              <w:jc w:val="center"/>
              <w:rPr>
                <w:sz w:val="28"/>
                <w:szCs w:val="28"/>
              </w:rPr>
            </w:pPr>
          </w:p>
        </w:tc>
        <w:tc>
          <w:tcPr>
            <w:tcW w:w="2393" w:type="dxa"/>
          </w:tcPr>
          <w:p w:rsidR="007F1E1E" w:rsidRPr="00092CDE" w:rsidRDefault="007F1E1E" w:rsidP="00164B42">
            <w:pPr>
              <w:autoSpaceDE w:val="0"/>
              <w:autoSpaceDN w:val="0"/>
              <w:adjustRightInd w:val="0"/>
              <w:jc w:val="center"/>
              <w:rPr>
                <w:sz w:val="28"/>
                <w:szCs w:val="28"/>
              </w:rPr>
            </w:pPr>
            <w:r w:rsidRPr="00092CDE">
              <w:rPr>
                <w:sz w:val="28"/>
                <w:szCs w:val="28"/>
              </w:rPr>
              <w:t>Объем</w:t>
            </w:r>
          </w:p>
          <w:p w:rsidR="007F1E1E" w:rsidRPr="00092CDE" w:rsidRDefault="007F1E1E" w:rsidP="00164B42">
            <w:pPr>
              <w:autoSpaceDE w:val="0"/>
              <w:autoSpaceDN w:val="0"/>
              <w:adjustRightInd w:val="0"/>
              <w:jc w:val="center"/>
              <w:rPr>
                <w:sz w:val="28"/>
                <w:szCs w:val="28"/>
              </w:rPr>
            </w:pPr>
            <w:r w:rsidRPr="00092CDE">
              <w:rPr>
                <w:sz w:val="28"/>
                <w:szCs w:val="28"/>
              </w:rPr>
              <w:t>финансирования</w:t>
            </w:r>
          </w:p>
          <w:p w:rsidR="007F1E1E" w:rsidRPr="00092CDE" w:rsidRDefault="007F1E1E" w:rsidP="00164B42">
            <w:pPr>
              <w:autoSpaceDE w:val="0"/>
              <w:autoSpaceDN w:val="0"/>
              <w:adjustRightInd w:val="0"/>
              <w:jc w:val="center"/>
              <w:rPr>
                <w:sz w:val="28"/>
                <w:szCs w:val="28"/>
              </w:rPr>
            </w:pPr>
            <w:r>
              <w:rPr>
                <w:sz w:val="28"/>
                <w:szCs w:val="28"/>
              </w:rPr>
              <w:t xml:space="preserve">выполненных работ по ремонту помещении, </w:t>
            </w:r>
            <w:proofErr w:type="gramStart"/>
            <w:r>
              <w:rPr>
                <w:sz w:val="28"/>
                <w:szCs w:val="28"/>
              </w:rPr>
              <w:t>занимаемого</w:t>
            </w:r>
            <w:proofErr w:type="gramEnd"/>
            <w:r>
              <w:rPr>
                <w:sz w:val="28"/>
                <w:szCs w:val="28"/>
              </w:rPr>
              <w:t xml:space="preserve"> участковыми пунктам полиции в соответст</w:t>
            </w:r>
            <w:r w:rsidRPr="00092CDE">
              <w:rPr>
                <w:sz w:val="28"/>
                <w:szCs w:val="28"/>
              </w:rPr>
              <w:t>вии</w:t>
            </w:r>
          </w:p>
          <w:p w:rsidR="007F1E1E" w:rsidRPr="00092CDE" w:rsidRDefault="007F1E1E" w:rsidP="00164B42">
            <w:pPr>
              <w:autoSpaceDE w:val="0"/>
              <w:autoSpaceDN w:val="0"/>
              <w:adjustRightInd w:val="0"/>
              <w:jc w:val="center"/>
              <w:rPr>
                <w:sz w:val="28"/>
                <w:szCs w:val="28"/>
              </w:rPr>
            </w:pPr>
            <w:r>
              <w:rPr>
                <w:sz w:val="28"/>
                <w:szCs w:val="28"/>
              </w:rPr>
              <w:t>с С</w:t>
            </w:r>
            <w:r w:rsidRPr="00092CDE">
              <w:rPr>
                <w:sz w:val="28"/>
                <w:szCs w:val="28"/>
              </w:rPr>
              <w:t>оглашением)</w:t>
            </w:r>
          </w:p>
          <w:p w:rsidR="007F1E1E" w:rsidRDefault="007F1E1E" w:rsidP="00164B42">
            <w:pPr>
              <w:autoSpaceDE w:val="0"/>
              <w:autoSpaceDN w:val="0"/>
              <w:adjustRightInd w:val="0"/>
              <w:jc w:val="center"/>
              <w:rPr>
                <w:sz w:val="28"/>
                <w:szCs w:val="28"/>
              </w:rPr>
            </w:pPr>
          </w:p>
        </w:tc>
        <w:tc>
          <w:tcPr>
            <w:tcW w:w="2393" w:type="dxa"/>
          </w:tcPr>
          <w:p w:rsidR="007F1E1E" w:rsidRPr="00092CDE" w:rsidRDefault="007F1E1E" w:rsidP="00164B42">
            <w:pPr>
              <w:autoSpaceDE w:val="0"/>
              <w:autoSpaceDN w:val="0"/>
              <w:adjustRightInd w:val="0"/>
              <w:jc w:val="center"/>
              <w:rPr>
                <w:sz w:val="28"/>
                <w:szCs w:val="28"/>
              </w:rPr>
            </w:pPr>
            <w:r w:rsidRPr="00092CDE">
              <w:rPr>
                <w:sz w:val="28"/>
                <w:szCs w:val="28"/>
              </w:rPr>
              <w:t>Объем</w:t>
            </w:r>
          </w:p>
          <w:p w:rsidR="007F1E1E" w:rsidRPr="00092CDE" w:rsidRDefault="007F1E1E" w:rsidP="00164B42">
            <w:pPr>
              <w:autoSpaceDE w:val="0"/>
              <w:autoSpaceDN w:val="0"/>
              <w:adjustRightInd w:val="0"/>
              <w:jc w:val="center"/>
              <w:rPr>
                <w:sz w:val="28"/>
                <w:szCs w:val="28"/>
              </w:rPr>
            </w:pPr>
            <w:r w:rsidRPr="00092CDE">
              <w:rPr>
                <w:sz w:val="28"/>
                <w:szCs w:val="28"/>
              </w:rPr>
              <w:t>Полученного</w:t>
            </w:r>
            <w:r>
              <w:rPr>
                <w:sz w:val="28"/>
                <w:szCs w:val="28"/>
              </w:rPr>
              <w:t xml:space="preserve"> иного</w:t>
            </w:r>
          </w:p>
          <w:p w:rsidR="007F1E1E" w:rsidRPr="00092CDE" w:rsidRDefault="007F1E1E" w:rsidP="00164B42">
            <w:pPr>
              <w:autoSpaceDE w:val="0"/>
              <w:autoSpaceDN w:val="0"/>
              <w:adjustRightInd w:val="0"/>
              <w:jc w:val="center"/>
              <w:rPr>
                <w:sz w:val="28"/>
                <w:szCs w:val="28"/>
              </w:rPr>
            </w:pPr>
            <w:r>
              <w:rPr>
                <w:sz w:val="28"/>
                <w:szCs w:val="28"/>
              </w:rPr>
              <w:t>межбюджетно</w:t>
            </w:r>
            <w:r w:rsidRPr="00092CDE">
              <w:rPr>
                <w:sz w:val="28"/>
                <w:szCs w:val="28"/>
              </w:rPr>
              <w:t>го трансферта</w:t>
            </w:r>
            <w:r>
              <w:rPr>
                <w:sz w:val="28"/>
                <w:szCs w:val="28"/>
              </w:rPr>
              <w:t xml:space="preserve"> для выполнения работ по ремонту помещения, занимаемого участковыми пунктами полиции</w:t>
            </w:r>
          </w:p>
          <w:p w:rsidR="007F1E1E" w:rsidRDefault="007F1E1E" w:rsidP="00164B42">
            <w:pPr>
              <w:autoSpaceDE w:val="0"/>
              <w:autoSpaceDN w:val="0"/>
              <w:adjustRightInd w:val="0"/>
              <w:jc w:val="center"/>
              <w:rPr>
                <w:sz w:val="28"/>
                <w:szCs w:val="28"/>
              </w:rPr>
            </w:pPr>
          </w:p>
        </w:tc>
        <w:tc>
          <w:tcPr>
            <w:tcW w:w="2393" w:type="dxa"/>
          </w:tcPr>
          <w:p w:rsidR="007F1E1E" w:rsidRPr="00092CDE" w:rsidRDefault="007F1E1E" w:rsidP="00164B42">
            <w:pPr>
              <w:autoSpaceDE w:val="0"/>
              <w:autoSpaceDN w:val="0"/>
              <w:adjustRightInd w:val="0"/>
              <w:jc w:val="center"/>
              <w:rPr>
                <w:sz w:val="28"/>
                <w:szCs w:val="28"/>
              </w:rPr>
            </w:pPr>
            <w:r w:rsidRPr="00092CDE">
              <w:rPr>
                <w:sz w:val="28"/>
                <w:szCs w:val="28"/>
              </w:rPr>
              <w:t>Перечислено</w:t>
            </w:r>
          </w:p>
          <w:p w:rsidR="007F1E1E" w:rsidRPr="00092CDE" w:rsidRDefault="007F1E1E" w:rsidP="00164B42">
            <w:pPr>
              <w:autoSpaceDE w:val="0"/>
              <w:autoSpaceDN w:val="0"/>
              <w:adjustRightInd w:val="0"/>
              <w:jc w:val="center"/>
              <w:rPr>
                <w:sz w:val="28"/>
                <w:szCs w:val="28"/>
              </w:rPr>
            </w:pPr>
            <w:r>
              <w:rPr>
                <w:sz w:val="28"/>
                <w:szCs w:val="28"/>
              </w:rPr>
              <w:t>по</w:t>
            </w:r>
            <w:r w:rsidRPr="00092CDE">
              <w:rPr>
                <w:sz w:val="28"/>
                <w:szCs w:val="28"/>
              </w:rPr>
              <w:t>дрядчику</w:t>
            </w:r>
          </w:p>
          <w:p w:rsidR="007F1E1E" w:rsidRPr="00092CDE" w:rsidRDefault="007F1E1E" w:rsidP="00164B42">
            <w:pPr>
              <w:autoSpaceDE w:val="0"/>
              <w:autoSpaceDN w:val="0"/>
              <w:adjustRightInd w:val="0"/>
              <w:jc w:val="center"/>
              <w:rPr>
                <w:sz w:val="28"/>
                <w:szCs w:val="28"/>
              </w:rPr>
            </w:pPr>
            <w:r w:rsidRPr="00092CDE">
              <w:rPr>
                <w:sz w:val="28"/>
                <w:szCs w:val="28"/>
              </w:rPr>
              <w:t>за выполненные</w:t>
            </w:r>
          </w:p>
          <w:p w:rsidR="007F1E1E" w:rsidRPr="00092CDE" w:rsidRDefault="007F1E1E" w:rsidP="00164B42">
            <w:pPr>
              <w:autoSpaceDE w:val="0"/>
              <w:autoSpaceDN w:val="0"/>
              <w:adjustRightInd w:val="0"/>
              <w:jc w:val="center"/>
              <w:rPr>
                <w:sz w:val="28"/>
                <w:szCs w:val="28"/>
              </w:rPr>
            </w:pPr>
            <w:r>
              <w:rPr>
                <w:sz w:val="28"/>
                <w:szCs w:val="28"/>
              </w:rPr>
              <w:t>работы по ремонту  помещения, занимаемого участковыми пунктами полиции</w:t>
            </w:r>
            <w:r w:rsidRPr="00092CDE">
              <w:rPr>
                <w:sz w:val="28"/>
                <w:szCs w:val="28"/>
              </w:rPr>
              <w:t>*</w:t>
            </w:r>
          </w:p>
          <w:p w:rsidR="007F1E1E" w:rsidRDefault="007F1E1E" w:rsidP="00164B42">
            <w:pPr>
              <w:autoSpaceDE w:val="0"/>
              <w:autoSpaceDN w:val="0"/>
              <w:adjustRightInd w:val="0"/>
              <w:jc w:val="center"/>
              <w:rPr>
                <w:sz w:val="28"/>
                <w:szCs w:val="28"/>
              </w:rPr>
            </w:pPr>
          </w:p>
        </w:tc>
      </w:tr>
      <w:tr w:rsidR="007F1E1E" w:rsidTr="00164B42">
        <w:tc>
          <w:tcPr>
            <w:tcW w:w="2392" w:type="dxa"/>
          </w:tcPr>
          <w:p w:rsidR="007F1E1E" w:rsidRDefault="007F1E1E" w:rsidP="00164B42">
            <w:pPr>
              <w:autoSpaceDE w:val="0"/>
              <w:autoSpaceDN w:val="0"/>
              <w:adjustRightInd w:val="0"/>
              <w:jc w:val="right"/>
              <w:rPr>
                <w:sz w:val="28"/>
                <w:szCs w:val="28"/>
              </w:rPr>
            </w:pPr>
          </w:p>
        </w:tc>
        <w:tc>
          <w:tcPr>
            <w:tcW w:w="2393" w:type="dxa"/>
          </w:tcPr>
          <w:p w:rsidR="007F1E1E" w:rsidRDefault="007F1E1E" w:rsidP="00164B42">
            <w:pPr>
              <w:autoSpaceDE w:val="0"/>
              <w:autoSpaceDN w:val="0"/>
              <w:adjustRightInd w:val="0"/>
              <w:jc w:val="right"/>
              <w:rPr>
                <w:sz w:val="28"/>
                <w:szCs w:val="28"/>
              </w:rPr>
            </w:pPr>
          </w:p>
        </w:tc>
        <w:tc>
          <w:tcPr>
            <w:tcW w:w="2393" w:type="dxa"/>
          </w:tcPr>
          <w:p w:rsidR="007F1E1E" w:rsidRDefault="007F1E1E" w:rsidP="00164B42">
            <w:pPr>
              <w:autoSpaceDE w:val="0"/>
              <w:autoSpaceDN w:val="0"/>
              <w:adjustRightInd w:val="0"/>
              <w:jc w:val="right"/>
              <w:rPr>
                <w:sz w:val="28"/>
                <w:szCs w:val="28"/>
              </w:rPr>
            </w:pPr>
          </w:p>
        </w:tc>
        <w:tc>
          <w:tcPr>
            <w:tcW w:w="2393" w:type="dxa"/>
          </w:tcPr>
          <w:p w:rsidR="007F1E1E" w:rsidRDefault="007F1E1E" w:rsidP="00164B42">
            <w:pPr>
              <w:autoSpaceDE w:val="0"/>
              <w:autoSpaceDN w:val="0"/>
              <w:adjustRightInd w:val="0"/>
              <w:jc w:val="right"/>
              <w:rPr>
                <w:sz w:val="28"/>
                <w:szCs w:val="28"/>
              </w:rPr>
            </w:pPr>
          </w:p>
        </w:tc>
      </w:tr>
      <w:tr w:rsidR="007F1E1E" w:rsidTr="00164B42">
        <w:tc>
          <w:tcPr>
            <w:tcW w:w="2392" w:type="dxa"/>
          </w:tcPr>
          <w:p w:rsidR="007F1E1E" w:rsidRDefault="007F1E1E" w:rsidP="00164B42">
            <w:pPr>
              <w:autoSpaceDE w:val="0"/>
              <w:autoSpaceDN w:val="0"/>
              <w:adjustRightInd w:val="0"/>
              <w:jc w:val="right"/>
              <w:rPr>
                <w:sz w:val="28"/>
                <w:szCs w:val="28"/>
              </w:rPr>
            </w:pPr>
          </w:p>
        </w:tc>
        <w:tc>
          <w:tcPr>
            <w:tcW w:w="2393" w:type="dxa"/>
          </w:tcPr>
          <w:p w:rsidR="007F1E1E" w:rsidRDefault="007F1E1E" w:rsidP="00164B42">
            <w:pPr>
              <w:autoSpaceDE w:val="0"/>
              <w:autoSpaceDN w:val="0"/>
              <w:adjustRightInd w:val="0"/>
              <w:jc w:val="right"/>
              <w:rPr>
                <w:sz w:val="28"/>
                <w:szCs w:val="28"/>
              </w:rPr>
            </w:pPr>
          </w:p>
        </w:tc>
        <w:tc>
          <w:tcPr>
            <w:tcW w:w="2393" w:type="dxa"/>
          </w:tcPr>
          <w:p w:rsidR="007F1E1E" w:rsidRDefault="007F1E1E" w:rsidP="00164B42">
            <w:pPr>
              <w:autoSpaceDE w:val="0"/>
              <w:autoSpaceDN w:val="0"/>
              <w:adjustRightInd w:val="0"/>
              <w:jc w:val="right"/>
              <w:rPr>
                <w:sz w:val="28"/>
                <w:szCs w:val="28"/>
              </w:rPr>
            </w:pPr>
          </w:p>
        </w:tc>
        <w:tc>
          <w:tcPr>
            <w:tcW w:w="2393" w:type="dxa"/>
          </w:tcPr>
          <w:p w:rsidR="007F1E1E" w:rsidRDefault="007F1E1E" w:rsidP="00164B42">
            <w:pPr>
              <w:autoSpaceDE w:val="0"/>
              <w:autoSpaceDN w:val="0"/>
              <w:adjustRightInd w:val="0"/>
              <w:jc w:val="right"/>
              <w:rPr>
                <w:sz w:val="28"/>
                <w:szCs w:val="28"/>
              </w:rPr>
            </w:pPr>
          </w:p>
        </w:tc>
      </w:tr>
      <w:tr w:rsidR="007F1E1E" w:rsidTr="00164B42">
        <w:tc>
          <w:tcPr>
            <w:tcW w:w="2392" w:type="dxa"/>
          </w:tcPr>
          <w:p w:rsidR="007F1E1E" w:rsidRDefault="007F1E1E" w:rsidP="00164B42">
            <w:pPr>
              <w:autoSpaceDE w:val="0"/>
              <w:autoSpaceDN w:val="0"/>
              <w:adjustRightInd w:val="0"/>
              <w:jc w:val="right"/>
              <w:rPr>
                <w:sz w:val="28"/>
                <w:szCs w:val="28"/>
              </w:rPr>
            </w:pPr>
          </w:p>
        </w:tc>
        <w:tc>
          <w:tcPr>
            <w:tcW w:w="2393" w:type="dxa"/>
          </w:tcPr>
          <w:p w:rsidR="007F1E1E" w:rsidRDefault="007F1E1E" w:rsidP="00164B42">
            <w:pPr>
              <w:autoSpaceDE w:val="0"/>
              <w:autoSpaceDN w:val="0"/>
              <w:adjustRightInd w:val="0"/>
              <w:jc w:val="right"/>
              <w:rPr>
                <w:sz w:val="28"/>
                <w:szCs w:val="28"/>
              </w:rPr>
            </w:pPr>
          </w:p>
        </w:tc>
        <w:tc>
          <w:tcPr>
            <w:tcW w:w="2393" w:type="dxa"/>
          </w:tcPr>
          <w:p w:rsidR="007F1E1E" w:rsidRDefault="007F1E1E" w:rsidP="00164B42">
            <w:pPr>
              <w:autoSpaceDE w:val="0"/>
              <w:autoSpaceDN w:val="0"/>
              <w:adjustRightInd w:val="0"/>
              <w:jc w:val="right"/>
              <w:rPr>
                <w:sz w:val="28"/>
                <w:szCs w:val="28"/>
              </w:rPr>
            </w:pPr>
          </w:p>
        </w:tc>
        <w:tc>
          <w:tcPr>
            <w:tcW w:w="2393" w:type="dxa"/>
          </w:tcPr>
          <w:p w:rsidR="007F1E1E" w:rsidRDefault="007F1E1E" w:rsidP="00164B42">
            <w:pPr>
              <w:autoSpaceDE w:val="0"/>
              <w:autoSpaceDN w:val="0"/>
              <w:adjustRightInd w:val="0"/>
              <w:jc w:val="right"/>
              <w:rPr>
                <w:sz w:val="28"/>
                <w:szCs w:val="28"/>
              </w:rPr>
            </w:pPr>
          </w:p>
        </w:tc>
      </w:tr>
    </w:tbl>
    <w:p w:rsidR="007F1E1E" w:rsidRPr="00092CDE" w:rsidRDefault="007F1E1E" w:rsidP="007F1E1E">
      <w:pPr>
        <w:autoSpaceDE w:val="0"/>
        <w:autoSpaceDN w:val="0"/>
        <w:adjustRightInd w:val="0"/>
        <w:jc w:val="right"/>
        <w:rPr>
          <w:sz w:val="28"/>
          <w:szCs w:val="28"/>
        </w:rPr>
      </w:pPr>
    </w:p>
    <w:p w:rsidR="007F1E1E" w:rsidRPr="001C4198" w:rsidRDefault="007F1E1E" w:rsidP="007F1E1E">
      <w:pPr>
        <w:autoSpaceDE w:val="0"/>
        <w:autoSpaceDN w:val="0"/>
        <w:adjustRightInd w:val="0"/>
        <w:rPr>
          <w:sz w:val="20"/>
          <w:szCs w:val="20"/>
        </w:rPr>
      </w:pPr>
      <w:r w:rsidRPr="001C4198">
        <w:rPr>
          <w:sz w:val="20"/>
          <w:szCs w:val="20"/>
        </w:rPr>
        <w:t>*прикладывается копия платежного документа, подтверждающего перечисление средств</w:t>
      </w:r>
    </w:p>
    <w:p w:rsidR="003B3B7D" w:rsidRPr="00046E25" w:rsidRDefault="003B3B7D" w:rsidP="007F1E1E">
      <w:pPr>
        <w:ind w:firstLine="709"/>
        <w:jc w:val="both"/>
        <w:rPr>
          <w:sz w:val="28"/>
          <w:szCs w:val="28"/>
        </w:rPr>
      </w:pPr>
    </w:p>
    <w:sectPr w:rsidR="003B3B7D" w:rsidRPr="00046E25" w:rsidSect="00046E25">
      <w:headerReference w:type="even" r:id="rId9"/>
      <w:headerReference w:type="default" r:id="rId10"/>
      <w:pgSz w:w="11906" w:h="16838"/>
      <w:pgMar w:top="1134" w:right="566"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C5" w:rsidRDefault="00F648C5" w:rsidP="00DC3AE5">
      <w:r>
        <w:separator/>
      </w:r>
    </w:p>
  </w:endnote>
  <w:endnote w:type="continuationSeparator" w:id="0">
    <w:p w:rsidR="00F648C5" w:rsidRDefault="00F648C5"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C5" w:rsidRDefault="00F648C5" w:rsidP="00DC3AE5">
      <w:r>
        <w:separator/>
      </w:r>
    </w:p>
  </w:footnote>
  <w:footnote w:type="continuationSeparator" w:id="0">
    <w:p w:rsidR="00F648C5" w:rsidRDefault="00F648C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63D2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648C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63D2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34F87">
      <w:rPr>
        <w:rStyle w:val="afb"/>
        <w:noProof/>
      </w:rPr>
      <w:t>2</w:t>
    </w:r>
    <w:r>
      <w:rPr>
        <w:rStyle w:val="afb"/>
      </w:rPr>
      <w:fldChar w:fldCharType="end"/>
    </w:r>
  </w:p>
  <w:p w:rsidR="00E90F25" w:rsidRDefault="00F648C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46E25"/>
    <w:rsid w:val="00060BBF"/>
    <w:rsid w:val="00072D26"/>
    <w:rsid w:val="000816BC"/>
    <w:rsid w:val="000A3166"/>
    <w:rsid w:val="000E72AF"/>
    <w:rsid w:val="00144810"/>
    <w:rsid w:val="00163D24"/>
    <w:rsid w:val="00200232"/>
    <w:rsid w:val="00210BC1"/>
    <w:rsid w:val="0025677A"/>
    <w:rsid w:val="002D57CE"/>
    <w:rsid w:val="00327930"/>
    <w:rsid w:val="0035477C"/>
    <w:rsid w:val="00377853"/>
    <w:rsid w:val="00385BF5"/>
    <w:rsid w:val="00390B11"/>
    <w:rsid w:val="003B3B7D"/>
    <w:rsid w:val="003C36E5"/>
    <w:rsid w:val="003E5E2C"/>
    <w:rsid w:val="003F4889"/>
    <w:rsid w:val="00457646"/>
    <w:rsid w:val="004C2F5D"/>
    <w:rsid w:val="0054362C"/>
    <w:rsid w:val="00557279"/>
    <w:rsid w:val="00567818"/>
    <w:rsid w:val="00570A35"/>
    <w:rsid w:val="00597AA8"/>
    <w:rsid w:val="005D7DD3"/>
    <w:rsid w:val="005E656A"/>
    <w:rsid w:val="0069205E"/>
    <w:rsid w:val="006F4693"/>
    <w:rsid w:val="0070269E"/>
    <w:rsid w:val="007027C1"/>
    <w:rsid w:val="007F1E1E"/>
    <w:rsid w:val="00810BCA"/>
    <w:rsid w:val="0088675D"/>
    <w:rsid w:val="008B1CEC"/>
    <w:rsid w:val="00916C4A"/>
    <w:rsid w:val="00926554"/>
    <w:rsid w:val="00935631"/>
    <w:rsid w:val="009435AA"/>
    <w:rsid w:val="00964B85"/>
    <w:rsid w:val="009B68F4"/>
    <w:rsid w:val="009D07EB"/>
    <w:rsid w:val="009D4369"/>
    <w:rsid w:val="009D7522"/>
    <w:rsid w:val="00A33AAB"/>
    <w:rsid w:val="00A44E76"/>
    <w:rsid w:val="00A87577"/>
    <w:rsid w:val="00A90A7B"/>
    <w:rsid w:val="00AA1F34"/>
    <w:rsid w:val="00AC1195"/>
    <w:rsid w:val="00B13216"/>
    <w:rsid w:val="00B1782F"/>
    <w:rsid w:val="00B66238"/>
    <w:rsid w:val="00B73247"/>
    <w:rsid w:val="00BC26E2"/>
    <w:rsid w:val="00BE65F9"/>
    <w:rsid w:val="00BF2E39"/>
    <w:rsid w:val="00BF64CE"/>
    <w:rsid w:val="00C046A5"/>
    <w:rsid w:val="00C34F87"/>
    <w:rsid w:val="00C92FDC"/>
    <w:rsid w:val="00CC23E7"/>
    <w:rsid w:val="00CC3959"/>
    <w:rsid w:val="00D06DCF"/>
    <w:rsid w:val="00D312F4"/>
    <w:rsid w:val="00DA46DF"/>
    <w:rsid w:val="00DA59D8"/>
    <w:rsid w:val="00DC3AE5"/>
    <w:rsid w:val="00E02FEB"/>
    <w:rsid w:val="00E1181C"/>
    <w:rsid w:val="00E936CD"/>
    <w:rsid w:val="00EA620E"/>
    <w:rsid w:val="00EF52B7"/>
    <w:rsid w:val="00F20999"/>
    <w:rsid w:val="00F57B70"/>
    <w:rsid w:val="00F648C5"/>
    <w:rsid w:val="00F77F69"/>
    <w:rsid w:val="00FE1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3B7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3B3B7D"/>
    <w:rPr>
      <w:rFonts w:asciiTheme="majorHAnsi" w:eastAsiaTheme="majorEastAsia" w:hAnsiTheme="majorHAnsi" w:cstheme="majorBidi"/>
      <w:b/>
      <w:bCs/>
      <w:color w:val="2F5496" w:themeColor="accent1" w:themeShade="BF"/>
      <w:sz w:val="28"/>
      <w:szCs w:val="28"/>
      <w:lang w:eastAsia="ru-RU"/>
    </w:rPr>
  </w:style>
  <w:style w:type="character" w:customStyle="1" w:styleId="ConsPlusNormal0">
    <w:name w:val="ConsPlusNormal Знак"/>
    <w:link w:val="ConsPlusNormal"/>
    <w:locked/>
    <w:rsid w:val="003B3B7D"/>
    <w:rPr>
      <w:rFonts w:ascii="Arial" w:eastAsia="Times New Roman" w:hAnsi="Arial" w:cs="Arial"/>
      <w:sz w:val="20"/>
      <w:szCs w:val="20"/>
      <w:lang w:eastAsia="zh-CN"/>
    </w:rPr>
  </w:style>
  <w:style w:type="table" w:styleId="aff3">
    <w:name w:val="Table Grid"/>
    <w:basedOn w:val="a2"/>
    <w:uiPriority w:val="59"/>
    <w:rsid w:val="007F1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A9F4-A110-4317-8217-185C9836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Зубкова Оксана Викторовна</cp:lastModifiedBy>
  <cp:revision>44</cp:revision>
  <cp:lastPrinted>2021-10-01T12:28:00Z</cp:lastPrinted>
  <dcterms:created xsi:type="dcterms:W3CDTF">2021-09-15T14:32:00Z</dcterms:created>
  <dcterms:modified xsi:type="dcterms:W3CDTF">2022-02-25T12:41:00Z</dcterms:modified>
</cp:coreProperties>
</file>