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A212B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A212B" w:rsidRDefault="002A212B" w:rsidP="002A21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AB0AD4">
        <w:rPr>
          <w:b/>
          <w:sz w:val="28"/>
          <w:szCs w:val="28"/>
        </w:rPr>
        <w:t xml:space="preserve">«Перевод </w:t>
      </w:r>
    </w:p>
    <w:p w:rsidR="002A212B" w:rsidRDefault="002A212B" w:rsidP="002A212B">
      <w:pPr>
        <w:spacing w:line="240" w:lineRule="exact"/>
        <w:jc w:val="center"/>
        <w:rPr>
          <w:b/>
          <w:sz w:val="28"/>
          <w:szCs w:val="28"/>
        </w:rPr>
      </w:pPr>
      <w:r w:rsidRPr="00AB0AD4">
        <w:rPr>
          <w:b/>
          <w:sz w:val="28"/>
          <w:szCs w:val="28"/>
        </w:rPr>
        <w:t xml:space="preserve">жилого помещения в нежилое помещение или </w:t>
      </w:r>
    </w:p>
    <w:p w:rsidR="002A212B" w:rsidRPr="00AB0AD4" w:rsidRDefault="002A212B" w:rsidP="002A212B">
      <w:pPr>
        <w:spacing w:line="240" w:lineRule="exact"/>
        <w:jc w:val="center"/>
        <w:rPr>
          <w:b/>
          <w:sz w:val="28"/>
          <w:szCs w:val="28"/>
          <w:highlight w:val="yellow"/>
        </w:rPr>
      </w:pPr>
      <w:r w:rsidRPr="00AB0AD4">
        <w:rPr>
          <w:b/>
          <w:sz w:val="28"/>
          <w:szCs w:val="28"/>
        </w:rPr>
        <w:t xml:space="preserve">нежилого помещения в жилое помещение» </w:t>
      </w:r>
    </w:p>
    <w:p w:rsidR="002A212B" w:rsidRPr="002A212B" w:rsidRDefault="002A212B" w:rsidP="002A212B">
      <w:pPr>
        <w:rPr>
          <w:bCs/>
          <w:sz w:val="28"/>
          <w:szCs w:val="28"/>
        </w:rPr>
      </w:pPr>
    </w:p>
    <w:p w:rsidR="002A212B" w:rsidRPr="002A212B" w:rsidRDefault="002A212B" w:rsidP="002A212B">
      <w:pPr>
        <w:rPr>
          <w:bCs/>
          <w:sz w:val="28"/>
          <w:szCs w:val="28"/>
        </w:rPr>
      </w:pPr>
    </w:p>
    <w:bookmarkEnd w:id="0"/>
    <w:p w:rsidR="002A212B" w:rsidRPr="002A212B" w:rsidRDefault="002A212B" w:rsidP="002A212B">
      <w:pPr>
        <w:ind w:firstLine="709"/>
        <w:jc w:val="both"/>
        <w:rPr>
          <w:sz w:val="28"/>
          <w:szCs w:val="28"/>
        </w:rPr>
      </w:pPr>
      <w:r w:rsidRPr="002A212B"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 w:rsidRPr="002A212B">
        <w:rPr>
          <w:b/>
          <w:sz w:val="28"/>
          <w:szCs w:val="28"/>
        </w:rPr>
        <w:t>ПОСТАНОВЛЯЕТ</w:t>
      </w:r>
      <w:r w:rsidRPr="002A212B">
        <w:rPr>
          <w:sz w:val="28"/>
          <w:szCs w:val="28"/>
        </w:rPr>
        <w:t xml:space="preserve">: </w:t>
      </w:r>
    </w:p>
    <w:p w:rsidR="002A212B" w:rsidRPr="002A212B" w:rsidRDefault="002A212B" w:rsidP="002A212B">
      <w:pPr>
        <w:ind w:firstLine="709"/>
        <w:jc w:val="both"/>
        <w:rPr>
          <w:sz w:val="28"/>
        </w:rPr>
      </w:pPr>
      <w:r w:rsidRPr="002A212B">
        <w:rPr>
          <w:sz w:val="28"/>
          <w:szCs w:val="28"/>
        </w:rPr>
        <w:t>1. Внести изменения в административный регламент по предоставлению муниципальной услуги «Перевод жилого помещения в нежилое помещение или нежилого помещения в жилое помещение»</w:t>
      </w:r>
      <w:r w:rsidR="00814A8C">
        <w:rPr>
          <w:sz w:val="28"/>
          <w:szCs w:val="28"/>
        </w:rPr>
        <w:t>,</w:t>
      </w:r>
      <w:r w:rsidR="00814A8C" w:rsidRPr="00814A8C">
        <w:rPr>
          <w:color w:val="auto"/>
          <w:sz w:val="28"/>
          <w:szCs w:val="28"/>
        </w:rPr>
        <w:t xml:space="preserve"> </w:t>
      </w:r>
      <w:r w:rsidR="00814A8C">
        <w:rPr>
          <w:color w:val="auto"/>
          <w:sz w:val="28"/>
          <w:szCs w:val="28"/>
        </w:rPr>
        <w:t xml:space="preserve">утвержденный постановлением Администрации Валдайского муниципального района </w:t>
      </w:r>
      <w:r w:rsidRPr="002A212B">
        <w:rPr>
          <w:sz w:val="28"/>
          <w:szCs w:val="28"/>
        </w:rPr>
        <w:t xml:space="preserve">от </w:t>
      </w:r>
      <w:r w:rsidRPr="002A212B">
        <w:rPr>
          <w:sz w:val="28"/>
        </w:rPr>
        <w:t>07.07.2020 № 1024, исключив и</w:t>
      </w:r>
      <w:r w:rsidR="00814A8C">
        <w:rPr>
          <w:sz w:val="28"/>
        </w:rPr>
        <w:t>з административного регламента:</w:t>
      </w:r>
    </w:p>
    <w:p w:rsidR="002A212B" w:rsidRPr="002A212B" w:rsidRDefault="00814A8C" w:rsidP="002A212B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2A212B" w:rsidRPr="002A212B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>»</w:t>
      </w:r>
      <w:r w:rsidR="002A212B">
        <w:rPr>
          <w:sz w:val="28"/>
        </w:rPr>
        <w:t>;</w:t>
      </w:r>
    </w:p>
    <w:p w:rsidR="002A212B" w:rsidRPr="002A212B" w:rsidRDefault="00814A8C" w:rsidP="002A212B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212B" w:rsidRPr="002A212B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</w:t>
      </w:r>
      <w:r w:rsidR="002A212B" w:rsidRPr="002A212B">
        <w:rPr>
          <w:sz w:val="28"/>
          <w:szCs w:val="28"/>
        </w:rPr>
        <w:t xml:space="preserve">. </w:t>
      </w:r>
    </w:p>
    <w:p w:rsidR="002A212B" w:rsidRPr="002A212B" w:rsidRDefault="002A212B" w:rsidP="002A212B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2A212B">
        <w:rPr>
          <w:sz w:val="28"/>
          <w:szCs w:val="28"/>
        </w:rPr>
        <w:t>2.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2A212B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2A212B" w:rsidRDefault="002A212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66" w:rsidRDefault="00920066" w:rsidP="00E62ADA">
      <w:r>
        <w:separator/>
      </w:r>
    </w:p>
  </w:endnote>
  <w:endnote w:type="continuationSeparator" w:id="1">
    <w:p w:rsidR="00920066" w:rsidRDefault="0092006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66" w:rsidRDefault="00920066" w:rsidP="00E62ADA">
      <w:r>
        <w:separator/>
      </w:r>
    </w:p>
  </w:footnote>
  <w:footnote w:type="continuationSeparator" w:id="1">
    <w:p w:rsidR="00920066" w:rsidRDefault="0092006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C210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A212B"/>
    <w:rsid w:val="002F52F5"/>
    <w:rsid w:val="00394DC5"/>
    <w:rsid w:val="003A0840"/>
    <w:rsid w:val="0054389E"/>
    <w:rsid w:val="005B4481"/>
    <w:rsid w:val="007C2104"/>
    <w:rsid w:val="00807B44"/>
    <w:rsid w:val="00814A8C"/>
    <w:rsid w:val="008376BB"/>
    <w:rsid w:val="00920066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Пигусова  Ольга Алексеевна</dc:creator>
  <cp:lastModifiedBy>kav</cp:lastModifiedBy>
  <cp:revision>4</cp:revision>
  <cp:lastPrinted>2025-05-21T12:30:00Z</cp:lastPrinted>
  <dcterms:created xsi:type="dcterms:W3CDTF">2025-05-21T07:18:00Z</dcterms:created>
  <dcterms:modified xsi:type="dcterms:W3CDTF">2025-05-21T12:30:00Z</dcterms:modified>
</cp:coreProperties>
</file>