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94994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1244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C94994" w:rsidRPr="00AD38CA" w:rsidRDefault="00C94994" w:rsidP="00C9499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AD38CA">
        <w:rPr>
          <w:b/>
          <w:bCs/>
          <w:sz w:val="28"/>
          <w:szCs w:val="28"/>
        </w:rPr>
        <w:t>«Направление</w:t>
      </w:r>
    </w:p>
    <w:p w:rsidR="00C94994" w:rsidRPr="00AD38CA" w:rsidRDefault="00C94994" w:rsidP="00C94994">
      <w:pPr>
        <w:spacing w:line="240" w:lineRule="exact"/>
        <w:jc w:val="center"/>
        <w:rPr>
          <w:b/>
          <w:bCs/>
          <w:sz w:val="28"/>
          <w:szCs w:val="28"/>
        </w:rPr>
      </w:pPr>
      <w:r w:rsidRPr="00AD38CA">
        <w:rPr>
          <w:b/>
          <w:bCs/>
          <w:sz w:val="28"/>
          <w:szCs w:val="28"/>
        </w:rPr>
        <w:t>уведомления о соответствии построенных или</w:t>
      </w:r>
    </w:p>
    <w:p w:rsidR="00C94994" w:rsidRPr="00AD38CA" w:rsidRDefault="00C94994" w:rsidP="00C94994">
      <w:pPr>
        <w:spacing w:line="240" w:lineRule="exact"/>
        <w:jc w:val="center"/>
        <w:rPr>
          <w:b/>
          <w:bCs/>
          <w:sz w:val="28"/>
          <w:szCs w:val="28"/>
        </w:rPr>
      </w:pPr>
      <w:r w:rsidRPr="00AD38CA">
        <w:rPr>
          <w:b/>
          <w:bCs/>
          <w:sz w:val="28"/>
          <w:szCs w:val="28"/>
        </w:rPr>
        <w:t>реконструированных объектов индивидуального</w:t>
      </w:r>
    </w:p>
    <w:p w:rsidR="00C94994" w:rsidRPr="00AD38CA" w:rsidRDefault="00C94994" w:rsidP="00C94994">
      <w:pPr>
        <w:spacing w:line="240" w:lineRule="exact"/>
        <w:jc w:val="center"/>
        <w:rPr>
          <w:b/>
          <w:bCs/>
          <w:sz w:val="28"/>
          <w:szCs w:val="28"/>
        </w:rPr>
      </w:pPr>
      <w:r w:rsidRPr="00AD38CA">
        <w:rPr>
          <w:b/>
          <w:bCs/>
          <w:sz w:val="28"/>
          <w:szCs w:val="28"/>
        </w:rPr>
        <w:t>жилищного строительства или садового дома</w:t>
      </w:r>
    </w:p>
    <w:p w:rsidR="00C94994" w:rsidRPr="00AD38CA" w:rsidRDefault="00C94994" w:rsidP="00C94994">
      <w:pPr>
        <w:spacing w:line="240" w:lineRule="exact"/>
        <w:jc w:val="center"/>
        <w:rPr>
          <w:b/>
          <w:bCs/>
          <w:sz w:val="28"/>
          <w:szCs w:val="28"/>
        </w:rPr>
      </w:pPr>
      <w:r w:rsidRPr="00AD38CA">
        <w:rPr>
          <w:b/>
          <w:bCs/>
          <w:sz w:val="28"/>
          <w:szCs w:val="28"/>
        </w:rPr>
        <w:t>требованиям законодательства Российской</w:t>
      </w:r>
    </w:p>
    <w:p w:rsidR="00C94994" w:rsidRPr="0075221D" w:rsidRDefault="00C94994" w:rsidP="00C94994">
      <w:pPr>
        <w:spacing w:line="240" w:lineRule="exact"/>
        <w:jc w:val="center"/>
        <w:rPr>
          <w:b/>
          <w:bCs/>
          <w:sz w:val="28"/>
          <w:szCs w:val="28"/>
        </w:rPr>
      </w:pPr>
      <w:r w:rsidRPr="00AD38CA">
        <w:rPr>
          <w:b/>
          <w:bCs/>
          <w:sz w:val="28"/>
          <w:szCs w:val="28"/>
        </w:rPr>
        <w:t>Федерации о градостроительной деятельности»</w:t>
      </w:r>
    </w:p>
    <w:bookmarkEnd w:id="0"/>
    <w:p w:rsidR="00C94994" w:rsidRDefault="00C94994" w:rsidP="00C94994">
      <w:pPr>
        <w:ind w:left="-142" w:firstLine="850"/>
        <w:jc w:val="both"/>
        <w:rPr>
          <w:sz w:val="28"/>
          <w:szCs w:val="28"/>
        </w:rPr>
      </w:pPr>
    </w:p>
    <w:p w:rsidR="00C94994" w:rsidRDefault="00C94994" w:rsidP="00C94994">
      <w:pPr>
        <w:ind w:left="-142" w:firstLine="850"/>
        <w:jc w:val="both"/>
        <w:rPr>
          <w:sz w:val="28"/>
          <w:szCs w:val="28"/>
        </w:rPr>
      </w:pPr>
    </w:p>
    <w:p w:rsidR="00C94994" w:rsidRDefault="00C94994" w:rsidP="00C949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C94994" w:rsidRDefault="00C94994" w:rsidP="00C94994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 xml:space="preserve">по предоставлению муниципальной услуги </w:t>
      </w:r>
      <w:r w:rsidRPr="00AD38CA">
        <w:rPr>
          <w:sz w:val="28"/>
          <w:szCs w:val="28"/>
        </w:rPr>
        <w:t>«Направление</w:t>
      </w:r>
      <w:r>
        <w:rPr>
          <w:sz w:val="28"/>
          <w:szCs w:val="28"/>
        </w:rPr>
        <w:t xml:space="preserve"> </w:t>
      </w:r>
      <w:r w:rsidRPr="00AD38CA">
        <w:rPr>
          <w:sz w:val="28"/>
          <w:szCs w:val="28"/>
        </w:rPr>
        <w:t>уведомления о соответствии построенных или</w:t>
      </w:r>
      <w:r>
        <w:rPr>
          <w:sz w:val="28"/>
          <w:szCs w:val="28"/>
        </w:rPr>
        <w:t xml:space="preserve"> </w:t>
      </w:r>
      <w:r w:rsidRPr="00AD38CA">
        <w:rPr>
          <w:sz w:val="28"/>
          <w:szCs w:val="28"/>
        </w:rPr>
        <w:t>реконструированных объектов индивидуального</w:t>
      </w:r>
      <w:r>
        <w:rPr>
          <w:sz w:val="28"/>
          <w:szCs w:val="28"/>
        </w:rPr>
        <w:t xml:space="preserve"> </w:t>
      </w:r>
      <w:r w:rsidRPr="00AD38CA">
        <w:rPr>
          <w:sz w:val="28"/>
          <w:szCs w:val="28"/>
        </w:rPr>
        <w:t>жилищного строительства или садового дома</w:t>
      </w:r>
      <w:r>
        <w:rPr>
          <w:sz w:val="28"/>
          <w:szCs w:val="28"/>
        </w:rPr>
        <w:t xml:space="preserve"> </w:t>
      </w:r>
      <w:r w:rsidRPr="00AD38CA">
        <w:rPr>
          <w:sz w:val="28"/>
          <w:szCs w:val="28"/>
        </w:rPr>
        <w:t>требованиям законодательства Российской</w:t>
      </w:r>
      <w:r>
        <w:rPr>
          <w:sz w:val="28"/>
          <w:szCs w:val="28"/>
        </w:rPr>
        <w:t xml:space="preserve"> </w:t>
      </w:r>
      <w:r w:rsidRPr="00AD38CA">
        <w:rPr>
          <w:sz w:val="28"/>
          <w:szCs w:val="28"/>
        </w:rPr>
        <w:t>Федерации о градостроительной деятельности»</w:t>
      </w:r>
      <w:r w:rsidR="007F4CCF">
        <w:rPr>
          <w:sz w:val="28"/>
          <w:szCs w:val="28"/>
        </w:rPr>
        <w:t>, утвержденный постановлением Администрации Валдайского муниципального района</w:t>
      </w:r>
      <w:r>
        <w:rPr>
          <w:sz w:val="28"/>
          <w:szCs w:val="28"/>
        </w:rPr>
        <w:t xml:space="preserve"> от</w:t>
      </w:r>
      <w:r>
        <w:t xml:space="preserve"> </w:t>
      </w:r>
      <w:r>
        <w:rPr>
          <w:sz w:val="28"/>
        </w:rPr>
        <w:t>27</w:t>
      </w:r>
      <w:r w:rsidRPr="00EF2107">
        <w:rPr>
          <w:sz w:val="28"/>
        </w:rPr>
        <w:t>.1</w:t>
      </w:r>
      <w:r>
        <w:rPr>
          <w:sz w:val="28"/>
        </w:rPr>
        <w:t xml:space="preserve">2.2022 № 2634, исключив из административного регламента: </w:t>
      </w:r>
    </w:p>
    <w:p w:rsidR="00C94994" w:rsidRPr="001719A1" w:rsidRDefault="007F4CCF" w:rsidP="00C94994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C94994" w:rsidRPr="001719A1">
        <w:rPr>
          <w:sz w:val="28"/>
        </w:rPr>
        <w:t>IV. Формы контроля за исполнением административного регламента</w:t>
      </w:r>
      <w:r>
        <w:rPr>
          <w:sz w:val="28"/>
        </w:rPr>
        <w:t>»</w:t>
      </w:r>
      <w:r w:rsidR="00C94994">
        <w:rPr>
          <w:sz w:val="28"/>
        </w:rPr>
        <w:t>;</w:t>
      </w:r>
    </w:p>
    <w:p w:rsidR="00C94994" w:rsidRPr="001719A1" w:rsidRDefault="007F4CCF" w:rsidP="00C94994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C94994" w:rsidRPr="001719A1">
        <w:rPr>
          <w:sz w:val="28"/>
        </w:rPr>
        <w:t>V. Досудебный (внесудебный) порядок обжалования решений</w:t>
      </w:r>
      <w:r w:rsidR="00C94994">
        <w:rPr>
          <w:sz w:val="28"/>
        </w:rPr>
        <w:t xml:space="preserve"> </w:t>
      </w:r>
      <w:r w:rsidR="00C94994" w:rsidRPr="001719A1">
        <w:rPr>
          <w:sz w:val="28"/>
        </w:rPr>
        <w:t>и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sz w:val="28"/>
        </w:rPr>
        <w:t>»</w:t>
      </w:r>
      <w:r w:rsidR="00C94994">
        <w:rPr>
          <w:sz w:val="28"/>
        </w:rPr>
        <w:t>.</w:t>
      </w:r>
    </w:p>
    <w:p w:rsidR="00C94994" w:rsidRDefault="00C94994" w:rsidP="00C94994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 </w:t>
      </w:r>
      <w:r w:rsidRPr="006D28EA">
        <w:rPr>
          <w:sz w:val="28"/>
          <w:szCs w:val="28"/>
        </w:rPr>
        <w:t>на сайте Администрации Валдайского муниципального района в сети «Интернет».</w:t>
      </w:r>
    </w:p>
    <w:p w:rsidR="00C94994" w:rsidRDefault="00C94994" w:rsidP="00C94994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7F4CCF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D22" w:rsidRDefault="00935D22" w:rsidP="00E62ADA">
      <w:r>
        <w:separator/>
      </w:r>
    </w:p>
  </w:endnote>
  <w:endnote w:type="continuationSeparator" w:id="1">
    <w:p w:rsidR="00935D22" w:rsidRDefault="00935D2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D22" w:rsidRDefault="00935D22" w:rsidP="00E62ADA">
      <w:r>
        <w:separator/>
      </w:r>
    </w:p>
  </w:footnote>
  <w:footnote w:type="continuationSeparator" w:id="1">
    <w:p w:rsidR="00935D22" w:rsidRDefault="00935D2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76780F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54389E"/>
    <w:rsid w:val="005B4481"/>
    <w:rsid w:val="0076780F"/>
    <w:rsid w:val="007F4CCF"/>
    <w:rsid w:val="00807B44"/>
    <w:rsid w:val="008376BB"/>
    <w:rsid w:val="0084747E"/>
    <w:rsid w:val="00935D22"/>
    <w:rsid w:val="009877A3"/>
    <w:rsid w:val="00B165A9"/>
    <w:rsid w:val="00BA359F"/>
    <w:rsid w:val="00C9499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4</cp:revision>
  <cp:lastPrinted>2025-05-21T12:19:00Z</cp:lastPrinted>
  <dcterms:created xsi:type="dcterms:W3CDTF">2025-05-21T07:29:00Z</dcterms:created>
  <dcterms:modified xsi:type="dcterms:W3CDTF">2025-05-21T12:21:00Z</dcterms:modified>
</cp:coreProperties>
</file>