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7034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C0C88" w:rsidP="00C4619C">
      <w:pPr>
        <w:jc w:val="center"/>
        <w:rPr>
          <w:sz w:val="28"/>
        </w:rPr>
      </w:pPr>
      <w:r>
        <w:rPr>
          <w:sz w:val="28"/>
        </w:rPr>
        <w:t>26</w:t>
      </w:r>
      <w:r w:rsidR="00A62B59" w:rsidRPr="00DC0C88">
        <w:rPr>
          <w:sz w:val="28"/>
        </w:rPr>
        <w:t>.01.2023</w:t>
      </w:r>
      <w:r w:rsidR="00612B52" w:rsidRPr="00DC0C88">
        <w:rPr>
          <w:sz w:val="28"/>
        </w:rPr>
        <w:t xml:space="preserve"> </w:t>
      </w:r>
      <w:r w:rsidR="00830A00" w:rsidRPr="00DC0C88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>
        <w:rPr>
          <w:sz w:val="28"/>
        </w:rPr>
        <w:t>126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C0C88" w:rsidRDefault="00DC0C88" w:rsidP="00DC0C88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DC0C88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«Развитие 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DC0C88" w:rsidRPr="004F6933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на 2023 - 2026 годы»</w:t>
      </w:r>
    </w:p>
    <w:p w:rsidR="00DC0C88" w:rsidRDefault="00DC0C88" w:rsidP="00DC0C88">
      <w:pPr>
        <w:ind w:firstLine="709"/>
        <w:jc w:val="both"/>
        <w:rPr>
          <w:color w:val="000000"/>
          <w:sz w:val="28"/>
          <w:szCs w:val="28"/>
        </w:rPr>
      </w:pPr>
    </w:p>
    <w:p w:rsidR="00DC0C88" w:rsidRPr="00BB7379" w:rsidRDefault="00DC0C88" w:rsidP="00DC0C88">
      <w:pPr>
        <w:ind w:firstLine="709"/>
        <w:jc w:val="both"/>
        <w:rPr>
          <w:color w:val="000000"/>
          <w:sz w:val="28"/>
          <w:szCs w:val="28"/>
        </w:rPr>
      </w:pPr>
    </w:p>
    <w:p w:rsidR="00DC0C88" w:rsidRDefault="00DC0C88" w:rsidP="00DC0C88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132E80">
        <w:rPr>
          <w:b/>
          <w:color w:val="000000"/>
          <w:sz w:val="28"/>
          <w:szCs w:val="28"/>
        </w:rPr>
        <w:t>ПОСТАНОВ</w:t>
      </w:r>
      <w:r>
        <w:rPr>
          <w:b/>
          <w:color w:val="000000"/>
          <w:sz w:val="28"/>
          <w:szCs w:val="28"/>
        </w:rPr>
        <w:t>-</w:t>
      </w:r>
      <w:r w:rsidRPr="00132E80">
        <w:rPr>
          <w:b/>
          <w:color w:val="000000"/>
          <w:sz w:val="28"/>
          <w:szCs w:val="28"/>
        </w:rPr>
        <w:t>ЛЯЕТ</w:t>
      </w:r>
      <w:proofErr w:type="gramEnd"/>
      <w:r w:rsidRPr="00132E80">
        <w:rPr>
          <w:b/>
          <w:color w:val="000000"/>
          <w:sz w:val="28"/>
          <w:szCs w:val="28"/>
        </w:rPr>
        <w:t>:</w:t>
      </w:r>
    </w:p>
    <w:p w:rsidR="00DC0C88" w:rsidRPr="004F6933" w:rsidRDefault="00DC0C88" w:rsidP="00DC0C8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прилагаемую муниципальную программу </w:t>
      </w:r>
      <w:r w:rsidRPr="00541E2C">
        <w:rPr>
          <w:color w:val="000000"/>
          <w:sz w:val="28"/>
          <w:szCs w:val="28"/>
        </w:rPr>
        <w:t xml:space="preserve">«Развитие молодежной политики в Валдайском муниципальном районе </w:t>
      </w:r>
      <w:r w:rsidRPr="00541E2C">
        <w:rPr>
          <w:rFonts w:eastAsia="Calibri"/>
          <w:bCs/>
          <w:sz w:val="28"/>
          <w:szCs w:val="28"/>
          <w:lang w:eastAsia="en-US"/>
        </w:rPr>
        <w:t>на 2023 - 2026 г</w:t>
      </w:r>
      <w:r w:rsidRPr="00541E2C">
        <w:rPr>
          <w:rFonts w:eastAsia="Calibri"/>
          <w:bCs/>
          <w:sz w:val="28"/>
          <w:szCs w:val="28"/>
          <w:lang w:eastAsia="en-US"/>
        </w:rPr>
        <w:t>о</w:t>
      </w:r>
      <w:r w:rsidRPr="00541E2C">
        <w:rPr>
          <w:rFonts w:eastAsia="Calibri"/>
          <w:bCs/>
          <w:sz w:val="28"/>
          <w:szCs w:val="28"/>
          <w:lang w:eastAsia="en-US"/>
        </w:rPr>
        <w:t>ды»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C0C88" w:rsidRDefault="00DC0C88" w:rsidP="00DC0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1 января 2023 года.</w:t>
      </w:r>
    </w:p>
    <w:p w:rsidR="00DC0C88" w:rsidRPr="00DF6ED3" w:rsidRDefault="00DC0C88" w:rsidP="00DC0C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F6ED3">
        <w:rPr>
          <w:color w:val="000000"/>
          <w:sz w:val="28"/>
          <w:szCs w:val="28"/>
        </w:rPr>
        <w:t xml:space="preserve">. </w:t>
      </w:r>
      <w:proofErr w:type="gramStart"/>
      <w:r w:rsidRPr="00DF6ED3">
        <w:rPr>
          <w:color w:val="000000"/>
          <w:sz w:val="28"/>
          <w:szCs w:val="28"/>
        </w:rPr>
        <w:t>Контроль за</w:t>
      </w:r>
      <w:proofErr w:type="gramEnd"/>
      <w:r w:rsidRPr="00DF6ED3">
        <w:rPr>
          <w:color w:val="000000"/>
          <w:sz w:val="28"/>
          <w:szCs w:val="28"/>
        </w:rPr>
        <w:t xml:space="preserve"> выполнением постановления возложить на з</w:t>
      </w:r>
      <w:r w:rsidRPr="00DF6ED3"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>
        <w:rPr>
          <w:color w:val="000000"/>
          <w:sz w:val="28"/>
          <w:szCs w:val="28"/>
        </w:rPr>
        <w:t>Ю.В. Михайлову.</w:t>
      </w:r>
    </w:p>
    <w:p w:rsidR="00DC0C88" w:rsidRDefault="00DC0C88" w:rsidP="00DC0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65D88" w:rsidRPr="00612B52" w:rsidRDefault="00465D88" w:rsidP="00DC0C88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DC0C88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jc w:val="right"/>
        <w:rPr>
          <w:sz w:val="28"/>
          <w:szCs w:val="28"/>
        </w:rPr>
      </w:pPr>
    </w:p>
    <w:p w:rsidR="00DC0C88" w:rsidRDefault="00DC0C88" w:rsidP="00DC0C88">
      <w:pPr>
        <w:spacing w:line="240" w:lineRule="exact"/>
        <w:ind w:left="5670"/>
        <w:jc w:val="center"/>
        <w:rPr>
          <w:sz w:val="24"/>
          <w:szCs w:val="24"/>
        </w:rPr>
      </w:pPr>
    </w:p>
    <w:p w:rsidR="00DC0C88" w:rsidRPr="00F068F6" w:rsidRDefault="00DC0C88" w:rsidP="00DC0C8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C0C88" w:rsidRPr="00F068F6" w:rsidRDefault="00DC0C88" w:rsidP="00DC0C88">
      <w:pPr>
        <w:spacing w:line="240" w:lineRule="exact"/>
        <w:ind w:left="5670"/>
        <w:jc w:val="center"/>
        <w:rPr>
          <w:sz w:val="24"/>
          <w:szCs w:val="24"/>
        </w:rPr>
      </w:pPr>
      <w:r w:rsidRPr="00F068F6">
        <w:rPr>
          <w:sz w:val="24"/>
          <w:szCs w:val="24"/>
        </w:rPr>
        <w:t>к постановлению Администрации</w:t>
      </w:r>
    </w:p>
    <w:p w:rsidR="00DC0C88" w:rsidRPr="00F068F6" w:rsidRDefault="00DC0C88" w:rsidP="00DC0C88">
      <w:pPr>
        <w:spacing w:line="240" w:lineRule="exact"/>
        <w:ind w:left="5670"/>
        <w:jc w:val="center"/>
        <w:rPr>
          <w:sz w:val="24"/>
          <w:szCs w:val="24"/>
        </w:rPr>
      </w:pPr>
      <w:r w:rsidRPr="00F068F6">
        <w:rPr>
          <w:sz w:val="24"/>
          <w:szCs w:val="24"/>
        </w:rPr>
        <w:t>муниципального района</w:t>
      </w:r>
    </w:p>
    <w:p w:rsidR="00DC0C88" w:rsidRDefault="00DC0C88" w:rsidP="00DC0C8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26.01.2023</w:t>
      </w:r>
      <w:r w:rsidRPr="00F068F6">
        <w:rPr>
          <w:sz w:val="24"/>
          <w:szCs w:val="24"/>
        </w:rPr>
        <w:t xml:space="preserve"> №</w:t>
      </w:r>
      <w:r w:rsidRPr="009D048A">
        <w:rPr>
          <w:sz w:val="24"/>
          <w:szCs w:val="24"/>
        </w:rPr>
        <w:t xml:space="preserve"> </w:t>
      </w:r>
      <w:r>
        <w:rPr>
          <w:sz w:val="24"/>
          <w:szCs w:val="24"/>
        </w:rPr>
        <w:t>126</w:t>
      </w:r>
    </w:p>
    <w:p w:rsidR="00DC0C88" w:rsidRPr="00DD4D9A" w:rsidRDefault="00DC0C88" w:rsidP="00DC0C88">
      <w:pPr>
        <w:spacing w:line="240" w:lineRule="exact"/>
        <w:ind w:left="5528"/>
        <w:jc w:val="center"/>
      </w:pPr>
    </w:p>
    <w:p w:rsidR="00DC0C88" w:rsidRPr="00DC0C88" w:rsidRDefault="00DC0C88" w:rsidP="00DC0C88">
      <w:pPr>
        <w:spacing w:line="240" w:lineRule="exact"/>
        <w:jc w:val="center"/>
        <w:rPr>
          <w:sz w:val="28"/>
          <w:szCs w:val="28"/>
        </w:rPr>
      </w:pPr>
    </w:p>
    <w:p w:rsidR="00DC0C88" w:rsidRPr="00AC16AA" w:rsidRDefault="00DC0C88" w:rsidP="00DC0C88">
      <w:pPr>
        <w:spacing w:line="240" w:lineRule="exact"/>
        <w:jc w:val="center"/>
        <w:rPr>
          <w:b/>
          <w:sz w:val="28"/>
          <w:szCs w:val="28"/>
        </w:rPr>
      </w:pPr>
      <w:r w:rsidRPr="00AC16AA">
        <w:rPr>
          <w:b/>
          <w:sz w:val="28"/>
          <w:szCs w:val="28"/>
        </w:rPr>
        <w:t>МУНИЦИПАЛЬНАЯ ПРОГРАММА</w:t>
      </w:r>
    </w:p>
    <w:p w:rsidR="00DC0C88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«Развитие 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DC0C88" w:rsidRPr="004F6933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на 2023 - 2026 годы»</w:t>
      </w:r>
    </w:p>
    <w:p w:rsidR="00DC0C88" w:rsidRPr="00AC16AA" w:rsidRDefault="00DC0C88" w:rsidP="00DC0C88">
      <w:pPr>
        <w:spacing w:line="240" w:lineRule="exact"/>
        <w:jc w:val="center"/>
      </w:pPr>
    </w:p>
    <w:p w:rsidR="00DC0C88" w:rsidRPr="00AC16AA" w:rsidRDefault="00DC0C88" w:rsidP="00DC0C88">
      <w:pPr>
        <w:spacing w:line="240" w:lineRule="exact"/>
        <w:jc w:val="center"/>
        <w:rPr>
          <w:b/>
          <w:sz w:val="28"/>
          <w:szCs w:val="28"/>
        </w:rPr>
      </w:pPr>
      <w:r w:rsidRPr="00AC16AA">
        <w:rPr>
          <w:b/>
          <w:sz w:val="28"/>
          <w:szCs w:val="28"/>
        </w:rPr>
        <w:t>Паспорт муниципальной программы</w:t>
      </w:r>
    </w:p>
    <w:p w:rsidR="00DC0C88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«Развитие 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DC0C88" w:rsidRPr="004F6933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на 2023 - 2026 годы»</w:t>
      </w:r>
    </w:p>
    <w:p w:rsidR="00DC0C88" w:rsidRDefault="00DC0C88" w:rsidP="00DC0C88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91"/>
        <w:gridCol w:w="7373"/>
      </w:tblGrid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Ответственный исполнитель муниципальной пр</w:t>
            </w:r>
            <w:r w:rsidRPr="00DC0C88">
              <w:rPr>
                <w:sz w:val="24"/>
                <w:szCs w:val="24"/>
              </w:rPr>
              <w:t>о</w:t>
            </w:r>
            <w:r w:rsidRPr="00DC0C88">
              <w:rPr>
                <w:sz w:val="24"/>
                <w:szCs w:val="24"/>
              </w:rPr>
              <w:t>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B363A1" w:rsidP="00DC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0C88" w:rsidRPr="00DC0C88">
              <w:rPr>
                <w:sz w:val="24"/>
                <w:szCs w:val="24"/>
              </w:rPr>
              <w:t>тдел по молодежной политике Администрации Валдайского муниц</w:t>
            </w:r>
            <w:r w:rsidR="00DC0C88" w:rsidRPr="00DC0C88">
              <w:rPr>
                <w:sz w:val="24"/>
                <w:szCs w:val="24"/>
              </w:rPr>
              <w:t>и</w:t>
            </w:r>
            <w:r w:rsidR="00DC0C88" w:rsidRPr="00DC0C88">
              <w:rPr>
                <w:sz w:val="24"/>
                <w:szCs w:val="24"/>
              </w:rPr>
              <w:t>пального района (далее отдел по молодежной политике)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«Молодёжный центр «Юность»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 xml:space="preserve"> им.Н.И.Филина» (МАУ «МЦ «Юность» им.Н.И.Филина»);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комитет образования Администрации Валдайского муниципального района (далее комитет образования) (по согласов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Валдайского муниципального района (далее комитет финансов) (по согласов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Валдайского муниципального района (отдел по спорту) (по согласов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C0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записи актов гражданского состояния 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Администрации Валдайского муниципального района (далее ЗАГС) (по с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гласованию);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«Валдайский комплексный центр социального обслуживания» (далее  О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УСО «Валдайский КЦСО») (по согласованию);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России по Валдайского ра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ону (далее ОМВД) (по согласованию);</w:t>
            </w:r>
            <w:proofErr w:type="gramEnd"/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 xml:space="preserve">военный комиссариат г. Валдай, </w:t>
            </w:r>
            <w:proofErr w:type="gramStart"/>
            <w:r w:rsidRPr="00DC0C88">
              <w:rPr>
                <w:sz w:val="24"/>
                <w:szCs w:val="24"/>
              </w:rPr>
              <w:t>Валдайского</w:t>
            </w:r>
            <w:proofErr w:type="gramEnd"/>
            <w:r w:rsidRPr="00DC0C88">
              <w:rPr>
                <w:sz w:val="24"/>
                <w:szCs w:val="24"/>
              </w:rPr>
              <w:t xml:space="preserve"> и Крестецкого ра</w:t>
            </w:r>
            <w:r w:rsidRPr="00DC0C88">
              <w:rPr>
                <w:sz w:val="24"/>
                <w:szCs w:val="24"/>
              </w:rPr>
              <w:t>й</w:t>
            </w:r>
            <w:r w:rsidRPr="00DC0C88">
              <w:rPr>
                <w:sz w:val="24"/>
                <w:szCs w:val="24"/>
              </w:rPr>
              <w:t xml:space="preserve">онов 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 xml:space="preserve"> (далее военкомат) (по согласованию);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образов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тельные учреждения (далее ОУ).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Цели муниципал</w:t>
            </w:r>
            <w:r w:rsidRPr="00DC0C88">
              <w:rPr>
                <w:sz w:val="24"/>
                <w:szCs w:val="24"/>
              </w:rPr>
              <w:t>ь</w:t>
            </w:r>
            <w:r w:rsidRPr="00DC0C88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Цель 1. Обеспечение эффективной системы по социализации и сам</w:t>
            </w:r>
            <w:r w:rsidRPr="00DC0C88">
              <w:rPr>
                <w:sz w:val="24"/>
                <w:szCs w:val="24"/>
              </w:rPr>
              <w:t>о</w:t>
            </w:r>
            <w:r w:rsidRPr="00DC0C88">
              <w:rPr>
                <w:sz w:val="24"/>
                <w:szCs w:val="24"/>
              </w:rPr>
              <w:t>реализации молодежи муниципального района.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Цель 2. Развитие и совершенствование системы патриотического во</w:t>
            </w:r>
            <w:r w:rsidRPr="00DC0C88">
              <w:rPr>
                <w:sz w:val="24"/>
                <w:szCs w:val="24"/>
              </w:rPr>
              <w:t>с</w:t>
            </w:r>
            <w:r w:rsidRPr="00DC0C88">
              <w:rPr>
                <w:sz w:val="24"/>
                <w:szCs w:val="24"/>
              </w:rPr>
              <w:t>питания граждан муниципального района.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Задачи муниципальной програ</w:t>
            </w:r>
            <w:r w:rsidRPr="00DC0C88">
              <w:rPr>
                <w:sz w:val="24"/>
                <w:szCs w:val="24"/>
              </w:rPr>
              <w:t>м</w:t>
            </w:r>
            <w:r w:rsidRPr="00DC0C88">
              <w:rPr>
                <w:sz w:val="24"/>
                <w:szCs w:val="24"/>
              </w:rPr>
              <w:t>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Формирование целостной системы выявления, продвижения и по</w:t>
            </w:r>
            <w:r w:rsidRPr="00DC0C88">
              <w:rPr>
                <w:sz w:val="24"/>
                <w:szCs w:val="24"/>
              </w:rPr>
              <w:t>д</w:t>
            </w:r>
            <w:r w:rsidRPr="00DC0C88">
              <w:rPr>
                <w:sz w:val="24"/>
                <w:szCs w:val="24"/>
              </w:rPr>
              <w:t>держки инициативной и талантливой молодежи;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кадровое и информационное обеспечение молодежной политики Ва</w:t>
            </w:r>
            <w:r w:rsidRPr="00DC0C88">
              <w:rPr>
                <w:sz w:val="24"/>
                <w:szCs w:val="24"/>
              </w:rPr>
              <w:t>л</w:t>
            </w:r>
            <w:r w:rsidRPr="00DC0C88">
              <w:rPr>
                <w:sz w:val="24"/>
                <w:szCs w:val="24"/>
              </w:rPr>
              <w:t>дайского муниципального района;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поддержка молодых семей в Валдайском муниципальном районе;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поддержка молодежи, оказавшейся в трудной жизненной ситуации;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</w:t>
            </w:r>
            <w:r w:rsidRPr="00DC0C88">
              <w:rPr>
                <w:sz w:val="24"/>
                <w:szCs w:val="24"/>
              </w:rPr>
              <w:t>у</w:t>
            </w:r>
            <w:r w:rsidRPr="00DC0C88">
              <w:rPr>
                <w:sz w:val="24"/>
                <w:szCs w:val="24"/>
              </w:rPr>
              <w:t>ры, повышение уровня культуры, безопасности жизнедеятельности молодежи;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выявление, продвижение и поддержка активности молодежи и ее достижений в различных сферах деятельности, в том числе по волонте</w:t>
            </w:r>
            <w:r w:rsidRPr="00DC0C88">
              <w:rPr>
                <w:sz w:val="24"/>
                <w:szCs w:val="24"/>
              </w:rPr>
              <w:t>р</w:t>
            </w:r>
            <w:r w:rsidRPr="00DC0C88">
              <w:rPr>
                <w:sz w:val="24"/>
                <w:szCs w:val="24"/>
              </w:rPr>
              <w:t>скому движению;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lastRenderedPageBreak/>
              <w:t>развитие инфраструктуры учреждений по работе с молодежью;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pacing w:val="-1"/>
                <w:sz w:val="24"/>
                <w:szCs w:val="24"/>
              </w:rPr>
            </w:pPr>
            <w:r w:rsidRPr="00DC0C88">
              <w:rPr>
                <w:spacing w:val="-1"/>
                <w:sz w:val="24"/>
                <w:szCs w:val="24"/>
              </w:rPr>
              <w:t>информационно-методическое сопровождение патриотического восп</w:t>
            </w:r>
            <w:r w:rsidRPr="00DC0C88">
              <w:rPr>
                <w:spacing w:val="-1"/>
                <w:sz w:val="24"/>
                <w:szCs w:val="24"/>
              </w:rPr>
              <w:t>и</w:t>
            </w:r>
            <w:r w:rsidRPr="00DC0C88">
              <w:rPr>
                <w:spacing w:val="-1"/>
                <w:sz w:val="24"/>
                <w:szCs w:val="24"/>
              </w:rPr>
              <w:t>тания граждан;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pacing w:val="-1"/>
                <w:sz w:val="24"/>
                <w:szCs w:val="24"/>
              </w:rPr>
            </w:pPr>
            <w:r w:rsidRPr="00DC0C88">
              <w:rPr>
                <w:spacing w:val="-1"/>
                <w:sz w:val="24"/>
                <w:szCs w:val="24"/>
              </w:rPr>
              <w:t>совершенствование форм и методов работы по патриотическому восп</w:t>
            </w:r>
            <w:r w:rsidRPr="00DC0C88">
              <w:rPr>
                <w:spacing w:val="-1"/>
                <w:sz w:val="24"/>
                <w:szCs w:val="24"/>
              </w:rPr>
              <w:t>и</w:t>
            </w:r>
            <w:r w:rsidRPr="00DC0C88">
              <w:rPr>
                <w:spacing w:val="-1"/>
                <w:sz w:val="24"/>
                <w:szCs w:val="24"/>
              </w:rPr>
              <w:t>танию граждан;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pacing w:val="-1"/>
                <w:sz w:val="24"/>
                <w:szCs w:val="24"/>
              </w:rPr>
            </w:pPr>
            <w:r w:rsidRPr="00DC0C88">
              <w:rPr>
                <w:spacing w:val="-1"/>
                <w:sz w:val="24"/>
                <w:szCs w:val="24"/>
              </w:rPr>
              <w:t xml:space="preserve">военно-патриотическое воспитание населения </w:t>
            </w:r>
            <w:r w:rsidRPr="00DC0C88">
              <w:rPr>
                <w:sz w:val="24"/>
                <w:szCs w:val="24"/>
              </w:rPr>
              <w:t>муниципального района</w:t>
            </w:r>
            <w:r w:rsidRPr="00DC0C88">
              <w:rPr>
                <w:spacing w:val="-1"/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pacing w:val="-1"/>
                <w:sz w:val="24"/>
                <w:szCs w:val="24"/>
              </w:rPr>
            </w:pPr>
            <w:r w:rsidRPr="00DC0C88">
              <w:rPr>
                <w:spacing w:val="-1"/>
                <w:sz w:val="24"/>
                <w:szCs w:val="24"/>
              </w:rPr>
              <w:t>развитие волонтерского движения как важного элемента системы па</w:t>
            </w:r>
            <w:r w:rsidRPr="00DC0C88">
              <w:rPr>
                <w:spacing w:val="-1"/>
                <w:sz w:val="24"/>
                <w:szCs w:val="24"/>
              </w:rPr>
              <w:t>т</w:t>
            </w:r>
            <w:r w:rsidRPr="00DC0C88">
              <w:rPr>
                <w:spacing w:val="-1"/>
                <w:sz w:val="24"/>
                <w:szCs w:val="24"/>
              </w:rPr>
              <w:t>риотического воспитания молодежи;</w:t>
            </w:r>
          </w:p>
          <w:p w:rsidR="00DC0C88" w:rsidRPr="00DC0C88" w:rsidRDefault="00DC0C88" w:rsidP="00DC0C88">
            <w:pPr>
              <w:tabs>
                <w:tab w:val="num" w:pos="0"/>
                <w:tab w:val="left" w:pos="1000"/>
              </w:tabs>
              <w:jc w:val="both"/>
              <w:rPr>
                <w:spacing w:val="-1"/>
                <w:sz w:val="24"/>
                <w:szCs w:val="24"/>
              </w:rPr>
            </w:pPr>
            <w:r w:rsidRPr="00DC0C88">
              <w:rPr>
                <w:spacing w:val="-1"/>
                <w:sz w:val="24"/>
                <w:szCs w:val="24"/>
              </w:rPr>
              <w:t>информационное обеспечение патриотического воспитания граждан.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widowControl w:val="0"/>
              <w:tabs>
                <w:tab w:val="num" w:pos="0"/>
                <w:tab w:val="left" w:pos="916"/>
                <w:tab w:val="left" w:pos="10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1. «Вовлечение молодежи Валдайского муниципального района в с</w:t>
            </w:r>
            <w:r w:rsidRPr="00DC0C88">
              <w:rPr>
                <w:sz w:val="24"/>
                <w:szCs w:val="24"/>
              </w:rPr>
              <w:t>о</w:t>
            </w:r>
            <w:r w:rsidRPr="00DC0C88">
              <w:rPr>
                <w:sz w:val="24"/>
                <w:szCs w:val="24"/>
              </w:rPr>
              <w:t>циальную практику»;</w:t>
            </w:r>
          </w:p>
          <w:p w:rsidR="00DC0C88" w:rsidRPr="00DC0C88" w:rsidRDefault="00DC0C88" w:rsidP="00DC0C88">
            <w:pPr>
              <w:widowControl w:val="0"/>
              <w:tabs>
                <w:tab w:val="num" w:pos="0"/>
                <w:tab w:val="left" w:pos="916"/>
                <w:tab w:val="left" w:pos="10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2. «Патриотическое воспитание населения Валдайского муниципал</w:t>
            </w:r>
            <w:r w:rsidRPr="00DC0C88">
              <w:rPr>
                <w:sz w:val="24"/>
                <w:szCs w:val="24"/>
              </w:rPr>
              <w:t>ь</w:t>
            </w:r>
            <w:r w:rsidRPr="00DC0C88">
              <w:rPr>
                <w:sz w:val="24"/>
                <w:szCs w:val="24"/>
              </w:rPr>
              <w:t>ного района».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2023 – 2026 годы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Объемы и источники финансирования муниципальной програ</w:t>
            </w:r>
            <w:r w:rsidRPr="00DC0C88">
              <w:rPr>
                <w:sz w:val="24"/>
                <w:szCs w:val="24"/>
              </w:rPr>
              <w:t>м</w:t>
            </w:r>
            <w:r w:rsidRPr="00DC0C88">
              <w:rPr>
                <w:sz w:val="24"/>
                <w:szCs w:val="24"/>
              </w:rPr>
              <w:t>мы с разбивкой по годам реализации (тыс. руб.)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2023: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областной бюджет – 815,8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– 5451,048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 xml:space="preserve">всего – </w:t>
            </w:r>
            <w:r w:rsidRPr="00DC0C88">
              <w:rPr>
                <w:sz w:val="24"/>
                <w:szCs w:val="24"/>
              </w:rPr>
              <w:t>6266,848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2024: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областной бюджет – 180,0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– 5292,048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 xml:space="preserve">всего – </w:t>
            </w:r>
            <w:r w:rsidRPr="00DC0C88">
              <w:rPr>
                <w:sz w:val="24"/>
                <w:szCs w:val="24"/>
              </w:rPr>
              <w:t>5472,048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2025: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областной бюджет – 180,0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– 5292,048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 xml:space="preserve">всего – </w:t>
            </w:r>
            <w:r w:rsidRPr="00DC0C88">
              <w:rPr>
                <w:sz w:val="24"/>
                <w:szCs w:val="24"/>
              </w:rPr>
              <w:t>5472,048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2026: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- 3968,7076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всего –</w:t>
            </w:r>
            <w:r w:rsidRPr="00DC0C88">
              <w:rPr>
                <w:sz w:val="24"/>
                <w:szCs w:val="24"/>
              </w:rPr>
              <w:t>3968,7076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sz w:val="16"/>
                <w:szCs w:val="16"/>
              </w:rPr>
            </w:pPr>
            <w:r w:rsidRPr="00DC0C88">
              <w:rPr>
                <w:sz w:val="16"/>
                <w:szCs w:val="16"/>
              </w:rPr>
              <w:t>____________________________________________________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ВСЕГО 2023 – 2026 годы: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областной бюджет – 1175,8</w:t>
            </w:r>
            <w:r>
              <w:rPr>
                <w:b/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местный бюджет – 20003,8516</w:t>
            </w:r>
            <w:r>
              <w:rPr>
                <w:b/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всего – 21179,6516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Ожидаемые конечные результаты реализации муниципальной пр</w:t>
            </w:r>
            <w:r w:rsidRPr="00DC0C88">
              <w:rPr>
                <w:sz w:val="24"/>
                <w:szCs w:val="24"/>
              </w:rPr>
              <w:t>о</w:t>
            </w:r>
            <w:r w:rsidRPr="00DC0C88">
              <w:rPr>
                <w:sz w:val="24"/>
                <w:szCs w:val="24"/>
              </w:rPr>
              <w:t>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1. Увеличение количества изданных и распространенных информационных, методических материалов по приоритетным направлениям г</w:t>
            </w:r>
            <w:r w:rsidRPr="00DC0C88">
              <w:t>о</w:t>
            </w:r>
            <w:r w:rsidRPr="00DC0C88">
              <w:t xml:space="preserve">сударственной молодежной политики с </w:t>
            </w:r>
            <w:r w:rsidRPr="00DC0C88">
              <w:rPr>
                <w:color w:val="000000"/>
              </w:rPr>
              <w:t xml:space="preserve">14 </w:t>
            </w:r>
            <w:r w:rsidRPr="00DC0C88">
              <w:t>единиц в 2023 году до 17 – в 2026 году;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2. Увеличение доли молодых людей, вовлеченных в реализуемые органами исполнительной власти муниципального района проекты и программы в сфере поддержки талантливой молодежи, в общем количес</w:t>
            </w:r>
            <w:r w:rsidRPr="00DC0C88">
              <w:t>т</w:t>
            </w:r>
            <w:r w:rsidRPr="00DC0C88">
              <w:t>ве молодежи в возрасте от 14 до 35 лет до 23,6%;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3. Увеличение доли молодежи, принимающей участие в добровольч</w:t>
            </w:r>
            <w:r w:rsidRPr="00DC0C88">
              <w:t>е</w:t>
            </w:r>
            <w:r w:rsidRPr="00DC0C88">
              <w:t xml:space="preserve">ской деятельности, от общего числа молодежи до </w:t>
            </w:r>
            <w:r w:rsidRPr="00DC0C88">
              <w:rPr>
                <w:color w:val="000000"/>
              </w:rPr>
              <w:t>25,5 %;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4. Увеличение количества молодежи муниципального района, участвующей в региональных, межрегиональных, всероссийских, междун</w:t>
            </w:r>
            <w:r w:rsidRPr="00DC0C88">
              <w:t>а</w:t>
            </w:r>
            <w:r w:rsidRPr="00DC0C88">
              <w:t>родных молодежных образовательных форумах, до 22 человек;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lastRenderedPageBreak/>
              <w:t>5. Увеличение доли молодежи, охваченной мероприятиями здорового образа жизни, летнего отдыха, молодежного туризма, экологической культуры, а также мероприятиями, направленными на повышение уровня культуры, безопасности жизнедеятельности молодежи, от общего числа м</w:t>
            </w:r>
            <w:r w:rsidRPr="00DC0C88">
              <w:t>о</w:t>
            </w:r>
            <w:r w:rsidRPr="00DC0C88">
              <w:t>лодежи до 92 %;</w:t>
            </w:r>
          </w:p>
          <w:p w:rsidR="00DC0C88" w:rsidRPr="00DC0C88" w:rsidRDefault="00DC0C88" w:rsidP="00DC0C88">
            <w:pPr>
              <w:pStyle w:val="13"/>
              <w:tabs>
                <w:tab w:val="left" w:pos="993"/>
              </w:tabs>
              <w:ind w:left="0"/>
              <w:contextualSpacing/>
              <w:jc w:val="both"/>
            </w:pPr>
            <w:r w:rsidRPr="00DC0C88">
              <w:t>6. Увеличение доли населения муниципального района, участвующего в мероприятиях патриотической направленности от общего числа н</w:t>
            </w:r>
            <w:r w:rsidRPr="00DC0C88">
              <w:t>а</w:t>
            </w:r>
            <w:r w:rsidRPr="00DC0C88">
              <w:t>селения муниципального района до 62 %;</w:t>
            </w:r>
          </w:p>
          <w:p w:rsidR="00DC0C88" w:rsidRPr="00DC0C88" w:rsidRDefault="00DC0C88" w:rsidP="00DC0C88">
            <w:pPr>
              <w:pStyle w:val="13"/>
              <w:tabs>
                <w:tab w:val="left" w:pos="993"/>
              </w:tabs>
              <w:ind w:left="0"/>
              <w:jc w:val="both"/>
              <w:rPr>
                <w:color w:val="000000"/>
              </w:rPr>
            </w:pPr>
            <w:r w:rsidRPr="00DC0C88">
              <w:t>7. Увеличение доли молодежи, регулярно участвующей в работе патриотических клубов, центров, объединений от общего числа молод</w:t>
            </w:r>
            <w:r w:rsidRPr="00DC0C88">
              <w:t>е</w:t>
            </w:r>
            <w:r w:rsidRPr="00DC0C88">
              <w:t xml:space="preserve">жи муниципального района </w:t>
            </w:r>
            <w:r w:rsidRPr="00DC0C88">
              <w:rPr>
                <w:color w:val="000000"/>
              </w:rPr>
              <w:t>до 17,7 %;</w:t>
            </w:r>
          </w:p>
          <w:p w:rsidR="00DC0C88" w:rsidRPr="00DC0C88" w:rsidRDefault="00DC0C88" w:rsidP="00DC0C8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8. Увеличение количества населения муниципального района, вовл</w:t>
            </w:r>
            <w:r w:rsidRPr="00DC0C88">
              <w:rPr>
                <w:sz w:val="24"/>
                <w:szCs w:val="24"/>
              </w:rPr>
              <w:t>е</w:t>
            </w:r>
            <w:r w:rsidRPr="00DC0C88">
              <w:rPr>
                <w:sz w:val="24"/>
                <w:szCs w:val="24"/>
              </w:rPr>
              <w:t>ченного в поисковую деятельность до 87 чел.;</w:t>
            </w:r>
          </w:p>
          <w:p w:rsidR="00DC0C88" w:rsidRPr="00DC0C88" w:rsidRDefault="00DC0C88" w:rsidP="00DC0C88">
            <w:pPr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9. Увеличение количества информационно-методических материалов по патриотическому воспитанию населения муниципального района до 31 ед.;</w:t>
            </w:r>
          </w:p>
          <w:p w:rsidR="00DC0C88" w:rsidRPr="00DC0C88" w:rsidRDefault="00DC0C88" w:rsidP="00DC0C88">
            <w:pPr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10. Доля образовательных учреждений всех типов, участвующих в реализации подпрограммы, в общей численности образовательных учреждений мун</w:t>
            </w:r>
            <w:r w:rsidRPr="00DC0C88">
              <w:rPr>
                <w:sz w:val="24"/>
                <w:szCs w:val="24"/>
              </w:rPr>
              <w:t>и</w:t>
            </w:r>
            <w:r w:rsidRPr="00DC0C88">
              <w:rPr>
                <w:sz w:val="24"/>
                <w:szCs w:val="24"/>
              </w:rPr>
              <w:t>ципального района - 100 %.</w:t>
            </w:r>
          </w:p>
        </w:tc>
      </w:tr>
    </w:tbl>
    <w:p w:rsidR="00DC0C88" w:rsidRPr="00DC0C88" w:rsidRDefault="00DC0C88" w:rsidP="00DC0C88">
      <w:pPr>
        <w:jc w:val="center"/>
        <w:rPr>
          <w:sz w:val="28"/>
          <w:szCs w:val="28"/>
        </w:rPr>
      </w:pPr>
    </w:p>
    <w:p w:rsidR="00DC0C88" w:rsidRPr="00416C40" w:rsidRDefault="00DC0C88" w:rsidP="00DC0C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DC0C88" w:rsidRDefault="00DC0C88" w:rsidP="00DC0C88">
      <w:pPr>
        <w:pStyle w:val="13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 w:rsidRPr="00416C40">
        <w:rPr>
          <w:b/>
          <w:sz w:val="28"/>
          <w:szCs w:val="28"/>
        </w:rPr>
        <w:t xml:space="preserve">«Вовлечение молодежи </w:t>
      </w:r>
      <w:proofErr w:type="gramStart"/>
      <w:r w:rsidRPr="00416C40">
        <w:rPr>
          <w:b/>
          <w:sz w:val="28"/>
          <w:szCs w:val="28"/>
        </w:rPr>
        <w:t>Валдайского</w:t>
      </w:r>
      <w:proofErr w:type="gramEnd"/>
      <w:r w:rsidRPr="00416C40">
        <w:rPr>
          <w:b/>
          <w:sz w:val="28"/>
          <w:szCs w:val="28"/>
        </w:rPr>
        <w:t xml:space="preserve"> муниципального</w:t>
      </w:r>
    </w:p>
    <w:p w:rsidR="00DC0C88" w:rsidRDefault="00DC0C88" w:rsidP="00DC0C88">
      <w:pPr>
        <w:pStyle w:val="13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 w:rsidRPr="00416C40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416C40">
        <w:rPr>
          <w:b/>
          <w:sz w:val="28"/>
          <w:szCs w:val="28"/>
        </w:rPr>
        <w:t>в социальную практику» муниципальной программы</w:t>
      </w:r>
    </w:p>
    <w:p w:rsidR="00DC0C88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«Развитие 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DC0C88" w:rsidRPr="004F6933" w:rsidRDefault="00DC0C88" w:rsidP="00DC0C8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на 2023 - 2026 годы»</w:t>
      </w:r>
    </w:p>
    <w:p w:rsidR="00DC0C88" w:rsidRPr="00416C40" w:rsidRDefault="00DC0C88" w:rsidP="00DC0C88">
      <w:pPr>
        <w:spacing w:line="240" w:lineRule="exact"/>
        <w:jc w:val="center"/>
        <w:rPr>
          <w:sz w:val="18"/>
          <w:szCs w:val="18"/>
        </w:rPr>
      </w:pPr>
    </w:p>
    <w:p w:rsidR="00DC0C88" w:rsidRPr="00416C40" w:rsidRDefault="00DC0C88" w:rsidP="00DC0C88">
      <w:pPr>
        <w:pStyle w:val="13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</w:p>
    <w:p w:rsidR="00DC0C88" w:rsidRPr="00416C40" w:rsidRDefault="00DC0C88" w:rsidP="00DC0C88">
      <w:pPr>
        <w:pStyle w:val="13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91"/>
        <w:gridCol w:w="7373"/>
      </w:tblGrid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DC0C88">
              <w:t>Исполнители по</w:t>
            </w:r>
            <w:r w:rsidRPr="00DC0C88">
              <w:t>д</w:t>
            </w:r>
            <w:r w:rsidRPr="00DC0C88">
              <w:t>программы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B363A1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C88" w:rsidRPr="00DC0C88">
              <w:rPr>
                <w:rFonts w:ascii="Times New Roman" w:hAnsi="Times New Roman" w:cs="Times New Roman"/>
                <w:sz w:val="24"/>
                <w:szCs w:val="24"/>
              </w:rPr>
              <w:t>тдел по молодежной политике Администрации Валдайского муниц</w:t>
            </w:r>
            <w:r w:rsidR="00DC0C88" w:rsidRPr="00DC0C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C88" w:rsidRPr="00DC0C88">
              <w:rPr>
                <w:rFonts w:ascii="Times New Roman" w:hAnsi="Times New Roman" w:cs="Times New Roman"/>
                <w:sz w:val="24"/>
                <w:szCs w:val="24"/>
              </w:rPr>
              <w:t>пального района (далее отдел по молодежной политике);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«Молодёжный центр «Юность»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 xml:space="preserve"> им.Н.И.Филина» (МАУ «МЦ «Юность» им.Н.И.Филина»);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комитет образования Администрации Валдайского муниципального района (далее комитет образования) (по согласов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Валдайского муниципального района (далее комитет финансов) (по согласов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Валдайского муниципального района (отдел по спорту) (по согласов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C0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записи актов гражданского состояния 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Администрации Валдайского муниципального района (далее ЗАГС) (по с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гласованию);</w:t>
            </w:r>
          </w:p>
          <w:p w:rsidR="00DC0C88" w:rsidRPr="00DC0C88" w:rsidRDefault="00DC0C88" w:rsidP="00DC0C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«Валдайский комплексный центр социального обслуживания» (далее  О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УСО «Валдайский КЦСО») (по согласованию);</w:t>
            </w:r>
          </w:p>
          <w:p w:rsidR="00DC0C88" w:rsidRPr="00DC0C88" w:rsidRDefault="00DC0C88" w:rsidP="00DC0C88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образов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C88">
              <w:rPr>
                <w:rFonts w:ascii="Times New Roman" w:hAnsi="Times New Roman" w:cs="Times New Roman"/>
                <w:sz w:val="24"/>
                <w:szCs w:val="24"/>
              </w:rPr>
              <w:t>тельные учреждения (далее ОУ).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DC0C88">
              <w:t>Задачи подпр</w:t>
            </w:r>
            <w:r w:rsidRPr="00DC0C88">
              <w:t>о</w:t>
            </w:r>
            <w:r w:rsidRPr="00DC0C88">
              <w:t>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Задача 1. Кадровое и информационное обеспечение молодежной пол</w:t>
            </w:r>
            <w:r w:rsidRPr="00DC0C88">
              <w:rPr>
                <w:sz w:val="24"/>
                <w:szCs w:val="24"/>
              </w:rPr>
              <w:t>и</w:t>
            </w:r>
            <w:r w:rsidRPr="00DC0C88">
              <w:rPr>
                <w:sz w:val="24"/>
                <w:szCs w:val="24"/>
              </w:rPr>
              <w:t>тики Валдайского муниципального района;</w:t>
            </w:r>
          </w:p>
          <w:p w:rsidR="00DC0C88" w:rsidRPr="00DC0C88" w:rsidRDefault="00DC0C88" w:rsidP="00DC0C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Задача 2. Поддержка молодой семьи в Валдайском муниципальном районе;</w:t>
            </w:r>
          </w:p>
          <w:p w:rsidR="00DC0C88" w:rsidRPr="00DC0C88" w:rsidRDefault="00DC0C88" w:rsidP="00DC0C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Задача 3. Поддержка молодежи, оказавшейся в трудной жизненной с</w:t>
            </w:r>
            <w:r w:rsidRPr="00DC0C88">
              <w:rPr>
                <w:sz w:val="24"/>
                <w:szCs w:val="24"/>
              </w:rPr>
              <w:t>и</w:t>
            </w:r>
            <w:r w:rsidRPr="00DC0C88">
              <w:rPr>
                <w:sz w:val="24"/>
                <w:szCs w:val="24"/>
              </w:rPr>
              <w:t>туации;</w:t>
            </w:r>
          </w:p>
          <w:p w:rsidR="00DC0C88" w:rsidRPr="00DC0C88" w:rsidRDefault="00DC0C88" w:rsidP="00DC0C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 xml:space="preserve">Задача 4. Содействие в формировании ценностей здорового образа жизни, организации летнего отдыха, молодежного туризма, </w:t>
            </w:r>
            <w:r w:rsidRPr="00DC0C88">
              <w:rPr>
                <w:sz w:val="24"/>
                <w:szCs w:val="24"/>
              </w:rPr>
              <w:lastRenderedPageBreak/>
              <w:t>экологической культуры, повышение уровня культуры, безопасности жизнеде</w:t>
            </w:r>
            <w:r w:rsidRPr="00DC0C88">
              <w:rPr>
                <w:sz w:val="24"/>
                <w:szCs w:val="24"/>
              </w:rPr>
              <w:t>я</w:t>
            </w:r>
            <w:r w:rsidRPr="00DC0C88">
              <w:rPr>
                <w:sz w:val="24"/>
                <w:szCs w:val="24"/>
              </w:rPr>
              <w:t>тельности молодежи;</w:t>
            </w:r>
          </w:p>
          <w:p w:rsidR="00DC0C88" w:rsidRPr="00DC0C88" w:rsidRDefault="00DC0C88" w:rsidP="00DC0C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Задача 5. Выявление, продвижение и поддержка активности молодежи и ее достижений в различных сферах деятельности, в том числе по в</w:t>
            </w:r>
            <w:r w:rsidRPr="00DC0C88">
              <w:rPr>
                <w:sz w:val="24"/>
                <w:szCs w:val="24"/>
              </w:rPr>
              <w:t>о</w:t>
            </w:r>
            <w:r w:rsidRPr="00DC0C88">
              <w:rPr>
                <w:sz w:val="24"/>
                <w:szCs w:val="24"/>
              </w:rPr>
              <w:t>лонтерскому движению;</w:t>
            </w:r>
          </w:p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DC0C88">
              <w:t xml:space="preserve">Задача 6. Развитие инфраструктуры </w:t>
            </w:r>
            <w:r w:rsidRPr="00DC0C88">
              <w:rPr>
                <w:color w:val="000000"/>
              </w:rPr>
              <w:t>учреждений по работе с молод</w:t>
            </w:r>
            <w:r w:rsidRPr="00DC0C88">
              <w:rPr>
                <w:color w:val="000000"/>
              </w:rPr>
              <w:t>е</w:t>
            </w:r>
            <w:r w:rsidRPr="00DC0C88">
              <w:rPr>
                <w:color w:val="000000"/>
              </w:rPr>
              <w:t>жью.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DC0C88">
              <w:lastRenderedPageBreak/>
              <w:t>Сроки реализации подпрограммы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DC0C88">
              <w:t>2023 - 2026 г</w:t>
            </w:r>
            <w:r w:rsidR="00B363A1">
              <w:t>оды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DC0C88">
              <w:t>Объемы и источники финансирования подпрограммы в целом и по годам реализ</w:t>
            </w:r>
            <w:r w:rsidRPr="00DC0C88">
              <w:t>а</w:t>
            </w:r>
            <w:r w:rsidRPr="00DC0C88">
              <w:t>ции (тыс. рублей)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2023: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областной бюджет – 635,8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– 5338,648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 xml:space="preserve">всего – </w:t>
            </w:r>
            <w:r w:rsidRPr="00DC0C88">
              <w:rPr>
                <w:sz w:val="24"/>
                <w:szCs w:val="24"/>
              </w:rPr>
              <w:t>5974,448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2024: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– 5179,648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 xml:space="preserve">всего – </w:t>
            </w:r>
            <w:r w:rsidRPr="00DC0C88">
              <w:rPr>
                <w:sz w:val="24"/>
                <w:szCs w:val="24"/>
              </w:rPr>
              <w:t>5179,648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2025: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– 5179,648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 xml:space="preserve">всего – </w:t>
            </w:r>
            <w:r w:rsidRPr="00DC0C88">
              <w:rPr>
                <w:sz w:val="24"/>
                <w:szCs w:val="24"/>
              </w:rPr>
              <w:t>5179,648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2026: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sz w:val="24"/>
                <w:szCs w:val="24"/>
              </w:rPr>
              <w:t>местный бюджет - 3856,3076</w:t>
            </w:r>
            <w:r>
              <w:rPr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всего –</w:t>
            </w:r>
            <w:r w:rsidRPr="00DC0C88">
              <w:rPr>
                <w:sz w:val="24"/>
                <w:szCs w:val="24"/>
              </w:rPr>
              <w:t>3856,3076</w:t>
            </w:r>
            <w:r>
              <w:rPr>
                <w:sz w:val="24"/>
                <w:szCs w:val="24"/>
              </w:rPr>
              <w:t>.</w:t>
            </w:r>
          </w:p>
          <w:p w:rsidR="00DC0C88" w:rsidRPr="00DC0C88" w:rsidRDefault="00DC0C88" w:rsidP="00DC0C88">
            <w:pPr>
              <w:rPr>
                <w:sz w:val="16"/>
                <w:szCs w:val="16"/>
              </w:rPr>
            </w:pPr>
            <w:r w:rsidRPr="00DC0C88">
              <w:rPr>
                <w:sz w:val="16"/>
                <w:szCs w:val="16"/>
              </w:rPr>
              <w:t>____________________________________________________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ВСЕГО 2023 – 2026 годы: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областной бюджет – 635,8</w:t>
            </w:r>
            <w:r>
              <w:rPr>
                <w:b/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rPr>
                <w:b/>
                <w:sz w:val="24"/>
                <w:szCs w:val="24"/>
              </w:rPr>
            </w:pPr>
            <w:r w:rsidRPr="00DC0C88">
              <w:rPr>
                <w:b/>
                <w:sz w:val="24"/>
                <w:szCs w:val="24"/>
              </w:rPr>
              <w:t>местный бюджет – 19554,2516</w:t>
            </w:r>
            <w:r>
              <w:rPr>
                <w:b/>
                <w:sz w:val="24"/>
                <w:szCs w:val="24"/>
              </w:rPr>
              <w:t>;</w:t>
            </w:r>
          </w:p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DC0C88">
              <w:rPr>
                <w:b/>
              </w:rPr>
              <w:t>всего – 20190,0516</w:t>
            </w:r>
            <w:r>
              <w:rPr>
                <w:b/>
              </w:rPr>
              <w:t>.</w:t>
            </w:r>
          </w:p>
        </w:tc>
      </w:tr>
      <w:tr w:rsidR="00DC0C88" w:rsidRPr="00DC0C88" w:rsidTr="00DC0C88">
        <w:trPr>
          <w:trHeight w:val="20"/>
        </w:trPr>
        <w:tc>
          <w:tcPr>
            <w:tcW w:w="1063" w:type="pct"/>
            <w:shd w:val="clear" w:color="auto" w:fill="auto"/>
          </w:tcPr>
          <w:p w:rsidR="00DC0C88" w:rsidRPr="00DC0C88" w:rsidRDefault="00DC0C88" w:rsidP="00DC0C88">
            <w:pPr>
              <w:pStyle w:val="13"/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/>
              <w:rPr>
                <w:b/>
              </w:rPr>
            </w:pPr>
            <w:r w:rsidRPr="00DC0C88">
              <w:t>Ожидаемые конечные результаты реализации по</w:t>
            </w:r>
            <w:r w:rsidRPr="00DC0C88">
              <w:t>д</w:t>
            </w:r>
            <w:r w:rsidRPr="00DC0C88">
              <w:t>программы</w:t>
            </w:r>
          </w:p>
        </w:tc>
        <w:tc>
          <w:tcPr>
            <w:tcW w:w="3937" w:type="pct"/>
            <w:shd w:val="clear" w:color="auto" w:fill="auto"/>
          </w:tcPr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1. Увеличение количества изданных и распространенных информационных, методических материалов по приоритетным направлениям г</w:t>
            </w:r>
            <w:r w:rsidRPr="00DC0C88">
              <w:t>о</w:t>
            </w:r>
            <w:r w:rsidRPr="00DC0C88">
              <w:t xml:space="preserve">сударственной молодежной политики с </w:t>
            </w:r>
            <w:r w:rsidRPr="00DC0C88">
              <w:rPr>
                <w:color w:val="000000"/>
              </w:rPr>
              <w:t xml:space="preserve">14 </w:t>
            </w:r>
            <w:r w:rsidRPr="00DC0C88">
              <w:t>единиц в 2023 году до 17 – в 2026 году;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2. Увеличение доли молодых людей, вовлеченных в реализуемые органами исполнительной власти муниципального района проекты и программы в сфере поддержки талантливой молодежи, в общем количес</w:t>
            </w:r>
            <w:r w:rsidRPr="00DC0C88">
              <w:t>т</w:t>
            </w:r>
            <w:r w:rsidRPr="00DC0C88">
              <w:t>ве молодежи в возрасте от 14 до 35 лет до 23,6%;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3. Увеличение доли молодежи, принимающей участие в добровольч</w:t>
            </w:r>
            <w:r w:rsidRPr="00DC0C88">
              <w:t>е</w:t>
            </w:r>
            <w:r w:rsidRPr="00DC0C88">
              <w:t xml:space="preserve">ской деятельности, от общего числа молодежи до </w:t>
            </w:r>
            <w:r w:rsidRPr="00DC0C88">
              <w:rPr>
                <w:color w:val="000000"/>
              </w:rPr>
              <w:t>25,5 %;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4. Увеличение количества молодежи муниципального района, участвующей в региональных, межрегиональных, всероссийских, междун</w:t>
            </w:r>
            <w:r w:rsidRPr="00DC0C88">
              <w:t>а</w:t>
            </w:r>
            <w:r w:rsidRPr="00DC0C88">
              <w:t>родных молодежных образовательных форумах, до 22 человек;</w:t>
            </w:r>
          </w:p>
          <w:p w:rsidR="00DC0C88" w:rsidRPr="00DC0C88" w:rsidRDefault="00DC0C88" w:rsidP="00DC0C88">
            <w:pPr>
              <w:pStyle w:val="ConsPlusCell"/>
              <w:tabs>
                <w:tab w:val="left" w:pos="72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0C88">
              <w:t>5. Увеличение доли молодежи, охваченной мероприятиями здорового образа жизни, летнего отдыха, молодежного туризма, экологической культуры, а также мероприятиями, направленными на повышение уровня культуры, безопасности жизнедеятельности молодежи, от общего числа м</w:t>
            </w:r>
            <w:r w:rsidRPr="00DC0C88">
              <w:t>о</w:t>
            </w:r>
            <w:r w:rsidRPr="00DC0C88">
              <w:t>лодежи до 92 %.</w:t>
            </w:r>
          </w:p>
        </w:tc>
      </w:tr>
    </w:tbl>
    <w:p w:rsid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Pr="00DC0C88" w:rsidRDefault="00DC0C88" w:rsidP="00DC0C88">
      <w:pPr>
        <w:pStyle w:val="13"/>
        <w:spacing w:line="240" w:lineRule="exact"/>
        <w:ind w:left="0"/>
        <w:contextualSpacing/>
        <w:jc w:val="right"/>
        <w:rPr>
          <w:sz w:val="28"/>
          <w:szCs w:val="28"/>
        </w:rPr>
      </w:pPr>
    </w:p>
    <w:p w:rsidR="00DC0C88" w:rsidRPr="00DD4D9A" w:rsidRDefault="00DC0C88" w:rsidP="00DC0C88">
      <w:pPr>
        <w:pStyle w:val="13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Подпрограмма </w:t>
      </w:r>
    </w:p>
    <w:p w:rsidR="00DC0C88" w:rsidRDefault="00DC0C88" w:rsidP="00DC0C88">
      <w:pPr>
        <w:pStyle w:val="13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 w:rsidRPr="00DD4D9A">
        <w:rPr>
          <w:b/>
          <w:sz w:val="28"/>
          <w:szCs w:val="28"/>
        </w:rPr>
        <w:t xml:space="preserve">«Патриотическое воспитание населения Валдайского </w:t>
      </w:r>
    </w:p>
    <w:p w:rsidR="00DC0C88" w:rsidRDefault="00DC0C88" w:rsidP="00DC0C88">
      <w:pPr>
        <w:pStyle w:val="13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 w:rsidRPr="00DD4D9A">
        <w:rPr>
          <w:b/>
          <w:sz w:val="28"/>
          <w:szCs w:val="28"/>
        </w:rPr>
        <w:t>муниципального района» муниципальной программы</w:t>
      </w:r>
    </w:p>
    <w:p w:rsidR="00DC0C88" w:rsidRPr="00DD4D9A" w:rsidRDefault="00DC0C88" w:rsidP="00DC0C88">
      <w:pPr>
        <w:pStyle w:val="13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 w:rsidRPr="00DD4D9A">
        <w:rPr>
          <w:b/>
          <w:sz w:val="28"/>
          <w:szCs w:val="28"/>
        </w:rPr>
        <w:t xml:space="preserve">«Развитие образования и молодёжной политики </w:t>
      </w:r>
      <w:proofErr w:type="gramStart"/>
      <w:r w:rsidRPr="00DD4D9A">
        <w:rPr>
          <w:b/>
          <w:sz w:val="28"/>
          <w:szCs w:val="28"/>
        </w:rPr>
        <w:t>в</w:t>
      </w:r>
      <w:proofErr w:type="gramEnd"/>
      <w:r w:rsidRPr="00DD4D9A">
        <w:rPr>
          <w:b/>
          <w:sz w:val="28"/>
          <w:szCs w:val="28"/>
        </w:rPr>
        <w:t xml:space="preserve"> </w:t>
      </w:r>
    </w:p>
    <w:p w:rsidR="00DC0C88" w:rsidRPr="00DD4D9A" w:rsidRDefault="00DC0C88" w:rsidP="00DC0C88">
      <w:pPr>
        <w:pStyle w:val="13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 w:rsidRPr="00DD4D9A">
        <w:rPr>
          <w:b/>
          <w:sz w:val="28"/>
          <w:szCs w:val="28"/>
        </w:rPr>
        <w:t xml:space="preserve">Валдайском муниципальном </w:t>
      </w:r>
      <w:proofErr w:type="gramStart"/>
      <w:r w:rsidRPr="00DD4D9A">
        <w:rPr>
          <w:b/>
          <w:sz w:val="28"/>
          <w:szCs w:val="28"/>
        </w:rPr>
        <w:t>районе</w:t>
      </w:r>
      <w:proofErr w:type="gramEnd"/>
      <w:r w:rsidRPr="00DD4D9A">
        <w:rPr>
          <w:b/>
          <w:sz w:val="28"/>
          <w:szCs w:val="28"/>
        </w:rPr>
        <w:t xml:space="preserve"> до 2026 года»</w:t>
      </w:r>
    </w:p>
    <w:p w:rsidR="00DC0C88" w:rsidRPr="00DD4D9A" w:rsidRDefault="00DC0C88" w:rsidP="00DC0C88">
      <w:pPr>
        <w:pStyle w:val="13"/>
        <w:spacing w:line="240" w:lineRule="exact"/>
        <w:ind w:left="0"/>
        <w:contextualSpacing/>
        <w:jc w:val="center"/>
        <w:rPr>
          <w:sz w:val="20"/>
          <w:szCs w:val="20"/>
        </w:rPr>
      </w:pPr>
    </w:p>
    <w:p w:rsidR="00DC0C88" w:rsidRPr="00DD4D9A" w:rsidRDefault="00DC0C88" w:rsidP="00DC0C88">
      <w:pPr>
        <w:pStyle w:val="13"/>
        <w:spacing w:line="240" w:lineRule="exact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</w:p>
    <w:p w:rsidR="00DC0C88" w:rsidRPr="00DD4D9A" w:rsidRDefault="00DC0C88" w:rsidP="00DC0C88">
      <w:pPr>
        <w:pStyle w:val="13"/>
        <w:spacing w:line="240" w:lineRule="exact"/>
        <w:ind w:left="0"/>
        <w:contextualSpacing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49"/>
        <w:gridCol w:w="7315"/>
      </w:tblGrid>
      <w:tr w:rsidR="00DC0C88" w:rsidRPr="0000233E" w:rsidTr="00C4500E">
        <w:trPr>
          <w:trHeight w:val="20"/>
        </w:trPr>
        <w:tc>
          <w:tcPr>
            <w:tcW w:w="1094" w:type="pct"/>
          </w:tcPr>
          <w:p w:rsidR="00DC0C88" w:rsidRPr="0000233E" w:rsidRDefault="00DC0C88" w:rsidP="00C4500E">
            <w:pPr>
              <w:pStyle w:val="13"/>
              <w:ind w:left="0"/>
              <w:contextualSpacing/>
              <w:rPr>
                <w:b/>
              </w:rPr>
            </w:pPr>
            <w:r w:rsidRPr="00DD4D9A">
              <w:t>Исполнители по</w:t>
            </w:r>
            <w:r w:rsidRPr="00DD4D9A">
              <w:t>д</w:t>
            </w:r>
            <w:r w:rsidRPr="00DD4D9A">
              <w:t>программы</w:t>
            </w:r>
          </w:p>
        </w:tc>
        <w:tc>
          <w:tcPr>
            <w:tcW w:w="3906" w:type="pct"/>
          </w:tcPr>
          <w:p w:rsidR="00DC0C88" w:rsidRDefault="00B363A1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C88" w:rsidRPr="003F706F">
              <w:rPr>
                <w:rFonts w:ascii="Times New Roman" w:hAnsi="Times New Roman" w:cs="Times New Roman"/>
                <w:sz w:val="24"/>
                <w:szCs w:val="24"/>
              </w:rPr>
              <w:t>тдел по молодежной политике Администрации Валдайского мун</w:t>
            </w:r>
            <w:r w:rsidR="00DC0C88" w:rsidRPr="003F7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C88" w:rsidRPr="003F706F">
              <w:rPr>
                <w:rFonts w:ascii="Times New Roman" w:hAnsi="Times New Roman" w:cs="Times New Roman"/>
                <w:sz w:val="24"/>
                <w:szCs w:val="24"/>
              </w:rPr>
              <w:t>ципального района (далее отдел по молодежной политике)</w:t>
            </w:r>
            <w:r w:rsidR="00DC0C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C88" w:rsidRPr="001347DD" w:rsidRDefault="00DC0C88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</w:t>
            </w:r>
            <w:r w:rsidRPr="0013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учреждение «Молодёжный центр «Юность»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 xml:space="preserve"> им.Н.И.Филина» (МАУ «МЦ «Юность» им.Н.И.Филина»);</w:t>
            </w:r>
          </w:p>
          <w:p w:rsidR="00DC0C88" w:rsidRPr="001347DD" w:rsidRDefault="00DC0C88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комитет образования Администрации Валдайского муниципального района (далее комитет образования) (по согласов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1347DD" w:rsidRDefault="00DC0C88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Валдайского муниципального района (далее комитет финансов) (по согласов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1347DD" w:rsidRDefault="00DC0C88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Валдайского муниципального района (отдел по спорту) (по согласов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DC0C88" w:rsidRPr="001347DD" w:rsidRDefault="00DC0C88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России по Валдайского ра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ону (далее МВД) (по согласованию);</w:t>
            </w:r>
            <w:proofErr w:type="gramEnd"/>
          </w:p>
          <w:p w:rsidR="00DC0C88" w:rsidRPr="001347DD" w:rsidRDefault="00DC0C88" w:rsidP="00C4500E">
            <w:pPr>
              <w:spacing w:line="240" w:lineRule="exact"/>
              <w:rPr>
                <w:sz w:val="24"/>
                <w:szCs w:val="24"/>
              </w:rPr>
            </w:pPr>
            <w:r w:rsidRPr="001347DD">
              <w:rPr>
                <w:sz w:val="24"/>
                <w:szCs w:val="24"/>
              </w:rPr>
              <w:t xml:space="preserve">военный комиссариат г. Валдай, </w:t>
            </w:r>
            <w:proofErr w:type="gramStart"/>
            <w:r w:rsidRPr="001347DD">
              <w:rPr>
                <w:sz w:val="24"/>
                <w:szCs w:val="24"/>
              </w:rPr>
              <w:t>Валдай</w:t>
            </w:r>
            <w:r>
              <w:rPr>
                <w:sz w:val="24"/>
                <w:szCs w:val="24"/>
              </w:rPr>
              <w:t>ского</w:t>
            </w:r>
            <w:proofErr w:type="gramEnd"/>
            <w:r>
              <w:rPr>
                <w:sz w:val="24"/>
                <w:szCs w:val="24"/>
              </w:rPr>
              <w:t xml:space="preserve"> и Крестецкого </w:t>
            </w:r>
            <w:r w:rsidRPr="001347DD">
              <w:rPr>
                <w:sz w:val="24"/>
                <w:szCs w:val="24"/>
              </w:rPr>
              <w:t>ра</w:t>
            </w:r>
            <w:r w:rsidRPr="001347DD">
              <w:rPr>
                <w:sz w:val="24"/>
                <w:szCs w:val="24"/>
              </w:rPr>
              <w:t>й</w:t>
            </w:r>
            <w:r w:rsidRPr="001347DD">
              <w:rPr>
                <w:sz w:val="24"/>
                <w:szCs w:val="24"/>
              </w:rPr>
              <w:t xml:space="preserve">онов </w:t>
            </w:r>
          </w:p>
          <w:p w:rsidR="00DC0C88" w:rsidRPr="001347DD" w:rsidRDefault="00DC0C88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 xml:space="preserve"> (далее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енкомат) (по согласованию);</w:t>
            </w:r>
          </w:p>
          <w:p w:rsidR="00DC0C88" w:rsidRPr="0000233E" w:rsidRDefault="00DC0C88" w:rsidP="00C4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муниципальные автономные образов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7DD">
              <w:rPr>
                <w:rFonts w:ascii="Times New Roman" w:hAnsi="Times New Roman" w:cs="Times New Roman"/>
                <w:sz w:val="24"/>
                <w:szCs w:val="24"/>
              </w:rPr>
              <w:t>тельные учреждения (далее 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C88" w:rsidRPr="0000233E" w:rsidTr="00C4500E">
        <w:trPr>
          <w:trHeight w:val="20"/>
        </w:trPr>
        <w:tc>
          <w:tcPr>
            <w:tcW w:w="1094" w:type="pct"/>
          </w:tcPr>
          <w:p w:rsidR="00DC0C88" w:rsidRPr="0000233E" w:rsidRDefault="00DC0C88" w:rsidP="00C4500E">
            <w:pPr>
              <w:pStyle w:val="13"/>
              <w:ind w:left="0"/>
              <w:contextualSpacing/>
              <w:rPr>
                <w:b/>
              </w:rPr>
            </w:pPr>
            <w:r w:rsidRPr="00DD4D9A">
              <w:t>Задачи подпр</w:t>
            </w:r>
            <w:r w:rsidRPr="00DD4D9A">
              <w:t>о</w:t>
            </w:r>
            <w:r w:rsidRPr="00DD4D9A">
              <w:t>граммы</w:t>
            </w:r>
          </w:p>
        </w:tc>
        <w:tc>
          <w:tcPr>
            <w:tcW w:w="3906" w:type="pct"/>
          </w:tcPr>
          <w:p w:rsidR="00DC0C88" w:rsidRPr="0000233E" w:rsidRDefault="00DC0C88" w:rsidP="00C45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33E">
              <w:rPr>
                <w:sz w:val="24"/>
                <w:szCs w:val="24"/>
              </w:rPr>
              <w:t xml:space="preserve">Задача 1. </w:t>
            </w:r>
            <w:r w:rsidRPr="0000233E">
              <w:rPr>
                <w:spacing w:val="-1"/>
                <w:sz w:val="24"/>
                <w:szCs w:val="24"/>
              </w:rPr>
              <w:t>Информационно-методическое сопровождение патриотич</w:t>
            </w:r>
            <w:r w:rsidRPr="0000233E">
              <w:rPr>
                <w:spacing w:val="-1"/>
                <w:sz w:val="24"/>
                <w:szCs w:val="24"/>
              </w:rPr>
              <w:t>е</w:t>
            </w:r>
            <w:r w:rsidRPr="0000233E">
              <w:rPr>
                <w:spacing w:val="-1"/>
                <w:sz w:val="24"/>
                <w:szCs w:val="24"/>
              </w:rPr>
              <w:t>ского воспитания граждан;</w:t>
            </w:r>
          </w:p>
          <w:p w:rsidR="00DC0C88" w:rsidRDefault="00DC0C88" w:rsidP="00C4500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0233E">
              <w:rPr>
                <w:spacing w:val="-1"/>
                <w:sz w:val="24"/>
                <w:szCs w:val="24"/>
              </w:rPr>
              <w:t>Задача 2. Совершенствование форм и методов работы по патриотич</w:t>
            </w:r>
            <w:r w:rsidRPr="0000233E">
              <w:rPr>
                <w:spacing w:val="-1"/>
                <w:sz w:val="24"/>
                <w:szCs w:val="24"/>
              </w:rPr>
              <w:t>е</w:t>
            </w:r>
            <w:r w:rsidRPr="0000233E">
              <w:rPr>
                <w:spacing w:val="-1"/>
                <w:sz w:val="24"/>
                <w:szCs w:val="24"/>
              </w:rPr>
              <w:t>скому воспитанию граждан;</w:t>
            </w:r>
          </w:p>
          <w:p w:rsidR="00DC0C88" w:rsidRDefault="00DC0C88" w:rsidP="00C4500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0233E">
              <w:rPr>
                <w:spacing w:val="-1"/>
                <w:sz w:val="24"/>
                <w:szCs w:val="24"/>
              </w:rPr>
              <w:t xml:space="preserve">Задача 3. </w:t>
            </w:r>
            <w:r w:rsidRPr="00BB3C9B">
              <w:rPr>
                <w:spacing w:val="-1"/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</w:t>
            </w:r>
            <w:r w:rsidRPr="00BB3C9B">
              <w:rPr>
                <w:spacing w:val="-1"/>
                <w:sz w:val="24"/>
                <w:szCs w:val="24"/>
              </w:rPr>
              <w:t>а</w:t>
            </w:r>
            <w:r w:rsidRPr="00BB3C9B">
              <w:rPr>
                <w:spacing w:val="-1"/>
                <w:sz w:val="24"/>
                <w:szCs w:val="24"/>
              </w:rPr>
              <w:t>низациями</w:t>
            </w:r>
            <w:r>
              <w:rPr>
                <w:spacing w:val="-1"/>
                <w:sz w:val="24"/>
                <w:szCs w:val="24"/>
              </w:rPr>
              <w:t>;</w:t>
            </w:r>
            <w:r w:rsidRPr="0000233E">
              <w:rPr>
                <w:spacing w:val="-1"/>
                <w:sz w:val="24"/>
                <w:szCs w:val="24"/>
              </w:rPr>
              <w:t xml:space="preserve"> </w:t>
            </w:r>
          </w:p>
          <w:p w:rsidR="00DC0C88" w:rsidRPr="0000233E" w:rsidRDefault="00DC0C88" w:rsidP="00C4500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0233E">
              <w:rPr>
                <w:spacing w:val="-1"/>
                <w:sz w:val="24"/>
                <w:szCs w:val="24"/>
              </w:rPr>
              <w:t xml:space="preserve">Задача 4. </w:t>
            </w:r>
            <w:r w:rsidRPr="000C3012">
              <w:rPr>
                <w:sz w:val="24"/>
                <w:szCs w:val="24"/>
              </w:rPr>
              <w:t>Организация работы по увековечению памяти погибших при защите Отечества на территории муниципального района и использ</w:t>
            </w:r>
            <w:r w:rsidRPr="000C3012">
              <w:rPr>
                <w:sz w:val="24"/>
                <w:szCs w:val="24"/>
              </w:rPr>
              <w:t>о</w:t>
            </w:r>
            <w:r w:rsidRPr="000C3012">
              <w:rPr>
                <w:sz w:val="24"/>
                <w:szCs w:val="24"/>
              </w:rPr>
              <w:t>ванию поисковой работы в вопросах патриотического воспитания</w:t>
            </w:r>
            <w:r>
              <w:rPr>
                <w:sz w:val="24"/>
                <w:szCs w:val="24"/>
              </w:rPr>
              <w:t>;</w:t>
            </w:r>
          </w:p>
          <w:p w:rsidR="00DC0C88" w:rsidRPr="0000233E" w:rsidRDefault="00DC0C88" w:rsidP="00C4500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00233E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</w:t>
            </w:r>
            <w:r w:rsidRPr="0000233E">
              <w:rPr>
                <w:spacing w:val="-1"/>
                <w:sz w:val="24"/>
                <w:szCs w:val="24"/>
              </w:rPr>
              <w:t>с</w:t>
            </w:r>
            <w:r w:rsidRPr="0000233E">
              <w:rPr>
                <w:spacing w:val="-1"/>
                <w:sz w:val="24"/>
                <w:szCs w:val="24"/>
              </w:rPr>
              <w:t>темы патриотического воспитания молодежи;</w:t>
            </w:r>
          </w:p>
          <w:p w:rsidR="00DC0C88" w:rsidRPr="0000233E" w:rsidRDefault="00DC0C88" w:rsidP="00C450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33E">
              <w:rPr>
                <w:sz w:val="24"/>
                <w:szCs w:val="24"/>
              </w:rPr>
              <w:t>Задача 6. Информационное обеспечение патриотического воспитания граждан.</w:t>
            </w:r>
          </w:p>
        </w:tc>
      </w:tr>
      <w:tr w:rsidR="00DC0C88" w:rsidRPr="0000233E" w:rsidTr="00C4500E">
        <w:trPr>
          <w:trHeight w:val="20"/>
        </w:trPr>
        <w:tc>
          <w:tcPr>
            <w:tcW w:w="1094" w:type="pct"/>
          </w:tcPr>
          <w:p w:rsidR="00DC0C88" w:rsidRPr="0000233E" w:rsidRDefault="00DC0C88" w:rsidP="00C4500E">
            <w:pPr>
              <w:pStyle w:val="13"/>
              <w:ind w:left="0"/>
              <w:contextualSpacing/>
              <w:rPr>
                <w:b/>
              </w:rPr>
            </w:pPr>
            <w:r w:rsidRPr="00DD4D9A">
              <w:t>Сроки реализации подпрограммы</w:t>
            </w:r>
          </w:p>
        </w:tc>
        <w:tc>
          <w:tcPr>
            <w:tcW w:w="3906" w:type="pct"/>
          </w:tcPr>
          <w:p w:rsidR="00DC0C88" w:rsidRPr="0000233E" w:rsidRDefault="00DC0C88" w:rsidP="00C4500E">
            <w:pPr>
              <w:pStyle w:val="13"/>
              <w:ind w:left="0"/>
              <w:contextualSpacing/>
              <w:rPr>
                <w:b/>
              </w:rPr>
            </w:pPr>
            <w:r w:rsidRPr="00DD4D9A">
              <w:t>202</w:t>
            </w:r>
            <w:r>
              <w:t xml:space="preserve">3 </w:t>
            </w:r>
            <w:r w:rsidRPr="00DD4D9A">
              <w:t>-</w:t>
            </w:r>
            <w:r>
              <w:t xml:space="preserve"> </w:t>
            </w:r>
            <w:r w:rsidRPr="00DD4D9A">
              <w:t>2026 годы</w:t>
            </w:r>
          </w:p>
        </w:tc>
      </w:tr>
      <w:tr w:rsidR="00DC0C88" w:rsidRPr="0000233E" w:rsidTr="00C4500E">
        <w:trPr>
          <w:trHeight w:val="20"/>
        </w:trPr>
        <w:tc>
          <w:tcPr>
            <w:tcW w:w="1094" w:type="pct"/>
          </w:tcPr>
          <w:p w:rsidR="00DC0C88" w:rsidRPr="0000233E" w:rsidRDefault="00DC0C88" w:rsidP="00C4500E">
            <w:pPr>
              <w:pStyle w:val="13"/>
              <w:ind w:left="0"/>
              <w:contextualSpacing/>
              <w:rPr>
                <w:b/>
              </w:rPr>
            </w:pPr>
            <w:r w:rsidRPr="00416C40">
              <w:t>Объемы и источники финансирования подпрограммы в целом и по годам реализ</w:t>
            </w:r>
            <w:r w:rsidRPr="00416C40">
              <w:t>а</w:t>
            </w:r>
            <w:r w:rsidRPr="00416C40">
              <w:t>ции (тыс. рублей)</w:t>
            </w:r>
          </w:p>
        </w:tc>
        <w:tc>
          <w:tcPr>
            <w:tcW w:w="3906" w:type="pct"/>
          </w:tcPr>
          <w:p w:rsidR="00DC0C88" w:rsidRPr="00DD4D9A" w:rsidRDefault="00DC0C88" w:rsidP="00C4500E">
            <w:pPr>
              <w:pStyle w:val="13"/>
              <w:ind w:left="0"/>
              <w:contextualSpacing/>
            </w:pPr>
            <w:r w:rsidRPr="0000233E">
              <w:rPr>
                <w:b/>
              </w:rPr>
              <w:t>2023</w:t>
            </w:r>
          </w:p>
          <w:p w:rsidR="00DC0C88" w:rsidRDefault="00DC0C88" w:rsidP="00C4500E">
            <w:pPr>
              <w:pStyle w:val="13"/>
              <w:ind w:left="0"/>
              <w:contextualSpacing/>
            </w:pPr>
            <w:r w:rsidRPr="00DD4D9A">
              <w:t>местный бюджет - 112,4</w:t>
            </w:r>
            <w:r w:rsidR="000E7CFF">
              <w:t>;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DD4D9A">
              <w:t xml:space="preserve">областной бюджет – </w:t>
            </w:r>
            <w:r w:rsidRPr="009A2E08">
              <w:rPr>
                <w:color w:val="000000"/>
              </w:rPr>
              <w:t>180,0</w:t>
            </w:r>
            <w:r w:rsidR="000E7CFF">
              <w:rPr>
                <w:color w:val="000000"/>
              </w:rPr>
              <w:t>;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b/>
                <w:color w:val="000000"/>
              </w:rPr>
            </w:pPr>
            <w:r w:rsidRPr="009A2E08">
              <w:rPr>
                <w:b/>
                <w:color w:val="000000"/>
              </w:rPr>
              <w:t xml:space="preserve">всего - </w:t>
            </w:r>
            <w:r w:rsidRPr="009A2E08">
              <w:rPr>
                <w:color w:val="000000"/>
              </w:rPr>
              <w:t>292,4</w:t>
            </w:r>
            <w:r w:rsidR="000E7CFF">
              <w:rPr>
                <w:color w:val="000000"/>
              </w:rPr>
              <w:t>.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b/>
                <w:color w:val="000000"/>
              </w:rPr>
              <w:t>2024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color w:val="000000"/>
              </w:rPr>
              <w:t>местный бюджет - 112,4</w:t>
            </w:r>
            <w:r w:rsidR="000E7CFF">
              <w:rPr>
                <w:color w:val="000000"/>
              </w:rPr>
              <w:t>;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color w:val="000000"/>
              </w:rPr>
              <w:t>областной бюджет – 180,0</w:t>
            </w:r>
            <w:r w:rsidR="000E7CFF">
              <w:rPr>
                <w:color w:val="000000"/>
              </w:rPr>
              <w:t>;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b/>
                <w:color w:val="000000"/>
              </w:rPr>
            </w:pPr>
            <w:r w:rsidRPr="009A2E08">
              <w:rPr>
                <w:b/>
                <w:color w:val="000000"/>
              </w:rPr>
              <w:t xml:space="preserve">всего - </w:t>
            </w:r>
            <w:r w:rsidRPr="009A2E08">
              <w:rPr>
                <w:color w:val="000000"/>
              </w:rPr>
              <w:t>292,4</w:t>
            </w:r>
            <w:r w:rsidR="000E7CFF">
              <w:rPr>
                <w:color w:val="000000"/>
              </w:rPr>
              <w:t>.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b/>
                <w:color w:val="000000"/>
              </w:rPr>
              <w:t>2025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color w:val="000000"/>
              </w:rPr>
              <w:t>местный бюджет - 112,4</w:t>
            </w:r>
            <w:r w:rsidR="000E7CFF">
              <w:rPr>
                <w:color w:val="000000"/>
              </w:rPr>
              <w:t>;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color w:val="000000"/>
              </w:rPr>
              <w:t>областной бюджет – 180,0</w:t>
            </w:r>
            <w:r w:rsidR="000E7CFF">
              <w:rPr>
                <w:color w:val="000000"/>
              </w:rPr>
              <w:t>;</w:t>
            </w:r>
          </w:p>
          <w:p w:rsidR="00DC0C8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b/>
                <w:color w:val="000000"/>
              </w:rPr>
              <w:t xml:space="preserve">всего - </w:t>
            </w:r>
            <w:r w:rsidRPr="009A2E08">
              <w:rPr>
                <w:color w:val="000000"/>
              </w:rPr>
              <w:t>292,4</w:t>
            </w:r>
            <w:r w:rsidR="000E7CFF">
              <w:rPr>
                <w:color w:val="000000"/>
              </w:rPr>
              <w:t>.</w:t>
            </w:r>
          </w:p>
          <w:p w:rsidR="000E7CFF" w:rsidRPr="009A2E08" w:rsidRDefault="000E7CFF" w:rsidP="00C4500E">
            <w:pPr>
              <w:pStyle w:val="13"/>
              <w:ind w:left="0"/>
              <w:contextualSpacing/>
              <w:rPr>
                <w:b/>
                <w:color w:val="000000"/>
              </w:rPr>
            </w:pP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b/>
                <w:color w:val="000000"/>
              </w:rPr>
              <w:lastRenderedPageBreak/>
              <w:t>2026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color w:val="000000"/>
              </w:rPr>
              <w:t>местный бюджет - 112,4</w:t>
            </w:r>
            <w:r w:rsidR="000E7CFF">
              <w:rPr>
                <w:color w:val="000000"/>
              </w:rPr>
              <w:t>;</w:t>
            </w:r>
          </w:p>
          <w:p w:rsidR="00DC0C88" w:rsidRDefault="00DC0C88" w:rsidP="00C4500E">
            <w:pPr>
              <w:pStyle w:val="13"/>
              <w:ind w:left="0"/>
              <w:contextualSpacing/>
              <w:rPr>
                <w:color w:val="000000"/>
              </w:rPr>
            </w:pPr>
            <w:r w:rsidRPr="009A2E08">
              <w:rPr>
                <w:b/>
                <w:color w:val="000000"/>
              </w:rPr>
              <w:t xml:space="preserve">всего - </w:t>
            </w:r>
            <w:r w:rsidRPr="009A2E08">
              <w:rPr>
                <w:color w:val="000000"/>
              </w:rPr>
              <w:t>112,4</w:t>
            </w:r>
            <w:r w:rsidR="000E7CFF">
              <w:rPr>
                <w:color w:val="000000"/>
              </w:rPr>
              <w:t>.</w:t>
            </w:r>
          </w:p>
          <w:p w:rsidR="000E7CFF" w:rsidRPr="000E7CFF" w:rsidRDefault="000E7CFF" w:rsidP="00C4500E">
            <w:pPr>
              <w:pStyle w:val="13"/>
              <w:ind w:left="0"/>
              <w:contextualSpacing/>
              <w:rPr>
                <w:b/>
                <w:color w:val="000000"/>
                <w:sz w:val="16"/>
                <w:szCs w:val="16"/>
              </w:rPr>
            </w:pPr>
            <w:r w:rsidRPr="000E7CFF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DC0C88" w:rsidRPr="009A2E08" w:rsidRDefault="00DC0C88" w:rsidP="00C4500E">
            <w:pPr>
              <w:pStyle w:val="13"/>
              <w:ind w:left="0"/>
              <w:contextualSpacing/>
              <w:rPr>
                <w:b/>
                <w:color w:val="000000"/>
              </w:rPr>
            </w:pPr>
            <w:r w:rsidRPr="009A2E08">
              <w:rPr>
                <w:b/>
                <w:color w:val="000000"/>
              </w:rPr>
              <w:t>ВСЕГО 2023</w:t>
            </w:r>
            <w:r w:rsidR="000E7CFF">
              <w:rPr>
                <w:b/>
                <w:color w:val="000000"/>
              </w:rPr>
              <w:t xml:space="preserve"> </w:t>
            </w:r>
            <w:r w:rsidRPr="009A2E08">
              <w:rPr>
                <w:b/>
                <w:color w:val="000000"/>
              </w:rPr>
              <w:t>-</w:t>
            </w:r>
            <w:r w:rsidR="000E7CFF">
              <w:rPr>
                <w:b/>
                <w:color w:val="000000"/>
              </w:rPr>
              <w:t xml:space="preserve"> </w:t>
            </w:r>
            <w:r w:rsidRPr="009A2E08">
              <w:rPr>
                <w:b/>
                <w:color w:val="000000"/>
              </w:rPr>
              <w:t>2026</w:t>
            </w:r>
          </w:p>
          <w:p w:rsidR="00DC0C88" w:rsidRPr="000E7CFF" w:rsidRDefault="00DC0C88" w:rsidP="00C4500E">
            <w:pPr>
              <w:pStyle w:val="13"/>
              <w:ind w:left="0"/>
              <w:contextualSpacing/>
              <w:rPr>
                <w:b/>
                <w:color w:val="000000"/>
              </w:rPr>
            </w:pPr>
            <w:r w:rsidRPr="000E7CFF">
              <w:rPr>
                <w:b/>
                <w:color w:val="000000"/>
              </w:rPr>
              <w:t>местный бюджет – 449,6</w:t>
            </w:r>
            <w:r w:rsidR="000E7CFF">
              <w:rPr>
                <w:b/>
                <w:color w:val="000000"/>
              </w:rPr>
              <w:t>;</w:t>
            </w:r>
          </w:p>
          <w:p w:rsidR="00DC0C88" w:rsidRPr="000E7CFF" w:rsidRDefault="00DC0C88" w:rsidP="00C4500E">
            <w:pPr>
              <w:pStyle w:val="13"/>
              <w:ind w:left="0"/>
              <w:contextualSpacing/>
              <w:rPr>
                <w:b/>
                <w:color w:val="000000"/>
              </w:rPr>
            </w:pPr>
            <w:r w:rsidRPr="000E7CFF">
              <w:rPr>
                <w:b/>
                <w:color w:val="000000"/>
              </w:rPr>
              <w:t>областной бюджет – 540,0</w:t>
            </w:r>
            <w:r w:rsidR="000E7CFF">
              <w:rPr>
                <w:b/>
                <w:color w:val="000000"/>
              </w:rPr>
              <w:t>;</w:t>
            </w:r>
          </w:p>
          <w:p w:rsidR="00DC0C88" w:rsidRPr="000E7CFF" w:rsidRDefault="00DC0C88" w:rsidP="00C4500E">
            <w:pPr>
              <w:pStyle w:val="13"/>
              <w:ind w:left="0"/>
              <w:contextualSpacing/>
              <w:rPr>
                <w:b/>
              </w:rPr>
            </w:pPr>
            <w:r w:rsidRPr="000E7CFF">
              <w:rPr>
                <w:b/>
              </w:rPr>
              <w:t>всего – 989,6</w:t>
            </w:r>
            <w:r w:rsidR="000E7CFF" w:rsidRPr="000E7CFF">
              <w:rPr>
                <w:b/>
              </w:rPr>
              <w:t>.</w:t>
            </w:r>
          </w:p>
        </w:tc>
      </w:tr>
      <w:tr w:rsidR="00DC0C88" w:rsidRPr="0000233E" w:rsidTr="00C4500E">
        <w:trPr>
          <w:trHeight w:val="20"/>
        </w:trPr>
        <w:tc>
          <w:tcPr>
            <w:tcW w:w="1094" w:type="pct"/>
          </w:tcPr>
          <w:p w:rsidR="00DC0C88" w:rsidRPr="0000233E" w:rsidRDefault="00DC0C88" w:rsidP="00C4500E">
            <w:pPr>
              <w:pStyle w:val="13"/>
              <w:ind w:left="0"/>
              <w:contextualSpacing/>
              <w:rPr>
                <w:b/>
              </w:rPr>
            </w:pPr>
            <w:r w:rsidRPr="00DD4D9A">
              <w:lastRenderedPageBreak/>
              <w:t>Ожидаемые конечные результаты реализации по</w:t>
            </w:r>
            <w:r w:rsidRPr="00DD4D9A">
              <w:t>д</w:t>
            </w:r>
            <w:r w:rsidRPr="00DD4D9A">
              <w:t>программы</w:t>
            </w:r>
          </w:p>
        </w:tc>
        <w:tc>
          <w:tcPr>
            <w:tcW w:w="3906" w:type="pct"/>
          </w:tcPr>
          <w:p w:rsidR="00DC0C88" w:rsidRPr="00DD4D9A" w:rsidRDefault="00DC0C88" w:rsidP="00C4500E">
            <w:pPr>
              <w:pStyle w:val="13"/>
              <w:tabs>
                <w:tab w:val="left" w:pos="993"/>
              </w:tabs>
              <w:ind w:left="0"/>
              <w:contextualSpacing/>
              <w:jc w:val="both"/>
            </w:pPr>
            <w:r>
              <w:t>1</w:t>
            </w:r>
            <w:r w:rsidRPr="00DD4D9A">
              <w:t>. Увеличение доли населения муниципального района, участвующего в мероприятиях патриотической направленности от общего числа н</w:t>
            </w:r>
            <w:r w:rsidRPr="00DD4D9A">
              <w:t>а</w:t>
            </w:r>
            <w:r w:rsidRPr="00DD4D9A">
              <w:t>селения муниципального района до 62 %;</w:t>
            </w:r>
          </w:p>
          <w:p w:rsidR="00DC0C88" w:rsidRPr="0000233E" w:rsidRDefault="00DC0C88" w:rsidP="00C4500E">
            <w:pPr>
              <w:pStyle w:val="13"/>
              <w:tabs>
                <w:tab w:val="left" w:pos="993"/>
              </w:tabs>
              <w:ind w:left="0"/>
              <w:jc w:val="both"/>
              <w:rPr>
                <w:color w:val="000000"/>
              </w:rPr>
            </w:pPr>
            <w:r>
              <w:t>2</w:t>
            </w:r>
            <w:r w:rsidRPr="00DD4D9A">
              <w:t>. Увеличение доли молодежи, регулярно участвующей в работе патриотических клубов, центров, объединений от общего числа молод</w:t>
            </w:r>
            <w:r w:rsidRPr="00DD4D9A">
              <w:t>е</w:t>
            </w:r>
            <w:r w:rsidRPr="00DD4D9A">
              <w:t xml:space="preserve">жи муниципального района </w:t>
            </w:r>
            <w:r w:rsidRPr="0000233E">
              <w:rPr>
                <w:color w:val="000000"/>
              </w:rPr>
              <w:t>до 17,7 %;</w:t>
            </w:r>
          </w:p>
          <w:p w:rsidR="00DC0C88" w:rsidRPr="0000233E" w:rsidRDefault="00DC0C88" w:rsidP="00C4500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0233E">
              <w:rPr>
                <w:sz w:val="24"/>
                <w:szCs w:val="24"/>
              </w:rPr>
              <w:t>. Увеличение количества населения муниципального района, вовл</w:t>
            </w:r>
            <w:r w:rsidRPr="0000233E">
              <w:rPr>
                <w:sz w:val="24"/>
                <w:szCs w:val="24"/>
              </w:rPr>
              <w:t>е</w:t>
            </w:r>
            <w:r w:rsidRPr="0000233E">
              <w:rPr>
                <w:sz w:val="24"/>
                <w:szCs w:val="24"/>
              </w:rPr>
              <w:t>ченного в поисковую деятельность до 87 чел.;</w:t>
            </w:r>
          </w:p>
          <w:p w:rsidR="00DC0C88" w:rsidRPr="0000233E" w:rsidRDefault="00DC0C88" w:rsidP="00C45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233E">
              <w:rPr>
                <w:sz w:val="24"/>
                <w:szCs w:val="24"/>
              </w:rPr>
              <w:t>. Увеличение количества информационно-методических материалов по патриотическому воспитанию населения муниципального района до 31 ед.;</w:t>
            </w:r>
          </w:p>
          <w:p w:rsidR="00DC0C88" w:rsidRPr="0000233E" w:rsidRDefault="00DC0C88" w:rsidP="00C45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233E">
              <w:rPr>
                <w:sz w:val="24"/>
                <w:szCs w:val="24"/>
              </w:rPr>
              <w:t xml:space="preserve">. </w:t>
            </w:r>
            <w:r w:rsidRPr="00BB3C9B">
              <w:rPr>
                <w:sz w:val="24"/>
                <w:szCs w:val="24"/>
              </w:rPr>
              <w:t>Доля образовательных учреждений всех типов, участвующих в реализации подпрограммы, в общей численности образовательных учреждений мун</w:t>
            </w:r>
            <w:r w:rsidRPr="00BB3C9B">
              <w:rPr>
                <w:sz w:val="24"/>
                <w:szCs w:val="24"/>
              </w:rPr>
              <w:t>и</w:t>
            </w:r>
            <w:r w:rsidRPr="00BB3C9B">
              <w:rPr>
                <w:sz w:val="24"/>
                <w:szCs w:val="24"/>
              </w:rPr>
              <w:t>ципального района</w:t>
            </w:r>
            <w:r>
              <w:rPr>
                <w:sz w:val="24"/>
                <w:szCs w:val="24"/>
              </w:rPr>
              <w:t xml:space="preserve"> - </w:t>
            </w:r>
            <w:r w:rsidRPr="0000233E">
              <w:rPr>
                <w:sz w:val="24"/>
                <w:szCs w:val="24"/>
              </w:rPr>
              <w:t>100 %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C0C88" w:rsidRPr="000E7CFF" w:rsidRDefault="00DC0C88" w:rsidP="00DC0C88">
      <w:pPr>
        <w:spacing w:line="240" w:lineRule="exact"/>
        <w:jc w:val="center"/>
        <w:rPr>
          <w:sz w:val="28"/>
          <w:szCs w:val="28"/>
        </w:rPr>
      </w:pPr>
    </w:p>
    <w:p w:rsidR="000E7CFF" w:rsidRPr="000E7CFF" w:rsidRDefault="00DC0C88" w:rsidP="000E7CFF">
      <w:pPr>
        <w:jc w:val="center"/>
        <w:rPr>
          <w:b/>
          <w:sz w:val="28"/>
          <w:szCs w:val="28"/>
        </w:rPr>
      </w:pPr>
      <w:r w:rsidRPr="000E7CFF">
        <w:rPr>
          <w:b/>
          <w:sz w:val="28"/>
          <w:szCs w:val="28"/>
        </w:rPr>
        <w:t xml:space="preserve">Характеристика текущего состояния, приоритеты </w:t>
      </w:r>
    </w:p>
    <w:p w:rsidR="000E7CFF" w:rsidRPr="000E7CFF" w:rsidRDefault="00DC0C88" w:rsidP="000E7CFF">
      <w:pPr>
        <w:jc w:val="center"/>
        <w:rPr>
          <w:b/>
          <w:sz w:val="28"/>
          <w:szCs w:val="28"/>
        </w:rPr>
      </w:pPr>
      <w:r w:rsidRPr="000E7CFF">
        <w:rPr>
          <w:b/>
          <w:sz w:val="28"/>
          <w:szCs w:val="28"/>
        </w:rPr>
        <w:t xml:space="preserve">и цели государственной </w:t>
      </w:r>
      <w:r w:rsidR="000E7CFF" w:rsidRPr="000E7CFF">
        <w:rPr>
          <w:b/>
          <w:sz w:val="28"/>
          <w:szCs w:val="28"/>
        </w:rPr>
        <w:t>политики в сферах</w:t>
      </w:r>
    </w:p>
    <w:p w:rsidR="000E7CFF" w:rsidRPr="000E7CFF" w:rsidRDefault="00DC0C88" w:rsidP="000E7CFF">
      <w:pPr>
        <w:jc w:val="center"/>
        <w:rPr>
          <w:b/>
          <w:sz w:val="28"/>
          <w:szCs w:val="28"/>
        </w:rPr>
      </w:pPr>
      <w:r w:rsidRPr="000E7CFF">
        <w:rPr>
          <w:b/>
          <w:sz w:val="28"/>
          <w:szCs w:val="28"/>
        </w:rPr>
        <w:t xml:space="preserve">молодежной политики и патриотического воспитания </w:t>
      </w:r>
    </w:p>
    <w:p w:rsidR="00DC0C88" w:rsidRPr="000E7CFF" w:rsidRDefault="00DC0C88" w:rsidP="000E7CFF">
      <w:pPr>
        <w:jc w:val="center"/>
        <w:rPr>
          <w:b/>
          <w:sz w:val="28"/>
          <w:szCs w:val="28"/>
        </w:rPr>
      </w:pPr>
      <w:r w:rsidRPr="000E7CFF">
        <w:rPr>
          <w:b/>
          <w:sz w:val="28"/>
          <w:szCs w:val="28"/>
        </w:rPr>
        <w:t>населения Валдайского мун</w:t>
      </w:r>
      <w:r w:rsidRPr="000E7CFF">
        <w:rPr>
          <w:b/>
          <w:sz w:val="28"/>
          <w:szCs w:val="28"/>
        </w:rPr>
        <w:t>и</w:t>
      </w:r>
      <w:r w:rsidRPr="000E7CFF">
        <w:rPr>
          <w:b/>
          <w:sz w:val="28"/>
          <w:szCs w:val="28"/>
        </w:rPr>
        <w:t>ципального района</w:t>
      </w:r>
    </w:p>
    <w:p w:rsidR="00DC0C88" w:rsidRPr="000E7CFF" w:rsidRDefault="00DC0C88" w:rsidP="000E7CFF">
      <w:pPr>
        <w:jc w:val="center"/>
      </w:pPr>
    </w:p>
    <w:p w:rsidR="000E7CFF" w:rsidRPr="000E7CFF" w:rsidRDefault="00DC0C88" w:rsidP="000E7CFF">
      <w:pPr>
        <w:jc w:val="center"/>
        <w:outlineLvl w:val="1"/>
        <w:rPr>
          <w:b/>
          <w:sz w:val="28"/>
          <w:szCs w:val="28"/>
        </w:rPr>
      </w:pPr>
      <w:r w:rsidRPr="000E7CFF">
        <w:rPr>
          <w:b/>
          <w:sz w:val="28"/>
          <w:szCs w:val="28"/>
        </w:rPr>
        <w:t>Молодежная политика</w:t>
      </w:r>
    </w:p>
    <w:p w:rsidR="000E7CFF" w:rsidRPr="000E7CFF" w:rsidRDefault="000E7CFF" w:rsidP="000E7CFF">
      <w:pPr>
        <w:jc w:val="center"/>
        <w:outlineLvl w:val="1"/>
      </w:pPr>
    </w:p>
    <w:p w:rsidR="00DC0C88" w:rsidRPr="00B363A1" w:rsidRDefault="00DC0C88" w:rsidP="000E7CFF">
      <w:pPr>
        <w:ind w:firstLine="709"/>
        <w:jc w:val="both"/>
        <w:outlineLvl w:val="1"/>
        <w:rPr>
          <w:sz w:val="28"/>
          <w:szCs w:val="28"/>
        </w:rPr>
      </w:pPr>
      <w:r w:rsidRPr="000E7CFF">
        <w:rPr>
          <w:color w:val="000000"/>
          <w:sz w:val="28"/>
          <w:szCs w:val="28"/>
          <w:shd w:val="clear" w:color="auto" w:fill="FFFFFF"/>
        </w:rPr>
        <w:t>Цели, принципы, основные направления и формы реализации молодежной полит</w:t>
      </w:r>
      <w:r w:rsidRPr="000E7CFF">
        <w:rPr>
          <w:color w:val="000000"/>
          <w:sz w:val="28"/>
          <w:szCs w:val="28"/>
          <w:shd w:val="clear" w:color="auto" w:fill="FFFFFF"/>
        </w:rPr>
        <w:t>и</w:t>
      </w:r>
      <w:r w:rsidRPr="000E7CFF">
        <w:rPr>
          <w:color w:val="000000"/>
          <w:sz w:val="28"/>
          <w:szCs w:val="28"/>
          <w:shd w:val="clear" w:color="auto" w:fill="FFFFFF"/>
        </w:rPr>
        <w:t xml:space="preserve">ки в Российской Федерации </w:t>
      </w:r>
      <w:r w:rsidRPr="000E7CFF">
        <w:rPr>
          <w:color w:val="000000"/>
          <w:sz w:val="28"/>
          <w:szCs w:val="28"/>
        </w:rPr>
        <w:t>определены Федерал</w:t>
      </w:r>
      <w:r w:rsidR="000E7CFF">
        <w:rPr>
          <w:color w:val="000000"/>
          <w:sz w:val="28"/>
          <w:szCs w:val="28"/>
        </w:rPr>
        <w:t xml:space="preserve">ьным законом от 30 декабря 2020 </w:t>
      </w:r>
      <w:r w:rsidR="000E7CFF" w:rsidRPr="00B363A1">
        <w:rPr>
          <w:color w:val="000000"/>
          <w:sz w:val="28"/>
          <w:szCs w:val="28"/>
        </w:rPr>
        <w:t xml:space="preserve">года № </w:t>
      </w:r>
      <w:r w:rsidRPr="00B363A1">
        <w:rPr>
          <w:color w:val="000000"/>
          <w:sz w:val="28"/>
          <w:szCs w:val="28"/>
        </w:rPr>
        <w:t xml:space="preserve">489-ФЗ «О молодежной политике в Российской Федерации». </w:t>
      </w:r>
      <w:r w:rsidRPr="00B363A1">
        <w:rPr>
          <w:color w:val="000000"/>
          <w:sz w:val="28"/>
          <w:szCs w:val="28"/>
          <w:shd w:val="clear" w:color="auto" w:fill="FFFFFF"/>
        </w:rPr>
        <w:t>Настоящий закон регулирует отношения, возникающие между субъектами, осуществляющими деятельность в сфере м</w:t>
      </w:r>
      <w:r w:rsidRPr="00B363A1">
        <w:rPr>
          <w:color w:val="000000"/>
          <w:sz w:val="28"/>
          <w:szCs w:val="28"/>
          <w:shd w:val="clear" w:color="auto" w:fill="FFFFFF"/>
        </w:rPr>
        <w:t>о</w:t>
      </w:r>
      <w:r w:rsidRPr="00B363A1">
        <w:rPr>
          <w:color w:val="000000"/>
          <w:sz w:val="28"/>
          <w:szCs w:val="28"/>
          <w:shd w:val="clear" w:color="auto" w:fill="FFFFFF"/>
        </w:rPr>
        <w:t>лодежной политики.</w:t>
      </w:r>
    </w:p>
    <w:p w:rsidR="00DC0C88" w:rsidRPr="000E7CFF" w:rsidRDefault="00DC0C88" w:rsidP="000E7CFF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363A1">
        <w:rPr>
          <w:color w:val="000000"/>
          <w:sz w:val="28"/>
          <w:szCs w:val="28"/>
        </w:rPr>
        <w:t>Целями молодежной политики являются</w:t>
      </w:r>
      <w:r w:rsidRPr="000E7CFF">
        <w:rPr>
          <w:color w:val="000000"/>
          <w:sz w:val="28"/>
          <w:szCs w:val="28"/>
        </w:rPr>
        <w:t>:</w:t>
      </w:r>
    </w:p>
    <w:p w:rsidR="00DC0C88" w:rsidRPr="000E7CFF" w:rsidRDefault="00DC0C88" w:rsidP="000E7CFF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1) защита прав и законных интересов молодежи;</w:t>
      </w:r>
    </w:p>
    <w:p w:rsidR="00DC0C88" w:rsidRPr="000E7CFF" w:rsidRDefault="00DC0C88" w:rsidP="000E7CFF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 </w:t>
      </w:r>
      <w:hyperlink r:id="rId10" w:anchor="209" w:history="1">
        <w:r w:rsidRPr="000E7CFF">
          <w:rPr>
            <w:rStyle w:val="af0"/>
            <w:color w:val="000000"/>
            <w:sz w:val="28"/>
            <w:szCs w:val="28"/>
            <w:u w:val="none"/>
            <w:bdr w:val="none" w:sz="0" w:space="0" w:color="auto" w:frame="1"/>
          </w:rPr>
          <w:t>самореализации мол</w:t>
        </w:r>
        <w:r w:rsidRPr="000E7CFF">
          <w:rPr>
            <w:rStyle w:val="af0"/>
            <w:color w:val="000000"/>
            <w:sz w:val="28"/>
            <w:szCs w:val="28"/>
            <w:u w:val="none"/>
            <w:bdr w:val="none" w:sz="0" w:space="0" w:color="auto" w:frame="1"/>
          </w:rPr>
          <w:t>о</w:t>
        </w:r>
        <w:r w:rsidRPr="000E7CFF">
          <w:rPr>
            <w:rStyle w:val="af0"/>
            <w:color w:val="000000"/>
            <w:sz w:val="28"/>
            <w:szCs w:val="28"/>
            <w:u w:val="none"/>
            <w:bdr w:val="none" w:sz="0" w:space="0" w:color="auto" w:frame="1"/>
          </w:rPr>
          <w:t>дежи</w:t>
        </w:r>
      </w:hyperlink>
      <w:r w:rsidRPr="000E7CFF">
        <w:rPr>
          <w:color w:val="000000"/>
          <w:sz w:val="28"/>
          <w:szCs w:val="28"/>
        </w:rPr>
        <w:t>;</w:t>
      </w:r>
    </w:p>
    <w:p w:rsidR="00DC0C88" w:rsidRPr="000E7CFF" w:rsidRDefault="00DC0C88" w:rsidP="000E7CFF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3) 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DC0C88" w:rsidRPr="000E7CFF" w:rsidRDefault="00DC0C88" w:rsidP="000E7CFF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4) повышение уровня межнационального (межэтнического) и межконфессионального с</w:t>
      </w:r>
      <w:r w:rsidRPr="000E7CFF">
        <w:rPr>
          <w:color w:val="000000"/>
          <w:sz w:val="28"/>
          <w:szCs w:val="28"/>
        </w:rPr>
        <w:t>о</w:t>
      </w:r>
      <w:r w:rsidRPr="000E7CFF">
        <w:rPr>
          <w:color w:val="000000"/>
          <w:sz w:val="28"/>
          <w:szCs w:val="28"/>
        </w:rPr>
        <w:t>гласия в молодежной среде;</w:t>
      </w:r>
    </w:p>
    <w:p w:rsidR="00DC0C88" w:rsidRPr="000E7CFF" w:rsidRDefault="00DC0C88" w:rsidP="000E7CFF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</w:t>
      </w:r>
      <w:r w:rsidRPr="000E7CFF">
        <w:rPr>
          <w:color w:val="000000"/>
          <w:sz w:val="28"/>
          <w:szCs w:val="28"/>
        </w:rPr>
        <w:t>п</w:t>
      </w:r>
      <w:r w:rsidRPr="000E7CFF">
        <w:rPr>
          <w:color w:val="000000"/>
          <w:sz w:val="28"/>
          <w:szCs w:val="28"/>
        </w:rPr>
        <w:t xml:space="preserve">ции, дискриминации по признакам </w:t>
      </w:r>
      <w:r w:rsidRPr="000E7CFF">
        <w:rPr>
          <w:color w:val="000000"/>
          <w:sz w:val="28"/>
          <w:szCs w:val="28"/>
        </w:rPr>
        <w:lastRenderedPageBreak/>
        <w:t>социальной, религиозной, расовой, национальной пр</w:t>
      </w:r>
      <w:r w:rsidRPr="000E7CFF">
        <w:rPr>
          <w:color w:val="000000"/>
          <w:sz w:val="28"/>
          <w:szCs w:val="28"/>
        </w:rPr>
        <w:t>и</w:t>
      </w:r>
      <w:r w:rsidRPr="000E7CFF">
        <w:rPr>
          <w:color w:val="000000"/>
          <w:sz w:val="28"/>
          <w:szCs w:val="28"/>
        </w:rPr>
        <w:t>надлежности и другим негативным социальным явлениям;</w:t>
      </w:r>
    </w:p>
    <w:p w:rsidR="00DC0C88" w:rsidRPr="000E7CFF" w:rsidRDefault="00DC0C88" w:rsidP="000E7CFF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6) формирование культуры семейных отношений, поддержка </w:t>
      </w:r>
      <w:hyperlink r:id="rId11" w:anchor="202" w:history="1">
        <w:r w:rsidRPr="000E7CFF">
          <w:rPr>
            <w:rStyle w:val="af0"/>
            <w:color w:val="000000"/>
            <w:sz w:val="28"/>
            <w:szCs w:val="28"/>
            <w:u w:val="none"/>
            <w:bdr w:val="none" w:sz="0" w:space="0" w:color="auto" w:frame="1"/>
          </w:rPr>
          <w:t>молодых семей</w:t>
        </w:r>
      </w:hyperlink>
      <w:r w:rsidRPr="000E7CFF">
        <w:rPr>
          <w:color w:val="000000"/>
          <w:sz w:val="28"/>
          <w:szCs w:val="28"/>
        </w:rPr>
        <w:t>, способствующие улучшению демограф</w:t>
      </w:r>
      <w:r w:rsidRPr="000E7CFF">
        <w:rPr>
          <w:color w:val="000000"/>
          <w:sz w:val="28"/>
          <w:szCs w:val="28"/>
        </w:rPr>
        <w:t>и</w:t>
      </w:r>
      <w:r w:rsidRPr="000E7CFF">
        <w:rPr>
          <w:color w:val="000000"/>
          <w:sz w:val="28"/>
          <w:szCs w:val="28"/>
        </w:rPr>
        <w:t>ческой ситуации в Российской Федерации.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Несмотря на достигнутые результаты в ходе реализации приоритетных направлений молодежной политики на территории муниципального района им</w:t>
      </w:r>
      <w:r w:rsidRPr="000E7CFF">
        <w:rPr>
          <w:sz w:val="28"/>
          <w:szCs w:val="28"/>
        </w:rPr>
        <w:t>е</w:t>
      </w:r>
      <w:r w:rsidRPr="000E7CFF">
        <w:rPr>
          <w:sz w:val="28"/>
          <w:szCs w:val="28"/>
        </w:rPr>
        <w:t>ется ряд проблем, отрицательно влияющих на развитие инновационного потенциала м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лодежи: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недостаточное кадровое обеспечение молодежной политики, включая уровень по</w:t>
      </w:r>
      <w:r w:rsidRPr="000E7CFF">
        <w:rPr>
          <w:sz w:val="28"/>
          <w:szCs w:val="28"/>
        </w:rPr>
        <w:t>д</w:t>
      </w:r>
      <w:r w:rsidRPr="000E7CFF">
        <w:rPr>
          <w:sz w:val="28"/>
          <w:szCs w:val="28"/>
        </w:rPr>
        <w:t>готовки кадров;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недостаток информированности молодежи о реализации молодежной политики на территории м</w:t>
      </w:r>
      <w:r w:rsidRPr="000E7CFF">
        <w:rPr>
          <w:sz w:val="28"/>
          <w:szCs w:val="28"/>
        </w:rPr>
        <w:t>у</w:t>
      </w:r>
      <w:r w:rsidRPr="000E7CFF">
        <w:rPr>
          <w:sz w:val="28"/>
          <w:szCs w:val="28"/>
        </w:rPr>
        <w:t>ниципального района и развитии ее творческого потенциала;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недостаток социальной ответственности среди отдельных слоев молодежи;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недостаточная систематизация работы с талантливой молодежью;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отсутствие целостной системы поддержки молодых людей, оказавшихся в трудной жизненной с</w:t>
      </w:r>
      <w:r w:rsidRPr="000E7CFF">
        <w:rPr>
          <w:sz w:val="28"/>
          <w:szCs w:val="28"/>
        </w:rPr>
        <w:t>и</w:t>
      </w:r>
      <w:r w:rsidRPr="000E7CFF">
        <w:rPr>
          <w:sz w:val="28"/>
          <w:szCs w:val="28"/>
        </w:rPr>
        <w:t>туации;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сложности трудоустройства молодежи, в том числе временного;</w:t>
      </w:r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недостаточный уровень вовлеченности молодежи в социальную практику.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Актуальной остается задача недопущения вовлечения молодежи в террористическую деятельность.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Определены следующие направления деятельности, которые будут являться приоритетными при ре</w:t>
      </w:r>
      <w:r w:rsidRPr="000E7CFF">
        <w:rPr>
          <w:sz w:val="28"/>
          <w:szCs w:val="28"/>
        </w:rPr>
        <w:t>а</w:t>
      </w:r>
      <w:r w:rsidRPr="000E7CFF">
        <w:rPr>
          <w:sz w:val="28"/>
          <w:szCs w:val="28"/>
        </w:rPr>
        <w:t>лизации ключевых задач: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вовлечение молодежи в социальную практику и ее информирование о потенциал</w:t>
      </w:r>
      <w:r w:rsidRPr="000E7CFF">
        <w:rPr>
          <w:sz w:val="28"/>
          <w:szCs w:val="28"/>
        </w:rPr>
        <w:t>ь</w:t>
      </w:r>
      <w:r w:rsidRPr="000E7CFF">
        <w:rPr>
          <w:sz w:val="28"/>
          <w:szCs w:val="28"/>
        </w:rPr>
        <w:t>ных возможностях саморазвития, обеспечение поддержки научной, творческой и пре</w:t>
      </w:r>
      <w:r w:rsidRPr="000E7CFF">
        <w:rPr>
          <w:sz w:val="28"/>
          <w:szCs w:val="28"/>
        </w:rPr>
        <w:t>д</w:t>
      </w:r>
      <w:r w:rsidRPr="000E7CFF">
        <w:rPr>
          <w:sz w:val="28"/>
          <w:szCs w:val="28"/>
        </w:rPr>
        <w:t>принимательской активности молодежи;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гражданское образование и патриотическое воспитание молодежи, содействие формированию прав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вых, культурных и нравственных ценностей среди молодежи;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приобщение молодежи к вопросам личной и коллективной безопасности.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7CFF">
        <w:rPr>
          <w:sz w:val="28"/>
          <w:szCs w:val="28"/>
        </w:rPr>
        <w:t>Для решения указанных проблем необходимо применить комплексный подход: 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</w:t>
      </w:r>
      <w:r w:rsidRPr="000E7CFF">
        <w:rPr>
          <w:sz w:val="28"/>
          <w:szCs w:val="28"/>
        </w:rPr>
        <w:t>а</w:t>
      </w:r>
      <w:r w:rsidRPr="000E7CFF">
        <w:rPr>
          <w:sz w:val="28"/>
          <w:szCs w:val="28"/>
        </w:rPr>
        <w:t>ции, молодых семей, организацию временной трудовой занятости молодежи, а также мероприятий, сп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собствующих решению проблем социальной адаптации и самореализации молодежи, гармонизации межнациональных и межрелигиозных отношений в мол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дежной среде.</w:t>
      </w:r>
      <w:proofErr w:type="gramEnd"/>
    </w:p>
    <w:p w:rsidR="00DC0C88" w:rsidRPr="000E7CFF" w:rsidRDefault="00DC0C88" w:rsidP="000E7CFF">
      <w:pPr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lastRenderedPageBreak/>
        <w:t>Необходимо также обеспечить проведение мероприятий по обучению, подготовке и повышению квалификации специалистов по работе с молод</w:t>
      </w:r>
      <w:r w:rsidRPr="000E7CFF">
        <w:rPr>
          <w:sz w:val="28"/>
          <w:szCs w:val="28"/>
        </w:rPr>
        <w:t>е</w:t>
      </w:r>
      <w:r w:rsidRPr="000E7CFF">
        <w:rPr>
          <w:sz w:val="28"/>
          <w:szCs w:val="28"/>
        </w:rPr>
        <w:t>жью, информационно-аналитических и консультационно-методических мероприятий, обеспечивающих реализацию молодежной п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литики.</w:t>
      </w:r>
    </w:p>
    <w:p w:rsidR="00DC0C88" w:rsidRPr="000E7CFF" w:rsidRDefault="00DC0C88" w:rsidP="000E7CFF">
      <w:pPr>
        <w:ind w:firstLine="709"/>
        <w:jc w:val="both"/>
        <w:rPr>
          <w:b/>
          <w:sz w:val="28"/>
          <w:szCs w:val="28"/>
        </w:rPr>
      </w:pPr>
      <w:r w:rsidRPr="000E7CFF">
        <w:rPr>
          <w:sz w:val="28"/>
          <w:szCs w:val="28"/>
        </w:rPr>
        <w:t>В значительной мере решение этих задач будет способствовать увеличению степени вовлеченности молодежи в социально-экономическую жизнь муниципал</w:t>
      </w:r>
      <w:r w:rsidRPr="000E7CFF">
        <w:rPr>
          <w:sz w:val="28"/>
          <w:szCs w:val="28"/>
        </w:rPr>
        <w:t>ь</w:t>
      </w:r>
      <w:r w:rsidRPr="000E7CFF">
        <w:rPr>
          <w:sz w:val="28"/>
          <w:szCs w:val="28"/>
        </w:rPr>
        <w:t>ного района.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outlineLvl w:val="0"/>
      </w:pPr>
    </w:p>
    <w:p w:rsidR="000E7CFF" w:rsidRDefault="00DC0C88" w:rsidP="000E7CFF">
      <w:pPr>
        <w:jc w:val="center"/>
        <w:rPr>
          <w:b/>
          <w:bCs/>
          <w:sz w:val="28"/>
          <w:szCs w:val="28"/>
        </w:rPr>
      </w:pPr>
      <w:r w:rsidRPr="000E7CFF">
        <w:rPr>
          <w:b/>
          <w:bCs/>
          <w:sz w:val="28"/>
          <w:szCs w:val="28"/>
        </w:rPr>
        <w:t>Патриотическое воспитание населения</w:t>
      </w:r>
    </w:p>
    <w:p w:rsidR="00DC0C88" w:rsidRDefault="00DC0C88" w:rsidP="000E7CFF">
      <w:pPr>
        <w:jc w:val="center"/>
        <w:rPr>
          <w:b/>
          <w:sz w:val="28"/>
          <w:szCs w:val="28"/>
        </w:rPr>
      </w:pPr>
      <w:r w:rsidRPr="000E7CFF">
        <w:rPr>
          <w:b/>
          <w:bCs/>
          <w:sz w:val="28"/>
          <w:szCs w:val="28"/>
        </w:rPr>
        <w:t xml:space="preserve"> </w:t>
      </w:r>
      <w:r w:rsidRPr="000E7CFF">
        <w:rPr>
          <w:b/>
          <w:sz w:val="28"/>
          <w:szCs w:val="28"/>
        </w:rPr>
        <w:t>мун</w:t>
      </w:r>
      <w:r w:rsidRPr="000E7CFF">
        <w:rPr>
          <w:b/>
          <w:sz w:val="28"/>
          <w:szCs w:val="28"/>
        </w:rPr>
        <w:t>и</w:t>
      </w:r>
      <w:r w:rsidRPr="000E7CFF">
        <w:rPr>
          <w:b/>
          <w:sz w:val="28"/>
          <w:szCs w:val="28"/>
        </w:rPr>
        <w:t>ципального района</w:t>
      </w:r>
    </w:p>
    <w:p w:rsidR="000E7CFF" w:rsidRPr="000E7CFF" w:rsidRDefault="000E7CFF" w:rsidP="000E7CFF">
      <w:pPr>
        <w:ind w:firstLine="709"/>
        <w:jc w:val="both"/>
      </w:pP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7CFF">
        <w:rPr>
          <w:sz w:val="28"/>
          <w:szCs w:val="28"/>
        </w:rPr>
        <w:t>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</w:t>
      </w:r>
      <w:r w:rsidRPr="000E7CFF">
        <w:rPr>
          <w:sz w:val="28"/>
          <w:szCs w:val="28"/>
        </w:rPr>
        <w:t>е</w:t>
      </w:r>
      <w:r w:rsidRPr="000E7CFF">
        <w:rPr>
          <w:sz w:val="28"/>
          <w:szCs w:val="28"/>
        </w:rPr>
        <w:t>ния уровня консолидации общества для решения задач обеспечения национальной без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пасности и устойчивого развития Российской Федерации, укрепления чувства сопричас</w:t>
      </w:r>
      <w:r w:rsidRPr="000E7CFF">
        <w:rPr>
          <w:sz w:val="28"/>
          <w:szCs w:val="28"/>
        </w:rPr>
        <w:t>т</w:t>
      </w:r>
      <w:r w:rsidRPr="000E7CFF">
        <w:rPr>
          <w:sz w:val="28"/>
          <w:szCs w:val="28"/>
        </w:rPr>
        <w:t>ности граждан к великой истории и культуре России, обеспечения преемственности пок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лений россиян, воспитания гражданина, любящего свою Родину и семью, имеющего а</w:t>
      </w:r>
      <w:r w:rsidRPr="000E7CFF">
        <w:rPr>
          <w:sz w:val="28"/>
          <w:szCs w:val="28"/>
        </w:rPr>
        <w:t>к</w:t>
      </w:r>
      <w:r w:rsidRPr="000E7CFF">
        <w:rPr>
          <w:sz w:val="28"/>
          <w:szCs w:val="28"/>
        </w:rPr>
        <w:t>тивную жизненную позицию.</w:t>
      </w:r>
      <w:proofErr w:type="gramEnd"/>
    </w:p>
    <w:p w:rsidR="00DC0C88" w:rsidRPr="000E7CFF" w:rsidRDefault="00DC0C88" w:rsidP="000E7CFF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В муниципальном районе сложилась система патриотического воспитания молод</w:t>
      </w:r>
      <w:r w:rsidRPr="000E7CFF">
        <w:rPr>
          <w:sz w:val="28"/>
          <w:szCs w:val="28"/>
        </w:rPr>
        <w:t>е</w:t>
      </w:r>
      <w:r w:rsidRPr="000E7CFF">
        <w:rPr>
          <w:sz w:val="28"/>
          <w:szCs w:val="28"/>
        </w:rPr>
        <w:t>жи. МАУ «МЦ «Юность» им.</w:t>
      </w:r>
      <w:r w:rsidR="000E7CFF">
        <w:rPr>
          <w:sz w:val="28"/>
          <w:szCs w:val="28"/>
        </w:rPr>
        <w:t xml:space="preserve"> </w:t>
      </w:r>
      <w:r w:rsidRPr="000E7CFF">
        <w:rPr>
          <w:sz w:val="28"/>
          <w:szCs w:val="28"/>
        </w:rPr>
        <w:t>Н.И.Филина» - учреждение сферы молодежной политики, имеющее давние традиции патриотического воспитания молодежи. Сложилась система проведения тр</w:t>
      </w:r>
      <w:r w:rsidRPr="000E7CFF">
        <w:rPr>
          <w:sz w:val="28"/>
          <w:szCs w:val="28"/>
        </w:rPr>
        <w:t>а</w:t>
      </w:r>
      <w:r w:rsidRPr="000E7CFF">
        <w:rPr>
          <w:sz w:val="28"/>
          <w:szCs w:val="28"/>
        </w:rPr>
        <w:t>диционных пат</w:t>
      </w:r>
      <w:r w:rsidR="000E7CFF">
        <w:rPr>
          <w:sz w:val="28"/>
          <w:szCs w:val="28"/>
        </w:rPr>
        <w:t>риотических мероприятий.</w:t>
      </w:r>
      <w:r w:rsidRPr="000E7CFF">
        <w:rPr>
          <w:sz w:val="28"/>
          <w:szCs w:val="28"/>
        </w:rPr>
        <w:t xml:space="preserve"> На территории муниципального района функци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нируют три поисково-исследовательских отряда.</w:t>
      </w:r>
    </w:p>
    <w:p w:rsidR="00DC0C88" w:rsidRPr="00B363A1" w:rsidRDefault="00DC0C88" w:rsidP="000E7CFF">
      <w:pPr>
        <w:pStyle w:val="af1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0E7CFF">
        <w:rPr>
          <w:color w:val="000000"/>
          <w:sz w:val="28"/>
          <w:szCs w:val="28"/>
        </w:rPr>
        <w:t>В МАУ «МЦ «Юность» им.</w:t>
      </w:r>
      <w:r w:rsidR="000E7CFF">
        <w:rPr>
          <w:color w:val="000000"/>
          <w:sz w:val="28"/>
          <w:szCs w:val="28"/>
        </w:rPr>
        <w:t xml:space="preserve"> </w:t>
      </w:r>
      <w:r w:rsidRPr="000E7CFF">
        <w:rPr>
          <w:color w:val="000000"/>
          <w:sz w:val="28"/>
          <w:szCs w:val="28"/>
        </w:rPr>
        <w:t>Н.И.Филина» есть условия и необходимая база для орг</w:t>
      </w:r>
      <w:r w:rsidRPr="000E7CFF">
        <w:rPr>
          <w:color w:val="000000"/>
          <w:sz w:val="28"/>
          <w:szCs w:val="28"/>
        </w:rPr>
        <w:t>а</w:t>
      </w:r>
      <w:r w:rsidRPr="000E7CFF">
        <w:rPr>
          <w:color w:val="000000"/>
          <w:sz w:val="28"/>
          <w:szCs w:val="28"/>
        </w:rPr>
        <w:t xml:space="preserve">низации гражданско-патриотического воспитания не только воспитанников учреждения, но и молодежи образовательных учреждений, а именно: оборудован класс допризывной подготовки молодежи, работают музей боевой славы им. Я.Ф.Павлова и </w:t>
      </w:r>
      <w:r w:rsidRPr="000E7CFF">
        <w:rPr>
          <w:bCs/>
          <w:color w:val="000000"/>
          <w:sz w:val="28"/>
          <w:szCs w:val="28"/>
          <w:shd w:val="clear" w:color="auto" w:fill="FFFFFF"/>
        </w:rPr>
        <w:t>музей</w:t>
      </w:r>
      <w:r w:rsidR="000E7CF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E7CFF">
        <w:rPr>
          <w:color w:val="000000"/>
          <w:sz w:val="28"/>
          <w:szCs w:val="28"/>
          <w:shd w:val="clear" w:color="auto" w:fill="FFFFFF"/>
        </w:rPr>
        <w:t xml:space="preserve">подводного флота России имени </w:t>
      </w:r>
      <w:r w:rsidRPr="00B363A1">
        <w:rPr>
          <w:color w:val="000000"/>
          <w:sz w:val="28"/>
          <w:szCs w:val="28"/>
          <w:shd w:val="clear" w:color="auto" w:fill="FFFFFF"/>
        </w:rPr>
        <w:t>С.М. </w:t>
      </w:r>
      <w:r w:rsidRPr="00B363A1">
        <w:rPr>
          <w:bCs/>
          <w:color w:val="000000"/>
          <w:sz w:val="28"/>
          <w:szCs w:val="28"/>
          <w:shd w:val="clear" w:color="auto" w:fill="FFFFFF"/>
        </w:rPr>
        <w:t>Бавилина</w:t>
      </w:r>
      <w:r w:rsidR="000E7CFF" w:rsidRPr="00B363A1">
        <w:rPr>
          <w:color w:val="000000"/>
          <w:sz w:val="28"/>
          <w:szCs w:val="28"/>
          <w:shd w:val="clear" w:color="auto" w:fill="FFFFFF"/>
        </w:rPr>
        <w:t xml:space="preserve"> </w:t>
      </w:r>
      <w:r w:rsidRPr="00B363A1">
        <w:rPr>
          <w:color w:val="000000"/>
          <w:sz w:val="28"/>
          <w:szCs w:val="28"/>
          <w:shd w:val="clear" w:color="auto" w:fill="FFFFFF"/>
        </w:rPr>
        <w:t>и Н.И. Филина</w:t>
      </w:r>
      <w:r w:rsidRPr="00B363A1">
        <w:rPr>
          <w:color w:val="000000"/>
          <w:sz w:val="28"/>
          <w:szCs w:val="28"/>
        </w:rPr>
        <w:t>, офор</w:t>
      </w:r>
      <w:r w:rsidRPr="00B363A1">
        <w:rPr>
          <w:color w:val="000000"/>
          <w:sz w:val="28"/>
          <w:szCs w:val="28"/>
        </w:rPr>
        <w:t>м</w:t>
      </w:r>
      <w:r w:rsidRPr="00B363A1">
        <w:rPr>
          <w:color w:val="000000"/>
          <w:sz w:val="28"/>
          <w:szCs w:val="28"/>
        </w:rPr>
        <w:t>лены стенды о военно-патриотической истории российского</w:t>
      </w:r>
      <w:proofErr w:type="gramEnd"/>
      <w:r w:rsidRPr="00B363A1">
        <w:rPr>
          <w:color w:val="000000"/>
          <w:sz w:val="28"/>
          <w:szCs w:val="28"/>
        </w:rPr>
        <w:t xml:space="preserve"> государства, государственной символике Р</w:t>
      </w:r>
      <w:r w:rsidR="000E7CFF" w:rsidRPr="00B363A1">
        <w:rPr>
          <w:color w:val="000000"/>
          <w:sz w:val="28"/>
          <w:szCs w:val="28"/>
        </w:rPr>
        <w:t xml:space="preserve">оссийской </w:t>
      </w:r>
      <w:r w:rsidRPr="00B363A1">
        <w:rPr>
          <w:color w:val="000000"/>
          <w:sz w:val="28"/>
          <w:szCs w:val="28"/>
        </w:rPr>
        <w:t>Ф</w:t>
      </w:r>
      <w:r w:rsidR="000E7CFF" w:rsidRPr="00B363A1">
        <w:rPr>
          <w:color w:val="000000"/>
          <w:sz w:val="28"/>
          <w:szCs w:val="28"/>
        </w:rPr>
        <w:t>едерации</w:t>
      </w:r>
      <w:r w:rsidRPr="00B363A1">
        <w:rPr>
          <w:color w:val="000000"/>
          <w:sz w:val="28"/>
          <w:szCs w:val="28"/>
        </w:rPr>
        <w:t>, организована работа кинолектория. С 2012 г</w:t>
      </w:r>
      <w:r w:rsidRPr="00B363A1">
        <w:rPr>
          <w:color w:val="000000"/>
          <w:sz w:val="28"/>
          <w:szCs w:val="28"/>
        </w:rPr>
        <w:t>о</w:t>
      </w:r>
      <w:r w:rsidRPr="00B363A1">
        <w:rPr>
          <w:color w:val="000000"/>
          <w:sz w:val="28"/>
          <w:szCs w:val="28"/>
        </w:rPr>
        <w:t>да начал работу Центр гражданско-патриотического воспитания и д</w:t>
      </w:r>
      <w:r w:rsidR="000E7CFF" w:rsidRPr="00B363A1">
        <w:rPr>
          <w:color w:val="000000"/>
          <w:sz w:val="28"/>
          <w:szCs w:val="28"/>
        </w:rPr>
        <w:t>опризывной подготовки молодёжи.</w:t>
      </w:r>
      <w:r w:rsidRPr="00B363A1">
        <w:rPr>
          <w:color w:val="000000"/>
          <w:sz w:val="28"/>
          <w:szCs w:val="28"/>
        </w:rPr>
        <w:t xml:space="preserve"> Частично решает проблему подготовленности призывников к службе в армии организация работы Центра допризывной подг</w:t>
      </w:r>
      <w:r w:rsidRPr="00B363A1">
        <w:rPr>
          <w:color w:val="000000"/>
          <w:sz w:val="28"/>
          <w:szCs w:val="28"/>
        </w:rPr>
        <w:t>о</w:t>
      </w:r>
      <w:r w:rsidRPr="00B363A1">
        <w:rPr>
          <w:color w:val="000000"/>
          <w:sz w:val="28"/>
          <w:szCs w:val="28"/>
        </w:rPr>
        <w:t>товки.</w:t>
      </w:r>
    </w:p>
    <w:p w:rsidR="00DC0C88" w:rsidRPr="00B363A1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A1">
        <w:rPr>
          <w:color w:val="000000"/>
          <w:sz w:val="28"/>
          <w:szCs w:val="28"/>
        </w:rPr>
        <w:t>Функционирование системы патриотического воспитания населения муниципального района осложняется рядом н</w:t>
      </w:r>
      <w:r w:rsidRPr="00B363A1">
        <w:rPr>
          <w:color w:val="000000"/>
          <w:sz w:val="28"/>
          <w:szCs w:val="28"/>
        </w:rPr>
        <w:t>е</w:t>
      </w:r>
      <w:r w:rsidRPr="00B363A1">
        <w:rPr>
          <w:color w:val="000000"/>
          <w:sz w:val="28"/>
          <w:szCs w:val="28"/>
        </w:rPr>
        <w:t>гативных</w:t>
      </w:r>
      <w:r w:rsidRPr="00B363A1">
        <w:rPr>
          <w:sz w:val="28"/>
          <w:szCs w:val="28"/>
        </w:rPr>
        <w:t xml:space="preserve"> тенденций, требующих решения: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A1">
        <w:rPr>
          <w:sz w:val="28"/>
          <w:szCs w:val="28"/>
        </w:rPr>
        <w:t>недостаточное информационно-методическое обеспечение системы па</w:t>
      </w:r>
      <w:r w:rsidRPr="00B363A1">
        <w:rPr>
          <w:sz w:val="28"/>
          <w:szCs w:val="28"/>
        </w:rPr>
        <w:t>т</w:t>
      </w:r>
      <w:r w:rsidRPr="00B363A1">
        <w:rPr>
          <w:sz w:val="28"/>
          <w:szCs w:val="28"/>
        </w:rPr>
        <w:t>риотического воспитания населения муниципального района и допризывной подготовки</w:t>
      </w:r>
      <w:r w:rsidRPr="000E7CFF">
        <w:rPr>
          <w:sz w:val="28"/>
          <w:szCs w:val="28"/>
        </w:rPr>
        <w:t xml:space="preserve"> м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лодежи к военной службе;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недостаточная организация межведомственного взаимодействия по патриотическому воспитанию населения муниципальн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 xml:space="preserve">го района и </w:t>
      </w:r>
      <w:r w:rsidRPr="000E7CFF">
        <w:rPr>
          <w:sz w:val="28"/>
          <w:szCs w:val="28"/>
        </w:rPr>
        <w:lastRenderedPageBreak/>
        <w:t>допризывной подготовке молодежи к военной службе в ходе подготовки и проведения мероприятий патриотической напра</w:t>
      </w:r>
      <w:r w:rsidRPr="000E7CFF">
        <w:rPr>
          <w:sz w:val="28"/>
          <w:szCs w:val="28"/>
        </w:rPr>
        <w:t>в</w:t>
      </w:r>
      <w:r w:rsidRPr="000E7CFF">
        <w:rPr>
          <w:sz w:val="28"/>
          <w:szCs w:val="28"/>
        </w:rPr>
        <w:t>ленности;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недостаточный уровень вовлеченности молодежи в деятельность патриотических формирований муниципальн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го района и гражданские социально значимые инициативы;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снижение мотивации у молодежи к выполнению конституционного долга по защите Отечества.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Для преодоления сложившейся ситуации необходимо применить комплексный подход к решению проблем в сфере патриотического воспитания населения муниципальн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го района.</w:t>
      </w:r>
    </w:p>
    <w:p w:rsidR="00DC0C88" w:rsidRPr="000E7CFF" w:rsidRDefault="00DC0C88" w:rsidP="000E7CFF">
      <w:pPr>
        <w:autoSpaceDE w:val="0"/>
        <w:autoSpaceDN w:val="0"/>
        <w:adjustRightInd w:val="0"/>
        <w:jc w:val="center"/>
      </w:pPr>
    </w:p>
    <w:p w:rsidR="00DC0C88" w:rsidRPr="000E7CFF" w:rsidRDefault="00DC0C88" w:rsidP="000E7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7CFF">
        <w:rPr>
          <w:b/>
          <w:sz w:val="28"/>
          <w:szCs w:val="28"/>
        </w:rPr>
        <w:t xml:space="preserve">Перечень и анализ </w:t>
      </w:r>
      <w:proofErr w:type="gramStart"/>
      <w:r w:rsidRPr="000E7CFF">
        <w:rPr>
          <w:b/>
          <w:sz w:val="28"/>
          <w:szCs w:val="28"/>
        </w:rPr>
        <w:t>социальных</w:t>
      </w:r>
      <w:proofErr w:type="gramEnd"/>
      <w:r w:rsidRPr="000E7CFF">
        <w:rPr>
          <w:b/>
          <w:sz w:val="28"/>
          <w:szCs w:val="28"/>
        </w:rPr>
        <w:t>, финансово-экономических</w:t>
      </w:r>
    </w:p>
    <w:p w:rsidR="00DC0C88" w:rsidRPr="000E7CFF" w:rsidRDefault="00DC0C88" w:rsidP="000E7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7CFF">
        <w:rPr>
          <w:b/>
          <w:sz w:val="28"/>
          <w:szCs w:val="28"/>
        </w:rPr>
        <w:t>и прочих рисков реализации муниципальной программы</w:t>
      </w:r>
    </w:p>
    <w:p w:rsidR="00DC0C88" w:rsidRPr="000E7CFF" w:rsidRDefault="00DC0C88" w:rsidP="000E7CFF">
      <w:pPr>
        <w:autoSpaceDE w:val="0"/>
        <w:autoSpaceDN w:val="0"/>
        <w:adjustRightInd w:val="0"/>
        <w:jc w:val="center"/>
      </w:pP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При реализации муниципальной программы и для достижения поставленных в ней целей необх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димо учитывать возможные финансово-экономические, социальные и прочие риски.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Важнейшими условиями успешной реализации муниципальной программы являю</w:t>
      </w:r>
      <w:r w:rsidRPr="000E7CFF">
        <w:rPr>
          <w:sz w:val="28"/>
          <w:szCs w:val="28"/>
        </w:rPr>
        <w:t>т</w:t>
      </w:r>
      <w:r w:rsidRPr="000E7CFF">
        <w:rPr>
          <w:sz w:val="28"/>
          <w:szCs w:val="28"/>
        </w:rPr>
        <w:t>ся минимизация указанных рисков, эффективный мониторинг выполнения намеченных мероприятий, принятие опер</w:t>
      </w:r>
      <w:r w:rsidRPr="000E7CFF">
        <w:rPr>
          <w:sz w:val="28"/>
          <w:szCs w:val="28"/>
        </w:rPr>
        <w:t>а</w:t>
      </w:r>
      <w:r w:rsidRPr="000E7CFF">
        <w:rPr>
          <w:sz w:val="28"/>
          <w:szCs w:val="28"/>
        </w:rPr>
        <w:t>тивных мер по корректировке приоритетных направлений и целевых показателей пр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граммы.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Социальные риски обусловлены, в том числе определенным дефицитом высококв</w:t>
      </w:r>
      <w:r w:rsidRPr="000E7CFF">
        <w:rPr>
          <w:sz w:val="28"/>
          <w:szCs w:val="28"/>
        </w:rPr>
        <w:t>а</w:t>
      </w:r>
      <w:r w:rsidRPr="000E7CFF">
        <w:rPr>
          <w:sz w:val="28"/>
          <w:szCs w:val="28"/>
        </w:rPr>
        <w:t>лифицированных кадров в сфере молодежной политики, что может снизить качество предо</w:t>
      </w:r>
      <w:r w:rsidRPr="000E7CFF">
        <w:rPr>
          <w:sz w:val="28"/>
          <w:szCs w:val="28"/>
        </w:rPr>
        <w:t>с</w:t>
      </w:r>
      <w:r w:rsidRPr="000E7CFF">
        <w:rPr>
          <w:sz w:val="28"/>
          <w:szCs w:val="28"/>
        </w:rPr>
        <w:t>тавляемых услуг населению.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Финансово-экономические риски связаны с возможностью возникновения бюдже</w:t>
      </w:r>
      <w:r w:rsidRPr="000E7CFF">
        <w:rPr>
          <w:sz w:val="28"/>
          <w:szCs w:val="28"/>
        </w:rPr>
        <w:t>т</w:t>
      </w:r>
      <w:r w:rsidRPr="000E7CFF">
        <w:rPr>
          <w:sz w:val="28"/>
          <w:szCs w:val="28"/>
        </w:rPr>
        <w:t>ного дефицита и вследствие этого недостаточным уровнем финансирования на устано</w:t>
      </w:r>
      <w:r w:rsidRPr="000E7CFF">
        <w:rPr>
          <w:sz w:val="28"/>
          <w:szCs w:val="28"/>
        </w:rPr>
        <w:t>в</w:t>
      </w:r>
      <w:r w:rsidRPr="000E7CFF">
        <w:rPr>
          <w:sz w:val="28"/>
          <w:szCs w:val="28"/>
        </w:rPr>
        <w:t>ленные сферы деятельности, а также повышением стоимости на оказание услуг. Данные риски могут повлечь срыв программных мероприятий, что существенно повлияет на целевые показатели муниципальной программы. Данные риски можно оценить как ум</w:t>
      </w:r>
      <w:r w:rsidRPr="000E7CFF">
        <w:rPr>
          <w:sz w:val="28"/>
          <w:szCs w:val="28"/>
        </w:rPr>
        <w:t>е</w:t>
      </w:r>
      <w:r w:rsidRPr="000E7CFF">
        <w:rPr>
          <w:sz w:val="28"/>
          <w:szCs w:val="28"/>
        </w:rPr>
        <w:t>ренные.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Несогласованность действий соисполнителей государственной программы может привести к низкому качеству реализации программных мероприятий. Устранение рисков возможно за счет обеспечения постоянного и оперативного мониторинга реализации пр</w:t>
      </w:r>
      <w:r w:rsidRPr="000E7CFF">
        <w:rPr>
          <w:sz w:val="28"/>
          <w:szCs w:val="28"/>
        </w:rPr>
        <w:t>о</w:t>
      </w:r>
      <w:r w:rsidRPr="000E7CFF">
        <w:rPr>
          <w:sz w:val="28"/>
          <w:szCs w:val="28"/>
        </w:rPr>
        <w:t>граммы и ее подпрограмм.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CFF">
        <w:rPr>
          <w:sz w:val="28"/>
          <w:szCs w:val="28"/>
        </w:rPr>
        <w:t>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</w:t>
      </w:r>
      <w:r w:rsidRPr="000E7CFF">
        <w:rPr>
          <w:sz w:val="28"/>
          <w:szCs w:val="28"/>
        </w:rPr>
        <w:t>с</w:t>
      </w:r>
      <w:r w:rsidRPr="000E7CFF">
        <w:rPr>
          <w:sz w:val="28"/>
          <w:szCs w:val="28"/>
        </w:rPr>
        <w:t>тигнутых результатов и текущих условий реализации муниципальной программы для обеспечения наиболее эффективного использов</w:t>
      </w:r>
      <w:r w:rsidRPr="000E7CFF">
        <w:rPr>
          <w:sz w:val="28"/>
          <w:szCs w:val="28"/>
        </w:rPr>
        <w:t>а</w:t>
      </w:r>
      <w:r w:rsidRPr="000E7CFF">
        <w:rPr>
          <w:sz w:val="28"/>
          <w:szCs w:val="28"/>
        </w:rPr>
        <w:t>ния выделенных ресурсов.</w:t>
      </w:r>
    </w:p>
    <w:p w:rsidR="00DC0C88" w:rsidRDefault="00DC0C88" w:rsidP="000E7CFF">
      <w:pPr>
        <w:autoSpaceDE w:val="0"/>
        <w:autoSpaceDN w:val="0"/>
        <w:adjustRightInd w:val="0"/>
        <w:jc w:val="right"/>
        <w:outlineLvl w:val="1"/>
      </w:pPr>
    </w:p>
    <w:p w:rsidR="000E7CFF" w:rsidRDefault="000E7CFF" w:rsidP="000E7CFF">
      <w:pPr>
        <w:autoSpaceDE w:val="0"/>
        <w:autoSpaceDN w:val="0"/>
        <w:adjustRightInd w:val="0"/>
        <w:jc w:val="right"/>
        <w:outlineLvl w:val="1"/>
      </w:pPr>
    </w:p>
    <w:p w:rsidR="000E7CFF" w:rsidRDefault="000E7CFF" w:rsidP="000E7CFF">
      <w:pPr>
        <w:autoSpaceDE w:val="0"/>
        <w:autoSpaceDN w:val="0"/>
        <w:adjustRightInd w:val="0"/>
        <w:jc w:val="right"/>
        <w:outlineLvl w:val="1"/>
      </w:pPr>
    </w:p>
    <w:p w:rsidR="000E7CFF" w:rsidRDefault="000E7CFF" w:rsidP="000E7CFF">
      <w:pPr>
        <w:autoSpaceDE w:val="0"/>
        <w:autoSpaceDN w:val="0"/>
        <w:adjustRightInd w:val="0"/>
        <w:jc w:val="right"/>
        <w:outlineLvl w:val="1"/>
      </w:pPr>
    </w:p>
    <w:p w:rsidR="000E7CFF" w:rsidRDefault="000E7CFF" w:rsidP="000E7CFF">
      <w:pPr>
        <w:autoSpaceDE w:val="0"/>
        <w:autoSpaceDN w:val="0"/>
        <w:adjustRightInd w:val="0"/>
        <w:jc w:val="right"/>
        <w:outlineLvl w:val="1"/>
      </w:pPr>
    </w:p>
    <w:p w:rsidR="000E7CFF" w:rsidRPr="000E7CFF" w:rsidRDefault="000E7CFF" w:rsidP="000E7CFF">
      <w:pPr>
        <w:autoSpaceDE w:val="0"/>
        <w:autoSpaceDN w:val="0"/>
        <w:adjustRightInd w:val="0"/>
        <w:jc w:val="right"/>
        <w:outlineLvl w:val="1"/>
      </w:pPr>
    </w:p>
    <w:p w:rsidR="00DC0C88" w:rsidRPr="000E7CFF" w:rsidRDefault="00DC0C88" w:rsidP="000E7CFF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0E7CFF">
        <w:rPr>
          <w:b/>
          <w:color w:val="000000"/>
          <w:sz w:val="28"/>
          <w:szCs w:val="28"/>
        </w:rPr>
        <w:lastRenderedPageBreak/>
        <w:t>Механизм управления реализацией муниципальной программы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18"/>
          <w:szCs w:val="18"/>
        </w:rPr>
      </w:pP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Отдел по молодежной политике осуществляет следующие фун</w:t>
      </w:r>
      <w:r w:rsidRPr="000E7CFF">
        <w:rPr>
          <w:color w:val="000000"/>
          <w:sz w:val="28"/>
          <w:szCs w:val="28"/>
        </w:rPr>
        <w:t>к</w:t>
      </w:r>
      <w:r w:rsidRPr="000E7CFF">
        <w:rPr>
          <w:color w:val="000000"/>
          <w:sz w:val="28"/>
          <w:szCs w:val="28"/>
        </w:rPr>
        <w:t>ции: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участвует в разработке и реализации мероприятий муниципальной пр</w:t>
      </w:r>
      <w:r w:rsidRPr="000E7CFF">
        <w:rPr>
          <w:color w:val="000000"/>
          <w:sz w:val="28"/>
          <w:szCs w:val="28"/>
        </w:rPr>
        <w:t>о</w:t>
      </w:r>
      <w:r w:rsidRPr="000E7CFF">
        <w:rPr>
          <w:color w:val="000000"/>
          <w:sz w:val="28"/>
          <w:szCs w:val="28"/>
        </w:rPr>
        <w:t>граммы;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представляет в рамках своей компетенции предложения по корректировке муниц</w:t>
      </w:r>
      <w:r w:rsidRPr="000E7CFF">
        <w:rPr>
          <w:color w:val="000000"/>
          <w:sz w:val="28"/>
          <w:szCs w:val="28"/>
        </w:rPr>
        <w:t>и</w:t>
      </w:r>
      <w:r w:rsidRPr="000E7CFF">
        <w:rPr>
          <w:color w:val="000000"/>
          <w:sz w:val="28"/>
          <w:szCs w:val="28"/>
        </w:rPr>
        <w:t>пальной программы;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 xml:space="preserve">осуществляет </w:t>
      </w:r>
      <w:proofErr w:type="gramStart"/>
      <w:r w:rsidRPr="000E7CFF">
        <w:rPr>
          <w:color w:val="000000"/>
          <w:sz w:val="28"/>
          <w:szCs w:val="28"/>
        </w:rPr>
        <w:t>контроль за</w:t>
      </w:r>
      <w:proofErr w:type="gramEnd"/>
      <w:r w:rsidRPr="000E7CFF">
        <w:rPr>
          <w:color w:val="000000"/>
          <w:sz w:val="28"/>
          <w:szCs w:val="28"/>
        </w:rPr>
        <w:t xml:space="preserve"> реализацией мероприятий муниципальной программы, координацию деятельности исполнителей муниципальной программы в процессе ее ре</w:t>
      </w:r>
      <w:r w:rsidRPr="000E7CFF">
        <w:rPr>
          <w:color w:val="000000"/>
          <w:sz w:val="28"/>
          <w:szCs w:val="28"/>
        </w:rPr>
        <w:t>а</w:t>
      </w:r>
      <w:r w:rsidRPr="000E7CFF">
        <w:rPr>
          <w:color w:val="000000"/>
          <w:sz w:val="28"/>
          <w:szCs w:val="28"/>
        </w:rPr>
        <w:t>лизации;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обеспечивает эффективность реализации муниципальной программы;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готовит при необходимости предложения по уточнению объемов ф</w:t>
      </w:r>
      <w:r w:rsidRPr="000E7CFF">
        <w:rPr>
          <w:color w:val="000000"/>
          <w:sz w:val="28"/>
          <w:szCs w:val="28"/>
        </w:rPr>
        <w:t>и</w:t>
      </w:r>
      <w:r w:rsidRPr="000E7CFF">
        <w:rPr>
          <w:color w:val="000000"/>
          <w:sz w:val="28"/>
          <w:szCs w:val="28"/>
        </w:rPr>
        <w:t>нансирования, перечня и состава мероприятий, целевых показателей, исполнителей и участников мун</w:t>
      </w:r>
      <w:r w:rsidRPr="000E7CFF">
        <w:rPr>
          <w:color w:val="000000"/>
          <w:sz w:val="28"/>
          <w:szCs w:val="28"/>
        </w:rPr>
        <w:t>и</w:t>
      </w:r>
      <w:r w:rsidRPr="000E7CFF">
        <w:rPr>
          <w:color w:val="000000"/>
          <w:sz w:val="28"/>
          <w:szCs w:val="28"/>
        </w:rPr>
        <w:t>ципальной программы;</w:t>
      </w:r>
    </w:p>
    <w:p w:rsidR="00DC0C88" w:rsidRPr="000E7CFF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составляет отчеты о ходе реализации муниципальной программы в с</w:t>
      </w:r>
      <w:r w:rsidRPr="000E7CFF">
        <w:rPr>
          <w:color w:val="000000"/>
          <w:sz w:val="28"/>
          <w:szCs w:val="28"/>
        </w:rPr>
        <w:t>о</w:t>
      </w:r>
      <w:r w:rsidRPr="000E7CFF">
        <w:rPr>
          <w:color w:val="000000"/>
          <w:sz w:val="28"/>
          <w:szCs w:val="28"/>
        </w:rPr>
        <w:t xml:space="preserve">ответствии с </w:t>
      </w:r>
      <w:hyperlink r:id="rId12" w:history="1">
        <w:r w:rsidRPr="000E7CFF">
          <w:rPr>
            <w:color w:val="000000"/>
            <w:sz w:val="28"/>
            <w:szCs w:val="28"/>
          </w:rPr>
          <w:t>постановлением</w:t>
        </w:r>
      </w:hyperlink>
      <w:r w:rsidRPr="000E7CFF">
        <w:rPr>
          <w:color w:val="000000"/>
          <w:sz w:val="28"/>
          <w:szCs w:val="28"/>
        </w:rPr>
        <w:t xml:space="preserve"> Администрации Валдайского муниципального района от 16.01.2020 № 48 «Об утверждении Порядка принятия решений о разработке муниципальных программ, реализации и проведения оценки э</w:t>
      </w:r>
      <w:r w:rsidRPr="000E7CFF">
        <w:rPr>
          <w:color w:val="000000"/>
          <w:sz w:val="28"/>
          <w:szCs w:val="28"/>
        </w:rPr>
        <w:t>ф</w:t>
      </w:r>
      <w:r w:rsidRPr="000E7CFF">
        <w:rPr>
          <w:color w:val="000000"/>
          <w:sz w:val="28"/>
          <w:szCs w:val="28"/>
        </w:rPr>
        <w:t>фективности».</w:t>
      </w:r>
    </w:p>
    <w:p w:rsidR="00DC0C88" w:rsidRDefault="00DC0C88" w:rsidP="000E7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7CFF">
        <w:rPr>
          <w:color w:val="000000"/>
          <w:sz w:val="28"/>
          <w:szCs w:val="28"/>
        </w:rPr>
        <w:t>Координация хода реализации муниципальной программы осуществляется заме</w:t>
      </w:r>
      <w:r w:rsidRPr="000E7CFF">
        <w:rPr>
          <w:color w:val="000000"/>
          <w:sz w:val="28"/>
          <w:szCs w:val="28"/>
        </w:rPr>
        <w:t>с</w:t>
      </w:r>
      <w:r w:rsidRPr="000E7CFF">
        <w:rPr>
          <w:color w:val="000000"/>
          <w:sz w:val="28"/>
          <w:szCs w:val="28"/>
        </w:rPr>
        <w:t>тителем Главы администрации Валдайского муниципального района, курирующим де</w:t>
      </w:r>
      <w:r w:rsidRPr="000E7CFF">
        <w:rPr>
          <w:color w:val="000000"/>
          <w:sz w:val="28"/>
          <w:szCs w:val="28"/>
        </w:rPr>
        <w:t>я</w:t>
      </w:r>
      <w:r w:rsidRPr="000E7CFF">
        <w:rPr>
          <w:color w:val="000000"/>
          <w:sz w:val="28"/>
          <w:szCs w:val="28"/>
        </w:rPr>
        <w:t>тельность по реализации молодежной политики.</w:t>
      </w:r>
    </w:p>
    <w:p w:rsidR="000E7CFF" w:rsidRPr="000E7CFF" w:rsidRDefault="000E7CFF" w:rsidP="000E7CFF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DC0C88" w:rsidRPr="00BB3C9B" w:rsidRDefault="00DC0C88" w:rsidP="000E7CFF">
      <w:pPr>
        <w:spacing w:line="240" w:lineRule="exact"/>
        <w:jc w:val="center"/>
        <w:rPr>
          <w:b/>
          <w:sz w:val="28"/>
          <w:szCs w:val="28"/>
        </w:rPr>
      </w:pPr>
      <w:r w:rsidRPr="00BB3C9B">
        <w:rPr>
          <w:b/>
          <w:sz w:val="28"/>
          <w:szCs w:val="28"/>
        </w:rPr>
        <w:t>ПЕРЕЧЕНЬ</w:t>
      </w:r>
    </w:p>
    <w:p w:rsidR="00DC0C88" w:rsidRPr="00BB3C9B" w:rsidRDefault="00DC0C88" w:rsidP="000E7CF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3C9B">
        <w:rPr>
          <w:b/>
          <w:sz w:val="28"/>
          <w:szCs w:val="28"/>
        </w:rPr>
        <w:t>целевых показателей муниципальной программы</w:t>
      </w:r>
    </w:p>
    <w:p w:rsidR="00DC0C88" w:rsidRDefault="00DC0C88" w:rsidP="000E7CF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«Развитие 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DC0C88" w:rsidRPr="004F6933" w:rsidRDefault="00DC0C88" w:rsidP="000E7CF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на 2023 - 2026 годы»</w:t>
      </w:r>
    </w:p>
    <w:p w:rsidR="00DC0C88" w:rsidRPr="00BB3C9B" w:rsidRDefault="00DC0C88" w:rsidP="000E7CFF">
      <w:pPr>
        <w:autoSpaceDE w:val="0"/>
        <w:autoSpaceDN w:val="0"/>
        <w:adjustRightInd w:val="0"/>
        <w:spacing w:line="240" w:lineRule="exact"/>
        <w:jc w:val="both"/>
      </w:pPr>
    </w:p>
    <w:tbl>
      <w:tblPr>
        <w:tblpPr w:leftFromText="180" w:rightFromText="180" w:vertAnchor="text" w:tblpX="-1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4"/>
        <w:gridCol w:w="4627"/>
        <w:gridCol w:w="783"/>
        <w:gridCol w:w="1252"/>
        <w:gridCol w:w="536"/>
        <w:gridCol w:w="536"/>
        <w:gridCol w:w="536"/>
        <w:gridCol w:w="536"/>
      </w:tblGrid>
      <w:tr w:rsidR="00DC0C88" w:rsidRPr="000E7CFF" w:rsidTr="000E7CFF">
        <w:trPr>
          <w:trHeight w:val="20"/>
        </w:trPr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7CFF">
              <w:rPr>
                <w:b/>
                <w:sz w:val="24"/>
                <w:szCs w:val="24"/>
              </w:rPr>
              <w:t>п</w:t>
            </w:r>
            <w:proofErr w:type="gramEnd"/>
            <w:r w:rsidRPr="000E7C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Наименование ц</w:t>
            </w:r>
            <w:r w:rsidRPr="000E7CFF">
              <w:rPr>
                <w:b/>
                <w:sz w:val="24"/>
                <w:szCs w:val="24"/>
              </w:rPr>
              <w:t>е</w:t>
            </w:r>
            <w:r w:rsidRPr="000E7CFF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>Еди-ница</w:t>
            </w:r>
            <w:proofErr w:type="gramEnd"/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изме-ре</w:t>
            </w:r>
            <w:r w:rsidR="00B942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CF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42B2" w:rsidRDefault="00DC0C88" w:rsidP="000E7CFF">
            <w:pPr>
              <w:jc w:val="center"/>
              <w:rPr>
                <w:b/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базовое значение целевого показа</w:t>
            </w:r>
            <w:r w:rsidR="00B942B2">
              <w:rPr>
                <w:b/>
                <w:sz w:val="24"/>
                <w:szCs w:val="24"/>
              </w:rPr>
              <w:t>-</w:t>
            </w:r>
          </w:p>
          <w:p w:rsidR="00B942B2" w:rsidRDefault="00DC0C88" w:rsidP="000E7CFF">
            <w:pPr>
              <w:jc w:val="center"/>
              <w:rPr>
                <w:b/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 xml:space="preserve">теля </w:t>
            </w:r>
          </w:p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(2022 год)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2026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C88" w:rsidRPr="000E7CFF" w:rsidRDefault="00DC0C88" w:rsidP="000E7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8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Подпрограмма «Вовлечение молодежи Валдайского муниципального ра</w:t>
            </w:r>
            <w:r w:rsidRPr="000E7CFF">
              <w:rPr>
                <w:b/>
                <w:sz w:val="24"/>
                <w:szCs w:val="24"/>
              </w:rPr>
              <w:t>й</w:t>
            </w:r>
            <w:r w:rsidRPr="000E7CFF">
              <w:rPr>
                <w:b/>
                <w:sz w:val="24"/>
                <w:szCs w:val="24"/>
              </w:rPr>
              <w:t>она в социальную практик</w:t>
            </w:r>
            <w:r w:rsidRPr="000E7CFF">
              <w:rPr>
                <w:sz w:val="24"/>
                <w:szCs w:val="24"/>
              </w:rPr>
              <w:t>у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Задача 1. Кадровое и информационное обеспечение молодежной политики Валда</w:t>
            </w:r>
            <w:r w:rsidRPr="000E7CFF">
              <w:rPr>
                <w:sz w:val="24"/>
                <w:szCs w:val="24"/>
              </w:rPr>
              <w:t>й</w:t>
            </w:r>
            <w:r w:rsidRPr="000E7CFF">
              <w:rPr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 xml:space="preserve">Количество </w:t>
            </w:r>
            <w:r w:rsidRPr="000E7CFF">
              <w:rPr>
                <w:spacing w:val="-2"/>
                <w:sz w:val="24"/>
                <w:szCs w:val="24"/>
              </w:rPr>
              <w:t>изданных и распространенных информационных, методических материалов по приоритетным направлениям государственной молодежной п</w:t>
            </w:r>
            <w:r w:rsidRPr="000E7CFF">
              <w:rPr>
                <w:spacing w:val="-2"/>
                <w:sz w:val="24"/>
                <w:szCs w:val="24"/>
              </w:rPr>
              <w:t>о</w:t>
            </w:r>
            <w:r w:rsidRPr="000E7CFF">
              <w:rPr>
                <w:spacing w:val="-2"/>
                <w:sz w:val="24"/>
                <w:szCs w:val="24"/>
              </w:rPr>
              <w:t xml:space="preserve">литики 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17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Задача 2. Поддержка молодой семьи в Валдайском муниципальном районе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клубов молодых семей, действующих на территории муниципал</w:t>
            </w:r>
            <w:r w:rsidRPr="000E7CFF">
              <w:rPr>
                <w:sz w:val="24"/>
                <w:szCs w:val="24"/>
              </w:rPr>
              <w:t>ь</w:t>
            </w:r>
            <w:r w:rsidRPr="000E7CFF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11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проектов по поддержке молодежи, оказа</w:t>
            </w:r>
            <w:r w:rsidRPr="000E7CFF">
              <w:rPr>
                <w:sz w:val="24"/>
                <w:szCs w:val="24"/>
              </w:rPr>
              <w:t>в</w:t>
            </w:r>
            <w:r w:rsidRPr="000E7CFF">
              <w:rPr>
                <w:sz w:val="24"/>
                <w:szCs w:val="24"/>
              </w:rPr>
              <w:t>шейся в трудной жизненной ситуации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3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both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Задача 4. Содействие в формировании ценностей здорового образа жизни, организ</w:t>
            </w:r>
            <w:r w:rsidRPr="000E7CFF">
              <w:rPr>
                <w:sz w:val="24"/>
                <w:szCs w:val="24"/>
              </w:rPr>
              <w:t>а</w:t>
            </w:r>
            <w:r w:rsidRPr="000E7CFF">
              <w:rPr>
                <w:sz w:val="24"/>
                <w:szCs w:val="24"/>
              </w:rPr>
              <w:t>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молодежи, охваченной мероприятиями здорового образа жизни, летнего отдыха, молодежного туризма, экологической культуры, а также мероприятиями, направленными на повышение уровня культуры, безопасности жизнедеятельности молодежи, от общего числа м</w:t>
            </w:r>
            <w:r w:rsidRPr="000E7CFF">
              <w:rPr>
                <w:sz w:val="24"/>
                <w:szCs w:val="24"/>
              </w:rPr>
              <w:t>о</w:t>
            </w:r>
            <w:r w:rsidRPr="000E7CFF">
              <w:rPr>
                <w:sz w:val="24"/>
                <w:szCs w:val="24"/>
              </w:rPr>
              <w:t>лодежи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E7CFF"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E7CFF">
              <w:t>84,0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E7CFF">
              <w:t>86,0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E7CFF">
              <w:t>88,0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E7CFF">
              <w:t>90,0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E7CFF">
              <w:t>92,0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молодых людей, вовлеченных в реализуемые в муниципальном районе проекты и программы в сфере поддержки талантливой молодежи, в общем количестве молод</w:t>
            </w:r>
            <w:r w:rsidRPr="000E7CFF">
              <w:rPr>
                <w:sz w:val="24"/>
                <w:szCs w:val="24"/>
              </w:rPr>
              <w:t>е</w:t>
            </w:r>
            <w:r w:rsidRPr="000E7CFF">
              <w:rPr>
                <w:sz w:val="24"/>
                <w:szCs w:val="24"/>
              </w:rPr>
              <w:t>жи в возрасте от 14 до 35 лет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22,8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23,2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23,4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23,6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both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Задача 5. Выявление, продвижение и поддержка активности молодежи и ее достиж</w:t>
            </w:r>
            <w:r w:rsidRPr="000E7CFF">
              <w:rPr>
                <w:sz w:val="24"/>
                <w:szCs w:val="24"/>
              </w:rPr>
              <w:t>е</w:t>
            </w:r>
            <w:r w:rsidRPr="000E7CFF">
              <w:rPr>
                <w:sz w:val="24"/>
                <w:szCs w:val="24"/>
              </w:rPr>
              <w:t>ний в различных сферах деятельности, в том числе по волонтерскому движению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1.5.1.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молодых людей в возрасте от 14 до 35 лет, принимающих участие в добровольческой деятельности, в общей численности мол</w:t>
            </w:r>
            <w:r w:rsidRPr="000E7CFF">
              <w:rPr>
                <w:sz w:val="24"/>
                <w:szCs w:val="24"/>
              </w:rPr>
              <w:t>о</w:t>
            </w:r>
            <w:r w:rsidRPr="000E7CFF">
              <w:rPr>
                <w:sz w:val="24"/>
                <w:szCs w:val="24"/>
              </w:rPr>
              <w:t>дежи в возрасте от 14 до 35 лет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1.5.2.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молодежи муниципального района, участвующей в региональных, межрегиональных, всероссийских, международных молодежных образов</w:t>
            </w:r>
            <w:r w:rsidRPr="000E7CFF">
              <w:rPr>
                <w:sz w:val="24"/>
                <w:szCs w:val="24"/>
              </w:rPr>
              <w:t>а</w:t>
            </w:r>
            <w:r w:rsidRPr="000E7CFF">
              <w:rPr>
                <w:sz w:val="24"/>
                <w:szCs w:val="24"/>
              </w:rPr>
              <w:t>тельных форумах (чел.)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22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1.5.3.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молодежи муниципального района, принявшей участие в международных, всероссийских и межрегиональных мероприятиях по направлениям государственной молодежной пол</w:t>
            </w:r>
            <w:r w:rsidRPr="000E7CFF">
              <w:rPr>
                <w:sz w:val="24"/>
                <w:szCs w:val="24"/>
              </w:rPr>
              <w:t>и</w:t>
            </w:r>
            <w:r w:rsidRPr="000E7CFF">
              <w:rPr>
                <w:sz w:val="24"/>
                <w:szCs w:val="24"/>
              </w:rPr>
              <w:t>тики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43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1.6.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Задача 6. Развитие инфраструктуры учреждений по работе с молодежью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1.6.1.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муниципальных учреждений по работе с молод</w:t>
            </w:r>
            <w:r w:rsidRPr="000E7CFF">
              <w:rPr>
                <w:sz w:val="24"/>
                <w:szCs w:val="24"/>
              </w:rPr>
              <w:t>е</w:t>
            </w:r>
            <w:r w:rsidRPr="000E7CFF">
              <w:rPr>
                <w:sz w:val="24"/>
                <w:szCs w:val="24"/>
              </w:rPr>
              <w:t>жью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b/>
                <w:sz w:val="24"/>
                <w:szCs w:val="24"/>
              </w:rPr>
              <w:t>Подпрограмма «Патриотическое воспитание населения Валдайского муниц</w:t>
            </w:r>
            <w:r w:rsidRPr="000E7CFF">
              <w:rPr>
                <w:b/>
                <w:sz w:val="24"/>
                <w:szCs w:val="24"/>
              </w:rPr>
              <w:t>и</w:t>
            </w:r>
            <w:r w:rsidRPr="000E7CFF">
              <w:rPr>
                <w:b/>
                <w:sz w:val="24"/>
                <w:szCs w:val="24"/>
              </w:rPr>
              <w:t>пального района»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pacing w:val="-1"/>
                <w:sz w:val="24"/>
                <w:szCs w:val="24"/>
              </w:rPr>
              <w:t>Задача 1. Информационно-методическое сопровождение патриотического воспитания граждан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специа</w:t>
            </w:r>
            <w:r w:rsidR="00B942B2">
              <w:rPr>
                <w:sz w:val="24"/>
                <w:szCs w:val="24"/>
              </w:rPr>
              <w:t>листов</w:t>
            </w:r>
            <w:r w:rsidRPr="000E7CFF">
              <w:rPr>
                <w:sz w:val="24"/>
                <w:szCs w:val="24"/>
              </w:rPr>
              <w:t xml:space="preserve"> МАУ «МЦ «Юность» им. Н.И.Филина» и образовательных учреждений, принявших участие в областных конференциях, семинарах, «круглых столах» по вопросам гражданско-патриотического воспитания </w:t>
            </w:r>
            <w:r w:rsidRPr="000E7CFF">
              <w:rPr>
                <w:sz w:val="24"/>
                <w:szCs w:val="24"/>
              </w:rPr>
              <w:lastRenderedPageBreak/>
              <w:t>населения области и допризывной подг</w:t>
            </w:r>
            <w:r w:rsidRPr="000E7CFF">
              <w:rPr>
                <w:sz w:val="24"/>
                <w:szCs w:val="24"/>
              </w:rPr>
              <w:t>о</w:t>
            </w:r>
            <w:r w:rsidRPr="000E7CFF">
              <w:rPr>
                <w:sz w:val="24"/>
                <w:szCs w:val="24"/>
              </w:rPr>
              <w:t>товки молодежи к военной службе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информационно-методических материалов по патриотическому воспитанию населения муниципального ра</w:t>
            </w:r>
            <w:r w:rsidRPr="000E7CFF">
              <w:rPr>
                <w:sz w:val="24"/>
                <w:szCs w:val="24"/>
              </w:rPr>
              <w:t>й</w:t>
            </w:r>
            <w:r w:rsidRPr="000E7CFF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t>ед.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2.1.3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</w:t>
            </w:r>
            <w:r w:rsidRPr="000E7CFF">
              <w:rPr>
                <w:sz w:val="24"/>
                <w:szCs w:val="24"/>
              </w:rPr>
              <w:t>е</w:t>
            </w:r>
            <w:r w:rsidRPr="000E7CFF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t>чел.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2.1.4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образовательных учреждений всех типов, участвующих в реализации подпрограммы, в общей численности образовательных учреждений мун</w:t>
            </w:r>
            <w:r w:rsidRPr="000E7CFF">
              <w:rPr>
                <w:sz w:val="24"/>
                <w:szCs w:val="24"/>
              </w:rPr>
              <w:t>и</w:t>
            </w:r>
            <w:r w:rsidRPr="000E7CFF">
              <w:rPr>
                <w:sz w:val="24"/>
                <w:szCs w:val="24"/>
              </w:rPr>
              <w:t>ципального района</w:t>
            </w:r>
            <w:r w:rsidRPr="000E7CFF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pacing w:val="-1"/>
                <w:sz w:val="24"/>
                <w:szCs w:val="24"/>
              </w:rPr>
              <w:t>Задача 2. Совершенствование форм и методов работы по патриотическому воспит</w:t>
            </w:r>
            <w:r w:rsidRPr="000E7CFF">
              <w:rPr>
                <w:spacing w:val="-1"/>
                <w:sz w:val="24"/>
                <w:szCs w:val="24"/>
              </w:rPr>
              <w:t>а</w:t>
            </w:r>
            <w:r w:rsidRPr="000E7CFF">
              <w:rPr>
                <w:spacing w:val="-1"/>
                <w:sz w:val="24"/>
                <w:szCs w:val="24"/>
              </w:rPr>
              <w:t>нию граждан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2.2.1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обучающихся образовательных учреждений всех типов, принимавших участие в конкурсных мероприятиях, направленных на повышение уровня знаний истории и культуры России, своего города, района, области в общей численности обучающихся муниципал</w:t>
            </w:r>
            <w:r w:rsidRPr="000E7CFF">
              <w:rPr>
                <w:sz w:val="24"/>
                <w:szCs w:val="24"/>
              </w:rPr>
              <w:t>ь</w:t>
            </w:r>
            <w:r w:rsidRPr="000E7CFF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100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pacing w:val="-1"/>
                <w:sz w:val="24"/>
                <w:szCs w:val="24"/>
              </w:rPr>
              <w:t>Задача 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2.3.1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общеобразовательных учреждений муниципального района, над которыми шефствуют в</w:t>
            </w:r>
            <w:r w:rsidRPr="000E7CFF">
              <w:rPr>
                <w:sz w:val="24"/>
                <w:szCs w:val="24"/>
              </w:rPr>
              <w:t>о</w:t>
            </w:r>
            <w:r w:rsidRPr="000E7CFF">
              <w:rPr>
                <w:sz w:val="24"/>
                <w:szCs w:val="24"/>
              </w:rPr>
              <w:t xml:space="preserve">инские части 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2.3.2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Доля молодежи, регулярно участвующей в работе патриотических клубов, центров, объединений от общего числа молодежи муниц</w:t>
            </w:r>
            <w:r w:rsidRPr="000E7CFF">
              <w:rPr>
                <w:color w:val="000000"/>
                <w:sz w:val="24"/>
                <w:szCs w:val="24"/>
              </w:rPr>
              <w:t>и</w:t>
            </w:r>
            <w:r w:rsidRPr="000E7CFF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color w:val="000000"/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Задача 4.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</w:t>
            </w:r>
            <w:r w:rsidRPr="000E7CFF">
              <w:rPr>
                <w:sz w:val="24"/>
                <w:szCs w:val="24"/>
              </w:rPr>
              <w:t>и</w:t>
            </w:r>
            <w:r w:rsidRPr="000E7CFF">
              <w:rPr>
                <w:sz w:val="24"/>
                <w:szCs w:val="24"/>
              </w:rPr>
              <w:t>ческого воспитания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2.4.1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Количество населения муниципального района, вовлеченного в поисковую де</w:t>
            </w:r>
            <w:r w:rsidRPr="000E7CFF">
              <w:rPr>
                <w:sz w:val="24"/>
                <w:szCs w:val="24"/>
              </w:rPr>
              <w:t>я</w:t>
            </w:r>
            <w:r w:rsidRPr="000E7CFF">
              <w:rPr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color w:val="000000"/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87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</w:t>
            </w:r>
            <w:r w:rsidRPr="000E7CFF">
              <w:rPr>
                <w:spacing w:val="-1"/>
                <w:sz w:val="24"/>
                <w:szCs w:val="24"/>
              </w:rPr>
              <w:t>и</w:t>
            </w:r>
            <w:r w:rsidRPr="000E7CFF">
              <w:rPr>
                <w:spacing w:val="-1"/>
                <w:sz w:val="24"/>
                <w:szCs w:val="24"/>
              </w:rPr>
              <w:t>ческого воспитания молодежи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2.5.1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молодежи муниципального района, принимающей участие в добровольческой деятельности, от общего количества молод</w:t>
            </w:r>
            <w:r w:rsidRPr="000E7CFF">
              <w:rPr>
                <w:sz w:val="24"/>
                <w:szCs w:val="24"/>
              </w:rPr>
              <w:t>е</w:t>
            </w:r>
            <w:r w:rsidRPr="000E7CFF">
              <w:rPr>
                <w:sz w:val="24"/>
                <w:szCs w:val="24"/>
              </w:rPr>
              <w:t>жи муниципального района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DC0C88" w:rsidRPr="000E7CFF" w:rsidTr="00B942B2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B942B2">
            <w:pPr>
              <w:jc w:val="center"/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DC0C88" w:rsidRPr="000E7CFF" w:rsidTr="000E7CFF">
        <w:trPr>
          <w:trHeight w:val="20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2.6.1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rPr>
                <w:sz w:val="24"/>
                <w:szCs w:val="24"/>
              </w:rPr>
            </w:pPr>
            <w:r w:rsidRPr="000E7CFF">
              <w:rPr>
                <w:sz w:val="24"/>
                <w:szCs w:val="24"/>
              </w:rPr>
              <w:t>Доля населения муниципального района, участвующего в мероприятиях патриотической направленности, от общего числа населения муниципал</w:t>
            </w:r>
            <w:r w:rsidRPr="000E7CFF">
              <w:rPr>
                <w:sz w:val="24"/>
                <w:szCs w:val="24"/>
              </w:rPr>
              <w:t>ь</w:t>
            </w:r>
            <w:r w:rsidRPr="000E7CFF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spacing w:val="-8"/>
                <w:sz w:val="24"/>
                <w:szCs w:val="24"/>
              </w:rPr>
              <w:t>%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C88" w:rsidRPr="000E7CFF" w:rsidRDefault="00DC0C88" w:rsidP="000E7CFF">
            <w:pPr>
              <w:jc w:val="center"/>
              <w:rPr>
                <w:sz w:val="24"/>
                <w:szCs w:val="24"/>
              </w:rPr>
            </w:pPr>
            <w:r w:rsidRPr="000E7CFF">
              <w:rPr>
                <w:color w:val="000000"/>
                <w:sz w:val="24"/>
                <w:szCs w:val="24"/>
              </w:rPr>
              <w:t>62</w:t>
            </w:r>
          </w:p>
        </w:tc>
      </w:tr>
    </w:tbl>
    <w:p w:rsidR="00DC0C88" w:rsidRDefault="00DC0C88" w:rsidP="00DC0C88">
      <w:pPr>
        <w:jc w:val="right"/>
        <w:rPr>
          <w:sz w:val="28"/>
          <w:szCs w:val="28"/>
        </w:rPr>
      </w:pPr>
    </w:p>
    <w:p w:rsidR="00B942B2" w:rsidRDefault="00B942B2" w:rsidP="00DC0C88">
      <w:pPr>
        <w:jc w:val="right"/>
        <w:rPr>
          <w:sz w:val="28"/>
          <w:szCs w:val="28"/>
        </w:rPr>
        <w:sectPr w:rsidR="00B942B2" w:rsidSect="00DC0C88">
          <w:headerReference w:type="default" r:id="rId13"/>
          <w:pgSz w:w="11906" w:h="16838" w:code="9"/>
          <w:pgMar w:top="1134" w:right="567" w:bottom="993" w:left="1985" w:header="720" w:footer="442" w:gutter="0"/>
          <w:cols w:space="720"/>
          <w:titlePg/>
          <w:docGrid w:linePitch="272"/>
        </w:sectPr>
      </w:pPr>
    </w:p>
    <w:p w:rsidR="00B942B2" w:rsidRPr="004E4F60" w:rsidRDefault="00B942B2" w:rsidP="00B942B2">
      <w:pPr>
        <w:spacing w:before="60" w:line="240" w:lineRule="exact"/>
        <w:jc w:val="center"/>
        <w:rPr>
          <w:b/>
          <w:bCs/>
          <w:sz w:val="28"/>
          <w:szCs w:val="28"/>
        </w:rPr>
      </w:pPr>
      <w:r w:rsidRPr="004E4F60">
        <w:rPr>
          <w:b/>
          <w:caps/>
          <w:sz w:val="28"/>
          <w:szCs w:val="28"/>
        </w:rPr>
        <w:lastRenderedPageBreak/>
        <w:t xml:space="preserve">Мероприятия </w:t>
      </w:r>
      <w:r w:rsidRPr="004E4F60">
        <w:rPr>
          <w:b/>
          <w:bCs/>
          <w:sz w:val="28"/>
          <w:szCs w:val="28"/>
        </w:rPr>
        <w:t>МУНИЦИПАЛЬНОЙ ПРОГРАММЫ</w:t>
      </w:r>
    </w:p>
    <w:p w:rsidR="00B942B2" w:rsidRDefault="00B942B2" w:rsidP="00B942B2">
      <w:pPr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44399">
        <w:rPr>
          <w:b/>
          <w:bCs/>
          <w:color w:val="000000"/>
          <w:sz w:val="28"/>
          <w:szCs w:val="28"/>
        </w:rPr>
        <w:t>«Развитие молодежной политики в Валдайском м</w:t>
      </w:r>
      <w:r w:rsidRPr="00644399">
        <w:rPr>
          <w:b/>
          <w:bCs/>
          <w:color w:val="000000"/>
          <w:sz w:val="28"/>
          <w:szCs w:val="28"/>
        </w:rPr>
        <w:t>у</w:t>
      </w:r>
      <w:r w:rsidRPr="00644399">
        <w:rPr>
          <w:b/>
          <w:bCs/>
          <w:color w:val="000000"/>
          <w:sz w:val="28"/>
          <w:szCs w:val="28"/>
        </w:rPr>
        <w:t xml:space="preserve">ниципальном районе </w:t>
      </w:r>
      <w:r w:rsidRPr="00644399">
        <w:rPr>
          <w:rFonts w:eastAsia="Calibri"/>
          <w:b/>
          <w:bCs/>
          <w:sz w:val="28"/>
          <w:szCs w:val="28"/>
          <w:lang w:eastAsia="en-US"/>
        </w:rPr>
        <w:t>на 2023 - 2026 годы»</w:t>
      </w:r>
    </w:p>
    <w:p w:rsidR="00DC0C88" w:rsidRDefault="00DC0C88" w:rsidP="00DC0C8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5408"/>
        <w:gridCol w:w="3118"/>
        <w:gridCol w:w="993"/>
        <w:gridCol w:w="1559"/>
        <w:gridCol w:w="1276"/>
        <w:gridCol w:w="708"/>
        <w:gridCol w:w="709"/>
        <w:gridCol w:w="709"/>
        <w:gridCol w:w="683"/>
      </w:tblGrid>
      <w:tr w:rsidR="003E12B4" w:rsidRPr="00B942B2" w:rsidTr="003E12B4">
        <w:trPr>
          <w:trHeight w:val="20"/>
        </w:trPr>
        <w:tc>
          <w:tcPr>
            <w:tcW w:w="551" w:type="dxa"/>
            <w:vMerge w:val="restart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 xml:space="preserve">№ </w:t>
            </w:r>
            <w:r w:rsidRPr="00B942B2">
              <w:rPr>
                <w:b/>
                <w:sz w:val="24"/>
                <w:szCs w:val="24"/>
              </w:rPr>
              <w:br/>
            </w:r>
            <w:proofErr w:type="gramStart"/>
            <w:r w:rsidRPr="00B942B2">
              <w:rPr>
                <w:b/>
                <w:sz w:val="24"/>
                <w:szCs w:val="24"/>
              </w:rPr>
              <w:t>п</w:t>
            </w:r>
            <w:proofErr w:type="gramEnd"/>
            <w:r w:rsidRPr="00B942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08" w:type="dxa"/>
            <w:vMerge w:val="restart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 xml:space="preserve">Исполнитель </w:t>
            </w:r>
          </w:p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B942B2">
              <w:rPr>
                <w:b/>
                <w:sz w:val="24"/>
                <w:szCs w:val="24"/>
              </w:rPr>
              <w:t>реали-зации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Целевой показ</w:t>
            </w:r>
            <w:r w:rsidRPr="00B942B2">
              <w:rPr>
                <w:b/>
                <w:sz w:val="24"/>
                <w:szCs w:val="24"/>
              </w:rPr>
              <w:t>а</w:t>
            </w:r>
            <w:r w:rsidRPr="00B942B2">
              <w:rPr>
                <w:b/>
                <w:sz w:val="24"/>
                <w:szCs w:val="24"/>
              </w:rPr>
              <w:t xml:space="preserve">тель </w:t>
            </w:r>
          </w:p>
          <w:p w:rsid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942B2">
              <w:rPr>
                <w:b/>
                <w:sz w:val="24"/>
                <w:szCs w:val="24"/>
              </w:rPr>
              <w:t>(номер целевого пок</w:t>
            </w:r>
            <w:r w:rsidRPr="00B942B2">
              <w:rPr>
                <w:b/>
                <w:sz w:val="24"/>
                <w:szCs w:val="24"/>
              </w:rPr>
              <w:t>а</w:t>
            </w:r>
            <w:r w:rsidRPr="00B942B2">
              <w:rPr>
                <w:b/>
                <w:sz w:val="24"/>
                <w:szCs w:val="24"/>
              </w:rPr>
              <w:t xml:space="preserve">зателя </w:t>
            </w:r>
            <w:proofErr w:type="gramEnd"/>
          </w:p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из паспорта програ</w:t>
            </w:r>
            <w:r w:rsidRPr="00B942B2">
              <w:rPr>
                <w:b/>
                <w:sz w:val="24"/>
                <w:szCs w:val="24"/>
              </w:rPr>
              <w:t>м</w:t>
            </w:r>
            <w:r w:rsidRPr="00B942B2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76" w:type="dxa"/>
            <w:vMerge w:val="restart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B942B2">
              <w:rPr>
                <w:b/>
                <w:sz w:val="24"/>
                <w:szCs w:val="24"/>
              </w:rPr>
              <w:t>финанси</w:t>
            </w:r>
            <w:r>
              <w:rPr>
                <w:b/>
                <w:sz w:val="24"/>
                <w:szCs w:val="24"/>
              </w:rPr>
              <w:t>-</w:t>
            </w:r>
            <w:r w:rsidRPr="00B942B2">
              <w:rPr>
                <w:b/>
                <w:sz w:val="24"/>
                <w:szCs w:val="24"/>
              </w:rPr>
              <w:t>ров</w:t>
            </w:r>
            <w:r w:rsidRPr="00B942B2">
              <w:rPr>
                <w:b/>
                <w:sz w:val="24"/>
                <w:szCs w:val="24"/>
              </w:rPr>
              <w:t>а</w:t>
            </w:r>
            <w:r w:rsidRPr="00B942B2">
              <w:rPr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809" w:type="dxa"/>
            <w:gridSpan w:val="4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  <w:vMerge/>
            <w:vAlign w:val="center"/>
          </w:tcPr>
          <w:p w:rsidR="00B942B2" w:rsidRP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8" w:type="dxa"/>
            <w:vMerge/>
            <w:vAlign w:val="center"/>
          </w:tcPr>
          <w:p w:rsidR="00B942B2" w:rsidRP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942B2" w:rsidRP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942B2" w:rsidRP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42B2" w:rsidRP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683" w:type="dxa"/>
            <w:vAlign w:val="center"/>
          </w:tcPr>
          <w:p w:rsidR="00B942B2" w:rsidRPr="00B942B2" w:rsidRDefault="00B942B2" w:rsidP="00B942B2">
            <w:pPr>
              <w:jc w:val="center"/>
              <w:rPr>
                <w:b/>
                <w:bCs/>
                <w:sz w:val="24"/>
                <w:szCs w:val="24"/>
              </w:rPr>
            </w:pPr>
            <w:r w:rsidRPr="00B942B2">
              <w:rPr>
                <w:b/>
                <w:sz w:val="24"/>
                <w:szCs w:val="24"/>
              </w:rPr>
              <w:t>2026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</w:t>
            </w:r>
          </w:p>
        </w:tc>
        <w:tc>
          <w:tcPr>
            <w:tcW w:w="5408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9</w:t>
            </w:r>
          </w:p>
        </w:tc>
        <w:tc>
          <w:tcPr>
            <w:tcW w:w="683" w:type="dxa"/>
            <w:vAlign w:val="center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b/>
                <w:caps/>
                <w:sz w:val="24"/>
                <w:szCs w:val="24"/>
              </w:rPr>
              <w:t>П</w:t>
            </w:r>
            <w:r w:rsidRPr="00B942B2">
              <w:rPr>
                <w:b/>
                <w:sz w:val="24"/>
                <w:szCs w:val="24"/>
              </w:rPr>
              <w:t>одпрограмма «Вовлечение молодежи Валдайского муниципального района в социальную практику»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1.1.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1.1.1.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Организация издания и распростран</w:t>
            </w:r>
            <w:r w:rsidRPr="00B942B2">
              <w:rPr>
                <w:sz w:val="24"/>
                <w:szCs w:val="24"/>
              </w:rPr>
              <w:t>е</w:t>
            </w:r>
            <w:r w:rsidRPr="00B942B2">
              <w:rPr>
                <w:sz w:val="24"/>
                <w:szCs w:val="24"/>
              </w:rPr>
              <w:t xml:space="preserve">ния информационных, методических </w:t>
            </w:r>
            <w:r w:rsidRPr="00B942B2">
              <w:rPr>
                <w:sz w:val="24"/>
                <w:szCs w:val="24"/>
                <w:lang w:val="en-US"/>
              </w:rPr>
              <w:t>CD</w:t>
            </w:r>
            <w:r w:rsidRPr="00B942B2">
              <w:rPr>
                <w:sz w:val="24"/>
                <w:szCs w:val="24"/>
              </w:rPr>
              <w:t>-дисков, сборников, буклетов и прочей печатной продукции по приоритетным направлениям государс</w:t>
            </w:r>
            <w:r w:rsidRPr="00B942B2">
              <w:rPr>
                <w:sz w:val="24"/>
                <w:szCs w:val="24"/>
              </w:rPr>
              <w:t>т</w:t>
            </w:r>
            <w:r w:rsidRPr="00B942B2">
              <w:rPr>
                <w:sz w:val="24"/>
                <w:szCs w:val="24"/>
              </w:rPr>
              <w:t>венной молодежной политики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</w:t>
            </w:r>
            <w:r>
              <w:rPr>
                <w:sz w:val="24"/>
                <w:szCs w:val="24"/>
              </w:rPr>
              <w:t>, МАУ «МЦ «Юность» им. </w:t>
            </w:r>
            <w:r w:rsidRPr="00B942B2">
              <w:rPr>
                <w:sz w:val="24"/>
                <w:szCs w:val="24"/>
              </w:rPr>
              <w:t>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3,14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3,96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3,14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1.1.2.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Участие в областных мероприятиях для специалистов сферы молодежной политики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 «Юность» им. </w:t>
            </w:r>
            <w:r w:rsidRPr="00B942B2">
              <w:rPr>
                <w:sz w:val="24"/>
                <w:szCs w:val="24"/>
              </w:rPr>
              <w:t>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1.1.1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0,82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1,64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0,82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1,64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1.2.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color w:val="000000"/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Задача 2. Поддержка молодой семьи в Валдайском муниципальном районе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1.2.1.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pStyle w:val="Style7"/>
              <w:widowControl/>
              <w:rPr>
                <w:rFonts w:ascii="Times New Roman" w:hAnsi="Times New Roman"/>
              </w:rPr>
            </w:pPr>
            <w:proofErr w:type="gramStart"/>
            <w:r w:rsidRPr="00B942B2">
              <w:rPr>
                <w:rFonts w:ascii="Times New Roman" w:hAnsi="Times New Roman"/>
              </w:rPr>
              <w:t>Проведение районных, участие в обл</w:t>
            </w:r>
            <w:r w:rsidRPr="00B942B2">
              <w:rPr>
                <w:rFonts w:ascii="Times New Roman" w:hAnsi="Times New Roman"/>
              </w:rPr>
              <w:t>а</w:t>
            </w:r>
            <w:r w:rsidRPr="00B942B2">
              <w:rPr>
                <w:rFonts w:ascii="Times New Roman" w:hAnsi="Times New Roman"/>
              </w:rPr>
              <w:t>стных мероприятиях, направленных на укрепление статуса молодой семьи</w:t>
            </w:r>
            <w:proofErr w:type="gramEnd"/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 «Юность» им. </w:t>
            </w:r>
            <w:r w:rsidRPr="00B942B2">
              <w:rPr>
                <w:sz w:val="24"/>
                <w:szCs w:val="24"/>
              </w:rPr>
              <w:t>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 xml:space="preserve">2023-2026 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1.2.1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2,78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2,78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2,78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2,78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1.2.2.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pStyle w:val="ListParagraph1"/>
              <w:ind w:left="0"/>
            </w:pPr>
            <w:r w:rsidRPr="00B942B2">
              <w:t>Организация и проведение Дня семьи, любви и верности (день святых Петра и Февронии Муромских)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литике, МАУ «МЦ «Юность» им. Н.И.Филина», отдел ЗАГС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1.2.1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1.3.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1.3.1.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pStyle w:val="Style7"/>
              <w:widowControl/>
              <w:rPr>
                <w:rStyle w:val="FontStyle15"/>
                <w:sz w:val="24"/>
              </w:rPr>
            </w:pPr>
            <w:r w:rsidRPr="00B942B2">
              <w:rPr>
                <w:rStyle w:val="FontStyle15"/>
                <w:sz w:val="24"/>
              </w:rPr>
              <w:t>Организация и проведение меропри</w:t>
            </w:r>
            <w:r w:rsidRPr="00B942B2">
              <w:rPr>
                <w:rStyle w:val="FontStyle15"/>
                <w:sz w:val="24"/>
              </w:rPr>
              <w:t>я</w:t>
            </w:r>
            <w:r w:rsidRPr="00B942B2">
              <w:rPr>
                <w:rStyle w:val="FontStyle15"/>
                <w:sz w:val="24"/>
              </w:rPr>
              <w:t>тий для семей с детьми, оказавшихся в трудной жизненной ситуации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pStyle w:val="afe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2B2">
              <w:rPr>
                <w:rFonts w:ascii="Times New Roman" w:hAnsi="Times New Roman"/>
                <w:sz w:val="24"/>
                <w:szCs w:val="24"/>
                <w:lang w:val="ru-RU"/>
              </w:rPr>
              <w:t>МАУ «МЦ «Юность» им. Н.И.Филина», ОАУСО «</w:t>
            </w:r>
            <w:proofErr w:type="gramStart"/>
            <w:r w:rsidRPr="00B942B2">
              <w:rPr>
                <w:rFonts w:ascii="Times New Roman" w:hAnsi="Times New Roman"/>
                <w:sz w:val="24"/>
                <w:szCs w:val="24"/>
                <w:lang w:val="ru-RU"/>
              </w:rPr>
              <w:t>Валдайский</w:t>
            </w:r>
            <w:proofErr w:type="gramEnd"/>
            <w:r w:rsidRPr="00B94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КЦСО»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1.3.1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1.3.2.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pStyle w:val="Style7"/>
              <w:widowControl/>
              <w:rPr>
                <w:rStyle w:val="FontStyle15"/>
                <w:sz w:val="24"/>
              </w:rPr>
            </w:pPr>
            <w:r w:rsidRPr="00B942B2">
              <w:rPr>
                <w:rFonts w:ascii="Times New Roman" w:hAnsi="Times New Roman"/>
              </w:rPr>
              <w:t>Издание информационных буклетов, направленных на профилактику асоциальных явлений, пропаганду здор</w:t>
            </w:r>
            <w:r w:rsidRPr="00B942B2">
              <w:rPr>
                <w:rFonts w:ascii="Times New Roman" w:hAnsi="Times New Roman"/>
              </w:rPr>
              <w:t>о</w:t>
            </w:r>
            <w:r w:rsidRPr="00B942B2">
              <w:rPr>
                <w:rFonts w:ascii="Times New Roman" w:hAnsi="Times New Roman"/>
              </w:rPr>
              <w:t>вого образа жизни среди молодежи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pStyle w:val="Style1"/>
              <w:widowControl/>
              <w:spacing w:line="240" w:lineRule="auto"/>
              <w:ind w:firstLine="0"/>
              <w:jc w:val="left"/>
            </w:pPr>
            <w:r w:rsidRPr="00B942B2">
              <w:t>отдел по молодежной п</w:t>
            </w:r>
            <w:r w:rsidRPr="00B942B2">
              <w:t>о</w:t>
            </w:r>
            <w:r w:rsidRPr="00B942B2">
              <w:t>литике, МАУ «МЦ «Юность» им. 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1.3.1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color w:val="000000"/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</w:t>
            </w:r>
            <w:r w:rsidRPr="00B942B2">
              <w:rPr>
                <w:color w:val="000000"/>
                <w:sz w:val="24"/>
                <w:szCs w:val="24"/>
              </w:rPr>
              <w:t>е</w:t>
            </w:r>
            <w:r w:rsidRPr="00B942B2">
              <w:rPr>
                <w:color w:val="000000"/>
                <w:sz w:val="24"/>
                <w:szCs w:val="24"/>
              </w:rPr>
              <w:t>ской культуры, повышение уровня культуры, безопасности жизнедеятельности молодежи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1.4.1.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Проведение районных мероприятий, участие в областных мероприятиях по пропаганде здорового образа жизни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литике, МАУ «МЦ «Юность» им. 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 xml:space="preserve">2023-2026 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tabs>
                <w:tab w:val="left" w:pos="192"/>
                <w:tab w:val="center" w:pos="352"/>
              </w:tabs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1.4.1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13,48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13,48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13,48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13,48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1.4.2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Проведение районных мероприятий по профилактике экстремизма и по формированию межнациональной и межрелигиозной толерантности среди м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лодежи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литике, МАУ «МЦ «Юность» им. 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tabs>
                <w:tab w:val="left" w:pos="192"/>
                <w:tab w:val="center" w:pos="352"/>
              </w:tabs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1.4.1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color w:val="000000"/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движению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Организация и проведение конкурсов, конференций, форумов, фестивалей и прочих мероприятий по направлениям государственной молодежной полит</w:t>
            </w:r>
            <w:r w:rsidRPr="00B942B2">
              <w:rPr>
                <w:sz w:val="24"/>
                <w:szCs w:val="24"/>
              </w:rPr>
              <w:t>и</w:t>
            </w:r>
            <w:r w:rsidRPr="00B942B2">
              <w:rPr>
                <w:sz w:val="24"/>
                <w:szCs w:val="24"/>
              </w:rPr>
              <w:t>ки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литике, МАУ «МЦ «Юность» им. 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b/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27,78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27,78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27,78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27,78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1.5.2.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Проведение районных мероприятий, участие в областных мероприятиях по развитию волонтерской деятельности</w:t>
            </w:r>
          </w:p>
        </w:tc>
        <w:tc>
          <w:tcPr>
            <w:tcW w:w="3118" w:type="dxa"/>
          </w:tcPr>
          <w:p w:rsidR="00B942B2" w:rsidRPr="00B942B2" w:rsidRDefault="003E12B4" w:rsidP="00B9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 «Юность» им. </w:t>
            </w:r>
            <w:r w:rsidR="00B942B2" w:rsidRPr="00B942B2">
              <w:rPr>
                <w:sz w:val="24"/>
                <w:szCs w:val="24"/>
              </w:rPr>
              <w:t>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1.5.2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8,0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8,0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1.5.3.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Организация участия молодежи в областных, международных, всеросси</w:t>
            </w:r>
            <w:r w:rsidRPr="00B942B2">
              <w:rPr>
                <w:sz w:val="24"/>
                <w:szCs w:val="24"/>
              </w:rPr>
              <w:t>й</w:t>
            </w:r>
            <w:r w:rsidRPr="00B942B2">
              <w:rPr>
                <w:sz w:val="24"/>
                <w:szCs w:val="24"/>
              </w:rPr>
              <w:t>ских и межрегиональных мероприят</w:t>
            </w:r>
            <w:r w:rsidRPr="00B942B2">
              <w:rPr>
                <w:sz w:val="24"/>
                <w:szCs w:val="24"/>
              </w:rPr>
              <w:t>и</w:t>
            </w:r>
            <w:r w:rsidRPr="00B942B2">
              <w:rPr>
                <w:sz w:val="24"/>
                <w:szCs w:val="24"/>
              </w:rPr>
              <w:t>ях по направлениям государственной молодежной политики; проектах, ре</w:t>
            </w:r>
            <w:r w:rsidRPr="00B942B2">
              <w:rPr>
                <w:sz w:val="24"/>
                <w:szCs w:val="24"/>
              </w:rPr>
              <w:t>а</w:t>
            </w:r>
            <w:r w:rsidRPr="00B942B2">
              <w:rPr>
                <w:sz w:val="24"/>
                <w:szCs w:val="24"/>
              </w:rPr>
              <w:t>лизуемых Федеральным агентством по делам молодежи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литике, МАУ «МЦ «Юность» им. 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1.5.3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19,68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19,68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19,68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19,68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1.5.4.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Муниципальный конкурс по грантовой поддержке молодежных социальных проектов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10,5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10,5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1.5.5.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Содержание муниципального ресур</w:t>
            </w:r>
            <w:r w:rsidRPr="00B942B2">
              <w:rPr>
                <w:sz w:val="24"/>
                <w:szCs w:val="24"/>
              </w:rPr>
              <w:t>с</w:t>
            </w:r>
            <w:r w:rsidRPr="00B942B2">
              <w:rPr>
                <w:sz w:val="24"/>
                <w:szCs w:val="24"/>
              </w:rPr>
              <w:t>ного центра поддержки добровольч</w:t>
            </w:r>
            <w:r w:rsidRPr="00B942B2">
              <w:rPr>
                <w:sz w:val="24"/>
                <w:szCs w:val="24"/>
              </w:rPr>
              <w:t>е</w:t>
            </w:r>
            <w:r w:rsidRPr="00B942B2">
              <w:rPr>
                <w:sz w:val="24"/>
                <w:szCs w:val="24"/>
              </w:rPr>
              <w:t xml:space="preserve">ства (волонтерства) «БагоДарю53» на базе </w:t>
            </w:r>
            <w:r w:rsidR="003E12B4">
              <w:rPr>
                <w:sz w:val="24"/>
                <w:szCs w:val="24"/>
              </w:rPr>
              <w:t>МАУ «МЦ «Юность» им. </w:t>
            </w:r>
            <w:r w:rsidRPr="00B942B2">
              <w:rPr>
                <w:sz w:val="24"/>
                <w:szCs w:val="24"/>
              </w:rPr>
              <w:t>Н.И.Филина»</w:t>
            </w:r>
          </w:p>
        </w:tc>
        <w:tc>
          <w:tcPr>
            <w:tcW w:w="3118" w:type="dxa"/>
          </w:tcPr>
          <w:p w:rsidR="00B942B2" w:rsidRPr="00B942B2" w:rsidRDefault="003E12B4" w:rsidP="00B9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 «Юность» им. </w:t>
            </w:r>
            <w:r w:rsidR="00B942B2" w:rsidRPr="00B942B2">
              <w:rPr>
                <w:sz w:val="24"/>
                <w:szCs w:val="24"/>
              </w:rPr>
              <w:t>Н.И.Филина»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1.5.1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350,0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0,0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1.6.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Задача 6. Развитие инфраструктуры учреждений по работе с молодежью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  <w:vMerge w:val="restart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1.6.1.</w:t>
            </w:r>
          </w:p>
        </w:tc>
        <w:tc>
          <w:tcPr>
            <w:tcW w:w="5408" w:type="dxa"/>
            <w:vMerge w:val="restart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Обеспечение деятельности МАУ «МЦ «Юность» им. Н.И.Филина»</w:t>
            </w:r>
          </w:p>
        </w:tc>
        <w:tc>
          <w:tcPr>
            <w:tcW w:w="3118" w:type="dxa"/>
            <w:vMerge w:val="restart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</w:t>
            </w:r>
          </w:p>
        </w:tc>
        <w:tc>
          <w:tcPr>
            <w:tcW w:w="993" w:type="dxa"/>
            <w:vMerge w:val="restart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  <w:vMerge w:val="restart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1.6.1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4888,648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4729,648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4729,648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3756,3076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  <w:vMerge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8" w:type="dxa"/>
            <w:vMerge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облас</w:t>
            </w:r>
            <w:r w:rsidRPr="00B942B2">
              <w:rPr>
                <w:sz w:val="24"/>
                <w:szCs w:val="24"/>
              </w:rPr>
              <w:t>т</w:t>
            </w:r>
            <w:r w:rsidRPr="00B942B2">
              <w:rPr>
                <w:sz w:val="24"/>
                <w:szCs w:val="24"/>
              </w:rPr>
              <w:t>ной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635,8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0,0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b/>
                <w:caps/>
                <w:sz w:val="24"/>
                <w:szCs w:val="24"/>
              </w:rPr>
              <w:t>П</w:t>
            </w:r>
            <w:r w:rsidRPr="00B942B2">
              <w:rPr>
                <w:b/>
                <w:sz w:val="24"/>
                <w:szCs w:val="24"/>
              </w:rPr>
              <w:t>одпрограмма</w:t>
            </w:r>
            <w:r w:rsidRPr="00B942B2">
              <w:rPr>
                <w:b/>
                <w:caps/>
                <w:sz w:val="24"/>
                <w:szCs w:val="24"/>
              </w:rPr>
              <w:t xml:space="preserve"> </w:t>
            </w:r>
            <w:r w:rsidRPr="00B942B2">
              <w:rPr>
                <w:b/>
                <w:sz w:val="24"/>
                <w:szCs w:val="24"/>
              </w:rPr>
              <w:t>«Патриотическое воспитание населения Валдайского муниципального района»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2.1.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Задача 1. Информационно</w:t>
            </w:r>
            <w:r w:rsidRPr="00B942B2">
              <w:rPr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2.1.1.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Организация и проведение районных, участие в областных конференциях, семинарах, «круглых столах» по в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просам гражданско-патриотического воспитания населения области и д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призывной подготовки молодежи к военной службе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политике, ОМВД, вое</w:t>
            </w:r>
            <w:r w:rsidRPr="00B942B2">
              <w:rPr>
                <w:sz w:val="24"/>
                <w:szCs w:val="24"/>
              </w:rPr>
              <w:t>н</w:t>
            </w:r>
            <w:r w:rsidRPr="00B942B2">
              <w:rPr>
                <w:sz w:val="24"/>
                <w:szCs w:val="24"/>
              </w:rPr>
              <w:t xml:space="preserve">комат, </w:t>
            </w:r>
            <w:r w:rsidRPr="00B942B2">
              <w:rPr>
                <w:spacing w:val="-1"/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МЦ «Юность» им. </w:t>
            </w:r>
            <w:r w:rsidRPr="00B942B2">
              <w:rPr>
                <w:sz w:val="24"/>
                <w:szCs w:val="24"/>
              </w:rPr>
              <w:t>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2.1.1, 2.1.3, 2.1.4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2.1.2.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Выпуск информационно-методических материалов, буклетов по патриотич</w:t>
            </w:r>
            <w:r w:rsidRPr="00B942B2">
              <w:rPr>
                <w:sz w:val="24"/>
                <w:szCs w:val="24"/>
              </w:rPr>
              <w:t>е</w:t>
            </w:r>
            <w:r w:rsidRPr="00B942B2">
              <w:rPr>
                <w:sz w:val="24"/>
                <w:szCs w:val="24"/>
              </w:rPr>
              <w:t>скому воспитанию населения муниципального района и допризывной по</w:t>
            </w:r>
            <w:r w:rsidRPr="00B942B2">
              <w:rPr>
                <w:sz w:val="24"/>
                <w:szCs w:val="24"/>
              </w:rPr>
              <w:t>д</w:t>
            </w:r>
            <w:r w:rsidRPr="00B942B2">
              <w:rPr>
                <w:sz w:val="24"/>
                <w:szCs w:val="24"/>
              </w:rPr>
              <w:t>готовке молодежи к воинской службе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 xml:space="preserve">литике, </w:t>
            </w:r>
            <w:r w:rsidRPr="00B942B2">
              <w:rPr>
                <w:spacing w:val="-1"/>
                <w:sz w:val="24"/>
                <w:szCs w:val="24"/>
              </w:rPr>
              <w:t>МАУ «</w:t>
            </w:r>
            <w:r w:rsidRPr="00B942B2">
              <w:rPr>
                <w:sz w:val="24"/>
                <w:szCs w:val="24"/>
              </w:rPr>
              <w:t>МЦ «Юность» им. 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2.1.2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 xml:space="preserve">местный </w:t>
            </w:r>
            <w:r w:rsidRPr="00B942B2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2.2.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color w:val="000000"/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Задача 2. С</w:t>
            </w:r>
            <w:r w:rsidRPr="00B942B2">
              <w:rPr>
                <w:color w:val="000000"/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2.2.1.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Организация различных форм пров</w:t>
            </w:r>
            <w:r w:rsidRPr="00B942B2">
              <w:rPr>
                <w:sz w:val="24"/>
                <w:szCs w:val="24"/>
              </w:rPr>
              <w:t>е</w:t>
            </w:r>
            <w:r w:rsidRPr="00B942B2">
              <w:rPr>
                <w:sz w:val="24"/>
                <w:szCs w:val="24"/>
              </w:rPr>
              <w:t>дения Дней воинской славы, госуда</w:t>
            </w:r>
            <w:r w:rsidRPr="00B942B2">
              <w:rPr>
                <w:sz w:val="24"/>
                <w:szCs w:val="24"/>
              </w:rPr>
              <w:t>р</w:t>
            </w:r>
            <w:r w:rsidRPr="00B942B2">
              <w:rPr>
                <w:sz w:val="24"/>
                <w:szCs w:val="24"/>
              </w:rPr>
              <w:t>ственных праздников и памятных дат истории России и Новгородской земли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 xml:space="preserve">литике, </w:t>
            </w:r>
            <w:r w:rsidRPr="00B942B2">
              <w:rPr>
                <w:spacing w:val="-1"/>
                <w:sz w:val="24"/>
                <w:szCs w:val="24"/>
              </w:rPr>
              <w:t>МАУ «</w:t>
            </w:r>
            <w:r w:rsidRPr="00B942B2">
              <w:rPr>
                <w:sz w:val="24"/>
                <w:szCs w:val="24"/>
              </w:rPr>
              <w:t>МЦ «Юность» им. 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pStyle w:val="Style7"/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942B2">
              <w:rPr>
                <w:rFonts w:ascii="Times New Roman" w:hAnsi="Times New Roman"/>
              </w:rPr>
              <w:t>2.2.1, 2.6.1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4,4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4,4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2.2.2.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pStyle w:val="Style6"/>
              <w:widowControl/>
              <w:autoSpaceDE/>
              <w:autoSpaceDN/>
              <w:adjustRightInd/>
              <w:jc w:val="left"/>
            </w:pPr>
            <w:r w:rsidRPr="00B942B2">
              <w:t>Организация и проведение акций, направленных на патриотическое воспитание населения муниципального ра</w:t>
            </w:r>
            <w:r w:rsidRPr="00B942B2">
              <w:t>й</w:t>
            </w:r>
            <w:r w:rsidRPr="00B942B2">
              <w:t>она («Георгиевская ленточка», «Поклонимся великим тем годам» и др</w:t>
            </w:r>
            <w:r w:rsidRPr="00B942B2">
              <w:t>у</w:t>
            </w:r>
            <w:r w:rsidRPr="00B942B2">
              <w:t>гие)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 xml:space="preserve">литике, </w:t>
            </w:r>
            <w:r w:rsidRPr="00B942B2">
              <w:rPr>
                <w:spacing w:val="-1"/>
                <w:sz w:val="24"/>
                <w:szCs w:val="24"/>
              </w:rPr>
              <w:t>МАУ «</w:t>
            </w:r>
            <w:r w:rsidRPr="00B942B2">
              <w:rPr>
                <w:sz w:val="24"/>
                <w:szCs w:val="24"/>
              </w:rPr>
              <w:t xml:space="preserve">МЦ «Юность» им. Н.И.Филина», </w:t>
            </w:r>
          </w:p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ОУ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pStyle w:val="Style7"/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942B2">
              <w:rPr>
                <w:rFonts w:ascii="Times New Roman" w:hAnsi="Times New Roman"/>
              </w:rPr>
              <w:t>2.2.1, 2.6.1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3,7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3,7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2.2.3.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Организация и проведение торжес</w:t>
            </w:r>
            <w:r w:rsidRPr="00B942B2">
              <w:rPr>
                <w:sz w:val="24"/>
                <w:szCs w:val="24"/>
              </w:rPr>
              <w:t>т</w:t>
            </w:r>
            <w:r w:rsidRPr="00B942B2">
              <w:rPr>
                <w:sz w:val="24"/>
                <w:szCs w:val="24"/>
              </w:rPr>
              <w:t>венного вручения паспортов гражданам Российской Федерации, дости</w:t>
            </w:r>
            <w:r w:rsidRPr="00B942B2">
              <w:rPr>
                <w:sz w:val="24"/>
                <w:szCs w:val="24"/>
              </w:rPr>
              <w:t>г</w:t>
            </w:r>
            <w:r w:rsidRPr="00B942B2">
              <w:rPr>
                <w:sz w:val="24"/>
                <w:szCs w:val="24"/>
              </w:rPr>
              <w:t>шим 14 – летнего возраста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 xml:space="preserve">литике, </w:t>
            </w:r>
            <w:r w:rsidRPr="00B942B2">
              <w:rPr>
                <w:spacing w:val="-1"/>
                <w:sz w:val="24"/>
                <w:szCs w:val="24"/>
              </w:rPr>
              <w:t>МАУ «</w:t>
            </w:r>
            <w:r w:rsidRPr="00B942B2">
              <w:rPr>
                <w:sz w:val="24"/>
                <w:szCs w:val="24"/>
              </w:rPr>
              <w:t>МЦ «Юность» им. Н.И.Филина», ОМВД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pStyle w:val="Style7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942B2">
              <w:rPr>
                <w:rFonts w:ascii="Times New Roman" w:hAnsi="Times New Roman"/>
              </w:rPr>
              <w:t>2.2.1, 2.6.1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4,8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4,8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2.2.4.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942B2">
              <w:rPr>
                <w:sz w:val="24"/>
                <w:szCs w:val="24"/>
              </w:rPr>
              <w:t>районных</w:t>
            </w:r>
            <w:proofErr w:type="gramEnd"/>
            <w:r w:rsidRPr="00B942B2">
              <w:rPr>
                <w:sz w:val="24"/>
                <w:szCs w:val="24"/>
              </w:rPr>
              <w:t xml:space="preserve"> смотра-конкурсов, участие в областных смотре-конкурсах среди допризывной м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лодежи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литике,</w:t>
            </w:r>
          </w:p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ф</w:t>
            </w:r>
            <w:r w:rsidRPr="00B942B2">
              <w:rPr>
                <w:sz w:val="24"/>
                <w:szCs w:val="24"/>
              </w:rPr>
              <w:t>и</w:t>
            </w:r>
            <w:r w:rsidRPr="00B942B2">
              <w:rPr>
                <w:sz w:val="24"/>
                <w:szCs w:val="24"/>
              </w:rPr>
              <w:t xml:space="preserve">зической культуре и спорту, </w:t>
            </w:r>
          </w:p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МАУ «</w:t>
            </w:r>
            <w:r w:rsidR="003E12B4">
              <w:rPr>
                <w:sz w:val="24"/>
                <w:szCs w:val="24"/>
              </w:rPr>
              <w:t>МЦ «Юность» им. </w:t>
            </w:r>
            <w:r w:rsidRPr="00B942B2">
              <w:rPr>
                <w:sz w:val="24"/>
                <w:szCs w:val="24"/>
              </w:rPr>
              <w:t xml:space="preserve">Н.И.Филина», </w:t>
            </w:r>
          </w:p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военкомат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pStyle w:val="Style7"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B942B2">
              <w:rPr>
                <w:rFonts w:ascii="Times New Roman" w:hAnsi="Times New Roman"/>
              </w:rPr>
              <w:t>2.2.1, 2.6.1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2.2.5.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Проведение районных мероприятий, участие в областных мероприятиях патриотической направленности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 xml:space="preserve">литике, </w:t>
            </w:r>
          </w:p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МАУ «</w:t>
            </w:r>
            <w:r w:rsidRPr="00B942B2">
              <w:rPr>
                <w:sz w:val="24"/>
                <w:szCs w:val="24"/>
              </w:rPr>
              <w:t xml:space="preserve">МЦ </w:t>
            </w:r>
            <w:r w:rsidR="003E12B4">
              <w:rPr>
                <w:sz w:val="24"/>
                <w:szCs w:val="24"/>
              </w:rPr>
              <w:t>«Юность» им. </w:t>
            </w:r>
            <w:r w:rsidRPr="00B942B2">
              <w:rPr>
                <w:sz w:val="24"/>
                <w:szCs w:val="24"/>
              </w:rPr>
              <w:t>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pStyle w:val="Style7"/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B942B2">
              <w:rPr>
                <w:rFonts w:ascii="Times New Roman" w:hAnsi="Times New Roman"/>
              </w:rPr>
              <w:t>2.2.1, 2.6.1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7,0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color w:val="000000"/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Задача 3. В</w:t>
            </w:r>
            <w:r w:rsidRPr="00B942B2">
              <w:rPr>
                <w:color w:val="000000"/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</w:t>
            </w:r>
            <w:r w:rsidRPr="00B942B2">
              <w:rPr>
                <w:color w:val="000000"/>
                <w:spacing w:val="-1"/>
                <w:sz w:val="24"/>
                <w:szCs w:val="24"/>
              </w:rPr>
              <w:t>и</w:t>
            </w:r>
            <w:r w:rsidRPr="00B942B2">
              <w:rPr>
                <w:color w:val="000000"/>
                <w:spacing w:val="-1"/>
                <w:sz w:val="24"/>
                <w:szCs w:val="24"/>
              </w:rPr>
              <w:t>зациями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2.3.1.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Участие в областном конкурсе на лучшую организацию деятельности военно-патриотических клубов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МАУ «</w:t>
            </w:r>
            <w:r w:rsidR="003E12B4">
              <w:rPr>
                <w:sz w:val="24"/>
                <w:szCs w:val="24"/>
              </w:rPr>
              <w:t>МЦ «Юность» им. </w:t>
            </w:r>
            <w:r w:rsidRPr="00B942B2">
              <w:rPr>
                <w:sz w:val="24"/>
                <w:szCs w:val="24"/>
              </w:rPr>
              <w:t>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bCs/>
                <w:sz w:val="24"/>
                <w:szCs w:val="24"/>
              </w:rPr>
            </w:pPr>
            <w:r w:rsidRPr="00B942B2">
              <w:rPr>
                <w:bCs/>
                <w:sz w:val="24"/>
                <w:szCs w:val="24"/>
              </w:rPr>
              <w:t>2.3.2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6,9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6,9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2.3.2.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Организация и проведение «дней пр</w:t>
            </w:r>
            <w:r w:rsidRPr="00B942B2">
              <w:rPr>
                <w:sz w:val="24"/>
                <w:szCs w:val="24"/>
              </w:rPr>
              <w:t>и</w:t>
            </w:r>
            <w:r w:rsidRPr="00B942B2">
              <w:rPr>
                <w:sz w:val="24"/>
                <w:szCs w:val="24"/>
              </w:rPr>
              <w:t xml:space="preserve">зывника», «дней открытых дверей» в войсковых частях Валдайского района, </w:t>
            </w:r>
            <w:r w:rsidRPr="00B942B2">
              <w:rPr>
                <w:bCs/>
                <w:sz w:val="24"/>
                <w:szCs w:val="24"/>
              </w:rPr>
              <w:t xml:space="preserve">торжественных церемоний вступления в ряды </w:t>
            </w:r>
            <w:r w:rsidRPr="00B942B2">
              <w:rPr>
                <w:rStyle w:val="apple-style-span"/>
                <w:sz w:val="24"/>
                <w:szCs w:val="24"/>
                <w:shd w:val="clear" w:color="auto" w:fill="FFFFFF"/>
              </w:rPr>
              <w:t>Всероссийского</w:t>
            </w:r>
            <w:r w:rsidRPr="00B942B2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B942B2">
              <w:rPr>
                <w:rStyle w:val="apple-style-span"/>
                <w:sz w:val="24"/>
                <w:szCs w:val="24"/>
                <w:shd w:val="clear" w:color="auto" w:fill="FFFFFF"/>
              </w:rPr>
              <w:t>военно-патриотического</w:t>
            </w:r>
            <w:r w:rsidRPr="00B942B2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B942B2">
              <w:rPr>
                <w:bCs/>
                <w:sz w:val="24"/>
                <w:szCs w:val="24"/>
                <w:shd w:val="clear" w:color="auto" w:fill="FFFFFF"/>
              </w:rPr>
              <w:t xml:space="preserve">движения </w:t>
            </w:r>
            <w:r w:rsidRPr="00B942B2">
              <w:rPr>
                <w:rStyle w:val="apple-style-span"/>
                <w:sz w:val="24"/>
                <w:szCs w:val="24"/>
                <w:shd w:val="clear" w:color="auto" w:fill="FFFFFF"/>
              </w:rPr>
              <w:t>«</w:t>
            </w:r>
            <w:r w:rsidRPr="00B942B2">
              <w:rPr>
                <w:bCs/>
                <w:sz w:val="24"/>
                <w:szCs w:val="24"/>
                <w:shd w:val="clear" w:color="auto" w:fill="FFFFFF"/>
              </w:rPr>
              <w:t>Юна</w:t>
            </w:r>
            <w:r w:rsidRPr="00B942B2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B942B2">
              <w:rPr>
                <w:bCs/>
                <w:sz w:val="24"/>
                <w:szCs w:val="24"/>
                <w:shd w:val="clear" w:color="auto" w:fill="FFFFFF"/>
              </w:rPr>
              <w:t>мия</w:t>
            </w:r>
            <w:r w:rsidRPr="00B942B2">
              <w:rPr>
                <w:rStyle w:val="apple-style-sp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 xml:space="preserve">литике, </w:t>
            </w:r>
            <w:r w:rsidRPr="00B942B2">
              <w:rPr>
                <w:spacing w:val="-1"/>
                <w:sz w:val="24"/>
                <w:szCs w:val="24"/>
              </w:rPr>
              <w:t>МАУ «</w:t>
            </w:r>
            <w:r w:rsidRPr="00B942B2">
              <w:rPr>
                <w:sz w:val="24"/>
                <w:szCs w:val="24"/>
              </w:rPr>
              <w:t>МЦ «Юность» им. Н.И.Филина», военкомат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2.3.1,</w:t>
            </w:r>
          </w:p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2.3.2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bCs/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bCs/>
                <w:sz w:val="24"/>
                <w:szCs w:val="24"/>
              </w:rPr>
            </w:pPr>
            <w:r w:rsidRPr="00B942B2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bCs/>
                <w:sz w:val="24"/>
                <w:szCs w:val="24"/>
              </w:rPr>
            </w:pPr>
            <w:r w:rsidRPr="00B942B2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bCs/>
                <w:sz w:val="24"/>
                <w:szCs w:val="24"/>
              </w:rPr>
              <w:t>6,2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2.3.3.</w:t>
            </w:r>
          </w:p>
        </w:tc>
        <w:tc>
          <w:tcPr>
            <w:tcW w:w="5408" w:type="dxa"/>
          </w:tcPr>
          <w:p w:rsidR="00B942B2" w:rsidRPr="003E12B4" w:rsidRDefault="00B942B2" w:rsidP="00B942B2">
            <w:pPr>
              <w:rPr>
                <w:bCs/>
                <w:sz w:val="24"/>
                <w:szCs w:val="24"/>
              </w:rPr>
            </w:pPr>
            <w:r w:rsidRPr="00B942B2">
              <w:rPr>
                <w:bCs/>
                <w:sz w:val="24"/>
                <w:szCs w:val="24"/>
              </w:rPr>
              <w:t>Оказание содействия в экипировке и</w:t>
            </w:r>
            <w:r w:rsidRPr="00B942B2">
              <w:rPr>
                <w:bCs/>
                <w:color w:val="000000"/>
                <w:sz w:val="24"/>
                <w:szCs w:val="24"/>
              </w:rPr>
              <w:t xml:space="preserve"> оснащении</w:t>
            </w:r>
            <w:r w:rsidRPr="00B942B2">
              <w:rPr>
                <w:bCs/>
                <w:sz w:val="24"/>
                <w:szCs w:val="24"/>
              </w:rPr>
              <w:t xml:space="preserve"> поискового отряда «Память» </w:t>
            </w:r>
            <w:proofErr w:type="gramStart"/>
            <w:r w:rsidRPr="00B942B2">
              <w:rPr>
                <w:bCs/>
                <w:sz w:val="24"/>
                <w:szCs w:val="24"/>
              </w:rPr>
              <w:t>г</w:t>
            </w:r>
            <w:proofErr w:type="gramEnd"/>
            <w:r w:rsidRPr="00B942B2">
              <w:rPr>
                <w:bCs/>
                <w:sz w:val="24"/>
                <w:szCs w:val="24"/>
              </w:rPr>
              <w:t xml:space="preserve">. Валдай, </w:t>
            </w:r>
            <w:r w:rsidRPr="00B942B2">
              <w:rPr>
                <w:bCs/>
                <w:color w:val="000000"/>
                <w:sz w:val="24"/>
                <w:szCs w:val="24"/>
              </w:rPr>
              <w:t xml:space="preserve">обеспечении </w:t>
            </w:r>
            <w:r w:rsidRPr="00B942B2">
              <w:rPr>
                <w:bCs/>
                <w:sz w:val="24"/>
                <w:szCs w:val="24"/>
              </w:rPr>
              <w:t xml:space="preserve"> тран</w:t>
            </w:r>
            <w:r w:rsidRPr="00B942B2">
              <w:rPr>
                <w:bCs/>
                <w:sz w:val="24"/>
                <w:szCs w:val="24"/>
              </w:rPr>
              <w:t>с</w:t>
            </w:r>
            <w:r w:rsidRPr="00B942B2">
              <w:rPr>
                <w:bCs/>
                <w:sz w:val="24"/>
                <w:szCs w:val="24"/>
              </w:rPr>
              <w:t>портом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2.3.2,</w:t>
            </w:r>
          </w:p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2.4.1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60,4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60,4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60,4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60,4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</w:t>
            </w:r>
            <w:r w:rsidRPr="00B942B2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Задача 4: Организация работы по увековечению памяти погибших при защите Отечества на территории муниципального района и использ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ванию поисковой работы в вопросах патриотического воспитания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color w:val="000000"/>
                <w:sz w:val="24"/>
                <w:szCs w:val="24"/>
              </w:rPr>
            </w:pPr>
            <w:r w:rsidRPr="00B942B2"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</w:t>
            </w:r>
            <w:r w:rsidRPr="00B9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полномочий в области увек</w:t>
            </w:r>
            <w:r w:rsidRPr="00B9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вечения памяти погибших при защите Отечества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МАУ «</w:t>
            </w:r>
            <w:r w:rsidR="003E12B4">
              <w:rPr>
                <w:rFonts w:ascii="Times New Roman" w:hAnsi="Times New Roman" w:cs="Times New Roman"/>
                <w:sz w:val="24"/>
                <w:szCs w:val="24"/>
              </w:rPr>
              <w:t>МЦ «Юность» им. </w:t>
            </w:r>
            <w:r w:rsidRPr="00B942B2">
              <w:rPr>
                <w:rFonts w:ascii="Times New Roman" w:hAnsi="Times New Roman" w:cs="Times New Roman"/>
                <w:sz w:val="24"/>
                <w:szCs w:val="24"/>
              </w:rPr>
              <w:t>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2023-2025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b/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2.4.1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облас</w:t>
            </w:r>
            <w:r w:rsidRPr="00B942B2">
              <w:rPr>
                <w:sz w:val="24"/>
                <w:szCs w:val="24"/>
              </w:rPr>
              <w:t>т</w:t>
            </w:r>
            <w:r w:rsidRPr="00B942B2">
              <w:rPr>
                <w:sz w:val="24"/>
                <w:szCs w:val="24"/>
              </w:rPr>
              <w:t>ной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180,0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180,0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180,0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0,0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2.5.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2.5.1.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Выпуск информационно-методических материалов, буклетов по вопросам развития волонтерского движения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литике,</w:t>
            </w:r>
            <w:r w:rsidRPr="00B942B2">
              <w:rPr>
                <w:spacing w:val="-1"/>
                <w:sz w:val="24"/>
                <w:szCs w:val="24"/>
              </w:rPr>
              <w:t xml:space="preserve"> </w:t>
            </w:r>
          </w:p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МАУ «</w:t>
            </w:r>
            <w:r w:rsidR="003E12B4">
              <w:rPr>
                <w:sz w:val="24"/>
                <w:szCs w:val="24"/>
              </w:rPr>
              <w:t>МЦ «Юность» им. </w:t>
            </w:r>
            <w:r w:rsidRPr="00B942B2">
              <w:rPr>
                <w:sz w:val="24"/>
                <w:szCs w:val="24"/>
              </w:rPr>
              <w:t>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2.5.1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 xml:space="preserve">местный </w:t>
            </w:r>
            <w:r w:rsidRPr="00B942B2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1,0</w:t>
            </w:r>
          </w:p>
        </w:tc>
      </w:tr>
      <w:tr w:rsidR="00B942B2" w:rsidRPr="00B942B2" w:rsidTr="00B942B2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2.6.</w:t>
            </w:r>
          </w:p>
        </w:tc>
        <w:tc>
          <w:tcPr>
            <w:tcW w:w="15163" w:type="dxa"/>
            <w:gridSpan w:val="9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B942B2" w:rsidRPr="00B942B2" w:rsidTr="003E12B4">
        <w:trPr>
          <w:trHeight w:val="20"/>
        </w:trPr>
        <w:tc>
          <w:tcPr>
            <w:tcW w:w="551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2.6.1.</w:t>
            </w:r>
          </w:p>
        </w:tc>
        <w:tc>
          <w:tcPr>
            <w:tcW w:w="540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Участие в реализации мероприятий Всероссийского проекта «Слово Победителя»: создание архива видео- и ф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томатериалов воспоминаний ветеранов Великой Отечественной войны.</w:t>
            </w:r>
          </w:p>
        </w:tc>
        <w:tc>
          <w:tcPr>
            <w:tcW w:w="3118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отдел по молодежной п</w:t>
            </w:r>
            <w:r w:rsidRPr="00B942B2">
              <w:rPr>
                <w:sz w:val="24"/>
                <w:szCs w:val="24"/>
              </w:rPr>
              <w:t>о</w:t>
            </w:r>
            <w:r w:rsidRPr="00B942B2">
              <w:rPr>
                <w:sz w:val="24"/>
                <w:szCs w:val="24"/>
              </w:rPr>
              <w:t>литике</w:t>
            </w:r>
            <w:r w:rsidRPr="00B942B2">
              <w:rPr>
                <w:spacing w:val="-1"/>
                <w:sz w:val="24"/>
                <w:szCs w:val="24"/>
              </w:rPr>
              <w:t xml:space="preserve"> МАУ «</w:t>
            </w:r>
            <w:r w:rsidRPr="00B942B2">
              <w:rPr>
                <w:sz w:val="24"/>
                <w:szCs w:val="24"/>
              </w:rPr>
              <w:t>МЦ «Юность» им. Н.И. Филина»</w:t>
            </w:r>
          </w:p>
        </w:tc>
        <w:tc>
          <w:tcPr>
            <w:tcW w:w="99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2023-2026</w:t>
            </w:r>
          </w:p>
        </w:tc>
        <w:tc>
          <w:tcPr>
            <w:tcW w:w="155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2.6.1</w:t>
            </w:r>
          </w:p>
        </w:tc>
        <w:tc>
          <w:tcPr>
            <w:tcW w:w="1276" w:type="dxa"/>
          </w:tcPr>
          <w:p w:rsidR="00B942B2" w:rsidRPr="00B942B2" w:rsidRDefault="00B942B2" w:rsidP="00B942B2">
            <w:pPr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  <w:tc>
          <w:tcPr>
            <w:tcW w:w="683" w:type="dxa"/>
          </w:tcPr>
          <w:p w:rsidR="00B942B2" w:rsidRPr="00B942B2" w:rsidRDefault="00B942B2" w:rsidP="00B942B2">
            <w:pPr>
              <w:jc w:val="center"/>
              <w:rPr>
                <w:sz w:val="24"/>
                <w:szCs w:val="24"/>
              </w:rPr>
            </w:pPr>
            <w:r w:rsidRPr="00B942B2">
              <w:rPr>
                <w:sz w:val="24"/>
                <w:szCs w:val="24"/>
              </w:rPr>
              <w:t>3,0</w:t>
            </w:r>
          </w:p>
        </w:tc>
      </w:tr>
    </w:tbl>
    <w:p w:rsidR="00B942B2" w:rsidRPr="00B942B2" w:rsidRDefault="00B942B2" w:rsidP="00DC0C88">
      <w:pPr>
        <w:jc w:val="right"/>
      </w:pPr>
    </w:p>
    <w:sectPr w:rsidR="00B942B2" w:rsidRPr="00B942B2" w:rsidSect="00B942B2">
      <w:pgSz w:w="16838" w:h="11906" w:orient="landscape" w:code="9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60" w:rsidRDefault="00744D60">
      <w:r>
        <w:separator/>
      </w:r>
    </w:p>
  </w:endnote>
  <w:endnote w:type="continuationSeparator" w:id="0">
    <w:p w:rsidR="00744D60" w:rsidRDefault="0074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60" w:rsidRDefault="00744D60">
      <w:r>
        <w:separator/>
      </w:r>
    </w:p>
  </w:footnote>
  <w:footnote w:type="continuationSeparator" w:id="0">
    <w:p w:rsidR="00744D60" w:rsidRDefault="00744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6" w:rsidRDefault="00660666">
    <w:pPr>
      <w:pStyle w:val="a3"/>
      <w:jc w:val="center"/>
    </w:pPr>
    <w:fldSimple w:instr=" PAGE   \* MERGEFORMAT ">
      <w:r w:rsidR="00650276">
        <w:rPr>
          <w:noProof/>
        </w:rPr>
        <w:t>17</w:t>
      </w:r>
    </w:fldSimple>
  </w:p>
  <w:p w:rsidR="00660666" w:rsidRDefault="006606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43E29A48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C211B"/>
    <w:multiLevelType w:val="hybridMultilevel"/>
    <w:tmpl w:val="77BCE91A"/>
    <w:lvl w:ilvl="0" w:tplc="39388A3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F5577"/>
    <w:multiLevelType w:val="hybridMultilevel"/>
    <w:tmpl w:val="D6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E7CFF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6310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C62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2B4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0276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4D60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3A1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2B2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500E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0C88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uiPriority w:val="99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paragraph" w:customStyle="1" w:styleId="13">
    <w:name w:val="Абзац списка1"/>
    <w:basedOn w:val="a"/>
    <w:rsid w:val="00DC0C88"/>
    <w:pPr>
      <w:ind w:left="708"/>
    </w:pPr>
    <w:rPr>
      <w:sz w:val="24"/>
      <w:szCs w:val="24"/>
    </w:rPr>
  </w:style>
  <w:style w:type="character" w:customStyle="1" w:styleId="afc">
    <w:name w:val="Цветовое выделение"/>
    <w:uiPriority w:val="99"/>
    <w:rsid w:val="00DC0C88"/>
    <w:rPr>
      <w:b/>
      <w:color w:val="000080"/>
      <w:sz w:val="20"/>
    </w:rPr>
  </w:style>
  <w:style w:type="paragraph" w:customStyle="1" w:styleId="afd">
    <w:name w:val="Стиль"/>
    <w:uiPriority w:val="99"/>
    <w:rsid w:val="00DC0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uiPriority w:val="99"/>
    <w:rsid w:val="00DC0C8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C0C88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DC0C8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DC0C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DC0C88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DC0C88"/>
    <w:rPr>
      <w:rFonts w:ascii="Times New Roman" w:hAnsi="Times New Roman"/>
      <w:sz w:val="26"/>
    </w:rPr>
  </w:style>
  <w:style w:type="paragraph" w:customStyle="1" w:styleId="ListParagraph1">
    <w:name w:val="List Paragraph1"/>
    <w:basedOn w:val="a"/>
    <w:rsid w:val="00DC0C88"/>
    <w:pPr>
      <w:ind w:left="720"/>
    </w:pPr>
    <w:rPr>
      <w:sz w:val="24"/>
      <w:szCs w:val="24"/>
    </w:rPr>
  </w:style>
  <w:style w:type="paragraph" w:customStyle="1" w:styleId="Style6">
    <w:name w:val="Style6"/>
    <w:basedOn w:val="a"/>
    <w:rsid w:val="00DC0C8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rsid w:val="00DC0C88"/>
  </w:style>
  <w:style w:type="character" w:customStyle="1" w:styleId="apple-converted-space">
    <w:name w:val="apple-converted-space"/>
    <w:rsid w:val="00DC0C88"/>
  </w:style>
  <w:style w:type="character" w:customStyle="1" w:styleId="layout">
    <w:name w:val="layout"/>
    <w:rsid w:val="00DC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BB7912E571AF5E7CB2D129EA536CAEFAC2165CF360FC13CC60E7AD72B309AR1T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005619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005619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1719-9056-42CA-919B-A73E976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36843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https://www.garant.ru/products/ipo/prime/doc/400056192/</vt:lpwstr>
      </vt:variant>
      <vt:variant>
        <vt:lpwstr>202</vt:lpwstr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https://www.garant.ru/products/ipo/prime/doc/400056192/</vt:lpwstr>
      </vt:variant>
      <vt:variant>
        <vt:lpwstr>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2023-01-31T06:11:00Z</cp:lastPrinted>
  <dcterms:created xsi:type="dcterms:W3CDTF">2023-02-01T12:26:00Z</dcterms:created>
  <dcterms:modified xsi:type="dcterms:W3CDTF">2023-02-01T12:26:00Z</dcterms:modified>
</cp:coreProperties>
</file>