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947C07" w:rsidRDefault="00947C07" w:rsidP="00947C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 </w:t>
      </w:r>
    </w:p>
    <w:p w:rsidR="00947C07" w:rsidRDefault="00947C07" w:rsidP="00947C0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947C07" w:rsidRDefault="00947C07" w:rsidP="00947C07">
      <w:pPr>
        <w:jc w:val="both"/>
        <w:rPr>
          <w:sz w:val="28"/>
          <w:szCs w:val="28"/>
        </w:rPr>
      </w:pPr>
    </w:p>
    <w:p w:rsidR="00947C07" w:rsidRDefault="00947C07" w:rsidP="00947C07">
      <w:pPr>
        <w:ind w:firstLine="8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27 апреля 2017 года.</w:t>
      </w:r>
    </w:p>
    <w:p w:rsidR="00947C07" w:rsidRDefault="00947C07" w:rsidP="00947C07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47C07" w:rsidRDefault="00947C07" w:rsidP="00947C07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47C07" w:rsidRDefault="00947C07" w:rsidP="00947C07">
      <w:pPr>
        <w:pStyle w:val="ConsPlusNormal"/>
        <w:ind w:firstLine="7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законодательством, руководствуясь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06 октября 2003 года №131-ФЗ «Об общих принципах организации местного самоуправления в Российской Федерации»,  статьей 63 Устава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ШИЛА:</w:t>
      </w:r>
    </w:p>
    <w:p w:rsidR="00947C07" w:rsidRDefault="00947C07" w:rsidP="00947C07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Валдайского муниципального района (далее - Устав), утвержденный решением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14.12.2005 №18 «Об утверждении Устава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района»:</w:t>
      </w:r>
    </w:p>
    <w:p w:rsidR="00947C07" w:rsidRPr="002F1C07" w:rsidRDefault="00947C07" w:rsidP="00947C07">
      <w:pPr>
        <w:ind w:firstLine="708"/>
        <w:jc w:val="both"/>
        <w:rPr>
          <w:bCs/>
          <w:sz w:val="28"/>
          <w:szCs w:val="28"/>
        </w:rPr>
      </w:pPr>
      <w:r w:rsidRPr="002F1C07">
        <w:rPr>
          <w:sz w:val="28"/>
          <w:szCs w:val="28"/>
        </w:rPr>
        <w:t>1.1. Изложить статью 5 Устава в следующей редакции:</w:t>
      </w:r>
    </w:p>
    <w:p w:rsidR="00947C07" w:rsidRPr="002F1C07" w:rsidRDefault="00947C07" w:rsidP="00947C07">
      <w:pPr>
        <w:ind w:firstLine="708"/>
        <w:jc w:val="both"/>
        <w:rPr>
          <w:sz w:val="28"/>
          <w:szCs w:val="28"/>
        </w:rPr>
      </w:pPr>
      <w:r w:rsidRPr="002F1C07">
        <w:rPr>
          <w:bCs/>
          <w:sz w:val="28"/>
          <w:szCs w:val="28"/>
        </w:rPr>
        <w:t>«Статья 5. Вопросы местного значения</w:t>
      </w:r>
      <w:r w:rsidRPr="002F1C07">
        <w:rPr>
          <w:sz w:val="28"/>
          <w:szCs w:val="28"/>
        </w:rPr>
        <w:t xml:space="preserve"> Валдайского</w:t>
      </w:r>
      <w:r w:rsidRPr="002F1C07">
        <w:rPr>
          <w:bCs/>
          <w:sz w:val="28"/>
          <w:szCs w:val="28"/>
        </w:rPr>
        <w:t xml:space="preserve"> муниципального района 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1) составление и рассмотрение проекта бюджета Валдайского муниц</w:t>
      </w:r>
      <w:r w:rsidRPr="002F1C07">
        <w:rPr>
          <w:sz w:val="28"/>
          <w:szCs w:val="28"/>
        </w:rPr>
        <w:t>и</w:t>
      </w:r>
      <w:r w:rsidRPr="002F1C07">
        <w:rPr>
          <w:sz w:val="28"/>
          <w:szCs w:val="28"/>
        </w:rPr>
        <w:t>пального района, утверждение и исполнение бюджета Валдайского муниц</w:t>
      </w:r>
      <w:r w:rsidRPr="002F1C07">
        <w:rPr>
          <w:sz w:val="28"/>
          <w:szCs w:val="28"/>
        </w:rPr>
        <w:t>и</w:t>
      </w:r>
      <w:r w:rsidRPr="002F1C07">
        <w:rPr>
          <w:sz w:val="28"/>
          <w:szCs w:val="28"/>
        </w:rPr>
        <w:t>пального района, осуществление контроля за его исполнением, составление и утверждение отчета об исполнении бюджета Валдайского муниципального района;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2) установление, изменение и отмена местных налогов и сборов Валда</w:t>
      </w:r>
      <w:r w:rsidRPr="002F1C07">
        <w:rPr>
          <w:sz w:val="28"/>
          <w:szCs w:val="28"/>
        </w:rPr>
        <w:t>й</w:t>
      </w:r>
      <w:r w:rsidRPr="002F1C07">
        <w:rPr>
          <w:sz w:val="28"/>
          <w:szCs w:val="28"/>
        </w:rPr>
        <w:t>ского муниципального района;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Валдайского муниципального района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тро- и газоснабжения поселений в пределах полномочий, установленных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осуществление муниципального контроля за сохранностью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дорог местного значения вне границ населенных пунктов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Валдайского муниципального района, и обеспечение безопасности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ного движения на них, а также осуществление иных полномочий в области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автомобильных дорог и осуществления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организация транспортного обслуживания населения между поселениями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6.1) участие в профилактике терроризма и экстремизма, а также в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мизации и (или) ликвидации последствий проявлений терроризма и экстреми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 на территории Валдайского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6.2) разработка и осуществление мер, направленных на укрепление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национального и межконфессионального согласия, поддержку и развитие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 и культуры народов Российской Федерации, проживающих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района, реализацию прав национальных меньшинств,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социальной и культурной адаптации мигрантов, профилактику межнац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ональных (межэтнических) конфликтов;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охраны общественного порядка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муниципальной милицией;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8.1) предоставление помещения для работы на обслуживаемом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 участке муниципального района сотруднику, замещающему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участкового уполномоченного полиции;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на период выполнения сотрудником обязанностей по указанной должности;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мероприятий межпоселенческого характера по охране окружающей среды;</w:t>
      </w:r>
    </w:p>
    <w:p w:rsidR="00947C07" w:rsidRPr="002F1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предоставления общедоступного и бесплатного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школьного, начального общего, основного общего,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 основным общеобразовательным программам 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 (за исключением полномочий по финансовому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реализации основных общеобразовательных программ в соответствии с федеральными  государственными образовательными стандартами),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предоставления дополнительного образования детей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организациях (за исключением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детей, финансовое обеспечение которого осуществляется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субъекта Российской Федерации), создание условий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ществления присмотра и ухода за детьми, содержание детей в муниципальных образовательных организациях, </w:t>
      </w:r>
      <w:r w:rsidRPr="002F1C07">
        <w:rPr>
          <w:sz w:val="28"/>
          <w:szCs w:val="28"/>
        </w:rPr>
        <w:t>а также осуществление в пределах своих по</w:t>
      </w:r>
      <w:r w:rsidRPr="002F1C07">
        <w:rPr>
          <w:sz w:val="28"/>
          <w:szCs w:val="28"/>
        </w:rPr>
        <w:t>л</w:t>
      </w:r>
      <w:r w:rsidRPr="002F1C07">
        <w:rPr>
          <w:sz w:val="28"/>
          <w:szCs w:val="28"/>
        </w:rPr>
        <w:t>номочий мероприятий по обеспечению организации отдыха детей в каникуля</w:t>
      </w:r>
      <w:r w:rsidRPr="002F1C07">
        <w:rPr>
          <w:sz w:val="28"/>
          <w:szCs w:val="28"/>
        </w:rPr>
        <w:t>р</w:t>
      </w:r>
      <w:r w:rsidRPr="002F1C07">
        <w:rPr>
          <w:sz w:val="28"/>
          <w:szCs w:val="28"/>
        </w:rPr>
        <w:t xml:space="preserve">ное время, включая мероприятия по обеспечению безопасности их жизни и здоровья; 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Валдайского муниципального района </w:t>
      </w:r>
      <w:r>
        <w:rPr>
          <w:bCs/>
          <w:sz w:val="28"/>
          <w:szCs w:val="28"/>
        </w:rPr>
        <w:t>(за исключением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торий </w:t>
      </w:r>
      <w:r>
        <w:rPr>
          <w:bCs/>
          <w:sz w:val="28"/>
          <w:szCs w:val="28"/>
        </w:rPr>
        <w:lastRenderedPageBreak/>
        <w:t>поселений, включенных в утвержденный Правительством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перечень территорий, население которых обеспечивается медицинской помощью в медицинских организациях, подведомственных федеральному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гану исполнительной власти, осуществляющему функции по медико-санитарному обеспечению населения отдельных территорий) в соответствии с территор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альной программой государственных гарантий  бесплатного оказания гражд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нам медицинской помощи</w:t>
      </w:r>
      <w:r>
        <w:rPr>
          <w:sz w:val="28"/>
          <w:szCs w:val="28"/>
        </w:rPr>
        <w:t>;</w:t>
      </w:r>
    </w:p>
    <w:p w:rsidR="00947C07" w:rsidRDefault="00947C07" w:rsidP="00947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организации деятельности по сбору (в том числе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сбору), транспортированию, обработке, утилизации, обезвреживанию,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хоронению твердых коммунальных отходов на территории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947C07" w:rsidRDefault="00947C07" w:rsidP="00947C0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утверждение схем территориального планирования муниципального района, утверждение подготовленной на основе схемы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Валдайского муниципального района документации по планировке территории, ведение информационной системы обеспечения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строительной деятельности, осуществляемой на территории муниципального района, резе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вирование и изъятие земельных участков в границах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для муниципальных нужд;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13.1) утверждение схемы размещения рекламных конструкций, выдача разрешений на установку и эксплуатацию рекламных конструкций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муниципального района, аннулирование таких разрешений, выдача предписаний о демонтаже самовольно установленных 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на территории Валдайского муниципального района,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ществляемые в соответствии с Федеральным законом от 13 марта 2006 года №38-ФЗ «О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кламе»;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и содержание муниципального архива, включая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архивных фондов поселений;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содержание на территории Валдайского муниципального района межпоселенческих мест захоронения, организация ритуальных услуг;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питания, торговли и бытового обслуживания;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организация библиотечного обслуживания населения 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библиотеками, комплектование и обеспечение сохранности их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течных фондов;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17.1) создание условий для обеспечения поселений, входящих в состав Валдайского муниципального района, услугами по организации досуга и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гами организаций культуры; 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17.2) создание условий для развития местного традиционного народного художественного творчества в поселениях, входящих в состав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17.3) сохранение, использование и популяризация объектов культурного наследия (памятников истории и культуры), находящихся в собственности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охрана объектов культурного наследия (п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мятников истории и культуры) местного (муниципального) значения,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выравнивание уровня бюджетной обеспеченности поселений,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в состав Валдайского муниципального района, за счет средств бюджета Валдайского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организация и осуществление мероприятий по территориальной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 и гражданской обороне, защите населения и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чрезвычайных ситуаций природного и техногенного характера;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создание, развитие и обеспечение охраны лечебно-оздоровительных местностей и курортов местного значения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а также осуществление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в области использования и охраны особо охраняемых природных территорий местного значения;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и осуществление мероприятий по мобилизационной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муниципальных предприятий и учреждений, находящихся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развития сельскохозяйственного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поселениях, расширения рынка сельскохозяйственной продукции, сырья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довольствия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содействие развитию малого и среднего предпринимательства, оказание поддержки социально ориентированным некоммерческим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циям, благотворительной деятельности и добровольчеству;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мун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ципального района физической культуры, школьного спорта и массового спо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та, организация проведения официальных физкультурно-оздоровительных и спо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тивных мероприятий Валдайского муниципального района;</w:t>
      </w:r>
      <w:r>
        <w:rPr>
          <w:sz w:val="28"/>
          <w:szCs w:val="28"/>
        </w:rPr>
        <w:t xml:space="preserve">  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межпоселенческого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по работе с детьми и молодежью;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в пределах, установленных водным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полномочий собственника водных объектов, установление правил использования водных объектов общего пользования для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 бытовых нужд, включая обеспечение свободного доступа граждан к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объектам общего пользования и их береговым полосам;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муниципального лесного контроля;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28) обеспечение выполнения работ, необходимых для создания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земельных участков для нужд Валдайского муниципального района, проведение открытого аукциона на право заключить договор о создании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ственного земельного участка в соответствии с федеральным законом;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>
        <w:rPr>
          <w:bCs/>
          <w:sz w:val="28"/>
          <w:szCs w:val="28"/>
        </w:rPr>
        <w:t>осуществление мер по противодействию коррупции в границах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района</w:t>
      </w:r>
      <w:r>
        <w:rPr>
          <w:sz w:val="28"/>
          <w:szCs w:val="28"/>
        </w:rPr>
        <w:t>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автомобильных дорог федерального значения,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рог регионального или межмуниципального значения), наименований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 планировочной структуры в границах межселенной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изменение, аннулирование таких наименований, размещение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государственном адресном реестре;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земельного контроля на межселе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 организация в соответствии с Федеральным законом от 24 июля 2007 года № 221-ФЗ «О государственном кадастре недвижимости» выполнения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плексных кадастровых работ и утверждение карты-плана территории.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вправе заключать соглашения с органами местного самоуправления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поселений, входящих в состав Валдайского муниципального района, </w:t>
      </w:r>
      <w:r>
        <w:rPr>
          <w:bCs/>
          <w:sz w:val="28"/>
          <w:szCs w:val="28"/>
        </w:rPr>
        <w:t>о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редаче им осуществления части своих полномочий по решению вопросов мес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ного значения за счет межбюджетных трансфертов, предоставляемых из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жета Валдайского муниципального района в бюджеты соответствующих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лений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держать положения, устанавливающие основания и порядок прекращения их действия, в том числе досрочного, порядок определения ежегодного объёма межбюджетных трансфертов, необходимых для осуществления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Думы Валдайского муниципального района.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ями полномочий органы местного самоуправления Валдайского 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 имеют право дополнительно использовать собственные материал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ные ресурсы и финансовые средства в случаях и порядке, предусмотренных решением Думы Валдайского муниципального района.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Местная администрация муниципального района осуществляет полн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мочия местной администрации поселения, являющегося административным центром Валдайского муниципального района, в случаях, предусмотренных 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зацем третьим части 2 статьи 34 Федерального закона от 06 октя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ря 2003 года № 131-ФЗ «Об общих принципах организации местного самоуправления в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Федерации», за счет собственных доходов и источников финансиров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дефицита бюджета муниципального района.</w:t>
      </w:r>
    </w:p>
    <w:p w:rsidR="00947C07" w:rsidRDefault="00947C07" w:rsidP="00947C0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 территории сельских поселений Валдайского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 органами местного самоуправления Валдайского района решаются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ющие вопросы местного значения: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организация в границах поселения электро-, тепло-, газо- и водосна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жения населения, водоотведения, снабжения населения топливом в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делах полномочий, установленных законодательством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обеспечение проживающих в поселении и нуждающихся в жилых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мещениях малоимущих граждан жилыми помещениями, организация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>
        <w:rPr>
          <w:bCs/>
          <w:sz w:val="28"/>
          <w:szCs w:val="28"/>
        </w:rPr>
        <w:lastRenderedPageBreak/>
        <w:t>контроля, а также иных полномочий органов местного самоуправления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ветствии с </w:t>
      </w:r>
      <w:r w:rsidRPr="00947C07">
        <w:rPr>
          <w:bCs/>
          <w:sz w:val="28"/>
          <w:szCs w:val="28"/>
        </w:rPr>
        <w:t xml:space="preserve">жилищным </w:t>
      </w:r>
      <w:hyperlink r:id="rId8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947C07">
        <w:rPr>
          <w:b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3) создание условий для предоставления транспортных услуг насел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нию и организация транспортного обслуживания населения в границах пос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4) участие в профилактике терроризма и экстремизма, а также в миним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зации и (или) ликвидации последствий проявлений терроризма и экстр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мизма в границах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тие языков и культуры народов Российской Федерации, проживающих на террит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рии поселения, социальную и культурную адаптацию мигрантов, профилактику межнациональных (межэтнических) конфликтов;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7) организация библиотечного обслуживания населения, комплектов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ние и обеспечение сохранности библиотечных фондов библиотек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селения, охрана объектов культурного наследия (памятников истории и культ</w:t>
      </w:r>
      <w:r w:rsidRPr="00947C07">
        <w:rPr>
          <w:bCs/>
          <w:sz w:val="28"/>
          <w:szCs w:val="28"/>
        </w:rPr>
        <w:t>у</w:t>
      </w:r>
      <w:r w:rsidRPr="00947C07">
        <w:rPr>
          <w:bCs/>
          <w:sz w:val="28"/>
          <w:szCs w:val="28"/>
        </w:rPr>
        <w:t>ры) местного (муниципального) значения, расположенных на территории пос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9) создание условий для развития местного традиционного народного х</w:t>
      </w:r>
      <w:r w:rsidRPr="00947C07">
        <w:rPr>
          <w:bCs/>
          <w:sz w:val="28"/>
          <w:szCs w:val="28"/>
        </w:rPr>
        <w:t>у</w:t>
      </w:r>
      <w:r w:rsidRPr="00947C07">
        <w:rPr>
          <w:bCs/>
          <w:sz w:val="28"/>
          <w:szCs w:val="28"/>
        </w:rPr>
        <w:t xml:space="preserve">дожественного творчества, участие в сохранении, возрождении и развитии народных художественных промыслов в поселении; 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10) установление порядка использования, охраны, защиты, воспроизво</w:t>
      </w:r>
      <w:r w:rsidRPr="00947C07">
        <w:rPr>
          <w:bCs/>
          <w:sz w:val="28"/>
          <w:szCs w:val="28"/>
        </w:rPr>
        <w:t>д</w:t>
      </w:r>
      <w:r w:rsidRPr="00947C07">
        <w:rPr>
          <w:bCs/>
          <w:sz w:val="28"/>
          <w:szCs w:val="28"/>
        </w:rPr>
        <w:t>ства городских лесов, лесов особо охраняемых природных территорий, расп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ложенных в границах населенных пунктов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11) утверждение генеральных планов поселения, правил землепользов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 xml:space="preserve">тельным </w:t>
      </w:r>
      <w:hyperlink r:id="rId9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947C07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</w:t>
      </w:r>
      <w:r w:rsidRPr="00947C07">
        <w:rPr>
          <w:bCs/>
          <w:sz w:val="28"/>
          <w:szCs w:val="28"/>
        </w:rPr>
        <w:t>н</w:t>
      </w:r>
      <w:r w:rsidRPr="00947C07">
        <w:rPr>
          <w:bCs/>
          <w:sz w:val="28"/>
          <w:szCs w:val="28"/>
        </w:rPr>
        <w:t>струкции объектов капитального строительства, расположенных на территории поселения, утверждение местных нормативов градостроительного проектир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вания поселений, резервирование земель и изъятие земельных участков в гр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 xml:space="preserve">ницах поселения для муниципальных нужд, осуществление муниципального земельного контроля </w:t>
      </w:r>
      <w:r w:rsidRPr="00947C07">
        <w:rPr>
          <w:sz w:val="28"/>
          <w:szCs w:val="28"/>
        </w:rPr>
        <w:t>в границах поселения</w:t>
      </w:r>
      <w:r w:rsidRPr="00947C07">
        <w:rPr>
          <w:bCs/>
          <w:sz w:val="28"/>
          <w:szCs w:val="28"/>
        </w:rPr>
        <w:t>, осуществление в случаях, пред</w:t>
      </w:r>
      <w:r w:rsidRPr="00947C07">
        <w:rPr>
          <w:bCs/>
          <w:sz w:val="28"/>
          <w:szCs w:val="28"/>
        </w:rPr>
        <w:t>у</w:t>
      </w:r>
      <w:r w:rsidRPr="00947C07">
        <w:rPr>
          <w:bCs/>
          <w:sz w:val="28"/>
          <w:szCs w:val="28"/>
        </w:rPr>
        <w:t xml:space="preserve">смотренных Градостроительным </w:t>
      </w:r>
      <w:hyperlink r:id="rId10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947C07">
        <w:rPr>
          <w:bCs/>
          <w:sz w:val="28"/>
          <w:szCs w:val="28"/>
        </w:rPr>
        <w:t xml:space="preserve"> Российской Федерации, осмотров зданий, соор</w:t>
      </w:r>
      <w:r w:rsidRPr="00947C07">
        <w:rPr>
          <w:bCs/>
          <w:sz w:val="28"/>
          <w:szCs w:val="28"/>
        </w:rPr>
        <w:t>у</w:t>
      </w:r>
      <w:r w:rsidRPr="00947C07">
        <w:rPr>
          <w:bCs/>
          <w:sz w:val="28"/>
          <w:szCs w:val="28"/>
        </w:rPr>
        <w:t>жений и выдача рекомендаций об устранении выявленных в ходе таких осмо</w:t>
      </w:r>
      <w:r w:rsidRPr="00947C07">
        <w:rPr>
          <w:bCs/>
          <w:sz w:val="28"/>
          <w:szCs w:val="28"/>
        </w:rPr>
        <w:t>т</w:t>
      </w:r>
      <w:r w:rsidRPr="00947C07">
        <w:rPr>
          <w:bCs/>
          <w:sz w:val="28"/>
          <w:szCs w:val="28"/>
        </w:rPr>
        <w:t>ров нарушений;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12) организация и осуществление мероприятий по территориальной об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роне и гражданской обороне, защите населении территории поселения от чре</w:t>
      </w:r>
      <w:r w:rsidRPr="00947C07">
        <w:rPr>
          <w:bCs/>
          <w:sz w:val="28"/>
          <w:szCs w:val="28"/>
        </w:rPr>
        <w:t>з</w:t>
      </w:r>
      <w:r w:rsidRPr="00947C07">
        <w:rPr>
          <w:bCs/>
          <w:sz w:val="28"/>
          <w:szCs w:val="28"/>
        </w:rPr>
        <w:t>вычайных ситуаций природного и техногенного характера;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lastRenderedPageBreak/>
        <w:t>13) создание, содержание и организация деятельности аварийно-спасательных служб и (или) аварийно-спасательных формирований на террит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рии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законодател</w:t>
        </w:r>
        <w:r w:rsidRPr="00947C07">
          <w:rPr>
            <w:rStyle w:val="a8"/>
            <w:bCs/>
            <w:color w:val="auto"/>
            <w:sz w:val="28"/>
            <w:szCs w:val="28"/>
            <w:u w:val="none"/>
          </w:rPr>
          <w:t>ь</w:t>
        </w:r>
        <w:r w:rsidRPr="00947C07">
          <w:rPr>
            <w:rStyle w:val="a8"/>
            <w:bCs/>
            <w:color w:val="auto"/>
            <w:sz w:val="28"/>
            <w:szCs w:val="28"/>
            <w:u w:val="none"/>
          </w:rPr>
          <w:t>ством</w:t>
        </w:r>
      </w:hyperlink>
      <w:r w:rsidRPr="00947C07">
        <w:rPr>
          <w:bCs/>
          <w:sz w:val="28"/>
          <w:szCs w:val="28"/>
        </w:rPr>
        <w:t xml:space="preserve"> Российской Федерации, полномочий собственника водных объектов, и</w:t>
      </w:r>
      <w:r w:rsidRPr="00947C07">
        <w:rPr>
          <w:bCs/>
          <w:sz w:val="28"/>
          <w:szCs w:val="28"/>
        </w:rPr>
        <w:t>н</w:t>
      </w:r>
      <w:r w:rsidRPr="00947C07">
        <w:rPr>
          <w:bCs/>
          <w:sz w:val="28"/>
          <w:szCs w:val="28"/>
        </w:rPr>
        <w:t>формирование населения об ограничениях их использования;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17) осуществление муниципального лесного контроля;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лого помещения на период выполнения сотрудником обязанностей по указанной должности;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19)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статьями 31.1</w:t>
        </w:r>
      </w:hyperlink>
      <w:r w:rsidRPr="00947C07">
        <w:rPr>
          <w:bCs/>
          <w:sz w:val="28"/>
          <w:szCs w:val="28"/>
        </w:rPr>
        <w:t xml:space="preserve"> и </w:t>
      </w:r>
      <w:hyperlink r:id="rId13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31.3</w:t>
        </w:r>
      </w:hyperlink>
      <w:r w:rsidRPr="00947C07">
        <w:rPr>
          <w:bCs/>
          <w:sz w:val="28"/>
          <w:szCs w:val="28"/>
        </w:rPr>
        <w:t xml:space="preserve"> Ф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дерального закона от 12 января 1996 года № 7-ФЗ «О некоммерческих орган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зац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ях»;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20) обеспечение выполнения работ, необходимых для создания иску</w:t>
      </w:r>
      <w:r w:rsidRPr="00947C07">
        <w:rPr>
          <w:bCs/>
          <w:sz w:val="28"/>
          <w:szCs w:val="28"/>
        </w:rPr>
        <w:t>с</w:t>
      </w:r>
      <w:r w:rsidRPr="00947C07">
        <w:rPr>
          <w:bCs/>
          <w:sz w:val="28"/>
          <w:szCs w:val="28"/>
        </w:rPr>
        <w:t>ственных земельных участков для нужд поселения, проведение открытого ау</w:t>
      </w:r>
      <w:r w:rsidRPr="00947C07">
        <w:rPr>
          <w:bCs/>
          <w:sz w:val="28"/>
          <w:szCs w:val="28"/>
        </w:rPr>
        <w:t>к</w:t>
      </w:r>
      <w:r w:rsidRPr="00947C07">
        <w:rPr>
          <w:bCs/>
          <w:sz w:val="28"/>
          <w:szCs w:val="28"/>
        </w:rPr>
        <w:t xml:space="preserve">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законом</w:t>
        </w:r>
      </w:hyperlink>
      <w:r w:rsidRPr="00947C07">
        <w:rPr>
          <w:b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21) </w:t>
      </w:r>
      <w:r w:rsidRPr="00947C07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</w:t>
      </w:r>
      <w:r w:rsidRPr="00947C07">
        <w:rPr>
          <w:sz w:val="28"/>
          <w:szCs w:val="28"/>
        </w:rPr>
        <w:t>м</w:t>
      </w:r>
      <w:r w:rsidRPr="00947C07">
        <w:rPr>
          <w:sz w:val="28"/>
          <w:szCs w:val="28"/>
        </w:rPr>
        <w:t>плексных кадастровых работ</w:t>
      </w:r>
      <w:r w:rsidRPr="00947C07">
        <w:rPr>
          <w:bCs/>
          <w:sz w:val="28"/>
          <w:szCs w:val="28"/>
        </w:rPr>
        <w:t>».</w:t>
      </w:r>
    </w:p>
    <w:p w:rsidR="00947C07" w:rsidRP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 w:rsidRPr="00947C07">
        <w:rPr>
          <w:bCs/>
          <w:sz w:val="28"/>
          <w:szCs w:val="28"/>
        </w:rPr>
        <w:t>5. За Едровским, Ивантеевским, Костковским, Короцким, Любницким, Рощинским, Семёновщинским и Яжелбицким сельскими поселениями в соо</w:t>
      </w:r>
      <w:r w:rsidRPr="00947C07">
        <w:rPr>
          <w:bCs/>
          <w:sz w:val="28"/>
          <w:szCs w:val="28"/>
        </w:rPr>
        <w:t>т</w:t>
      </w:r>
      <w:r w:rsidRPr="00947C07">
        <w:rPr>
          <w:bCs/>
          <w:sz w:val="28"/>
          <w:szCs w:val="28"/>
        </w:rPr>
        <w:t>ветствии с областным законодательством закрепляются следующие вопросы местного значения: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sz w:val="28"/>
          <w:szCs w:val="28"/>
        </w:rPr>
        <w:t>1)</w:t>
      </w:r>
      <w:r w:rsidRPr="00947C07"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947C07">
        <w:rPr>
          <w:bCs/>
          <w:iCs/>
          <w:sz w:val="28"/>
          <w:szCs w:val="28"/>
        </w:rPr>
        <w:t>о</w:t>
      </w:r>
      <w:r w:rsidRPr="00947C07">
        <w:rPr>
          <w:bCs/>
          <w:iCs/>
          <w:sz w:val="28"/>
          <w:szCs w:val="28"/>
        </w:rPr>
        <w:t>сти дорожного движения на них, включая создание и обеспечение функцион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рования парковок (парковочных мест), осуществление муниципального ко</w:t>
      </w:r>
      <w:r w:rsidRPr="00947C07">
        <w:rPr>
          <w:bCs/>
          <w:iCs/>
          <w:sz w:val="28"/>
          <w:szCs w:val="28"/>
        </w:rPr>
        <w:t>н</w:t>
      </w:r>
      <w:r w:rsidRPr="00947C07">
        <w:rPr>
          <w:bCs/>
          <w:iCs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осуществление иных полномочий в о</w:t>
      </w:r>
      <w:r w:rsidRPr="00947C07">
        <w:rPr>
          <w:bCs/>
          <w:iCs/>
          <w:sz w:val="28"/>
          <w:szCs w:val="28"/>
        </w:rPr>
        <w:t>б</w:t>
      </w:r>
      <w:r w:rsidRPr="00947C07">
        <w:rPr>
          <w:bCs/>
          <w:iCs/>
          <w:sz w:val="28"/>
          <w:szCs w:val="28"/>
        </w:rPr>
        <w:t>ласти использования автомобильных дорог и осуществления дорожной де</w:t>
      </w:r>
      <w:r w:rsidRPr="00947C07">
        <w:rPr>
          <w:bCs/>
          <w:iCs/>
          <w:sz w:val="28"/>
          <w:szCs w:val="28"/>
        </w:rPr>
        <w:t>я</w:t>
      </w:r>
      <w:r w:rsidRPr="00947C07">
        <w:rPr>
          <w:bCs/>
          <w:iCs/>
          <w:sz w:val="28"/>
          <w:szCs w:val="28"/>
        </w:rPr>
        <w:t xml:space="preserve">тельности в соответствии с </w:t>
      </w:r>
      <w:hyperlink r:id="rId15" w:history="1">
        <w:r w:rsidRPr="00947C07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947C07">
        <w:rPr>
          <w:bCs/>
          <w:iCs/>
          <w:sz w:val="28"/>
          <w:szCs w:val="28"/>
        </w:rPr>
        <w:t xml:space="preserve"> Российской Федер</w:t>
      </w:r>
      <w:r w:rsidRPr="00947C07">
        <w:rPr>
          <w:bCs/>
          <w:iCs/>
          <w:sz w:val="28"/>
          <w:szCs w:val="28"/>
        </w:rPr>
        <w:t>а</w:t>
      </w:r>
      <w:r w:rsidRPr="00947C07">
        <w:rPr>
          <w:bCs/>
          <w:iCs/>
          <w:sz w:val="28"/>
          <w:szCs w:val="28"/>
        </w:rPr>
        <w:t>ции;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2) создание условий для массового отдыха жителей поселения и орган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зация обустройства мест массового отдыха населения, включая обеспечение свободного доступа граждан к водным объектам общего пользования и их бер</w:t>
      </w:r>
      <w:r w:rsidRPr="00947C07">
        <w:rPr>
          <w:bCs/>
          <w:iCs/>
          <w:sz w:val="28"/>
          <w:szCs w:val="28"/>
        </w:rPr>
        <w:t>е</w:t>
      </w:r>
      <w:r w:rsidRPr="00947C07">
        <w:rPr>
          <w:bCs/>
          <w:iCs/>
          <w:sz w:val="28"/>
          <w:szCs w:val="28"/>
        </w:rPr>
        <w:t>говым полосам;</w:t>
      </w:r>
    </w:p>
    <w:p w:rsidR="00947C07" w:rsidRPr="00947C07" w:rsidRDefault="00947C07" w:rsidP="00947C07">
      <w:pPr>
        <w:pStyle w:val="ConsPlusNormal"/>
        <w:jc w:val="both"/>
        <w:rPr>
          <w:bCs/>
          <w:iCs/>
          <w:sz w:val="28"/>
          <w:szCs w:val="28"/>
        </w:rPr>
      </w:pPr>
      <w:r w:rsidRPr="00947C07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947C07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</w:t>
      </w:r>
      <w:r w:rsidRPr="00947C07">
        <w:rPr>
          <w:rFonts w:ascii="Times New Roman" w:hAnsi="Times New Roman" w:cs="Times New Roman"/>
          <w:sz w:val="28"/>
          <w:szCs w:val="28"/>
        </w:rPr>
        <w:t>о</w:t>
      </w:r>
      <w:r w:rsidRPr="00947C07">
        <w:rPr>
          <w:rFonts w:ascii="Times New Roman" w:hAnsi="Times New Roman" w:cs="Times New Roman"/>
          <w:sz w:val="28"/>
          <w:szCs w:val="28"/>
        </w:rPr>
        <w:lastRenderedPageBreak/>
        <w:t>му сбору) и транспортированию твердых коммунальных отходов</w:t>
      </w:r>
      <w:r w:rsidRPr="00947C0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стративном участке поселения сотруднику, замещающему должность участк</w:t>
      </w:r>
      <w:r w:rsidRPr="00947C07">
        <w:rPr>
          <w:bCs/>
          <w:iCs/>
          <w:sz w:val="28"/>
          <w:szCs w:val="28"/>
        </w:rPr>
        <w:t>о</w:t>
      </w:r>
      <w:r w:rsidRPr="00947C07">
        <w:rPr>
          <w:bCs/>
          <w:iCs/>
          <w:sz w:val="28"/>
          <w:szCs w:val="28"/>
        </w:rPr>
        <w:t>вого уполномоченного полиции;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r w:rsidRPr="00947C07">
        <w:rPr>
          <w:bCs/>
          <w:iCs/>
          <w:sz w:val="28"/>
          <w:szCs w:val="28"/>
        </w:rPr>
        <w:t>6) осуществление мер по противодействию коррупции в границах пос</w:t>
      </w:r>
      <w:r w:rsidRPr="00947C07">
        <w:rPr>
          <w:bCs/>
          <w:iCs/>
          <w:sz w:val="28"/>
          <w:szCs w:val="28"/>
        </w:rPr>
        <w:t>е</w:t>
      </w:r>
      <w:r w:rsidRPr="00947C07">
        <w:rPr>
          <w:bCs/>
          <w:iCs/>
          <w:sz w:val="28"/>
          <w:szCs w:val="28"/>
        </w:rPr>
        <w:t>ления».</w:t>
      </w:r>
    </w:p>
    <w:p w:rsidR="00947C07" w:rsidRPr="002F1C07" w:rsidRDefault="00947C07" w:rsidP="00947C07">
      <w:pPr>
        <w:ind w:firstLine="720"/>
        <w:jc w:val="both"/>
        <w:rPr>
          <w:bCs/>
          <w:sz w:val="28"/>
          <w:szCs w:val="28"/>
        </w:rPr>
      </w:pPr>
      <w:r w:rsidRPr="002F1C07">
        <w:rPr>
          <w:sz w:val="28"/>
          <w:szCs w:val="28"/>
        </w:rPr>
        <w:t>1.2. Изложить статью 6 Устава в следующей редакции:</w:t>
      </w:r>
    </w:p>
    <w:p w:rsidR="00947C07" w:rsidRPr="002F1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 xml:space="preserve">«Статья 6. Полномочия органов местного самоуправления Валдайского муниципального района по решению вопросов местного значения. </w:t>
      </w:r>
    </w:p>
    <w:p w:rsidR="00947C07" w:rsidRPr="002F1C07" w:rsidRDefault="00947C07" w:rsidP="00947C07">
      <w:pPr>
        <w:autoSpaceDE w:val="0"/>
        <w:ind w:firstLine="800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В целях решения вопросов местного значения органы местного сам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управления Валдайского муниципального района обладают следующими по</w:t>
      </w:r>
      <w:r w:rsidRPr="002F1C07">
        <w:rPr>
          <w:bCs/>
          <w:sz w:val="28"/>
          <w:szCs w:val="28"/>
        </w:rPr>
        <w:t>л</w:t>
      </w:r>
      <w:r w:rsidRPr="002F1C07">
        <w:rPr>
          <w:bCs/>
          <w:sz w:val="28"/>
          <w:szCs w:val="28"/>
        </w:rPr>
        <w:t>номочиями: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1) принятие Устава Валдайского муниципального района и внесение в н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го изменений и дополнений, издание муниципальных правовых актов;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2) установление официальных символов Валдайского муниципального района;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ждений и финансового обеспечения выполнения муниципального задания бюджетными и автономными муниципальными учреждениями, а также осуществление зак</w:t>
      </w:r>
      <w:r w:rsidRPr="002F1C07">
        <w:rPr>
          <w:bCs/>
          <w:sz w:val="28"/>
          <w:szCs w:val="28"/>
        </w:rPr>
        <w:t>у</w:t>
      </w:r>
      <w:r w:rsidRPr="002F1C07">
        <w:rPr>
          <w:bCs/>
          <w:sz w:val="28"/>
          <w:szCs w:val="28"/>
        </w:rPr>
        <w:t>пок товаров, работ, услуг для обеспечения муниципальных нужд;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4) 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конами;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5) регулирование тарифов на подключение к системе коммунальной и</w:t>
      </w:r>
      <w:r w:rsidRPr="002F1C07">
        <w:rPr>
          <w:bCs/>
          <w:sz w:val="28"/>
          <w:szCs w:val="28"/>
        </w:rPr>
        <w:t>н</w:t>
      </w:r>
      <w:r w:rsidRPr="002F1C07">
        <w:rPr>
          <w:bCs/>
          <w:sz w:val="28"/>
          <w:szCs w:val="28"/>
        </w:rPr>
        <w:t>фраструктуры, тарифов организаций коммунального комплекса на подключ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ние, надбавок к тарифам на товары и услуги организаций</w:t>
      </w:r>
      <w:r w:rsidRPr="00947C07">
        <w:rPr>
          <w:b/>
          <w:bCs/>
          <w:sz w:val="28"/>
          <w:szCs w:val="28"/>
        </w:rPr>
        <w:t xml:space="preserve"> </w:t>
      </w:r>
      <w:r w:rsidRPr="002F1C07">
        <w:rPr>
          <w:bCs/>
          <w:sz w:val="28"/>
          <w:szCs w:val="28"/>
        </w:rPr>
        <w:t>коммунального ко</w:t>
      </w:r>
      <w:r w:rsidRPr="002F1C07">
        <w:rPr>
          <w:bCs/>
          <w:sz w:val="28"/>
          <w:szCs w:val="28"/>
        </w:rPr>
        <w:t>м</w:t>
      </w:r>
      <w:r w:rsidRPr="002F1C07">
        <w:rPr>
          <w:bCs/>
          <w:sz w:val="28"/>
          <w:szCs w:val="28"/>
        </w:rPr>
        <w:t>плекса, надбавок к ценам (тарифам) для потребителей. Полномочия органов местного самоуправления поселений по регулированию тарифов на подключ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ние к системе коммунальной инфраструктуры, тарифов организаций комм</w:t>
      </w:r>
      <w:r w:rsidRPr="002F1C07">
        <w:rPr>
          <w:bCs/>
          <w:sz w:val="28"/>
          <w:szCs w:val="28"/>
        </w:rPr>
        <w:t>у</w:t>
      </w:r>
      <w:r w:rsidRPr="002F1C07">
        <w:rPr>
          <w:bCs/>
          <w:sz w:val="28"/>
          <w:szCs w:val="28"/>
        </w:rPr>
        <w:t>нального комплекса на подключение, надбавок к тарифам на т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вары и услуги организаций коммунального комплекса, надбавок к ценам, тарифам для потр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бителей могут полностью или частично передаваться на основе соглашений между органами местного самоуправления поселений и органами местного с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моуправления Ва</w:t>
      </w:r>
      <w:r w:rsidRPr="002F1C07">
        <w:rPr>
          <w:bCs/>
          <w:sz w:val="28"/>
          <w:szCs w:val="28"/>
        </w:rPr>
        <w:t>л</w:t>
      </w:r>
      <w:r w:rsidRPr="002F1C07">
        <w:rPr>
          <w:bCs/>
          <w:sz w:val="28"/>
          <w:szCs w:val="28"/>
        </w:rPr>
        <w:t xml:space="preserve">дайского муниципального района, </w:t>
      </w:r>
      <w:bookmarkStart w:id="1" w:name="listData1"/>
      <w:bookmarkEnd w:id="1"/>
      <w:r w:rsidRPr="002F1C07">
        <w:rPr>
          <w:bCs/>
          <w:sz w:val="28"/>
          <w:szCs w:val="28"/>
        </w:rPr>
        <w:t>в состав которого входят указанные посел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ния.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7) полномочиями в сфере водоснабжения и водоотведения, предусмо</w:t>
      </w:r>
      <w:r w:rsidRPr="002F1C07">
        <w:rPr>
          <w:bCs/>
          <w:sz w:val="28"/>
          <w:szCs w:val="28"/>
        </w:rPr>
        <w:t>т</w:t>
      </w:r>
      <w:r w:rsidRPr="002F1C07">
        <w:rPr>
          <w:bCs/>
          <w:sz w:val="28"/>
          <w:szCs w:val="28"/>
        </w:rPr>
        <w:t>ренными Федеральным законом «О водоснабжении и водоотвед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нии»;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8) организационное и материально-техническое обеспечение подгото</w:t>
      </w:r>
      <w:r w:rsidRPr="002F1C07">
        <w:rPr>
          <w:bCs/>
          <w:sz w:val="28"/>
          <w:szCs w:val="28"/>
        </w:rPr>
        <w:t>в</w:t>
      </w:r>
      <w:r w:rsidRPr="002F1C07">
        <w:rPr>
          <w:bCs/>
          <w:sz w:val="28"/>
          <w:szCs w:val="28"/>
        </w:rPr>
        <w:t>ки и проведения муниципальных выборов, местного референдума, голосов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ния по отзыву депутата, главы Валдайского муниципального района, голос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 xml:space="preserve">вания по </w:t>
      </w:r>
      <w:r w:rsidRPr="002F1C07">
        <w:rPr>
          <w:bCs/>
          <w:sz w:val="28"/>
          <w:szCs w:val="28"/>
        </w:rPr>
        <w:lastRenderedPageBreak/>
        <w:t>вопросам изменения границ Валдайского муниципального района, преобраз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вания Валдайского муниципального ра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она;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9) принятие и организация выполнения планов и программ комплексного социально-экономического развития Валдайского муниципального ра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она, а также организация сбора статистических показателей, характеризующих сост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яние экономики и социальной сферы Ва</w:t>
      </w:r>
      <w:r w:rsidRPr="002F1C07">
        <w:rPr>
          <w:bCs/>
          <w:sz w:val="28"/>
          <w:szCs w:val="28"/>
        </w:rPr>
        <w:t>л</w:t>
      </w:r>
      <w:r w:rsidRPr="002F1C07">
        <w:rPr>
          <w:bCs/>
          <w:sz w:val="28"/>
          <w:szCs w:val="28"/>
        </w:rPr>
        <w:t>дайского муниципального района, и предоставление указанных данных органам государственной власти в поря</w:t>
      </w:r>
      <w:r w:rsidRPr="002F1C07">
        <w:rPr>
          <w:bCs/>
          <w:sz w:val="28"/>
          <w:szCs w:val="28"/>
        </w:rPr>
        <w:t>д</w:t>
      </w:r>
      <w:r w:rsidRPr="002F1C07">
        <w:rPr>
          <w:bCs/>
          <w:sz w:val="28"/>
          <w:szCs w:val="28"/>
        </w:rPr>
        <w:t>ке, установленном Правител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ством Российской Федерации;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10) учреждение печатного средства массовой информации для опублик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вания муниципальных правовых актов, обсуждения проектов муниципал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ных правовых актов по вопросам местного значения, доведения до сведения жит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лей муниципального образования официальной информации о социал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но-экономическом и культурном развитии Ва</w:t>
      </w:r>
      <w:r w:rsidRPr="002F1C07">
        <w:rPr>
          <w:bCs/>
          <w:sz w:val="28"/>
          <w:szCs w:val="28"/>
        </w:rPr>
        <w:t>л</w:t>
      </w:r>
      <w:r w:rsidRPr="002F1C07">
        <w:rPr>
          <w:bCs/>
          <w:sz w:val="28"/>
          <w:szCs w:val="28"/>
        </w:rPr>
        <w:t>дайского муниципального района, о развитии его общественной инфр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структуры и иной официальной информации;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11) осуществление международных и внешнеэкономических связей в с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ответствии с федеральными законами;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управления, членов выборных органов местного самоуправления, депутатов Думы Валдайского муниципального района, муниципальных служащих и р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ботников муниципальных учреждений, организация подготовки кадров для м</w:t>
      </w:r>
      <w:r w:rsidRPr="002F1C07">
        <w:rPr>
          <w:bCs/>
          <w:sz w:val="28"/>
          <w:szCs w:val="28"/>
        </w:rPr>
        <w:t>у</w:t>
      </w:r>
      <w:r w:rsidRPr="002F1C07">
        <w:rPr>
          <w:bCs/>
          <w:sz w:val="28"/>
          <w:szCs w:val="28"/>
        </w:rPr>
        <w:t>ниципальной службы в порядке, предусмотренном законодательством Росси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ской Фед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рации об образовании и законодательством Российской Федерации о муниц</w:t>
      </w:r>
      <w:r w:rsidRPr="002F1C07">
        <w:rPr>
          <w:bCs/>
          <w:sz w:val="28"/>
          <w:szCs w:val="28"/>
        </w:rPr>
        <w:t>и</w:t>
      </w:r>
      <w:r w:rsidRPr="002F1C07">
        <w:rPr>
          <w:bCs/>
          <w:sz w:val="28"/>
          <w:szCs w:val="28"/>
        </w:rPr>
        <w:t>пальной службе;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13) утверждение и реализация муниципальных программ в области эне</w:t>
      </w:r>
      <w:r w:rsidRPr="002F1C07">
        <w:rPr>
          <w:bCs/>
          <w:sz w:val="28"/>
          <w:szCs w:val="28"/>
        </w:rPr>
        <w:t>р</w:t>
      </w:r>
      <w:r w:rsidRPr="002F1C07">
        <w:rPr>
          <w:bCs/>
          <w:sz w:val="28"/>
          <w:szCs w:val="28"/>
        </w:rPr>
        <w:t>госбережения и повышения энергетической эффективности, организация пр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ведения энергетического обследования многоквартирных домов, помещения в которых составляют муниципальный жилищный фонд в границах муниципал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ного образования, организация и проведение иных мероприятий, предусмо</w:t>
      </w:r>
      <w:r w:rsidRPr="002F1C07">
        <w:rPr>
          <w:bCs/>
          <w:sz w:val="28"/>
          <w:szCs w:val="28"/>
        </w:rPr>
        <w:t>т</w:t>
      </w:r>
      <w:r w:rsidRPr="002F1C07">
        <w:rPr>
          <w:bCs/>
          <w:sz w:val="28"/>
          <w:szCs w:val="28"/>
        </w:rPr>
        <w:t>ренных законодательством об энергосбережении и о повышении энергетич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ской эффе</w:t>
      </w:r>
      <w:r w:rsidRPr="002F1C07">
        <w:rPr>
          <w:bCs/>
          <w:sz w:val="28"/>
          <w:szCs w:val="28"/>
        </w:rPr>
        <w:t>к</w:t>
      </w:r>
      <w:r w:rsidRPr="002F1C07">
        <w:rPr>
          <w:bCs/>
          <w:sz w:val="28"/>
          <w:szCs w:val="28"/>
        </w:rPr>
        <w:t>тивности;</w:t>
      </w:r>
    </w:p>
    <w:p w:rsidR="00947C07" w:rsidRPr="002F1C07" w:rsidRDefault="00947C07" w:rsidP="00947C07">
      <w:pPr>
        <w:autoSpaceDE w:val="0"/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14) иными полномочиями в соответствии с Федеральным законом от 6 октября 2003 года № 131-ФЗ «Об общих принципах организации местного с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моуправления в Российской Федерации», настоящим Уст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 xml:space="preserve">вом. </w:t>
      </w:r>
    </w:p>
    <w:p w:rsidR="00947C07" w:rsidRPr="002F1C07" w:rsidRDefault="00947C07" w:rsidP="00947C07">
      <w:pPr>
        <w:autoSpaceDE w:val="0"/>
        <w:ind w:firstLine="709"/>
        <w:jc w:val="both"/>
        <w:rPr>
          <w:sz w:val="28"/>
          <w:szCs w:val="28"/>
        </w:rPr>
      </w:pPr>
      <w:r w:rsidRPr="002F1C07">
        <w:rPr>
          <w:bCs/>
          <w:sz w:val="28"/>
          <w:szCs w:val="28"/>
        </w:rPr>
        <w:t>По вопросам, отнесенным в соответствии с Федеральным законом от 6 октября 2003 года № 131-ФЗ «Об общих принципах организации местного с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моуправления в Российской Федерации» к вопросам местного значения, фед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рал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ными законами, настоящим Уставом могут устанавливаться полномочия органов местного самоуправления Валдайского муниципального  района по решению указанных вопросов местного зн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чения.</w:t>
      </w:r>
    </w:p>
    <w:p w:rsidR="00947C07" w:rsidRPr="00947C07" w:rsidRDefault="00947C07" w:rsidP="00947C07">
      <w:pPr>
        <w:autoSpaceDE w:val="0"/>
        <w:ind w:firstLine="795"/>
        <w:jc w:val="both"/>
        <w:rPr>
          <w:spacing w:val="-6"/>
          <w:sz w:val="28"/>
          <w:szCs w:val="28"/>
        </w:rPr>
      </w:pPr>
      <w:r w:rsidRPr="002F1C07">
        <w:rPr>
          <w:sz w:val="28"/>
          <w:szCs w:val="28"/>
        </w:rPr>
        <w:t xml:space="preserve">Законами Новгородской области </w:t>
      </w:r>
      <w:r w:rsidRPr="002F1C07">
        <w:rPr>
          <w:bCs/>
          <w:sz w:val="28"/>
          <w:szCs w:val="28"/>
        </w:rPr>
        <w:t>в случаях, установленных федеральн</w:t>
      </w:r>
      <w:r w:rsidRPr="002F1C07">
        <w:rPr>
          <w:bCs/>
          <w:sz w:val="28"/>
          <w:szCs w:val="28"/>
        </w:rPr>
        <w:t>ы</w:t>
      </w:r>
      <w:r w:rsidRPr="002F1C07">
        <w:rPr>
          <w:bCs/>
          <w:sz w:val="28"/>
          <w:szCs w:val="28"/>
        </w:rPr>
        <w:t>ми законами</w:t>
      </w:r>
      <w:r w:rsidRPr="002F1C07">
        <w:rPr>
          <w:sz w:val="28"/>
          <w:szCs w:val="28"/>
        </w:rPr>
        <w:t>, может</w:t>
      </w:r>
      <w:r w:rsidRPr="00947C07">
        <w:rPr>
          <w:sz w:val="28"/>
          <w:szCs w:val="28"/>
        </w:rPr>
        <w:t xml:space="preserve"> осуществляться перераспределение полномочий между о</w:t>
      </w:r>
      <w:r w:rsidRPr="00947C07">
        <w:rPr>
          <w:sz w:val="28"/>
          <w:szCs w:val="28"/>
        </w:rPr>
        <w:t>р</w:t>
      </w:r>
      <w:r w:rsidRPr="00947C07">
        <w:rPr>
          <w:sz w:val="28"/>
          <w:szCs w:val="28"/>
        </w:rPr>
        <w:t>ганами местного самоуправления Валдайского муниципального района и орг</w:t>
      </w:r>
      <w:r w:rsidRPr="00947C07">
        <w:rPr>
          <w:sz w:val="28"/>
          <w:szCs w:val="28"/>
        </w:rPr>
        <w:t>а</w:t>
      </w:r>
      <w:r w:rsidRPr="00947C07">
        <w:rPr>
          <w:sz w:val="28"/>
          <w:szCs w:val="28"/>
        </w:rPr>
        <w:t>нами государственной власти Новгородской области. Перераспределение по</w:t>
      </w:r>
      <w:r w:rsidRPr="00947C07">
        <w:rPr>
          <w:sz w:val="28"/>
          <w:szCs w:val="28"/>
        </w:rPr>
        <w:t>л</w:t>
      </w:r>
      <w:r w:rsidRPr="00947C07">
        <w:rPr>
          <w:sz w:val="28"/>
          <w:szCs w:val="28"/>
        </w:rPr>
        <w:t xml:space="preserve">номочий допускается на срок не менее срока полномочий законодательного </w:t>
      </w:r>
      <w:r w:rsidRPr="00947C07">
        <w:rPr>
          <w:sz w:val="28"/>
          <w:szCs w:val="28"/>
        </w:rPr>
        <w:lastRenderedPageBreak/>
        <w:t>(представительного) органа государственной власти Новгородской области. Т</w:t>
      </w:r>
      <w:r w:rsidRPr="00947C07">
        <w:rPr>
          <w:sz w:val="28"/>
          <w:szCs w:val="28"/>
        </w:rPr>
        <w:t>а</w:t>
      </w:r>
      <w:r w:rsidRPr="00947C07">
        <w:rPr>
          <w:sz w:val="28"/>
          <w:szCs w:val="28"/>
        </w:rPr>
        <w:t>кие законы Новгородской области  вступают в силу с начала очередного ф</w:t>
      </w:r>
      <w:r w:rsidRPr="00947C07">
        <w:rPr>
          <w:sz w:val="28"/>
          <w:szCs w:val="28"/>
        </w:rPr>
        <w:t>и</w:t>
      </w:r>
      <w:r w:rsidRPr="00947C07">
        <w:rPr>
          <w:sz w:val="28"/>
          <w:szCs w:val="28"/>
        </w:rPr>
        <w:t>нанс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вого года.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r w:rsidRPr="00947C07">
        <w:rPr>
          <w:spacing w:val="-6"/>
          <w:sz w:val="28"/>
          <w:szCs w:val="28"/>
        </w:rPr>
        <w:t>Не допускается отнесение к полномочиям органов государственной власти Новгородской области полномочий органов местного самоуправления Валда</w:t>
      </w:r>
      <w:r w:rsidRPr="00947C07">
        <w:rPr>
          <w:spacing w:val="-6"/>
          <w:sz w:val="28"/>
          <w:szCs w:val="28"/>
        </w:rPr>
        <w:t>й</w:t>
      </w:r>
      <w:r w:rsidRPr="00947C07">
        <w:rPr>
          <w:spacing w:val="-6"/>
          <w:sz w:val="28"/>
          <w:szCs w:val="28"/>
        </w:rPr>
        <w:t>ского муниципального района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</w:t>
      </w:r>
      <w:r w:rsidRPr="00947C07">
        <w:rPr>
          <w:spacing w:val="-6"/>
          <w:sz w:val="28"/>
          <w:szCs w:val="28"/>
        </w:rPr>
        <w:t>о</w:t>
      </w:r>
      <w:r w:rsidRPr="00947C07">
        <w:rPr>
          <w:spacing w:val="-6"/>
          <w:sz w:val="28"/>
          <w:szCs w:val="28"/>
        </w:rPr>
        <w:t>упра</w:t>
      </w:r>
      <w:r w:rsidRPr="00947C07">
        <w:rPr>
          <w:spacing w:val="-6"/>
          <w:sz w:val="28"/>
          <w:szCs w:val="28"/>
        </w:rPr>
        <w:t>в</w:t>
      </w:r>
      <w:r w:rsidRPr="00947C07">
        <w:rPr>
          <w:spacing w:val="-6"/>
          <w:sz w:val="28"/>
          <w:szCs w:val="28"/>
        </w:rPr>
        <w:t xml:space="preserve">ления, изменения границ территории Валдайского муниципального района, а также полномочий, предусмотренных </w:t>
      </w:r>
      <w:hyperlink r:id="rId16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пунктами 1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7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2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8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7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9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8 части 1 статьи 17</w:t>
        </w:r>
      </w:hyperlink>
      <w:r w:rsidRPr="00947C07">
        <w:rPr>
          <w:spacing w:val="-6"/>
          <w:sz w:val="28"/>
          <w:szCs w:val="28"/>
        </w:rPr>
        <w:t xml:space="preserve"> и </w:t>
      </w:r>
      <w:hyperlink r:id="rId20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частью 10 статьи 35</w:t>
        </w:r>
      </w:hyperlink>
      <w:r w:rsidRPr="00947C07">
        <w:rPr>
          <w:spacing w:val="-6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</w:t>
      </w:r>
      <w:r w:rsidRPr="00947C07">
        <w:rPr>
          <w:spacing w:val="-6"/>
          <w:sz w:val="28"/>
          <w:szCs w:val="28"/>
        </w:rPr>
        <w:t>е</w:t>
      </w:r>
      <w:r w:rsidRPr="00947C07">
        <w:rPr>
          <w:spacing w:val="-6"/>
          <w:sz w:val="28"/>
          <w:szCs w:val="28"/>
        </w:rPr>
        <w:t>дерации».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1.3. Изложить статью 13 Устава в следующей редакции: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«Статья 13. Публичные слушания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1. Глава Валдайского муниципального района или Дума Валдайского м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>ниципального района  для обсуждения с участием населения проектов муниц</w:t>
      </w:r>
      <w:r w:rsidRPr="00947C07">
        <w:rPr>
          <w:sz w:val="28"/>
          <w:szCs w:val="28"/>
        </w:rPr>
        <w:t>и</w:t>
      </w:r>
      <w:r w:rsidRPr="00947C07">
        <w:rPr>
          <w:sz w:val="28"/>
          <w:szCs w:val="28"/>
        </w:rPr>
        <w:t>пальных правовых актов Валдайского муниципального района по вопросам местного значения могут проводить публичные слушания. Инициатива по пр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ведению таких слушаний может принадлежать населению, Главе Валдайского муниципального района или Думе Валдайского муниципального района. Реш</w:t>
      </w:r>
      <w:r w:rsidRPr="00947C07">
        <w:rPr>
          <w:sz w:val="28"/>
          <w:szCs w:val="28"/>
        </w:rPr>
        <w:t>е</w:t>
      </w:r>
      <w:r w:rsidRPr="00947C07">
        <w:rPr>
          <w:sz w:val="28"/>
          <w:szCs w:val="28"/>
        </w:rPr>
        <w:t>ние о назначении публичных слушаний, инициированных населением или Д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>мой Валдайского муниципального района, принимает Дума Валдайского мун</w:t>
      </w:r>
      <w:r w:rsidRPr="00947C07">
        <w:rPr>
          <w:sz w:val="28"/>
          <w:szCs w:val="28"/>
        </w:rPr>
        <w:t>и</w:t>
      </w:r>
      <w:r w:rsidRPr="00947C07">
        <w:rPr>
          <w:sz w:val="28"/>
          <w:szCs w:val="28"/>
        </w:rPr>
        <w:t>ципального района, а о назначении публичных слушаний, инициированных Главой Валдайского муниципального района – Глава Валдайского муниц</w:t>
      </w:r>
      <w:r w:rsidRPr="00947C07">
        <w:rPr>
          <w:sz w:val="28"/>
          <w:szCs w:val="28"/>
        </w:rPr>
        <w:t>и</w:t>
      </w:r>
      <w:r w:rsidRPr="00947C07">
        <w:rPr>
          <w:sz w:val="28"/>
          <w:szCs w:val="28"/>
        </w:rPr>
        <w:t>пального района.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2. На публичные слушания в обязательном порядке выносятся:</w:t>
      </w:r>
    </w:p>
    <w:p w:rsidR="00947C07" w:rsidRPr="002F1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проект Устава Валдайского муниципального района, а также проект м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 xml:space="preserve">ниципального правового акта о внесении изменений и дополнений в Устав Валдайского муниципального района, кроме случаев, когда </w:t>
      </w:r>
      <w:r w:rsidRPr="002F1C07">
        <w:rPr>
          <w:sz w:val="28"/>
          <w:szCs w:val="28"/>
        </w:rPr>
        <w:t>в Устав Валдайск</w:t>
      </w:r>
      <w:r w:rsidRPr="002F1C07">
        <w:rPr>
          <w:sz w:val="28"/>
          <w:szCs w:val="28"/>
        </w:rPr>
        <w:t>о</w:t>
      </w:r>
      <w:r w:rsidRPr="002F1C07">
        <w:rPr>
          <w:sz w:val="28"/>
          <w:szCs w:val="28"/>
        </w:rPr>
        <w:t>го муниципального района вносятся изменения в форме точного воспроизвед</w:t>
      </w:r>
      <w:r w:rsidRPr="002F1C07">
        <w:rPr>
          <w:sz w:val="28"/>
          <w:szCs w:val="28"/>
        </w:rPr>
        <w:t>е</w:t>
      </w:r>
      <w:r w:rsidRPr="002F1C07">
        <w:rPr>
          <w:sz w:val="28"/>
          <w:szCs w:val="28"/>
        </w:rPr>
        <w:t xml:space="preserve">ния положений </w:t>
      </w:r>
      <w:hyperlink r:id="rId21" w:history="1">
        <w:r w:rsidRPr="002F1C07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Pr="002F1C07">
        <w:rPr>
          <w:sz w:val="28"/>
          <w:szCs w:val="28"/>
        </w:rPr>
        <w:t xml:space="preserve"> Российской Федерации, федеральных законов, Устава или законов Новгородской области в целях приведения Устава Валда</w:t>
      </w:r>
      <w:r w:rsidRPr="002F1C07">
        <w:rPr>
          <w:sz w:val="28"/>
          <w:szCs w:val="28"/>
        </w:rPr>
        <w:t>й</w:t>
      </w:r>
      <w:r w:rsidRPr="002F1C07">
        <w:rPr>
          <w:sz w:val="28"/>
          <w:szCs w:val="28"/>
        </w:rPr>
        <w:t>ского муниципального района в соответствие с этими нормативными правов</w:t>
      </w:r>
      <w:r w:rsidRPr="002F1C07">
        <w:rPr>
          <w:sz w:val="28"/>
          <w:szCs w:val="28"/>
        </w:rPr>
        <w:t>ы</w:t>
      </w:r>
      <w:r w:rsidRPr="002F1C07">
        <w:rPr>
          <w:sz w:val="28"/>
          <w:szCs w:val="28"/>
        </w:rPr>
        <w:t>ми а</w:t>
      </w:r>
      <w:r w:rsidRPr="002F1C07">
        <w:rPr>
          <w:sz w:val="28"/>
          <w:szCs w:val="28"/>
        </w:rPr>
        <w:t>к</w:t>
      </w:r>
      <w:r w:rsidRPr="002F1C07">
        <w:rPr>
          <w:sz w:val="28"/>
          <w:szCs w:val="28"/>
        </w:rPr>
        <w:t>тами;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  <w:shd w:val="clear" w:color="auto" w:fill="FFFFFF"/>
        </w:rPr>
      </w:pPr>
      <w:r w:rsidRPr="00947C07">
        <w:rPr>
          <w:sz w:val="28"/>
          <w:szCs w:val="28"/>
        </w:rPr>
        <w:t>проект бюджета Валдайского муниципального района и отчет о его и</w:t>
      </w:r>
      <w:r w:rsidRPr="00947C07">
        <w:rPr>
          <w:sz w:val="28"/>
          <w:szCs w:val="28"/>
        </w:rPr>
        <w:t>с</w:t>
      </w:r>
      <w:r w:rsidRPr="00947C07">
        <w:rPr>
          <w:sz w:val="28"/>
          <w:szCs w:val="28"/>
        </w:rPr>
        <w:t>полнении;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  <w:shd w:val="clear" w:color="auto" w:fill="FFFFFF"/>
        </w:rPr>
        <w:t>проекты планов и программ развития Валдайского муниципального ра</w:t>
      </w:r>
      <w:r w:rsidRPr="00947C07">
        <w:rPr>
          <w:sz w:val="28"/>
          <w:szCs w:val="28"/>
          <w:shd w:val="clear" w:color="auto" w:fill="FFFFFF"/>
        </w:rPr>
        <w:t>й</w:t>
      </w:r>
      <w:r w:rsidRPr="00947C07">
        <w:rPr>
          <w:sz w:val="28"/>
          <w:szCs w:val="28"/>
          <w:shd w:val="clear" w:color="auto" w:fill="FFFFFF"/>
        </w:rPr>
        <w:t>она, проекты правил землепользования и застройки, проекты планировки те</w:t>
      </w:r>
      <w:r w:rsidRPr="00947C07">
        <w:rPr>
          <w:sz w:val="28"/>
          <w:szCs w:val="28"/>
          <w:shd w:val="clear" w:color="auto" w:fill="FFFFFF"/>
        </w:rPr>
        <w:t>р</w:t>
      </w:r>
      <w:r w:rsidRPr="00947C07">
        <w:rPr>
          <w:sz w:val="28"/>
          <w:szCs w:val="28"/>
          <w:shd w:val="clear" w:color="auto" w:fill="FFFFFF"/>
        </w:rPr>
        <w:t>риторий и проекты межевания территорий, за исключением случаев, пред</w:t>
      </w:r>
      <w:r w:rsidRPr="00947C07">
        <w:rPr>
          <w:sz w:val="28"/>
          <w:szCs w:val="28"/>
          <w:shd w:val="clear" w:color="auto" w:fill="FFFFFF"/>
        </w:rPr>
        <w:t>у</w:t>
      </w:r>
      <w:r w:rsidRPr="00947C07">
        <w:rPr>
          <w:sz w:val="28"/>
          <w:szCs w:val="28"/>
          <w:shd w:val="clear" w:color="auto" w:fill="FFFFFF"/>
        </w:rPr>
        <w:t>смотренных Градостроительным кодексом Российской Федерации, проекты правил благоустройства территорий, а также вопросы предоставления разреш</w:t>
      </w:r>
      <w:r w:rsidRPr="00947C07">
        <w:rPr>
          <w:sz w:val="28"/>
          <w:szCs w:val="28"/>
          <w:shd w:val="clear" w:color="auto" w:fill="FFFFFF"/>
        </w:rPr>
        <w:t>е</w:t>
      </w:r>
      <w:r w:rsidRPr="00947C07">
        <w:rPr>
          <w:sz w:val="28"/>
          <w:szCs w:val="28"/>
          <w:shd w:val="clear" w:color="auto" w:fill="FFFFFF"/>
        </w:rPr>
        <w:t>ний на условно разрешенный вид использования земельных участков и объе</w:t>
      </w:r>
      <w:r w:rsidRPr="00947C07">
        <w:rPr>
          <w:sz w:val="28"/>
          <w:szCs w:val="28"/>
          <w:shd w:val="clear" w:color="auto" w:fill="FFFFFF"/>
        </w:rPr>
        <w:t>к</w:t>
      </w:r>
      <w:r w:rsidRPr="00947C07">
        <w:rPr>
          <w:sz w:val="28"/>
          <w:szCs w:val="28"/>
          <w:shd w:val="clear" w:color="auto" w:fill="FFFFFF"/>
        </w:rPr>
        <w:t>тов капитального строительства, вопросы отклонения от предельных параме</w:t>
      </w:r>
      <w:r w:rsidRPr="00947C07">
        <w:rPr>
          <w:sz w:val="28"/>
          <w:szCs w:val="28"/>
          <w:shd w:val="clear" w:color="auto" w:fill="FFFFFF"/>
        </w:rPr>
        <w:t>т</w:t>
      </w:r>
      <w:r w:rsidRPr="00947C07">
        <w:rPr>
          <w:sz w:val="28"/>
          <w:szCs w:val="28"/>
          <w:shd w:val="clear" w:color="auto" w:fill="FFFFFF"/>
        </w:rPr>
        <w:t>ров разрешенного строительства, реконструкции объектов капитального стро</w:t>
      </w:r>
      <w:r w:rsidRPr="00947C07">
        <w:rPr>
          <w:sz w:val="28"/>
          <w:szCs w:val="28"/>
          <w:shd w:val="clear" w:color="auto" w:fill="FFFFFF"/>
        </w:rPr>
        <w:t>и</w:t>
      </w:r>
      <w:r w:rsidRPr="00947C07">
        <w:rPr>
          <w:sz w:val="28"/>
          <w:szCs w:val="28"/>
          <w:shd w:val="clear" w:color="auto" w:fill="FFFFFF"/>
        </w:rPr>
        <w:t>тельства, вопросы изменения одного вида разрешенного использования земел</w:t>
      </w:r>
      <w:r w:rsidRPr="00947C07">
        <w:rPr>
          <w:sz w:val="28"/>
          <w:szCs w:val="28"/>
          <w:shd w:val="clear" w:color="auto" w:fill="FFFFFF"/>
        </w:rPr>
        <w:t>ь</w:t>
      </w:r>
      <w:r w:rsidRPr="00947C07">
        <w:rPr>
          <w:sz w:val="28"/>
          <w:szCs w:val="28"/>
          <w:shd w:val="clear" w:color="auto" w:fill="FFFFFF"/>
        </w:rPr>
        <w:lastRenderedPageBreak/>
        <w:t>ных участков и объектов капитального строительства на другой вид такого и</w:t>
      </w:r>
      <w:r w:rsidRPr="00947C07">
        <w:rPr>
          <w:sz w:val="28"/>
          <w:szCs w:val="28"/>
          <w:shd w:val="clear" w:color="auto" w:fill="FFFFFF"/>
        </w:rPr>
        <w:t>с</w:t>
      </w:r>
      <w:r w:rsidRPr="00947C07">
        <w:rPr>
          <w:sz w:val="28"/>
          <w:szCs w:val="28"/>
          <w:shd w:val="clear" w:color="auto" w:fill="FFFFFF"/>
        </w:rPr>
        <w:t>пользования при отсутствии утвержденных правил землепользования и з</w:t>
      </w:r>
      <w:r w:rsidRPr="00947C07">
        <w:rPr>
          <w:sz w:val="28"/>
          <w:szCs w:val="28"/>
          <w:shd w:val="clear" w:color="auto" w:fill="FFFFFF"/>
        </w:rPr>
        <w:t>а</w:t>
      </w:r>
      <w:r w:rsidRPr="00947C07">
        <w:rPr>
          <w:sz w:val="28"/>
          <w:szCs w:val="28"/>
          <w:shd w:val="clear" w:color="auto" w:fill="FFFFFF"/>
        </w:rPr>
        <w:t>стройки;</w:t>
      </w:r>
    </w:p>
    <w:p w:rsidR="00947C07" w:rsidRPr="00947C07" w:rsidRDefault="00947C07" w:rsidP="00947C07">
      <w:pPr>
        <w:ind w:firstLine="720"/>
        <w:jc w:val="both"/>
        <w:rPr>
          <w:spacing w:val="-6"/>
          <w:sz w:val="28"/>
          <w:szCs w:val="28"/>
        </w:rPr>
      </w:pPr>
      <w:r w:rsidRPr="00947C07">
        <w:rPr>
          <w:sz w:val="28"/>
          <w:szCs w:val="28"/>
        </w:rPr>
        <w:t xml:space="preserve">вопросы о преобразовании Валдайского муниципального района, </w:t>
      </w:r>
      <w:r w:rsidRPr="00947C07">
        <w:rPr>
          <w:sz w:val="28"/>
          <w:szCs w:val="28"/>
          <w:shd w:val="clear" w:color="auto" w:fill="FFFFFF"/>
        </w:rPr>
        <w:t>за и</w:t>
      </w:r>
      <w:r w:rsidRPr="00947C07">
        <w:rPr>
          <w:sz w:val="28"/>
          <w:szCs w:val="28"/>
          <w:shd w:val="clear" w:color="auto" w:fill="FFFFFF"/>
        </w:rPr>
        <w:t>с</w:t>
      </w:r>
      <w:r w:rsidRPr="00947C07">
        <w:rPr>
          <w:sz w:val="28"/>
          <w:szCs w:val="28"/>
          <w:shd w:val="clear" w:color="auto" w:fill="FFFFFF"/>
        </w:rPr>
        <w:t>ключением случаев, если в соответствии со статьей 13 Федерального закона от 06 октября 2003 года № 131-ФЗ «Об общих принципах организации мес</w:t>
      </w:r>
      <w:r w:rsidRPr="00947C07">
        <w:rPr>
          <w:sz w:val="28"/>
          <w:szCs w:val="28"/>
          <w:shd w:val="clear" w:color="auto" w:fill="FFFFFF"/>
        </w:rPr>
        <w:t>т</w:t>
      </w:r>
      <w:r w:rsidRPr="00947C07">
        <w:rPr>
          <w:sz w:val="28"/>
          <w:szCs w:val="28"/>
          <w:shd w:val="clear" w:color="auto" w:fill="FFFFFF"/>
        </w:rPr>
        <w:t>ного самоуправления в Российской Федерации» для преобразования Валдайского муниципального района требуется получение согласия населения Валдайского м</w:t>
      </w:r>
      <w:r w:rsidRPr="00947C07">
        <w:rPr>
          <w:sz w:val="28"/>
          <w:szCs w:val="28"/>
          <w:shd w:val="clear" w:color="auto" w:fill="FFFFFF"/>
        </w:rPr>
        <w:t>у</w:t>
      </w:r>
      <w:r w:rsidRPr="00947C07">
        <w:rPr>
          <w:sz w:val="28"/>
          <w:szCs w:val="28"/>
          <w:shd w:val="clear" w:color="auto" w:fill="FFFFFF"/>
        </w:rPr>
        <w:t>ниципального района, выраженного путем голосования</w:t>
      </w:r>
      <w:r w:rsidRPr="00947C07">
        <w:rPr>
          <w:sz w:val="28"/>
          <w:szCs w:val="28"/>
        </w:rPr>
        <w:t>.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r w:rsidRPr="00947C07">
        <w:rPr>
          <w:spacing w:val="-6"/>
          <w:sz w:val="28"/>
          <w:szCs w:val="28"/>
        </w:rPr>
        <w:t>3. Порядок проведения публичных слушаний устанавливается Положением, утвержденным решением Думы Валдайского муниципального района</w:t>
      </w:r>
      <w:r w:rsidRPr="00947C07">
        <w:rPr>
          <w:b/>
          <w:spacing w:val="-6"/>
          <w:sz w:val="28"/>
          <w:szCs w:val="28"/>
        </w:rPr>
        <w:t>»</w:t>
      </w:r>
      <w:r w:rsidRPr="00947C07">
        <w:rPr>
          <w:spacing w:val="-6"/>
          <w:sz w:val="28"/>
          <w:szCs w:val="28"/>
        </w:rPr>
        <w:t>.</w:t>
      </w:r>
    </w:p>
    <w:p w:rsidR="00947C07" w:rsidRPr="002F1C07" w:rsidRDefault="00947C07" w:rsidP="00947C07">
      <w:pPr>
        <w:autoSpaceDE w:val="0"/>
        <w:ind w:firstLine="708"/>
        <w:jc w:val="both"/>
        <w:rPr>
          <w:sz w:val="28"/>
          <w:szCs w:val="28"/>
        </w:rPr>
      </w:pPr>
      <w:r w:rsidRPr="002F1C07">
        <w:rPr>
          <w:sz w:val="28"/>
          <w:szCs w:val="28"/>
        </w:rPr>
        <w:t xml:space="preserve">1.4. Изложить статью 21 Устава в следующей редакции: </w:t>
      </w:r>
    </w:p>
    <w:p w:rsidR="00947C07" w:rsidRPr="002F1C07" w:rsidRDefault="00947C07" w:rsidP="00947C07">
      <w:pPr>
        <w:ind w:firstLine="800"/>
        <w:jc w:val="both"/>
        <w:rPr>
          <w:spacing w:val="-6"/>
          <w:sz w:val="28"/>
          <w:szCs w:val="28"/>
        </w:rPr>
      </w:pPr>
      <w:r w:rsidRPr="002F1C07">
        <w:rPr>
          <w:sz w:val="28"/>
          <w:szCs w:val="28"/>
        </w:rPr>
        <w:t xml:space="preserve">«Статья. 21 </w:t>
      </w:r>
      <w:r w:rsidRPr="002F1C07">
        <w:rPr>
          <w:bCs/>
          <w:sz w:val="28"/>
          <w:szCs w:val="28"/>
        </w:rPr>
        <w:t xml:space="preserve">Исполнение обязанностей </w:t>
      </w:r>
      <w:r w:rsidRPr="002F1C07">
        <w:rPr>
          <w:sz w:val="28"/>
          <w:szCs w:val="28"/>
        </w:rPr>
        <w:t>Главы Валдайского муниципал</w:t>
      </w:r>
      <w:r w:rsidRPr="002F1C07">
        <w:rPr>
          <w:sz w:val="28"/>
          <w:szCs w:val="28"/>
        </w:rPr>
        <w:t>ь</w:t>
      </w:r>
      <w:r w:rsidRPr="002F1C07">
        <w:rPr>
          <w:sz w:val="28"/>
          <w:szCs w:val="28"/>
        </w:rPr>
        <w:t>ного района</w:t>
      </w:r>
    </w:p>
    <w:p w:rsidR="00947C07" w:rsidRPr="00947C07" w:rsidRDefault="00947C07" w:rsidP="00947C07">
      <w:pPr>
        <w:autoSpaceDE w:val="0"/>
        <w:ind w:firstLine="708"/>
        <w:jc w:val="both"/>
        <w:rPr>
          <w:sz w:val="28"/>
          <w:szCs w:val="28"/>
        </w:rPr>
      </w:pPr>
      <w:r w:rsidRPr="00947C07">
        <w:rPr>
          <w:spacing w:val="-6"/>
          <w:sz w:val="28"/>
          <w:szCs w:val="28"/>
        </w:rPr>
        <w:t>В случае отсутствия Главы Валдайского муниципального района, невозмо</w:t>
      </w:r>
      <w:r w:rsidRPr="00947C07">
        <w:rPr>
          <w:spacing w:val="-6"/>
          <w:sz w:val="28"/>
          <w:szCs w:val="28"/>
        </w:rPr>
        <w:t>ж</w:t>
      </w:r>
      <w:r w:rsidRPr="00947C07">
        <w:rPr>
          <w:spacing w:val="-6"/>
          <w:sz w:val="28"/>
          <w:szCs w:val="28"/>
        </w:rPr>
        <w:t>ности выполнения им своих обязанностей, досрочного прекращения им своих по</w:t>
      </w:r>
      <w:r w:rsidRPr="00947C07">
        <w:rPr>
          <w:spacing w:val="-6"/>
          <w:sz w:val="28"/>
          <w:szCs w:val="28"/>
        </w:rPr>
        <w:t>л</w:t>
      </w:r>
      <w:r w:rsidRPr="00947C07">
        <w:rPr>
          <w:spacing w:val="-6"/>
          <w:sz w:val="28"/>
          <w:szCs w:val="28"/>
        </w:rPr>
        <w:t xml:space="preserve">номочий либо </w:t>
      </w:r>
      <w:r w:rsidRPr="002F1C07">
        <w:rPr>
          <w:spacing w:val="-6"/>
          <w:sz w:val="28"/>
          <w:szCs w:val="28"/>
        </w:rPr>
        <w:t>применения к нему по решению суда мер процессуального прину</w:t>
      </w:r>
      <w:r w:rsidRPr="002F1C07">
        <w:rPr>
          <w:spacing w:val="-6"/>
          <w:sz w:val="28"/>
          <w:szCs w:val="28"/>
        </w:rPr>
        <w:t>ж</w:t>
      </w:r>
      <w:r w:rsidRPr="002F1C07">
        <w:rPr>
          <w:spacing w:val="-6"/>
          <w:sz w:val="28"/>
          <w:szCs w:val="28"/>
        </w:rPr>
        <w:t>дения в виде заключения под стражу или временного отстран</w:t>
      </w:r>
      <w:r w:rsidRPr="002F1C07">
        <w:rPr>
          <w:spacing w:val="-6"/>
          <w:sz w:val="28"/>
          <w:szCs w:val="28"/>
        </w:rPr>
        <w:t>е</w:t>
      </w:r>
      <w:r w:rsidRPr="002F1C07">
        <w:rPr>
          <w:spacing w:val="-6"/>
          <w:sz w:val="28"/>
          <w:szCs w:val="28"/>
        </w:rPr>
        <w:t>ния от должности,</w:t>
      </w:r>
      <w:r w:rsidRPr="00947C07">
        <w:rPr>
          <w:spacing w:val="-6"/>
          <w:sz w:val="28"/>
          <w:szCs w:val="28"/>
        </w:rPr>
        <w:t xml:space="preserve"> его обязанности временно осуществляет первый заместитель Главы администрации Валдайского муниципального района</w:t>
      </w:r>
      <w:r w:rsidRPr="00947C07">
        <w:rPr>
          <w:b/>
          <w:spacing w:val="-6"/>
          <w:sz w:val="28"/>
          <w:szCs w:val="28"/>
        </w:rPr>
        <w:t>»</w:t>
      </w:r>
      <w:r w:rsidR="002F1C07">
        <w:rPr>
          <w:b/>
          <w:spacing w:val="-6"/>
          <w:sz w:val="28"/>
          <w:szCs w:val="28"/>
        </w:rPr>
        <w:t>.</w:t>
      </w:r>
    </w:p>
    <w:p w:rsidR="00947C07" w:rsidRPr="00947C07" w:rsidRDefault="00947C07" w:rsidP="00947C07">
      <w:pPr>
        <w:ind w:firstLine="765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2. Направить изменения в Устав Валдайского муниципального района на государственную регистрацию в Управление Министерства юстиции Росси</w:t>
      </w:r>
      <w:r w:rsidRPr="00947C07">
        <w:rPr>
          <w:sz w:val="28"/>
          <w:szCs w:val="28"/>
        </w:rPr>
        <w:t>й</w:t>
      </w:r>
      <w:r w:rsidRPr="00947C07">
        <w:rPr>
          <w:sz w:val="28"/>
          <w:szCs w:val="28"/>
        </w:rPr>
        <w:t>ской Федерации по Новгородской области.</w:t>
      </w:r>
    </w:p>
    <w:p w:rsidR="00947C07" w:rsidRPr="00947C07" w:rsidRDefault="00947C07" w:rsidP="00947C07">
      <w:pPr>
        <w:ind w:firstLine="765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3. Изменения в Устав Валдайского муниципального района вступают в силу после их государственной регистрации и официального опубликования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7C07" w:rsidRDefault="00947C0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947C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947C07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3C1C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823C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348A1">
              <w:rPr>
                <w:color w:val="000000"/>
                <w:sz w:val="28"/>
                <w:szCs w:val="28"/>
              </w:rPr>
              <w:t xml:space="preserve"> 128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C226CF">
      <w:headerReference w:type="even" r:id="rId22"/>
      <w:headerReference w:type="default" r:id="rId23"/>
      <w:pgSz w:w="11906" w:h="16838"/>
      <w:pgMar w:top="1134" w:right="567" w:bottom="1134" w:left="170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7F" w:rsidRDefault="0051487F">
      <w:r>
        <w:separator/>
      </w:r>
    </w:p>
  </w:endnote>
  <w:endnote w:type="continuationSeparator" w:id="0">
    <w:p w:rsidR="0051487F" w:rsidRDefault="0051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7F" w:rsidRDefault="0051487F">
      <w:r>
        <w:separator/>
      </w:r>
    </w:p>
  </w:footnote>
  <w:footnote w:type="continuationSeparator" w:id="0">
    <w:p w:rsidR="0051487F" w:rsidRDefault="0051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349F7">
      <w:rPr>
        <w:rStyle w:val="a5"/>
        <w:noProof/>
        <w:sz w:val="24"/>
        <w:szCs w:val="24"/>
      </w:rPr>
      <w:t>6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0DD2"/>
    <w:rsid w:val="002D362C"/>
    <w:rsid w:val="002E184B"/>
    <w:rsid w:val="002E739F"/>
    <w:rsid w:val="002F15BC"/>
    <w:rsid w:val="002F1C07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355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87F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A1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1D9F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C1C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C07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C8A"/>
    <w:rsid w:val="00990976"/>
    <w:rsid w:val="00997A85"/>
    <w:rsid w:val="009B1054"/>
    <w:rsid w:val="009B218E"/>
    <w:rsid w:val="009B5A1D"/>
    <w:rsid w:val="009D337B"/>
    <w:rsid w:val="009D5A26"/>
    <w:rsid w:val="009D5A8A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49F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26CF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5CF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4C6F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consultantplus://offline/ref=867CF212BAE24E75604C5C534A952DE22AA12C69B4C67C0A17EDC42973E1F5313FB53C44F82228C5aBZ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4FF316DE556FF12A9D9A2F92D0ED0278B7ABE51F378329596881O5o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consultantplus://offline/ref=867CF212BAE24E75604C5C534A952DE22AA12C69B4C67C0A17EDC42973E1F5313FB53C44F82329C8aBZ3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7CF212BAE24E75604C5C534A952DE22AA12C69B4C67C0A17EDC42973E1F5313FB53C44F82329C8aBZ2K" TargetMode="External"/><Relationship Id="rId20" Type="http://schemas.openxmlformats.org/officeDocument/2006/relationships/hyperlink" Target="consultantplus://offline/ref=867CF212BAE24E75604C5C534A952DE22AA12C69B4C67C0A17EDC42973E1F5313FB53C44F8232CC0aBZ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consultantplus://offline/ref=867CF212BAE24E75604C5C534A952DE22AA12C69B4C67C0A17EDC42973E1F5313FB53C44F8232AC1aB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30723</CharactersWithSpaces>
  <SharedDoc>false</SharedDoc>
  <HLinks>
    <vt:vector size="84" baseType="variant"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consultantplus://offline/ref=7F4FF316DE556FF12A9D9A2F92D0ED0278B7ABE51F378329596881O5oCI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consultantplus://offline/ref=867CF212BAE24E75604C5C534A952DE22AA12C69B4C67C0A17EDC42973E1F5313FB53C44F8232CC0aBZCK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consultantplus://offline/ref=867CF212BAE24E75604C5C534A952DE22AA12C69B4C67C0A17EDC42973E1F5313FB53C44F8232AC1aBZFK</vt:lpwstr>
      </vt:variant>
      <vt:variant>
        <vt:lpwstr/>
      </vt:variant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consultantplus://offline/ref=867CF212BAE24E75604C5C534A952DE22AA12C69B4C67C0A17EDC42973E1F5313FB53C44F82228C5aBZ2K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consultantplus://offline/ref=867CF212BAE24E75604C5C534A952DE22AA12C69B4C67C0A17EDC42973E1F5313FB53C44F82329C8aBZ3K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consultantplus://offline/ref=867CF212BAE24E75604C5C534A952DE22AA12C69B4C67C0A17EDC42973E1F5313FB53C44F82329C8aBZ2K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2017-05-30T10:57:00Z</dcterms:created>
  <dcterms:modified xsi:type="dcterms:W3CDTF">2017-05-30T10:57:00Z</dcterms:modified>
</cp:coreProperties>
</file>