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448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5637D" w:rsidP="00C4619C">
      <w:pPr>
        <w:jc w:val="center"/>
        <w:rPr>
          <w:sz w:val="28"/>
        </w:rPr>
      </w:pPr>
      <w:r w:rsidRPr="00786F06">
        <w:rPr>
          <w:sz w:val="28"/>
        </w:rPr>
        <w:t>25.07</w:t>
      </w:r>
      <w:r w:rsidR="00DB3461" w:rsidRPr="00786F06">
        <w:rPr>
          <w:sz w:val="28"/>
        </w:rPr>
        <w:t>.</w:t>
      </w:r>
      <w:r w:rsidR="00903FCF" w:rsidRPr="00786F06">
        <w:rPr>
          <w:sz w:val="28"/>
        </w:rPr>
        <w:t>2023</w:t>
      </w:r>
      <w:r w:rsidR="00830A00" w:rsidRPr="00786F06">
        <w:rPr>
          <w:sz w:val="28"/>
        </w:rPr>
        <w:t xml:space="preserve"> № </w:t>
      </w:r>
      <w:r>
        <w:rPr>
          <w:sz w:val="28"/>
        </w:rPr>
        <w:t>13</w:t>
      </w:r>
      <w:r w:rsidR="00786F06">
        <w:rPr>
          <w:sz w:val="28"/>
        </w:rPr>
        <w:t>72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31DE2" w:rsidRDefault="00531DE2" w:rsidP="00531DE2">
      <w:pPr>
        <w:tabs>
          <w:tab w:val="left" w:pos="701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Порядка</w:t>
      </w:r>
      <w:r w:rsidRPr="00574EB0">
        <w:rPr>
          <w:b/>
          <w:color w:val="000000"/>
          <w:sz w:val="28"/>
          <w:szCs w:val="28"/>
        </w:rPr>
        <w:t xml:space="preserve"> организации сбора, обмена и представления информации, необх</w:t>
      </w:r>
      <w:r w:rsidRPr="00574EB0">
        <w:rPr>
          <w:b/>
          <w:color w:val="000000"/>
          <w:sz w:val="28"/>
          <w:szCs w:val="28"/>
        </w:rPr>
        <w:t>о</w:t>
      </w:r>
      <w:r w:rsidRPr="00574EB0">
        <w:rPr>
          <w:b/>
          <w:color w:val="000000"/>
          <w:sz w:val="28"/>
          <w:szCs w:val="28"/>
        </w:rPr>
        <w:t>димой для разработки, корректировки, применения и совершенствования эле</w:t>
      </w:r>
      <w:r w:rsidRPr="00574EB0">
        <w:rPr>
          <w:b/>
          <w:color w:val="000000"/>
          <w:sz w:val="28"/>
          <w:szCs w:val="28"/>
        </w:rPr>
        <w:t>к</w:t>
      </w:r>
      <w:r w:rsidRPr="00574EB0">
        <w:rPr>
          <w:b/>
          <w:color w:val="000000"/>
          <w:sz w:val="28"/>
          <w:szCs w:val="28"/>
        </w:rPr>
        <w:t xml:space="preserve">тронных паспортов территорий Валдайского муниципального района, </w:t>
      </w:r>
      <w:r w:rsidRPr="00574EB0">
        <w:rPr>
          <w:b/>
          <w:sz w:val="28"/>
          <w:szCs w:val="28"/>
        </w:rPr>
        <w:t>Положе</w:t>
      </w:r>
      <w:r>
        <w:rPr>
          <w:b/>
          <w:sz w:val="28"/>
          <w:szCs w:val="28"/>
        </w:rPr>
        <w:t>ния</w:t>
      </w:r>
      <w:r w:rsidRPr="00574EB0">
        <w:rPr>
          <w:b/>
          <w:sz w:val="28"/>
          <w:szCs w:val="28"/>
        </w:rPr>
        <w:t xml:space="preserve"> о межведомственной рабочей группе и состав</w:t>
      </w:r>
      <w:r>
        <w:rPr>
          <w:b/>
          <w:sz w:val="28"/>
          <w:szCs w:val="28"/>
        </w:rPr>
        <w:t>а</w:t>
      </w:r>
      <w:r w:rsidRPr="00574EB0">
        <w:rPr>
          <w:b/>
          <w:sz w:val="28"/>
          <w:szCs w:val="28"/>
        </w:rPr>
        <w:t xml:space="preserve"> межведомстве</w:t>
      </w:r>
      <w:r w:rsidRPr="00574EB0">
        <w:rPr>
          <w:b/>
          <w:sz w:val="28"/>
          <w:szCs w:val="28"/>
        </w:rPr>
        <w:t>н</w:t>
      </w:r>
      <w:r w:rsidRPr="00574EB0">
        <w:rPr>
          <w:b/>
          <w:sz w:val="28"/>
          <w:szCs w:val="28"/>
        </w:rPr>
        <w:t>ной рабочей группы по разработке, корректировке и совершенствованию электронных паспортов</w:t>
      </w:r>
    </w:p>
    <w:p w:rsidR="00531DE2" w:rsidRPr="00574EB0" w:rsidRDefault="00531DE2" w:rsidP="00531DE2">
      <w:pPr>
        <w:tabs>
          <w:tab w:val="left" w:pos="7010"/>
        </w:tabs>
        <w:spacing w:line="240" w:lineRule="exact"/>
        <w:jc w:val="center"/>
        <w:rPr>
          <w:b/>
          <w:sz w:val="28"/>
          <w:szCs w:val="28"/>
        </w:rPr>
      </w:pPr>
      <w:r w:rsidRPr="00574EB0">
        <w:rPr>
          <w:b/>
          <w:sz w:val="28"/>
          <w:szCs w:val="28"/>
        </w:rPr>
        <w:t>территорий Валдайского муниципального ра</w:t>
      </w:r>
      <w:r w:rsidRPr="00574EB0">
        <w:rPr>
          <w:b/>
          <w:sz w:val="28"/>
          <w:szCs w:val="28"/>
        </w:rPr>
        <w:t>й</w:t>
      </w:r>
      <w:r w:rsidRPr="00574EB0">
        <w:rPr>
          <w:b/>
          <w:sz w:val="28"/>
          <w:szCs w:val="28"/>
        </w:rPr>
        <w:t>она</w:t>
      </w:r>
    </w:p>
    <w:p w:rsidR="00531DE2" w:rsidRDefault="00531DE2" w:rsidP="00531DE2">
      <w:pPr>
        <w:tabs>
          <w:tab w:val="left" w:pos="4500"/>
        </w:tabs>
        <w:spacing w:line="240" w:lineRule="exact"/>
        <w:jc w:val="center"/>
        <w:rPr>
          <w:sz w:val="28"/>
          <w:szCs w:val="28"/>
        </w:rPr>
      </w:pPr>
    </w:p>
    <w:p w:rsidR="00531DE2" w:rsidRPr="001A579C" w:rsidRDefault="00531DE2" w:rsidP="00531DE2">
      <w:pPr>
        <w:tabs>
          <w:tab w:val="left" w:pos="4500"/>
        </w:tabs>
        <w:spacing w:line="240" w:lineRule="exact"/>
        <w:jc w:val="center"/>
        <w:rPr>
          <w:sz w:val="28"/>
          <w:szCs w:val="28"/>
        </w:rPr>
      </w:pPr>
    </w:p>
    <w:p w:rsidR="00531DE2" w:rsidRDefault="00531DE2" w:rsidP="00531DE2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876E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21 декабря 1994 года </w:t>
      </w:r>
      <w:r>
        <w:rPr>
          <w:sz w:val="28"/>
          <w:szCs w:val="28"/>
        </w:rPr>
        <w:br/>
        <w:t>№ 68-ФЗ «О защите населения и территорий от чрезвычайных ситуаций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и техногенного характера»,</w:t>
      </w:r>
      <w:r w:rsidRPr="005876E8">
        <w:rPr>
          <w:sz w:val="28"/>
          <w:szCs w:val="28"/>
        </w:rPr>
        <w:t xml:space="preserve"> постановлением Правительства Российской Федер</w:t>
      </w:r>
      <w:r w:rsidRPr="005876E8">
        <w:rPr>
          <w:sz w:val="28"/>
          <w:szCs w:val="28"/>
        </w:rPr>
        <w:t>а</w:t>
      </w:r>
      <w:r w:rsidRPr="005876E8">
        <w:rPr>
          <w:sz w:val="28"/>
          <w:szCs w:val="28"/>
        </w:rPr>
        <w:t>ции от 24 марта 1997 года № 334 «О Порядке сбора и обмена в Российской Ф</w:t>
      </w:r>
      <w:r w:rsidRPr="005876E8">
        <w:rPr>
          <w:sz w:val="28"/>
          <w:szCs w:val="28"/>
        </w:rPr>
        <w:t>е</w:t>
      </w:r>
      <w:r w:rsidRPr="005876E8">
        <w:rPr>
          <w:sz w:val="28"/>
          <w:szCs w:val="28"/>
        </w:rPr>
        <w:t>дерации информацией в области защиты населения и территорий от чрезв</w:t>
      </w:r>
      <w:r w:rsidRPr="005876E8">
        <w:rPr>
          <w:sz w:val="28"/>
          <w:szCs w:val="28"/>
        </w:rPr>
        <w:t>ы</w:t>
      </w:r>
      <w:r w:rsidRPr="005876E8">
        <w:rPr>
          <w:sz w:val="28"/>
          <w:szCs w:val="28"/>
        </w:rPr>
        <w:t>чайных ситуаций природного и техногенного характера», методическими рек</w:t>
      </w:r>
      <w:r w:rsidRPr="005876E8">
        <w:rPr>
          <w:sz w:val="28"/>
          <w:szCs w:val="28"/>
        </w:rPr>
        <w:t>о</w:t>
      </w:r>
      <w:r w:rsidRPr="005876E8">
        <w:rPr>
          <w:sz w:val="28"/>
          <w:szCs w:val="28"/>
        </w:rPr>
        <w:t>мендациями по Порядку разработки, проверки, оценки и корректировки эле</w:t>
      </w:r>
      <w:r w:rsidRPr="005876E8">
        <w:rPr>
          <w:sz w:val="28"/>
          <w:szCs w:val="28"/>
        </w:rPr>
        <w:t>к</w:t>
      </w:r>
      <w:r w:rsidRPr="005876E8">
        <w:rPr>
          <w:sz w:val="28"/>
          <w:szCs w:val="28"/>
        </w:rPr>
        <w:t>тронных паспортов территорий (объектов), утвержденными Министерством Российской Федерации по делам гражданской обороны, чрезвычайным ситу</w:t>
      </w:r>
      <w:r w:rsidRPr="005876E8">
        <w:rPr>
          <w:sz w:val="28"/>
          <w:szCs w:val="28"/>
        </w:rPr>
        <w:t>а</w:t>
      </w:r>
      <w:r w:rsidRPr="005876E8">
        <w:rPr>
          <w:sz w:val="28"/>
          <w:szCs w:val="28"/>
        </w:rPr>
        <w:t xml:space="preserve">циям и ликвидации последствий стихийных бедствий России </w:t>
      </w:r>
      <w:r>
        <w:rPr>
          <w:sz w:val="28"/>
          <w:szCs w:val="28"/>
        </w:rPr>
        <w:t xml:space="preserve">от </w:t>
      </w:r>
      <w:r w:rsidRPr="005876E8">
        <w:rPr>
          <w:sz w:val="28"/>
          <w:szCs w:val="28"/>
        </w:rPr>
        <w:t>15</w:t>
      </w:r>
      <w:r>
        <w:rPr>
          <w:sz w:val="28"/>
          <w:szCs w:val="28"/>
        </w:rPr>
        <w:t>.07.</w:t>
      </w:r>
      <w:r w:rsidRPr="005876E8">
        <w:rPr>
          <w:sz w:val="28"/>
          <w:szCs w:val="28"/>
        </w:rPr>
        <w:t>2016 № 2-4-71-40</w:t>
      </w:r>
      <w:r>
        <w:rPr>
          <w:sz w:val="28"/>
          <w:szCs w:val="28"/>
        </w:rPr>
        <w:t xml:space="preserve">,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ЕТ:</w:t>
      </w:r>
    </w:p>
    <w:p w:rsidR="00531DE2" w:rsidRDefault="00531DE2" w:rsidP="00531DE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74E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74EB0">
        <w:rPr>
          <w:sz w:val="28"/>
          <w:szCs w:val="28"/>
        </w:rPr>
        <w:t xml:space="preserve"> </w:t>
      </w:r>
      <w:r w:rsidRPr="005876E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прилагаемые:</w:t>
      </w:r>
    </w:p>
    <w:p w:rsidR="00531DE2" w:rsidRDefault="00531DE2" w:rsidP="00531DE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77BAB">
        <w:rPr>
          <w:color w:val="000000"/>
          <w:sz w:val="28"/>
          <w:szCs w:val="28"/>
        </w:rPr>
        <w:t>Порядок организации сбора, обмена и пре</w:t>
      </w:r>
      <w:r w:rsidRPr="00177BAB">
        <w:rPr>
          <w:color w:val="000000"/>
          <w:sz w:val="28"/>
          <w:szCs w:val="28"/>
        </w:rPr>
        <w:t>д</w:t>
      </w:r>
      <w:r w:rsidRPr="00177BAB">
        <w:rPr>
          <w:color w:val="000000"/>
          <w:sz w:val="28"/>
          <w:szCs w:val="28"/>
        </w:rPr>
        <w:t>ставления информации, необходимой для разработки, корректировки, примен</w:t>
      </w:r>
      <w:r w:rsidRPr="00177BAB">
        <w:rPr>
          <w:color w:val="000000"/>
          <w:sz w:val="28"/>
          <w:szCs w:val="28"/>
        </w:rPr>
        <w:t>е</w:t>
      </w:r>
      <w:r w:rsidRPr="00177BAB">
        <w:rPr>
          <w:color w:val="000000"/>
          <w:sz w:val="28"/>
          <w:szCs w:val="28"/>
        </w:rPr>
        <w:t xml:space="preserve">ния и совершенствования электронных паспортов территорий </w:t>
      </w:r>
      <w:r>
        <w:rPr>
          <w:color w:val="000000"/>
          <w:sz w:val="28"/>
          <w:szCs w:val="28"/>
        </w:rPr>
        <w:t>Валдайского</w:t>
      </w:r>
      <w:r w:rsidRPr="00177BAB">
        <w:rPr>
          <w:color w:val="000000"/>
          <w:sz w:val="28"/>
          <w:szCs w:val="28"/>
        </w:rPr>
        <w:t xml:space="preserve"> м</w:t>
      </w:r>
      <w:r w:rsidRPr="00177BAB">
        <w:rPr>
          <w:color w:val="000000"/>
          <w:sz w:val="28"/>
          <w:szCs w:val="28"/>
        </w:rPr>
        <w:t>у</w:t>
      </w:r>
      <w:r w:rsidRPr="00177BAB">
        <w:rPr>
          <w:color w:val="000000"/>
          <w:sz w:val="28"/>
          <w:szCs w:val="28"/>
        </w:rPr>
        <w:t>ниципального района</w:t>
      </w:r>
      <w:r>
        <w:rPr>
          <w:color w:val="000000"/>
          <w:sz w:val="28"/>
          <w:szCs w:val="28"/>
        </w:rPr>
        <w:t>;</w:t>
      </w:r>
    </w:p>
    <w:p w:rsidR="00531DE2" w:rsidRPr="00574EB0" w:rsidRDefault="00531DE2" w:rsidP="00531DE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77BAB">
        <w:rPr>
          <w:sz w:val="28"/>
          <w:szCs w:val="28"/>
        </w:rPr>
        <w:t>Состав межведомственной рабочей гру</w:t>
      </w:r>
      <w:r w:rsidRPr="00177BAB">
        <w:rPr>
          <w:sz w:val="28"/>
          <w:szCs w:val="28"/>
        </w:rPr>
        <w:t>п</w:t>
      </w:r>
      <w:r w:rsidRPr="00177BAB">
        <w:rPr>
          <w:sz w:val="28"/>
          <w:szCs w:val="28"/>
        </w:rPr>
        <w:t>пы по разработке, корректировке и совершенствованию электронных паспортов те</w:t>
      </w:r>
      <w:r w:rsidRPr="00177BAB">
        <w:rPr>
          <w:sz w:val="28"/>
          <w:szCs w:val="28"/>
        </w:rPr>
        <w:t>р</w:t>
      </w:r>
      <w:r w:rsidRPr="00177BAB">
        <w:rPr>
          <w:sz w:val="28"/>
          <w:szCs w:val="28"/>
        </w:rPr>
        <w:t xml:space="preserve">риторий </w:t>
      </w:r>
      <w:r>
        <w:rPr>
          <w:sz w:val="28"/>
          <w:szCs w:val="28"/>
        </w:rPr>
        <w:t>Валдайского муниципального района;</w:t>
      </w:r>
    </w:p>
    <w:p w:rsidR="00531DE2" w:rsidRPr="005876E8" w:rsidRDefault="00531DE2" w:rsidP="00531DE2">
      <w:pPr>
        <w:pStyle w:val="af3"/>
        <w:ind w:firstLine="709"/>
        <w:jc w:val="both"/>
        <w:rPr>
          <w:color w:val="444444"/>
          <w:sz w:val="28"/>
          <w:szCs w:val="28"/>
        </w:rPr>
      </w:pPr>
      <w:r w:rsidRPr="005876E8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5876E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межведомственной рабочей группе по разработке, корректировке и совершенствованию электронных паспортов</w:t>
      </w:r>
      <w:r w:rsidRPr="005876E8">
        <w:rPr>
          <w:sz w:val="28"/>
          <w:szCs w:val="28"/>
        </w:rPr>
        <w:t xml:space="preserve"> территорий </w:t>
      </w:r>
      <w:r>
        <w:rPr>
          <w:sz w:val="28"/>
          <w:szCs w:val="28"/>
        </w:rPr>
        <w:t xml:space="preserve">Валдайского </w:t>
      </w:r>
      <w:r w:rsidRPr="005876E8">
        <w:rPr>
          <w:sz w:val="28"/>
          <w:szCs w:val="28"/>
        </w:rPr>
        <w:t>муниципального ра</w:t>
      </w:r>
      <w:r w:rsidRPr="005876E8">
        <w:rPr>
          <w:sz w:val="28"/>
          <w:szCs w:val="28"/>
        </w:rPr>
        <w:t>й</w:t>
      </w:r>
      <w:r w:rsidRPr="005876E8">
        <w:rPr>
          <w:sz w:val="28"/>
          <w:szCs w:val="28"/>
        </w:rPr>
        <w:t>она</w:t>
      </w:r>
      <w:r>
        <w:rPr>
          <w:sz w:val="28"/>
          <w:szCs w:val="28"/>
        </w:rPr>
        <w:t>.</w:t>
      </w:r>
    </w:p>
    <w:p w:rsidR="00531DE2" w:rsidRPr="00177BAB" w:rsidRDefault="00531DE2" w:rsidP="00531DE2">
      <w:pPr>
        <w:shd w:val="clear" w:color="auto" w:fill="FFFFFF"/>
        <w:spacing w:line="3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177BAB">
        <w:rPr>
          <w:sz w:val="28"/>
          <w:szCs w:val="28"/>
        </w:rPr>
        <w:t xml:space="preserve">. Назначить ответственным за организацию работы с электронными паспортами территорий </w:t>
      </w:r>
      <w:r>
        <w:rPr>
          <w:sz w:val="28"/>
          <w:szCs w:val="28"/>
        </w:rPr>
        <w:t>Валдайского</w:t>
      </w:r>
      <w:r w:rsidRPr="00177BA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главного </w:t>
      </w:r>
      <w:r w:rsidRPr="00177BAB">
        <w:rPr>
          <w:sz w:val="28"/>
          <w:szCs w:val="28"/>
        </w:rPr>
        <w:lastRenderedPageBreak/>
        <w:t xml:space="preserve">специалиста по делам ГО и ЧС Администрации </w:t>
      </w:r>
      <w:r>
        <w:rPr>
          <w:sz w:val="28"/>
          <w:szCs w:val="28"/>
        </w:rPr>
        <w:t>Валдайского</w:t>
      </w:r>
      <w:r w:rsidRPr="00177BA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женкову Ю.В.</w:t>
      </w:r>
    </w:p>
    <w:p w:rsidR="00531DE2" w:rsidRPr="005D725F" w:rsidRDefault="00531DE2" w:rsidP="00531DE2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177BAB">
        <w:rPr>
          <w:sz w:val="28"/>
          <w:szCs w:val="28"/>
        </w:rPr>
        <w:t xml:space="preserve">. </w:t>
      </w:r>
      <w:proofErr w:type="gramStart"/>
      <w:r w:rsidRPr="005D725F">
        <w:rPr>
          <w:sz w:val="28"/>
          <w:szCs w:val="28"/>
        </w:rPr>
        <w:t>Контроль за</w:t>
      </w:r>
      <w:proofErr w:type="gramEnd"/>
      <w:r w:rsidRPr="005D725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возложить на заместителя Главы а</w:t>
      </w:r>
      <w:r w:rsidRPr="005D725F">
        <w:rPr>
          <w:sz w:val="28"/>
          <w:szCs w:val="28"/>
        </w:rPr>
        <w:t xml:space="preserve">дминистрации муниципального района </w:t>
      </w:r>
      <w:r>
        <w:rPr>
          <w:sz w:val="28"/>
          <w:szCs w:val="28"/>
        </w:rPr>
        <w:t>Кок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рину Ю.Ю.</w:t>
      </w:r>
    </w:p>
    <w:p w:rsidR="00531DE2" w:rsidRDefault="00531DE2" w:rsidP="00531D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D64CC0" w:rsidRPr="003A239C" w:rsidRDefault="00D64CC0" w:rsidP="003A239C">
      <w:pPr>
        <w:ind w:firstLine="709"/>
        <w:jc w:val="both"/>
        <w:rPr>
          <w:sz w:val="28"/>
          <w:szCs w:val="28"/>
        </w:rPr>
      </w:pPr>
    </w:p>
    <w:p w:rsidR="004718DB" w:rsidRPr="003A239C" w:rsidRDefault="004718DB" w:rsidP="003A239C">
      <w:pPr>
        <w:ind w:firstLine="709"/>
        <w:jc w:val="both"/>
        <w:rPr>
          <w:sz w:val="28"/>
          <w:szCs w:val="28"/>
        </w:rPr>
      </w:pPr>
    </w:p>
    <w:p w:rsidR="00FE3456" w:rsidRDefault="004718DB" w:rsidP="00C6307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3A239C" w:rsidRDefault="003A239C" w:rsidP="003A239C">
      <w:pPr>
        <w:jc w:val="right"/>
        <w:rPr>
          <w:sz w:val="28"/>
          <w:szCs w:val="28"/>
        </w:rPr>
      </w:pPr>
    </w:p>
    <w:p w:rsidR="00531DE2" w:rsidRDefault="00531DE2" w:rsidP="003A239C">
      <w:pPr>
        <w:jc w:val="right"/>
        <w:rPr>
          <w:sz w:val="28"/>
          <w:szCs w:val="28"/>
        </w:rPr>
      </w:pPr>
    </w:p>
    <w:p w:rsidR="00531DE2" w:rsidRDefault="00531DE2" w:rsidP="003A239C">
      <w:pPr>
        <w:jc w:val="right"/>
        <w:rPr>
          <w:sz w:val="28"/>
          <w:szCs w:val="28"/>
        </w:rPr>
      </w:pPr>
    </w:p>
    <w:p w:rsidR="00531DE2" w:rsidRDefault="00531DE2" w:rsidP="003A239C">
      <w:pPr>
        <w:jc w:val="right"/>
        <w:rPr>
          <w:sz w:val="28"/>
          <w:szCs w:val="28"/>
        </w:rPr>
      </w:pPr>
    </w:p>
    <w:p w:rsidR="00531DE2" w:rsidRDefault="00531DE2" w:rsidP="003A239C">
      <w:pPr>
        <w:jc w:val="right"/>
        <w:rPr>
          <w:sz w:val="28"/>
          <w:szCs w:val="28"/>
        </w:rPr>
      </w:pPr>
    </w:p>
    <w:p w:rsidR="00531DE2" w:rsidRDefault="00531DE2" w:rsidP="003A239C">
      <w:pPr>
        <w:jc w:val="right"/>
        <w:rPr>
          <w:sz w:val="28"/>
          <w:szCs w:val="28"/>
        </w:rPr>
      </w:pPr>
    </w:p>
    <w:p w:rsidR="00531DE2" w:rsidRDefault="00531DE2" w:rsidP="003A239C">
      <w:pPr>
        <w:jc w:val="right"/>
        <w:rPr>
          <w:sz w:val="28"/>
          <w:szCs w:val="28"/>
        </w:rPr>
      </w:pPr>
    </w:p>
    <w:p w:rsidR="00531DE2" w:rsidRDefault="00531DE2" w:rsidP="003A239C">
      <w:pPr>
        <w:jc w:val="right"/>
        <w:rPr>
          <w:sz w:val="28"/>
          <w:szCs w:val="28"/>
        </w:rPr>
      </w:pPr>
    </w:p>
    <w:p w:rsidR="00531DE2" w:rsidRDefault="00531DE2" w:rsidP="003A239C">
      <w:pPr>
        <w:jc w:val="right"/>
        <w:rPr>
          <w:sz w:val="28"/>
          <w:szCs w:val="28"/>
        </w:rPr>
      </w:pPr>
    </w:p>
    <w:p w:rsidR="00531DE2" w:rsidRDefault="00531DE2" w:rsidP="003A239C">
      <w:pPr>
        <w:jc w:val="right"/>
        <w:rPr>
          <w:sz w:val="28"/>
          <w:szCs w:val="28"/>
        </w:rPr>
      </w:pPr>
    </w:p>
    <w:p w:rsidR="00531DE2" w:rsidRDefault="00531DE2" w:rsidP="003A239C">
      <w:pPr>
        <w:jc w:val="right"/>
        <w:rPr>
          <w:sz w:val="28"/>
          <w:szCs w:val="28"/>
        </w:rPr>
      </w:pPr>
    </w:p>
    <w:p w:rsidR="00531DE2" w:rsidRDefault="00531DE2" w:rsidP="003A239C">
      <w:pPr>
        <w:jc w:val="right"/>
        <w:rPr>
          <w:sz w:val="28"/>
          <w:szCs w:val="28"/>
        </w:rPr>
      </w:pPr>
    </w:p>
    <w:p w:rsidR="00531DE2" w:rsidRDefault="00531DE2" w:rsidP="003A239C">
      <w:pPr>
        <w:jc w:val="right"/>
        <w:rPr>
          <w:sz w:val="28"/>
          <w:szCs w:val="28"/>
        </w:rPr>
      </w:pPr>
    </w:p>
    <w:p w:rsidR="00531DE2" w:rsidRDefault="00531DE2" w:rsidP="00531DE2">
      <w:pPr>
        <w:spacing w:line="240" w:lineRule="exact"/>
        <w:ind w:left="5670"/>
        <w:jc w:val="right"/>
        <w:rPr>
          <w:sz w:val="24"/>
          <w:szCs w:val="24"/>
        </w:rPr>
      </w:pPr>
    </w:p>
    <w:p w:rsidR="00531DE2" w:rsidRDefault="00531DE2" w:rsidP="00531DE2">
      <w:pPr>
        <w:spacing w:line="240" w:lineRule="exact"/>
        <w:ind w:left="5670"/>
        <w:jc w:val="right"/>
        <w:rPr>
          <w:sz w:val="24"/>
          <w:szCs w:val="24"/>
        </w:rPr>
      </w:pPr>
    </w:p>
    <w:p w:rsidR="00531DE2" w:rsidRDefault="00531DE2" w:rsidP="00531DE2">
      <w:pPr>
        <w:spacing w:line="240" w:lineRule="exact"/>
        <w:ind w:left="5670"/>
        <w:jc w:val="right"/>
        <w:rPr>
          <w:sz w:val="24"/>
          <w:szCs w:val="24"/>
        </w:rPr>
      </w:pPr>
    </w:p>
    <w:p w:rsidR="00531DE2" w:rsidRPr="00220E3C" w:rsidRDefault="00531DE2" w:rsidP="00531DE2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531DE2" w:rsidRPr="00220E3C" w:rsidRDefault="00531DE2" w:rsidP="00531DE2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531DE2" w:rsidRDefault="00531DE2" w:rsidP="00531DE2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531DE2" w:rsidRDefault="00786F06" w:rsidP="00531DE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25.07.2023 </w:t>
      </w:r>
      <w:r w:rsidR="00531DE2">
        <w:rPr>
          <w:sz w:val="24"/>
          <w:szCs w:val="24"/>
        </w:rPr>
        <w:t xml:space="preserve">№ </w:t>
      </w:r>
      <w:r>
        <w:rPr>
          <w:sz w:val="24"/>
          <w:szCs w:val="24"/>
        </w:rPr>
        <w:t>1372</w:t>
      </w:r>
    </w:p>
    <w:p w:rsidR="00531DE2" w:rsidRPr="00531DE2" w:rsidRDefault="00531DE2" w:rsidP="00531DE2">
      <w:pPr>
        <w:jc w:val="right"/>
        <w:rPr>
          <w:sz w:val="28"/>
          <w:szCs w:val="28"/>
        </w:rPr>
      </w:pPr>
    </w:p>
    <w:p w:rsidR="00531DE2" w:rsidRPr="0028535F" w:rsidRDefault="00531DE2" w:rsidP="00531DE2">
      <w:pPr>
        <w:pStyle w:val="af3"/>
        <w:jc w:val="center"/>
        <w:rPr>
          <w:b/>
          <w:sz w:val="28"/>
          <w:szCs w:val="28"/>
        </w:rPr>
      </w:pPr>
      <w:r w:rsidRPr="0028535F">
        <w:rPr>
          <w:b/>
          <w:sz w:val="28"/>
          <w:szCs w:val="28"/>
        </w:rPr>
        <w:t>ПОРЯДОК</w:t>
      </w:r>
    </w:p>
    <w:p w:rsidR="00531DE2" w:rsidRDefault="00531DE2" w:rsidP="00531DE2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28535F">
        <w:rPr>
          <w:b/>
          <w:sz w:val="28"/>
          <w:szCs w:val="28"/>
        </w:rPr>
        <w:t xml:space="preserve">организации сбора, обмена и представления информации, </w:t>
      </w:r>
    </w:p>
    <w:p w:rsidR="00531DE2" w:rsidRDefault="00531DE2" w:rsidP="00531DE2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28535F">
        <w:rPr>
          <w:b/>
          <w:sz w:val="28"/>
          <w:szCs w:val="28"/>
        </w:rPr>
        <w:t>необходимой</w:t>
      </w:r>
      <w:r>
        <w:rPr>
          <w:b/>
          <w:sz w:val="28"/>
          <w:szCs w:val="28"/>
        </w:rPr>
        <w:t xml:space="preserve"> </w:t>
      </w:r>
      <w:r w:rsidRPr="0028535F">
        <w:rPr>
          <w:b/>
          <w:sz w:val="28"/>
          <w:szCs w:val="28"/>
        </w:rPr>
        <w:t xml:space="preserve">для разработки, корректировки, применения </w:t>
      </w:r>
    </w:p>
    <w:p w:rsidR="00531DE2" w:rsidRDefault="00531DE2" w:rsidP="00531DE2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28535F">
        <w:rPr>
          <w:b/>
          <w:sz w:val="28"/>
          <w:szCs w:val="28"/>
        </w:rPr>
        <w:t>и совершенствов</w:t>
      </w:r>
      <w:r w:rsidRPr="0028535F">
        <w:rPr>
          <w:b/>
          <w:sz w:val="28"/>
          <w:szCs w:val="28"/>
        </w:rPr>
        <w:t>а</w:t>
      </w:r>
      <w:r w:rsidRPr="0028535F">
        <w:rPr>
          <w:b/>
          <w:sz w:val="28"/>
          <w:szCs w:val="28"/>
        </w:rPr>
        <w:t xml:space="preserve">ния электронных паспортов территорий </w:t>
      </w:r>
    </w:p>
    <w:p w:rsidR="00531DE2" w:rsidRPr="0028535F" w:rsidRDefault="00531DE2" w:rsidP="00531DE2">
      <w:pPr>
        <w:pStyle w:val="af3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</w:t>
      </w:r>
      <w:r w:rsidRPr="0028535F">
        <w:rPr>
          <w:b/>
          <w:sz w:val="28"/>
          <w:szCs w:val="28"/>
        </w:rPr>
        <w:t xml:space="preserve"> муниципальн</w:t>
      </w:r>
      <w:r w:rsidRPr="0028535F">
        <w:rPr>
          <w:b/>
          <w:sz w:val="28"/>
          <w:szCs w:val="28"/>
        </w:rPr>
        <w:t>о</w:t>
      </w:r>
      <w:r w:rsidRPr="0028535F">
        <w:rPr>
          <w:b/>
          <w:sz w:val="28"/>
          <w:szCs w:val="28"/>
        </w:rPr>
        <w:t>го района</w:t>
      </w:r>
    </w:p>
    <w:p w:rsidR="00531DE2" w:rsidRPr="001A579C" w:rsidRDefault="00531DE2" w:rsidP="00531DE2">
      <w:pPr>
        <w:pStyle w:val="af3"/>
        <w:jc w:val="center"/>
        <w:rPr>
          <w:sz w:val="20"/>
          <w:szCs w:val="20"/>
        </w:rPr>
      </w:pP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 xml:space="preserve">1. Организация и выполнение работ по разработке, корректировке, совершенствованию электронных паспортов территорий (далее - Паспорта) в суточном режиме возлагается на </w:t>
      </w:r>
      <w:r>
        <w:rPr>
          <w:sz w:val="28"/>
          <w:szCs w:val="28"/>
        </w:rPr>
        <w:t xml:space="preserve">единую дежурно-диспетчерскую службу (далее – </w:t>
      </w:r>
      <w:r w:rsidRPr="0028535F">
        <w:rPr>
          <w:sz w:val="28"/>
          <w:szCs w:val="28"/>
        </w:rPr>
        <w:t>ЕДДС</w:t>
      </w:r>
      <w:r>
        <w:rPr>
          <w:sz w:val="28"/>
          <w:szCs w:val="28"/>
        </w:rPr>
        <w:t>)</w:t>
      </w:r>
      <w:r w:rsidRPr="0028535F">
        <w:rPr>
          <w:sz w:val="28"/>
          <w:szCs w:val="28"/>
        </w:rPr>
        <w:t>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2. ЕДДС имеет право запрашивать необходимую информацию от о</w:t>
      </w:r>
      <w:r w:rsidRPr="0028535F">
        <w:rPr>
          <w:sz w:val="28"/>
          <w:szCs w:val="28"/>
        </w:rPr>
        <w:t>р</w:t>
      </w:r>
      <w:r w:rsidRPr="0028535F">
        <w:rPr>
          <w:sz w:val="28"/>
          <w:szCs w:val="28"/>
        </w:rPr>
        <w:t>ганизаций, ответственных лиц, назначенных по данному вопросу, для срочных корректировок и внесения в Паспорта дополнительной операти</w:t>
      </w:r>
      <w:r w:rsidRPr="0028535F">
        <w:rPr>
          <w:sz w:val="28"/>
          <w:szCs w:val="28"/>
        </w:rPr>
        <w:t>в</w:t>
      </w:r>
      <w:r w:rsidRPr="0028535F">
        <w:rPr>
          <w:sz w:val="28"/>
          <w:szCs w:val="28"/>
        </w:rPr>
        <w:t>ной и плановой информации в области предупреждения и ликвидации чрезвычайных ситуаций.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3. По срокам предоставления информация делится на три вида: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«</w:t>
      </w:r>
      <w:r w:rsidRPr="0028535F">
        <w:rPr>
          <w:sz w:val="28"/>
          <w:szCs w:val="28"/>
        </w:rPr>
        <w:t>Срочная</w:t>
      </w:r>
      <w:r>
        <w:rPr>
          <w:sz w:val="28"/>
          <w:szCs w:val="28"/>
        </w:rPr>
        <w:t>»</w:t>
      </w:r>
      <w:r w:rsidRPr="0028535F">
        <w:rPr>
          <w:sz w:val="28"/>
          <w:szCs w:val="28"/>
        </w:rPr>
        <w:t xml:space="preserve"> - по запросу сотрудников ЕДДС, по средствам тел</w:t>
      </w:r>
      <w:r w:rsidRPr="0028535F">
        <w:rPr>
          <w:sz w:val="28"/>
          <w:szCs w:val="28"/>
        </w:rPr>
        <w:t>е</w:t>
      </w:r>
      <w:r w:rsidRPr="0028535F">
        <w:rPr>
          <w:sz w:val="28"/>
          <w:szCs w:val="28"/>
        </w:rPr>
        <w:t>фонной связи, предоставляется незамедлительно;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r w:rsidRPr="0028535F">
        <w:rPr>
          <w:sz w:val="28"/>
          <w:szCs w:val="28"/>
        </w:rPr>
        <w:t>Оперативная</w:t>
      </w:r>
      <w:r>
        <w:rPr>
          <w:sz w:val="28"/>
          <w:szCs w:val="28"/>
        </w:rPr>
        <w:t>»</w:t>
      </w:r>
      <w:r w:rsidRPr="0028535F">
        <w:rPr>
          <w:sz w:val="28"/>
          <w:szCs w:val="28"/>
        </w:rPr>
        <w:t xml:space="preserve"> - по запросу сотрудников ЕДДС, по средствам телефонной связи и электронной почте (с уведомлением по телефону), пр</w:t>
      </w:r>
      <w:r w:rsidRPr="0028535F">
        <w:rPr>
          <w:sz w:val="28"/>
          <w:szCs w:val="28"/>
        </w:rPr>
        <w:t>е</w:t>
      </w:r>
      <w:r w:rsidRPr="0028535F">
        <w:rPr>
          <w:sz w:val="28"/>
          <w:szCs w:val="28"/>
        </w:rPr>
        <w:t>доставляется в течение суток;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«</w:t>
      </w:r>
      <w:r w:rsidRPr="0028535F">
        <w:rPr>
          <w:sz w:val="28"/>
          <w:szCs w:val="28"/>
        </w:rPr>
        <w:t>Плановая</w:t>
      </w:r>
      <w:r>
        <w:rPr>
          <w:sz w:val="28"/>
          <w:szCs w:val="28"/>
        </w:rPr>
        <w:t>»</w:t>
      </w:r>
      <w:r w:rsidRPr="0028535F">
        <w:rPr>
          <w:sz w:val="28"/>
          <w:szCs w:val="28"/>
        </w:rPr>
        <w:t xml:space="preserve"> - по запросу сотрудников ЕДДС, по средствам телефонной связи и электронной почте (с уведомлением по телефону), предо</w:t>
      </w:r>
      <w:r w:rsidRPr="0028535F">
        <w:rPr>
          <w:sz w:val="28"/>
          <w:szCs w:val="28"/>
        </w:rPr>
        <w:t>с</w:t>
      </w:r>
      <w:r w:rsidRPr="0028535F">
        <w:rPr>
          <w:sz w:val="28"/>
          <w:szCs w:val="28"/>
        </w:rPr>
        <w:t>тавляется в течение трех суток.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Запрос необходимой информации сотрудниками ЕДДС осуществл</w:t>
      </w:r>
      <w:r w:rsidRPr="0028535F">
        <w:rPr>
          <w:sz w:val="28"/>
          <w:szCs w:val="28"/>
        </w:rPr>
        <w:t>я</w:t>
      </w:r>
      <w:r w:rsidRPr="0028535F">
        <w:rPr>
          <w:sz w:val="28"/>
          <w:szCs w:val="28"/>
        </w:rPr>
        <w:t>ется в устной форме (по средствам телефонной связи), по прилагаемым формам (электронной почтой).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 xml:space="preserve">4. </w:t>
      </w:r>
      <w:proofErr w:type="gramStart"/>
      <w:r w:rsidRPr="0028535F">
        <w:rPr>
          <w:sz w:val="28"/>
          <w:szCs w:val="28"/>
        </w:rPr>
        <w:t>Непосредственное представление информации в Центр управления кризисных ситуаций Главного управления МЧС России по Новгородской области (далее - ЦУКС), в том числе оперативных сведений о прогноз</w:t>
      </w:r>
      <w:r w:rsidRPr="0028535F">
        <w:rPr>
          <w:sz w:val="28"/>
          <w:szCs w:val="28"/>
        </w:rPr>
        <w:t>и</w:t>
      </w:r>
      <w:r w:rsidRPr="0028535F">
        <w:rPr>
          <w:sz w:val="28"/>
          <w:szCs w:val="28"/>
        </w:rPr>
        <w:t>руемых и (или) возникших чрезвычайных ситуациях (далее – ЧС) и их последствиях, сведениях о силах и средствах формирований постоянной г</w:t>
      </w:r>
      <w:r w:rsidRPr="0028535F">
        <w:rPr>
          <w:sz w:val="28"/>
          <w:szCs w:val="28"/>
        </w:rPr>
        <w:t>о</w:t>
      </w:r>
      <w:r w:rsidRPr="0028535F">
        <w:rPr>
          <w:sz w:val="28"/>
          <w:szCs w:val="28"/>
        </w:rPr>
        <w:t>товности единой государственной системы предупреждения и ликвидации ЧС, привлекаемых для предупреждения и ликвидации ЧС, а также инфо</w:t>
      </w:r>
      <w:r w:rsidRPr="0028535F">
        <w:rPr>
          <w:sz w:val="28"/>
          <w:szCs w:val="28"/>
        </w:rPr>
        <w:t>р</w:t>
      </w:r>
      <w:r w:rsidRPr="0028535F">
        <w:rPr>
          <w:sz w:val="28"/>
          <w:szCs w:val="28"/>
        </w:rPr>
        <w:t>мации, необходимой для</w:t>
      </w:r>
      <w:proofErr w:type="gramEnd"/>
      <w:r w:rsidRPr="0028535F">
        <w:rPr>
          <w:sz w:val="28"/>
          <w:szCs w:val="28"/>
        </w:rPr>
        <w:t xml:space="preserve"> заблаговременного планирования мероприятий по предупреждению и ликвидации ЧС, в суточном режиме возлагается на ЕДДС.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5. Разработка Паспортов ведется поэтапно.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Разработка, корректировка и дальнейшее совершенствование Па</w:t>
      </w:r>
      <w:r w:rsidRPr="0028535F">
        <w:rPr>
          <w:sz w:val="28"/>
          <w:szCs w:val="28"/>
        </w:rPr>
        <w:t>с</w:t>
      </w:r>
      <w:r w:rsidRPr="0028535F">
        <w:rPr>
          <w:sz w:val="28"/>
          <w:szCs w:val="28"/>
        </w:rPr>
        <w:t>портов состоит из трех этапов: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1 этап - определение исходных данных;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2 этап - разработка Паспорта;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lastRenderedPageBreak/>
        <w:t>3 этап - реализация (практическое применение в работе) Паспорта, его корректировка и дальнейшее совершенствование.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В ходе первого этапа: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осуществляется сбор необх</w:t>
      </w:r>
      <w:r w:rsidRPr="0028535F">
        <w:rPr>
          <w:sz w:val="28"/>
          <w:szCs w:val="28"/>
        </w:rPr>
        <w:t>о</w:t>
      </w:r>
      <w:r w:rsidRPr="0028535F">
        <w:rPr>
          <w:sz w:val="28"/>
          <w:szCs w:val="28"/>
        </w:rPr>
        <w:t>димых сведений;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разрабатывается общая информация;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определяются возможные опасности для территории муниципал</w:t>
      </w:r>
      <w:r w:rsidRPr="0028535F">
        <w:rPr>
          <w:sz w:val="28"/>
          <w:szCs w:val="28"/>
        </w:rPr>
        <w:t>ь</w:t>
      </w:r>
      <w:r w:rsidRPr="0028535F">
        <w:rPr>
          <w:sz w:val="28"/>
          <w:szCs w:val="28"/>
        </w:rPr>
        <w:t>ного образования;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разрабатываются основные разделы Паспорта по рискам возмо</w:t>
      </w:r>
      <w:r w:rsidRPr="0028535F">
        <w:rPr>
          <w:sz w:val="28"/>
          <w:szCs w:val="28"/>
        </w:rPr>
        <w:t>ж</w:t>
      </w:r>
      <w:r w:rsidRPr="0028535F">
        <w:rPr>
          <w:sz w:val="28"/>
          <w:szCs w:val="28"/>
        </w:rPr>
        <w:t>ных ЧС.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По окончании разработки Паспорта проводится оценка защищенн</w:t>
      </w:r>
      <w:r w:rsidRPr="0028535F">
        <w:rPr>
          <w:sz w:val="28"/>
          <w:szCs w:val="28"/>
        </w:rPr>
        <w:t>о</w:t>
      </w:r>
      <w:r w:rsidRPr="0028535F">
        <w:rPr>
          <w:sz w:val="28"/>
          <w:szCs w:val="28"/>
        </w:rPr>
        <w:t>сти территории и населения, исходя из рисков возникновения ЧС, в том числе проводится оценка возможных последствий ЧС и состояния работ по предупреждению ЧС.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Оценка защищенности заключается в решении двух задач: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определение вероятности (частоты) возникновения события, инициирующего возникновение поражающих факторов (источник ЧС), кот</w:t>
      </w:r>
      <w:r w:rsidRPr="0028535F">
        <w:rPr>
          <w:sz w:val="28"/>
          <w:szCs w:val="28"/>
        </w:rPr>
        <w:t>о</w:t>
      </w:r>
      <w:r w:rsidRPr="0028535F">
        <w:rPr>
          <w:sz w:val="28"/>
          <w:szCs w:val="28"/>
        </w:rPr>
        <w:t>рая определяется статистическим путем;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определение вероятности поражения человека при условии форм</w:t>
      </w:r>
      <w:r w:rsidRPr="0028535F">
        <w:rPr>
          <w:sz w:val="28"/>
          <w:szCs w:val="28"/>
        </w:rPr>
        <w:t>и</w:t>
      </w:r>
      <w:r w:rsidRPr="0028535F">
        <w:rPr>
          <w:sz w:val="28"/>
          <w:szCs w:val="28"/>
        </w:rPr>
        <w:t>рования заданных полей поражающих факторов, для решения которой проводится расчет индивидуального риска при различных видах ЧС и происшествий для определенных административно-территориальных образ</w:t>
      </w:r>
      <w:r w:rsidRPr="0028535F">
        <w:rPr>
          <w:sz w:val="28"/>
          <w:szCs w:val="28"/>
        </w:rPr>
        <w:t>о</w:t>
      </w:r>
      <w:r w:rsidRPr="0028535F">
        <w:rPr>
          <w:sz w:val="28"/>
          <w:szCs w:val="28"/>
        </w:rPr>
        <w:t>ваний.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В ходе второго этапа проводится оценка Паспорта.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Срок разработки Паспорта, с учетом определения исходных данных, составляет не более тридцати календарных дней.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На третьем этапе производится реализация Паспорта в ЕДДС.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В рамках данного этапа Паспорт размещается на сервере ЦУКС, г</w:t>
      </w:r>
      <w:r w:rsidRPr="0028535F">
        <w:rPr>
          <w:sz w:val="28"/>
          <w:szCs w:val="28"/>
        </w:rPr>
        <w:t>о</w:t>
      </w:r>
      <w:r w:rsidRPr="0028535F">
        <w:rPr>
          <w:sz w:val="28"/>
          <w:szCs w:val="28"/>
        </w:rPr>
        <w:t>товый к применению в работе при реагировании ЕДДС на ЧС (аварию, происшествие).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6. Актуальная версия Паспорта хранится на автоматизированном р</w:t>
      </w:r>
      <w:r w:rsidRPr="0028535F">
        <w:rPr>
          <w:sz w:val="28"/>
          <w:szCs w:val="28"/>
        </w:rPr>
        <w:t>а</w:t>
      </w:r>
      <w:r w:rsidRPr="0028535F">
        <w:rPr>
          <w:sz w:val="28"/>
          <w:szCs w:val="28"/>
        </w:rPr>
        <w:t>бочем месте оперативного дежурного ЕДДС и на ftp-сервере ЦУКС. Копия Паспорта хранится на отдельном электронном носителе оперативно-дежурной смены ЕДДС.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7. Проверка и корректировка Паспорта проводится в ходе: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комплексных и ежедневных тренировок (осуществляется проверка разделов Паспорта, соответствующих тематике проводимых учений);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получения сведений о неблагоприятном прогнозе возникновения чрезвычайных ситуаций (осуществляется проверка соответствующих ра</w:t>
      </w:r>
      <w:r w:rsidRPr="0028535F">
        <w:rPr>
          <w:sz w:val="28"/>
          <w:szCs w:val="28"/>
        </w:rPr>
        <w:t>з</w:t>
      </w:r>
      <w:r w:rsidRPr="0028535F">
        <w:rPr>
          <w:sz w:val="28"/>
          <w:szCs w:val="28"/>
        </w:rPr>
        <w:t>делов Паспорта исходя из вида прогнозируемой чрезвычайной ситуации);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 xml:space="preserve">прогнозирования, </w:t>
      </w:r>
      <w:proofErr w:type="gramStart"/>
      <w:r w:rsidRPr="0028535F">
        <w:rPr>
          <w:sz w:val="28"/>
          <w:szCs w:val="28"/>
        </w:rPr>
        <w:t>предупреждении</w:t>
      </w:r>
      <w:proofErr w:type="gramEnd"/>
      <w:r w:rsidRPr="0028535F">
        <w:rPr>
          <w:sz w:val="28"/>
          <w:szCs w:val="28"/>
        </w:rPr>
        <w:t>, ликвидации ЧС и происшес</w:t>
      </w:r>
      <w:r w:rsidRPr="0028535F">
        <w:rPr>
          <w:sz w:val="28"/>
          <w:szCs w:val="28"/>
        </w:rPr>
        <w:t>т</w:t>
      </w:r>
      <w:r w:rsidRPr="0028535F">
        <w:rPr>
          <w:sz w:val="28"/>
          <w:szCs w:val="28"/>
        </w:rPr>
        <w:t>вий (осуществляется проверка соответствующих разделов Паспорта);</w:t>
      </w:r>
    </w:p>
    <w:p w:rsidR="00531DE2" w:rsidRDefault="00531DE2" w:rsidP="00531DE2">
      <w:pPr>
        <w:widowControl w:val="0"/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плановой проверки (осуществляется проверка всех или отдельных разделов Паспорта с целью контроля пригодности к работе);</w:t>
      </w:r>
      <w:r>
        <w:rPr>
          <w:sz w:val="28"/>
          <w:szCs w:val="28"/>
        </w:rPr>
        <w:t xml:space="preserve"> </w:t>
      </w:r>
    </w:p>
    <w:p w:rsidR="00531DE2" w:rsidRDefault="00531DE2" w:rsidP="00531DE2">
      <w:pPr>
        <w:widowControl w:val="0"/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повторной проверки в соответствии со сроками, определенн</w:t>
      </w:r>
      <w:r w:rsidRPr="0028535F">
        <w:rPr>
          <w:sz w:val="28"/>
          <w:szCs w:val="28"/>
        </w:rPr>
        <w:t>ы</w:t>
      </w:r>
      <w:r w:rsidRPr="0028535F">
        <w:rPr>
          <w:sz w:val="28"/>
          <w:szCs w:val="28"/>
        </w:rPr>
        <w:t>ми на устранение ранее выявленных недостатков в ведомости контроля устран</w:t>
      </w:r>
      <w:r w:rsidRPr="0028535F">
        <w:rPr>
          <w:sz w:val="28"/>
          <w:szCs w:val="28"/>
        </w:rPr>
        <w:t>е</w:t>
      </w:r>
      <w:r w:rsidRPr="0028535F">
        <w:rPr>
          <w:sz w:val="28"/>
          <w:szCs w:val="28"/>
        </w:rPr>
        <w:t>ния недостатков.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lastRenderedPageBreak/>
        <w:t>Проверка Паспорта осуществляется специалистами подразделения ЦУКС, выполняющими задачи оперативного реагирования, монит</w:t>
      </w:r>
      <w:r w:rsidRPr="0028535F">
        <w:rPr>
          <w:sz w:val="28"/>
          <w:szCs w:val="28"/>
        </w:rPr>
        <w:t>о</w:t>
      </w:r>
      <w:r w:rsidRPr="0028535F">
        <w:rPr>
          <w:sz w:val="28"/>
          <w:szCs w:val="28"/>
        </w:rPr>
        <w:t>ринга и прогнозирования ЧС.</w:t>
      </w:r>
    </w:p>
    <w:p w:rsidR="00531DE2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Рекомендуемые сроки устранения недостатков при плановой прове</w:t>
      </w:r>
      <w:r w:rsidRPr="0028535F">
        <w:rPr>
          <w:sz w:val="28"/>
          <w:szCs w:val="28"/>
        </w:rPr>
        <w:t>р</w:t>
      </w:r>
      <w:r w:rsidRPr="0028535F">
        <w:rPr>
          <w:sz w:val="28"/>
          <w:szCs w:val="28"/>
        </w:rPr>
        <w:t>ке Паспорта - до десяти дней. Срочное устранение недостатков проводится в срок от трех часов до пяти суток.</w:t>
      </w:r>
    </w:p>
    <w:p w:rsidR="00531DE2" w:rsidRPr="005D6860" w:rsidRDefault="00531DE2" w:rsidP="00531DE2">
      <w:pPr>
        <w:ind w:firstLine="709"/>
        <w:jc w:val="both"/>
        <w:rPr>
          <w:sz w:val="28"/>
          <w:szCs w:val="28"/>
        </w:rPr>
      </w:pPr>
      <w:r w:rsidRPr="0028535F">
        <w:rPr>
          <w:sz w:val="28"/>
          <w:szCs w:val="28"/>
        </w:rPr>
        <w:t>8. Периодичность корректировки Паспорта осуществлять с учетом цикличности рисков, характерных для муниципального района, но не реже одного раза в квартал.</w:t>
      </w: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Pr="00220E3C" w:rsidRDefault="00531DE2" w:rsidP="00531DE2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531DE2" w:rsidRPr="00220E3C" w:rsidRDefault="00531DE2" w:rsidP="00531DE2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531DE2" w:rsidRDefault="00531DE2" w:rsidP="00531DE2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531DE2" w:rsidRDefault="00786F06" w:rsidP="00531DE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25.07.2023</w:t>
      </w:r>
      <w:r w:rsidR="00531DE2">
        <w:rPr>
          <w:sz w:val="24"/>
          <w:szCs w:val="24"/>
        </w:rPr>
        <w:t xml:space="preserve"> № </w:t>
      </w:r>
      <w:r>
        <w:rPr>
          <w:sz w:val="24"/>
          <w:szCs w:val="24"/>
        </w:rPr>
        <w:t>1372</w:t>
      </w:r>
    </w:p>
    <w:p w:rsidR="00531DE2" w:rsidRPr="001A579C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pStyle w:val="af3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 w:rsidRPr="009674E3">
        <w:rPr>
          <w:b/>
          <w:sz w:val="28"/>
        </w:rPr>
        <w:t xml:space="preserve"> </w:t>
      </w:r>
    </w:p>
    <w:p w:rsidR="00531DE2" w:rsidRDefault="00531DE2" w:rsidP="00531DE2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1A579C">
        <w:rPr>
          <w:b/>
          <w:sz w:val="28"/>
          <w:szCs w:val="28"/>
        </w:rPr>
        <w:t xml:space="preserve">о межведомственной рабочей группе по разработке, корректировке </w:t>
      </w:r>
    </w:p>
    <w:p w:rsidR="00531DE2" w:rsidRDefault="00531DE2" w:rsidP="00531DE2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1A579C">
        <w:rPr>
          <w:b/>
          <w:sz w:val="28"/>
          <w:szCs w:val="28"/>
        </w:rPr>
        <w:t xml:space="preserve">и совершенствованию электронных паспортов территорий </w:t>
      </w:r>
    </w:p>
    <w:p w:rsidR="00531DE2" w:rsidRPr="001A579C" w:rsidRDefault="00531DE2" w:rsidP="00531DE2">
      <w:pPr>
        <w:pStyle w:val="af3"/>
        <w:spacing w:line="240" w:lineRule="exact"/>
        <w:jc w:val="center"/>
        <w:rPr>
          <w:b/>
          <w:sz w:val="28"/>
        </w:rPr>
      </w:pPr>
      <w:r w:rsidRPr="001A579C">
        <w:rPr>
          <w:b/>
          <w:sz w:val="28"/>
          <w:szCs w:val="28"/>
        </w:rPr>
        <w:t>Валдайского муниципального ра</w:t>
      </w:r>
      <w:r w:rsidRPr="001A579C">
        <w:rPr>
          <w:b/>
          <w:sz w:val="28"/>
          <w:szCs w:val="28"/>
        </w:rPr>
        <w:t>й</w:t>
      </w:r>
      <w:r w:rsidRPr="001A579C">
        <w:rPr>
          <w:b/>
          <w:sz w:val="28"/>
          <w:szCs w:val="28"/>
        </w:rPr>
        <w:t>она</w:t>
      </w:r>
    </w:p>
    <w:p w:rsidR="00531DE2" w:rsidRPr="001A579C" w:rsidRDefault="00531DE2" w:rsidP="00531DE2">
      <w:pPr>
        <w:pStyle w:val="af3"/>
        <w:jc w:val="center"/>
        <w:rPr>
          <w:sz w:val="20"/>
          <w:szCs w:val="20"/>
        </w:rPr>
      </w:pPr>
    </w:p>
    <w:p w:rsidR="00531DE2" w:rsidRPr="00547C1A" w:rsidRDefault="00531DE2" w:rsidP="00531DE2">
      <w:pPr>
        <w:pStyle w:val="af3"/>
        <w:jc w:val="center"/>
        <w:rPr>
          <w:b/>
          <w:bCs/>
          <w:sz w:val="28"/>
        </w:rPr>
      </w:pPr>
      <w:r w:rsidRPr="00547C1A">
        <w:rPr>
          <w:b/>
          <w:sz w:val="28"/>
          <w:szCs w:val="28"/>
        </w:rPr>
        <w:t>1. Общие положения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 xml:space="preserve">1.1. </w:t>
      </w:r>
      <w:proofErr w:type="gramStart"/>
      <w:r w:rsidRPr="00EF4D50">
        <w:rPr>
          <w:sz w:val="28"/>
          <w:szCs w:val="28"/>
        </w:rPr>
        <w:t>Межведомственная рабочая группа по разработке, корректировке и совершенствованию электронных паспортов территорий (далее - рабочая гру</w:t>
      </w:r>
      <w:r w:rsidRPr="00EF4D50">
        <w:rPr>
          <w:sz w:val="28"/>
          <w:szCs w:val="28"/>
        </w:rPr>
        <w:t>п</w:t>
      </w:r>
      <w:r w:rsidRPr="00EF4D50">
        <w:rPr>
          <w:sz w:val="28"/>
          <w:szCs w:val="28"/>
        </w:rPr>
        <w:t>па) создается в целях реализации положений</w:t>
      </w:r>
      <w:r w:rsidRPr="002C257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21 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1994 года № 68-ФЗ «О защите населения и территорий от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природного и техногенного характера»</w:t>
      </w:r>
      <w:r w:rsidRPr="00EF4D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4D50">
        <w:rPr>
          <w:sz w:val="28"/>
          <w:szCs w:val="28"/>
        </w:rPr>
        <w:t xml:space="preserve">постановления Правительства Российской Федерации от 24 марта 1997 года № 334 «О </w:t>
      </w:r>
      <w:r>
        <w:rPr>
          <w:sz w:val="28"/>
          <w:szCs w:val="28"/>
        </w:rPr>
        <w:t>П</w:t>
      </w:r>
      <w:r w:rsidRPr="00EF4D50">
        <w:rPr>
          <w:sz w:val="28"/>
          <w:szCs w:val="28"/>
        </w:rPr>
        <w:t>орядке сбора и обм</w:t>
      </w:r>
      <w:r w:rsidRPr="00EF4D50">
        <w:rPr>
          <w:sz w:val="28"/>
          <w:szCs w:val="28"/>
        </w:rPr>
        <w:t>е</w:t>
      </w:r>
      <w:r w:rsidRPr="00EF4D50">
        <w:rPr>
          <w:sz w:val="28"/>
          <w:szCs w:val="28"/>
        </w:rPr>
        <w:t>на в Российской Федерации информацией в области</w:t>
      </w:r>
      <w:proofErr w:type="gramEnd"/>
      <w:r w:rsidRPr="00EF4D50">
        <w:rPr>
          <w:sz w:val="28"/>
          <w:szCs w:val="28"/>
        </w:rPr>
        <w:t xml:space="preserve"> </w:t>
      </w:r>
      <w:proofErr w:type="gramStart"/>
      <w:r w:rsidRPr="00EF4D50">
        <w:rPr>
          <w:sz w:val="28"/>
          <w:szCs w:val="28"/>
        </w:rPr>
        <w:t>защиты населения и терр</w:t>
      </w:r>
      <w:r w:rsidRPr="00EF4D50">
        <w:rPr>
          <w:sz w:val="28"/>
          <w:szCs w:val="28"/>
        </w:rPr>
        <w:t>и</w:t>
      </w:r>
      <w:r w:rsidRPr="00EF4D50">
        <w:rPr>
          <w:sz w:val="28"/>
          <w:szCs w:val="28"/>
        </w:rPr>
        <w:t>торий от чрезвычайных ситуаций природного и техногенного характера», в с</w:t>
      </w:r>
      <w:r w:rsidRPr="00EF4D50">
        <w:rPr>
          <w:sz w:val="28"/>
          <w:szCs w:val="28"/>
        </w:rPr>
        <w:t>о</w:t>
      </w:r>
      <w:r w:rsidRPr="00EF4D50">
        <w:rPr>
          <w:sz w:val="28"/>
          <w:szCs w:val="28"/>
        </w:rPr>
        <w:t>ответствии с методическими рекомендациями по порядку разработки, прове</w:t>
      </w:r>
      <w:r w:rsidRPr="00EF4D50">
        <w:rPr>
          <w:sz w:val="28"/>
          <w:szCs w:val="28"/>
        </w:rPr>
        <w:t>р</w:t>
      </w:r>
      <w:r w:rsidRPr="00EF4D50">
        <w:rPr>
          <w:sz w:val="28"/>
          <w:szCs w:val="28"/>
        </w:rPr>
        <w:t>ки, оценки и корректировки электронных паспортов территорий (объектов), у</w:t>
      </w:r>
      <w:r w:rsidRPr="00EF4D50">
        <w:rPr>
          <w:sz w:val="28"/>
          <w:szCs w:val="28"/>
        </w:rPr>
        <w:t>т</w:t>
      </w:r>
      <w:r w:rsidRPr="00EF4D50">
        <w:rPr>
          <w:sz w:val="28"/>
          <w:szCs w:val="28"/>
        </w:rPr>
        <w:t>вержденными Министерством Российской Федерации по делам гражданской обороны, чрезвычайным ситуациям и ликвидации последствий стихийных бе</w:t>
      </w:r>
      <w:r w:rsidRPr="00EF4D50">
        <w:rPr>
          <w:sz w:val="28"/>
          <w:szCs w:val="28"/>
        </w:rPr>
        <w:t>д</w:t>
      </w:r>
      <w:r w:rsidRPr="00EF4D50">
        <w:rPr>
          <w:sz w:val="28"/>
          <w:szCs w:val="28"/>
        </w:rPr>
        <w:t xml:space="preserve">ствий России </w:t>
      </w:r>
      <w:r>
        <w:rPr>
          <w:sz w:val="28"/>
          <w:szCs w:val="28"/>
        </w:rPr>
        <w:t xml:space="preserve">от </w:t>
      </w:r>
      <w:r w:rsidRPr="00EF4D50">
        <w:rPr>
          <w:sz w:val="28"/>
          <w:szCs w:val="28"/>
        </w:rPr>
        <w:t xml:space="preserve">15.07.2016 </w:t>
      </w:r>
      <w:r>
        <w:rPr>
          <w:sz w:val="28"/>
          <w:szCs w:val="28"/>
        </w:rPr>
        <w:t>№</w:t>
      </w:r>
      <w:r w:rsidRPr="00EF4D50">
        <w:rPr>
          <w:sz w:val="28"/>
          <w:szCs w:val="28"/>
        </w:rPr>
        <w:t xml:space="preserve"> 2-4-71-40, с учетом действующих регламентов взаимодействия органов, ведомств и служб в сфере предупреждения и ликвид</w:t>
      </w:r>
      <w:r w:rsidRPr="00EF4D50">
        <w:rPr>
          <w:sz w:val="28"/>
          <w:szCs w:val="28"/>
        </w:rPr>
        <w:t>а</w:t>
      </w:r>
      <w:r w:rsidRPr="00EF4D50">
        <w:rPr>
          <w:sz w:val="28"/>
          <w:szCs w:val="28"/>
        </w:rPr>
        <w:t>ции</w:t>
      </w:r>
      <w:proofErr w:type="gramEnd"/>
      <w:r w:rsidRPr="00EF4D50">
        <w:rPr>
          <w:sz w:val="28"/>
          <w:szCs w:val="28"/>
        </w:rPr>
        <w:t xml:space="preserve"> </w:t>
      </w:r>
      <w:r w:rsidRPr="0028535F">
        <w:rPr>
          <w:sz w:val="28"/>
          <w:szCs w:val="28"/>
        </w:rPr>
        <w:t xml:space="preserve">чрезвычайных </w:t>
      </w:r>
      <w:proofErr w:type="gramStart"/>
      <w:r w:rsidRPr="0028535F">
        <w:rPr>
          <w:sz w:val="28"/>
          <w:szCs w:val="28"/>
        </w:rPr>
        <w:t>ситуациях</w:t>
      </w:r>
      <w:proofErr w:type="gramEnd"/>
      <w:r w:rsidRPr="0028535F">
        <w:rPr>
          <w:sz w:val="28"/>
          <w:szCs w:val="28"/>
        </w:rPr>
        <w:t xml:space="preserve"> (далее – ЧС)</w:t>
      </w:r>
      <w:r w:rsidRPr="00EF4D50">
        <w:rPr>
          <w:sz w:val="28"/>
          <w:szCs w:val="28"/>
        </w:rPr>
        <w:t>.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1.2. В своей деятельности рабочая группа руководствуется действующим законодательством Российской Федерации, а также настоящим Положением.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1.3. Рабочая группа осуществляет свою деятельность во взаимодействии с территориальными органами исполнительной власти, органами исполнител</w:t>
      </w:r>
      <w:r w:rsidRPr="00EF4D50">
        <w:rPr>
          <w:sz w:val="28"/>
          <w:szCs w:val="28"/>
        </w:rPr>
        <w:t>ь</w:t>
      </w:r>
      <w:r w:rsidRPr="00EF4D50">
        <w:rPr>
          <w:sz w:val="28"/>
          <w:szCs w:val="28"/>
        </w:rPr>
        <w:t>ной власти муниципального района, предприятиями, учреждениями и орган</w:t>
      </w:r>
      <w:r w:rsidRPr="00EF4D50">
        <w:rPr>
          <w:sz w:val="28"/>
          <w:szCs w:val="28"/>
        </w:rPr>
        <w:t>и</w:t>
      </w:r>
      <w:r w:rsidRPr="00EF4D50">
        <w:rPr>
          <w:sz w:val="28"/>
          <w:szCs w:val="28"/>
        </w:rPr>
        <w:t>зациями всех форм собственности, расположенными на территории муниц</w:t>
      </w:r>
      <w:r w:rsidRPr="00EF4D50">
        <w:rPr>
          <w:sz w:val="28"/>
          <w:szCs w:val="28"/>
        </w:rPr>
        <w:t>и</w:t>
      </w:r>
      <w:r w:rsidRPr="00EF4D50">
        <w:rPr>
          <w:sz w:val="28"/>
          <w:szCs w:val="28"/>
        </w:rPr>
        <w:t>пального района.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1.4. Состав рабочей группы утверждается постановлением Администр</w:t>
      </w:r>
      <w:r w:rsidRPr="00EF4D50">
        <w:rPr>
          <w:sz w:val="28"/>
          <w:szCs w:val="28"/>
        </w:rPr>
        <w:t>а</w:t>
      </w:r>
      <w:r w:rsidRPr="00EF4D50">
        <w:rPr>
          <w:sz w:val="28"/>
          <w:szCs w:val="28"/>
        </w:rPr>
        <w:t>ции муниципального района.</w:t>
      </w:r>
    </w:p>
    <w:p w:rsidR="00531DE2" w:rsidRPr="00553A4E" w:rsidRDefault="00531DE2" w:rsidP="00531DE2">
      <w:pPr>
        <w:pStyle w:val="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531DE2" w:rsidRPr="00547C1A" w:rsidRDefault="00531DE2" w:rsidP="00531DE2">
      <w:pPr>
        <w:pStyle w:val="af3"/>
        <w:jc w:val="center"/>
        <w:rPr>
          <w:b/>
          <w:sz w:val="28"/>
        </w:rPr>
      </w:pPr>
      <w:r w:rsidRPr="00547C1A">
        <w:rPr>
          <w:b/>
          <w:sz w:val="28"/>
        </w:rPr>
        <w:t>2. Задачи рабочей группы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2.1. Основными задачами рабочей группы по организации работы с эле</w:t>
      </w:r>
      <w:r w:rsidRPr="00EF4D50">
        <w:rPr>
          <w:sz w:val="28"/>
          <w:szCs w:val="28"/>
        </w:rPr>
        <w:t>к</w:t>
      </w:r>
      <w:r w:rsidRPr="00EF4D50">
        <w:rPr>
          <w:sz w:val="28"/>
          <w:szCs w:val="28"/>
        </w:rPr>
        <w:t>тронными паспортами территорий (далее - Паспорта) являются: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решение вопросов, касающихся разработки, корректировки и соверше</w:t>
      </w:r>
      <w:r w:rsidRPr="00EF4D50">
        <w:rPr>
          <w:sz w:val="28"/>
          <w:szCs w:val="28"/>
        </w:rPr>
        <w:t>н</w:t>
      </w:r>
      <w:r w:rsidRPr="00EF4D50">
        <w:rPr>
          <w:sz w:val="28"/>
          <w:szCs w:val="28"/>
        </w:rPr>
        <w:t>ствования Паспортов, а также сбора и обмена необходимой информацией;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 xml:space="preserve">координация деятельности по вопросам представления в </w:t>
      </w:r>
      <w:r>
        <w:rPr>
          <w:sz w:val="28"/>
          <w:szCs w:val="28"/>
        </w:rPr>
        <w:t xml:space="preserve">единую дежурно-диспетчерскую службу (далее – </w:t>
      </w:r>
      <w:r w:rsidRPr="00EF4D50">
        <w:rPr>
          <w:sz w:val="28"/>
          <w:szCs w:val="28"/>
        </w:rPr>
        <w:t>ЕДДС</w:t>
      </w:r>
      <w:r>
        <w:rPr>
          <w:sz w:val="28"/>
          <w:szCs w:val="28"/>
        </w:rPr>
        <w:t>)</w:t>
      </w:r>
      <w:r w:rsidRPr="00EF4D50">
        <w:rPr>
          <w:sz w:val="28"/>
          <w:szCs w:val="28"/>
        </w:rPr>
        <w:t xml:space="preserve"> информ</w:t>
      </w:r>
      <w:r w:rsidRPr="00EF4D50">
        <w:rPr>
          <w:sz w:val="28"/>
          <w:szCs w:val="28"/>
        </w:rPr>
        <w:t>а</w:t>
      </w:r>
      <w:r w:rsidRPr="00EF4D50">
        <w:rPr>
          <w:sz w:val="28"/>
          <w:szCs w:val="28"/>
        </w:rPr>
        <w:t>ции, необходимой для разработки, практического применения, корректировки и совершенствования Паспортов;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lastRenderedPageBreak/>
        <w:t>обеспечение согласованности действий, организации работы по сбору и обмену необходимой информацией, а также определения единых подходов реализации (практического применения) Паспортов, их корректировки и дальне</w:t>
      </w:r>
      <w:r w:rsidRPr="00EF4D50">
        <w:rPr>
          <w:sz w:val="28"/>
          <w:szCs w:val="28"/>
        </w:rPr>
        <w:t>й</w:t>
      </w:r>
      <w:r w:rsidRPr="00EF4D50">
        <w:rPr>
          <w:sz w:val="28"/>
          <w:szCs w:val="28"/>
        </w:rPr>
        <w:t>шего совершенствования.</w:t>
      </w:r>
    </w:p>
    <w:p w:rsidR="00531DE2" w:rsidRPr="00786020" w:rsidRDefault="00531DE2" w:rsidP="00531DE2">
      <w:pPr>
        <w:pStyle w:val="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531DE2" w:rsidRPr="00EF4D50" w:rsidRDefault="00531DE2" w:rsidP="00531DE2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F4D50">
        <w:rPr>
          <w:b/>
          <w:sz w:val="28"/>
          <w:szCs w:val="28"/>
        </w:rPr>
        <w:t>3. Функции рабочей группы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3.1. Функциями рабочей группы являются: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рассмотрение в пределах своей компетенции вопросов разработки, корректировки и совершенствования Паспортов, а также сбора и обмена необх</w:t>
      </w:r>
      <w:r w:rsidRPr="00EF4D50">
        <w:rPr>
          <w:sz w:val="28"/>
          <w:szCs w:val="28"/>
        </w:rPr>
        <w:t>о</w:t>
      </w:r>
      <w:r w:rsidRPr="00EF4D50">
        <w:rPr>
          <w:sz w:val="28"/>
          <w:szCs w:val="28"/>
        </w:rPr>
        <w:t>димой информацией;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внесение в установленном порядке председателю комиссии по предупр</w:t>
      </w:r>
      <w:r w:rsidRPr="00EF4D50">
        <w:rPr>
          <w:sz w:val="28"/>
          <w:szCs w:val="28"/>
        </w:rPr>
        <w:t>е</w:t>
      </w:r>
      <w:r w:rsidRPr="00EF4D50">
        <w:rPr>
          <w:sz w:val="28"/>
          <w:szCs w:val="28"/>
        </w:rPr>
        <w:t>ждению и ликвидации ЧС и обеспечению пожарной безопасности муниципал</w:t>
      </w:r>
      <w:r w:rsidRPr="00EF4D50">
        <w:rPr>
          <w:sz w:val="28"/>
          <w:szCs w:val="28"/>
        </w:rPr>
        <w:t>ь</w:t>
      </w:r>
      <w:r w:rsidRPr="00EF4D50">
        <w:rPr>
          <w:sz w:val="28"/>
          <w:szCs w:val="28"/>
        </w:rPr>
        <w:t>ного района (далее - комиссия) предложений по вопросам сбора и обмена нео</w:t>
      </w:r>
      <w:r w:rsidRPr="00EF4D50">
        <w:rPr>
          <w:sz w:val="28"/>
          <w:szCs w:val="28"/>
        </w:rPr>
        <w:t>б</w:t>
      </w:r>
      <w:r w:rsidRPr="00EF4D50">
        <w:rPr>
          <w:sz w:val="28"/>
          <w:szCs w:val="28"/>
        </w:rPr>
        <w:t>ходимой информацией, а также определения единых подходов в целях реализ</w:t>
      </w:r>
      <w:r w:rsidRPr="00EF4D50">
        <w:rPr>
          <w:sz w:val="28"/>
          <w:szCs w:val="28"/>
        </w:rPr>
        <w:t>а</w:t>
      </w:r>
      <w:r w:rsidRPr="00EF4D50">
        <w:rPr>
          <w:sz w:val="28"/>
          <w:szCs w:val="28"/>
        </w:rPr>
        <w:t>ции (практического применения) Паспортов, его корректировки и дальнейшего совершенствования;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 xml:space="preserve">подготовка и рассмотрение два раза в год анализа состояния Паспортов, представление анализа на заседание комиссии, для рассмотрения вопроса </w:t>
      </w:r>
      <w:r>
        <w:rPr>
          <w:sz w:val="28"/>
          <w:szCs w:val="28"/>
        </w:rPr>
        <w:t>«</w:t>
      </w:r>
      <w:r w:rsidRPr="00EF4D50">
        <w:rPr>
          <w:sz w:val="28"/>
          <w:szCs w:val="28"/>
        </w:rPr>
        <w:t>С</w:t>
      </w:r>
      <w:r w:rsidRPr="00EF4D50">
        <w:rPr>
          <w:sz w:val="28"/>
          <w:szCs w:val="28"/>
        </w:rPr>
        <w:t>о</w:t>
      </w:r>
      <w:r w:rsidRPr="00EF4D50">
        <w:rPr>
          <w:sz w:val="28"/>
          <w:szCs w:val="28"/>
        </w:rPr>
        <w:t>вершенствование работы с Паспортами и актуализации сведений, содержащи</w:t>
      </w:r>
      <w:r w:rsidRPr="00EF4D50">
        <w:rPr>
          <w:sz w:val="28"/>
          <w:szCs w:val="28"/>
        </w:rPr>
        <w:t>х</w:t>
      </w:r>
      <w:r w:rsidRPr="00EF4D50">
        <w:rPr>
          <w:sz w:val="28"/>
          <w:szCs w:val="28"/>
        </w:rPr>
        <w:t>ся в них</w:t>
      </w:r>
      <w:r>
        <w:rPr>
          <w:sz w:val="28"/>
          <w:szCs w:val="28"/>
        </w:rPr>
        <w:t>»</w:t>
      </w:r>
      <w:r w:rsidRPr="00EF4D50">
        <w:rPr>
          <w:sz w:val="28"/>
          <w:szCs w:val="28"/>
        </w:rPr>
        <w:t>.</w:t>
      </w:r>
    </w:p>
    <w:p w:rsidR="00531DE2" w:rsidRPr="00786020" w:rsidRDefault="00531DE2" w:rsidP="00531DE2">
      <w:pPr>
        <w:pStyle w:val="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531DE2" w:rsidRPr="00EF4D50" w:rsidRDefault="00531DE2" w:rsidP="00531DE2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F4D50">
        <w:rPr>
          <w:b/>
          <w:sz w:val="28"/>
          <w:szCs w:val="28"/>
        </w:rPr>
        <w:t>4. Права рабочей группы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F4D50">
        <w:rPr>
          <w:sz w:val="28"/>
          <w:szCs w:val="28"/>
        </w:rPr>
        <w:t>Рабочая группа в пределах своей компетенции имеет право: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запрашивать в установленном порядке у территориальных органов и</w:t>
      </w:r>
      <w:r w:rsidRPr="00EF4D50">
        <w:rPr>
          <w:sz w:val="28"/>
          <w:szCs w:val="28"/>
        </w:rPr>
        <w:t>с</w:t>
      </w:r>
      <w:r w:rsidRPr="00EF4D50">
        <w:rPr>
          <w:sz w:val="28"/>
          <w:szCs w:val="28"/>
        </w:rPr>
        <w:t>полнительной власти, органов исполнительной власти муниципального района, предприятий, учреждений и организаций, расположенных на территории мун</w:t>
      </w:r>
      <w:r w:rsidRPr="00EF4D50">
        <w:rPr>
          <w:sz w:val="28"/>
          <w:szCs w:val="28"/>
        </w:rPr>
        <w:t>и</w:t>
      </w:r>
      <w:r w:rsidRPr="00EF4D50">
        <w:rPr>
          <w:sz w:val="28"/>
          <w:szCs w:val="28"/>
        </w:rPr>
        <w:t>ципального района, необходимые материалы и информацию;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заслушивать в установленном порядке на своих заседаниях руководит</w:t>
      </w:r>
      <w:r w:rsidRPr="00EF4D50">
        <w:rPr>
          <w:sz w:val="28"/>
          <w:szCs w:val="28"/>
        </w:rPr>
        <w:t>е</w:t>
      </w:r>
      <w:r w:rsidRPr="00EF4D50">
        <w:rPr>
          <w:sz w:val="28"/>
          <w:szCs w:val="28"/>
        </w:rPr>
        <w:t>лей и представителей, предприятий, учреждений и организаций, расположе</w:t>
      </w:r>
      <w:r w:rsidRPr="00EF4D50">
        <w:rPr>
          <w:sz w:val="28"/>
          <w:szCs w:val="28"/>
        </w:rPr>
        <w:t>н</w:t>
      </w:r>
      <w:r w:rsidRPr="00EF4D50">
        <w:rPr>
          <w:sz w:val="28"/>
          <w:szCs w:val="28"/>
        </w:rPr>
        <w:t>ных на территории муниципального района, по вопросам разработки, коррект</w:t>
      </w:r>
      <w:r w:rsidRPr="00EF4D50">
        <w:rPr>
          <w:sz w:val="28"/>
          <w:szCs w:val="28"/>
        </w:rPr>
        <w:t>и</w:t>
      </w:r>
      <w:r w:rsidRPr="00EF4D50">
        <w:rPr>
          <w:sz w:val="28"/>
          <w:szCs w:val="28"/>
        </w:rPr>
        <w:t>ровки и совершенствования Паспортов, а также сбора и обмена необходимой информацией;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привлекать для участия в своей работе представителей территориальных органов исполнительной власти, органов исполнительной власти муниципал</w:t>
      </w:r>
      <w:r w:rsidRPr="00EF4D50">
        <w:rPr>
          <w:sz w:val="28"/>
          <w:szCs w:val="28"/>
        </w:rPr>
        <w:t>ь</w:t>
      </w:r>
      <w:r w:rsidRPr="00EF4D50">
        <w:rPr>
          <w:sz w:val="28"/>
          <w:szCs w:val="28"/>
        </w:rPr>
        <w:t>ного района, предприятий, учреждений и организаций, расположенных на те</w:t>
      </w:r>
      <w:r w:rsidRPr="00EF4D50">
        <w:rPr>
          <w:sz w:val="28"/>
          <w:szCs w:val="28"/>
        </w:rPr>
        <w:t>р</w:t>
      </w:r>
      <w:r w:rsidRPr="00EF4D50">
        <w:rPr>
          <w:sz w:val="28"/>
          <w:szCs w:val="28"/>
        </w:rPr>
        <w:t>ритории муниципального района, по согласованию с их руководителями.</w:t>
      </w:r>
    </w:p>
    <w:p w:rsidR="00531DE2" w:rsidRPr="00786020" w:rsidRDefault="00531DE2" w:rsidP="00531DE2">
      <w:pPr>
        <w:pStyle w:val="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531DE2" w:rsidRPr="00EF4D50" w:rsidRDefault="00531DE2" w:rsidP="00531DE2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F4D50">
        <w:rPr>
          <w:b/>
          <w:sz w:val="28"/>
          <w:szCs w:val="28"/>
        </w:rPr>
        <w:t>5. Порядок организации деятельности рабочей группы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5.1. Рабочая группа осуществляет свою деятельность в соответствии с планом работы на текущий год, принимаемым на заседании рабочей группы и утверждаемым ее руководителем.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5.2. Заседания рабочей группы проводятся по мере необходимости, по решению руководителя рабочей группы, но не реже двух раз в год.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5.3. Заседание рабочей группы проводит ее руководитель или по его п</w:t>
      </w:r>
      <w:r w:rsidRPr="00EF4D50">
        <w:rPr>
          <w:sz w:val="28"/>
          <w:szCs w:val="28"/>
        </w:rPr>
        <w:t>о</w:t>
      </w:r>
      <w:r w:rsidRPr="00EF4D50">
        <w:rPr>
          <w:sz w:val="28"/>
          <w:szCs w:val="28"/>
        </w:rPr>
        <w:t>ручению его заместитель.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lastRenderedPageBreak/>
        <w:t>5.4. На заседания рабочей группы могут приглашаться руководители, специалисты организаций, предприятий, осуществляющих деятельность в сф</w:t>
      </w:r>
      <w:r w:rsidRPr="00EF4D50">
        <w:rPr>
          <w:sz w:val="28"/>
          <w:szCs w:val="28"/>
        </w:rPr>
        <w:t>е</w:t>
      </w:r>
      <w:r w:rsidRPr="00EF4D50">
        <w:rPr>
          <w:sz w:val="28"/>
          <w:szCs w:val="28"/>
        </w:rPr>
        <w:t>ре разработки, корректировки и совершенствования Паспортов, а также сбора и обмена необходимой информацией.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5.5. Заседание рабочей группы считается правомочным, если на нем пр</w:t>
      </w:r>
      <w:r w:rsidRPr="00EF4D50">
        <w:rPr>
          <w:sz w:val="28"/>
          <w:szCs w:val="28"/>
        </w:rPr>
        <w:t>и</w:t>
      </w:r>
      <w:r w:rsidRPr="00EF4D50">
        <w:rPr>
          <w:sz w:val="28"/>
          <w:szCs w:val="28"/>
        </w:rPr>
        <w:t>сутствуют не менее половины ее членов. Решение рабочей группы принимается по результатам голосования, если за него проголосовало большинство членов рабочей группы. При равенстве голосов решающий голос имеет председател</w:t>
      </w:r>
      <w:r w:rsidRPr="00EF4D50">
        <w:rPr>
          <w:sz w:val="28"/>
          <w:szCs w:val="28"/>
        </w:rPr>
        <w:t>ь</w:t>
      </w:r>
      <w:r w:rsidRPr="00EF4D50">
        <w:rPr>
          <w:sz w:val="28"/>
          <w:szCs w:val="28"/>
        </w:rPr>
        <w:t>ствующий на заседании.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5.6. Решения рабочей группы оформляются протоколом, который подп</w:t>
      </w:r>
      <w:r w:rsidRPr="00EF4D50">
        <w:rPr>
          <w:sz w:val="28"/>
          <w:szCs w:val="28"/>
        </w:rPr>
        <w:t>и</w:t>
      </w:r>
      <w:r w:rsidRPr="00EF4D50">
        <w:rPr>
          <w:sz w:val="28"/>
          <w:szCs w:val="28"/>
        </w:rPr>
        <w:t>сывает руководитель рабочей группы, а в его отсутствие заместитель руковод</w:t>
      </w:r>
      <w:r w:rsidRPr="00EF4D50">
        <w:rPr>
          <w:sz w:val="28"/>
          <w:szCs w:val="28"/>
        </w:rPr>
        <w:t>и</w:t>
      </w:r>
      <w:r w:rsidRPr="00EF4D50">
        <w:rPr>
          <w:sz w:val="28"/>
          <w:szCs w:val="28"/>
        </w:rPr>
        <w:t>теля рабочей группы.</w:t>
      </w:r>
    </w:p>
    <w:p w:rsidR="00531DE2" w:rsidRDefault="00531DE2" w:rsidP="00531DE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4D50">
        <w:rPr>
          <w:sz w:val="28"/>
          <w:szCs w:val="28"/>
        </w:rPr>
        <w:t>5.7. Организационное обеспечение деятельности рабочей группы, ведение протокола заседания и осуществление контроля исполнения принимаемых р</w:t>
      </w:r>
      <w:r w:rsidRPr="00EF4D50">
        <w:rPr>
          <w:sz w:val="28"/>
          <w:szCs w:val="28"/>
        </w:rPr>
        <w:t>е</w:t>
      </w:r>
      <w:r w:rsidRPr="00EF4D50">
        <w:rPr>
          <w:sz w:val="28"/>
          <w:szCs w:val="28"/>
        </w:rPr>
        <w:t>шений осуществляет ЕДДС.</w:t>
      </w: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Default="00531DE2" w:rsidP="00531DE2">
      <w:pPr>
        <w:jc w:val="right"/>
        <w:rPr>
          <w:sz w:val="28"/>
          <w:szCs w:val="28"/>
        </w:rPr>
      </w:pPr>
    </w:p>
    <w:p w:rsidR="00531DE2" w:rsidRPr="00220E3C" w:rsidRDefault="00531DE2" w:rsidP="00531DE2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531DE2" w:rsidRPr="00220E3C" w:rsidRDefault="00531DE2" w:rsidP="00531DE2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531DE2" w:rsidRDefault="00531DE2" w:rsidP="00531DE2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531DE2" w:rsidRDefault="00531DE2" w:rsidP="00531DE2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86F06">
        <w:rPr>
          <w:sz w:val="24"/>
          <w:szCs w:val="24"/>
        </w:rPr>
        <w:t>25.07.2023</w:t>
      </w:r>
      <w:r>
        <w:rPr>
          <w:sz w:val="24"/>
          <w:szCs w:val="24"/>
        </w:rPr>
        <w:t xml:space="preserve"> № </w:t>
      </w:r>
      <w:r w:rsidR="00786F06">
        <w:rPr>
          <w:sz w:val="24"/>
          <w:szCs w:val="24"/>
        </w:rPr>
        <w:t>1372</w:t>
      </w:r>
    </w:p>
    <w:p w:rsidR="00531DE2" w:rsidRDefault="00531DE2" w:rsidP="00531DE2">
      <w:pPr>
        <w:jc w:val="center"/>
        <w:rPr>
          <w:sz w:val="28"/>
          <w:szCs w:val="28"/>
        </w:rPr>
      </w:pPr>
    </w:p>
    <w:p w:rsidR="00531DE2" w:rsidRPr="009674E3" w:rsidRDefault="00531DE2" w:rsidP="00531DE2">
      <w:pPr>
        <w:jc w:val="center"/>
        <w:rPr>
          <w:b/>
          <w:sz w:val="28"/>
          <w:szCs w:val="28"/>
        </w:rPr>
      </w:pPr>
      <w:r w:rsidRPr="009674E3">
        <w:rPr>
          <w:b/>
          <w:sz w:val="28"/>
          <w:szCs w:val="28"/>
        </w:rPr>
        <w:t>СОСТАВ</w:t>
      </w:r>
    </w:p>
    <w:p w:rsidR="00531DE2" w:rsidRPr="009674E3" w:rsidRDefault="00531DE2" w:rsidP="00531DE2">
      <w:pPr>
        <w:spacing w:line="240" w:lineRule="exact"/>
        <w:jc w:val="center"/>
        <w:rPr>
          <w:b/>
          <w:sz w:val="28"/>
          <w:szCs w:val="28"/>
        </w:rPr>
      </w:pPr>
      <w:r w:rsidRPr="009674E3">
        <w:rPr>
          <w:b/>
          <w:sz w:val="28"/>
          <w:szCs w:val="28"/>
        </w:rPr>
        <w:t>межведомственной рабочей группы по разработке, корректировке и с</w:t>
      </w:r>
      <w:r w:rsidRPr="009674E3">
        <w:rPr>
          <w:b/>
          <w:sz w:val="28"/>
          <w:szCs w:val="28"/>
        </w:rPr>
        <w:t>о</w:t>
      </w:r>
      <w:r w:rsidRPr="009674E3">
        <w:rPr>
          <w:b/>
          <w:sz w:val="28"/>
          <w:szCs w:val="28"/>
        </w:rPr>
        <w:t>вершенствованию электронных паспортов территорий</w:t>
      </w:r>
    </w:p>
    <w:p w:rsidR="00531DE2" w:rsidRPr="009674E3" w:rsidRDefault="00531DE2" w:rsidP="00531D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</w:t>
      </w:r>
      <w:r w:rsidRPr="009674E3">
        <w:rPr>
          <w:b/>
          <w:sz w:val="28"/>
          <w:szCs w:val="28"/>
        </w:rPr>
        <w:t xml:space="preserve"> муниципального района</w:t>
      </w:r>
    </w:p>
    <w:p w:rsidR="00531DE2" w:rsidRPr="00786020" w:rsidRDefault="00531DE2" w:rsidP="00531DE2">
      <w:pPr>
        <w:jc w:val="both"/>
      </w:pPr>
    </w:p>
    <w:p w:rsidR="00531DE2" w:rsidRPr="00786020" w:rsidRDefault="00531DE2" w:rsidP="00531DE2">
      <w:pPr>
        <w:ind w:firstLine="709"/>
        <w:jc w:val="both"/>
        <w:rPr>
          <w:sz w:val="28"/>
          <w:szCs w:val="28"/>
        </w:rPr>
      </w:pPr>
      <w:r w:rsidRPr="00786020">
        <w:rPr>
          <w:sz w:val="28"/>
          <w:szCs w:val="28"/>
        </w:rPr>
        <w:t>Кокорина Ю.Ю.</w:t>
      </w:r>
      <w:r>
        <w:rPr>
          <w:sz w:val="28"/>
          <w:szCs w:val="28"/>
        </w:rPr>
        <w:t xml:space="preserve"> </w:t>
      </w:r>
      <w:r w:rsidRPr="00786020">
        <w:rPr>
          <w:sz w:val="28"/>
          <w:szCs w:val="28"/>
        </w:rPr>
        <w:t>-</w:t>
      </w:r>
      <w:r>
        <w:rPr>
          <w:sz w:val="28"/>
          <w:szCs w:val="28"/>
        </w:rPr>
        <w:t xml:space="preserve"> з</w:t>
      </w:r>
      <w:r w:rsidRPr="00786020"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  <w:t xml:space="preserve">администрации муниципального </w:t>
      </w:r>
      <w:r w:rsidRPr="00786020">
        <w:rPr>
          <w:sz w:val="28"/>
          <w:szCs w:val="28"/>
        </w:rPr>
        <w:t>района, руководитель межведомственной р</w:t>
      </w:r>
      <w:r w:rsidRPr="00786020">
        <w:rPr>
          <w:sz w:val="28"/>
          <w:szCs w:val="28"/>
        </w:rPr>
        <w:t>а</w:t>
      </w:r>
      <w:r w:rsidRPr="00786020">
        <w:rPr>
          <w:sz w:val="28"/>
          <w:szCs w:val="28"/>
        </w:rPr>
        <w:t>бочей группы</w:t>
      </w:r>
      <w:r>
        <w:rPr>
          <w:sz w:val="28"/>
          <w:szCs w:val="28"/>
        </w:rPr>
        <w:t>;</w:t>
      </w:r>
    </w:p>
    <w:p w:rsidR="00531DE2" w:rsidRPr="00786020" w:rsidRDefault="00531DE2" w:rsidP="00531DE2">
      <w:pPr>
        <w:ind w:firstLine="709"/>
        <w:jc w:val="both"/>
        <w:rPr>
          <w:sz w:val="28"/>
          <w:szCs w:val="28"/>
        </w:rPr>
      </w:pPr>
      <w:r w:rsidRPr="00786020">
        <w:rPr>
          <w:rFonts w:eastAsia="Calibri"/>
          <w:sz w:val="28"/>
          <w:szCs w:val="28"/>
          <w:lang w:eastAsia="en-US"/>
        </w:rPr>
        <w:t xml:space="preserve">Ребров В.В. </w:t>
      </w:r>
      <w:r w:rsidRPr="007860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86020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МБУ «АХУ»</w:t>
      </w:r>
      <w:r w:rsidRPr="00786020">
        <w:rPr>
          <w:sz w:val="28"/>
          <w:szCs w:val="28"/>
        </w:rPr>
        <w:t>, заместитель руководителя межведомственной р</w:t>
      </w:r>
      <w:r w:rsidRPr="00786020">
        <w:rPr>
          <w:sz w:val="28"/>
          <w:szCs w:val="28"/>
        </w:rPr>
        <w:t>а</w:t>
      </w:r>
      <w:r w:rsidRPr="00786020">
        <w:rPr>
          <w:sz w:val="28"/>
          <w:szCs w:val="28"/>
        </w:rPr>
        <w:t>бочей группы</w:t>
      </w:r>
      <w:r>
        <w:rPr>
          <w:sz w:val="28"/>
          <w:szCs w:val="28"/>
        </w:rPr>
        <w:t>;</w:t>
      </w:r>
    </w:p>
    <w:p w:rsidR="00531DE2" w:rsidRPr="00786020" w:rsidRDefault="00531DE2" w:rsidP="00531DE2">
      <w:pPr>
        <w:ind w:firstLine="709"/>
        <w:jc w:val="both"/>
        <w:rPr>
          <w:sz w:val="28"/>
          <w:szCs w:val="28"/>
        </w:rPr>
      </w:pPr>
      <w:r w:rsidRPr="00786020">
        <w:rPr>
          <w:rFonts w:eastAsia="Calibri"/>
          <w:sz w:val="28"/>
          <w:szCs w:val="28"/>
          <w:lang w:eastAsia="en-US"/>
        </w:rPr>
        <w:t>Баженкова Ю.В.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6020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Pr="00786020">
        <w:rPr>
          <w:rFonts w:eastAsia="Calibri"/>
          <w:sz w:val="28"/>
          <w:szCs w:val="28"/>
          <w:lang w:eastAsia="en-US"/>
        </w:rPr>
        <w:t xml:space="preserve">лавный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786020">
        <w:rPr>
          <w:rFonts w:eastAsia="Calibri"/>
          <w:sz w:val="28"/>
          <w:szCs w:val="28"/>
          <w:lang w:eastAsia="en-US"/>
        </w:rPr>
        <w:t xml:space="preserve"> по делам ГО и ЧС Администр</w:t>
      </w:r>
      <w:r w:rsidRPr="00786020">
        <w:rPr>
          <w:rFonts w:eastAsia="Calibri"/>
          <w:sz w:val="28"/>
          <w:szCs w:val="28"/>
          <w:lang w:eastAsia="en-US"/>
        </w:rPr>
        <w:t>а</w:t>
      </w:r>
      <w:r w:rsidRPr="00786020">
        <w:rPr>
          <w:rFonts w:eastAsia="Calibri"/>
          <w:sz w:val="28"/>
          <w:szCs w:val="28"/>
          <w:lang w:eastAsia="en-US"/>
        </w:rPr>
        <w:t xml:space="preserve">ции Валдайского муниципального района, секретарь </w:t>
      </w:r>
      <w:r w:rsidRPr="00786020">
        <w:rPr>
          <w:sz w:val="28"/>
          <w:szCs w:val="28"/>
        </w:rPr>
        <w:t>межведомственной рабочей группы</w:t>
      </w:r>
      <w:r>
        <w:rPr>
          <w:sz w:val="28"/>
          <w:szCs w:val="28"/>
        </w:rPr>
        <w:t>.</w:t>
      </w:r>
    </w:p>
    <w:p w:rsidR="00531DE2" w:rsidRPr="00786020" w:rsidRDefault="00531DE2" w:rsidP="00531DE2">
      <w:pPr>
        <w:ind w:firstLine="709"/>
        <w:jc w:val="both"/>
        <w:rPr>
          <w:sz w:val="28"/>
          <w:szCs w:val="28"/>
        </w:rPr>
      </w:pPr>
      <w:r w:rsidRPr="00786020">
        <w:rPr>
          <w:rFonts w:eastAsia="Calibri"/>
          <w:color w:val="000000"/>
          <w:sz w:val="28"/>
          <w:szCs w:val="28"/>
          <w:lang w:eastAsia="en-US"/>
        </w:rPr>
        <w:t>Члены рабочей группы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531DE2" w:rsidRPr="00786020" w:rsidRDefault="00531DE2" w:rsidP="00531DE2">
      <w:pPr>
        <w:ind w:firstLine="709"/>
        <w:jc w:val="both"/>
        <w:rPr>
          <w:sz w:val="28"/>
          <w:szCs w:val="28"/>
        </w:rPr>
      </w:pPr>
      <w:r w:rsidRPr="00786020">
        <w:rPr>
          <w:rFonts w:eastAsia="Calibri"/>
          <w:color w:val="000000"/>
          <w:sz w:val="28"/>
          <w:szCs w:val="28"/>
          <w:lang w:eastAsia="en-US"/>
        </w:rPr>
        <w:t>Воздвиженский Ю.В.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860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86020">
        <w:rPr>
          <w:rFonts w:eastAsia="Calibri"/>
          <w:color w:val="000000"/>
          <w:sz w:val="28"/>
          <w:szCs w:val="28"/>
          <w:lang w:eastAsia="en-US"/>
        </w:rPr>
        <w:t>начальник Единой дежурно-диспетчерской службы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531DE2" w:rsidRPr="00786020" w:rsidRDefault="00531DE2" w:rsidP="00531DE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6020">
        <w:rPr>
          <w:sz w:val="28"/>
          <w:szCs w:val="28"/>
        </w:rPr>
        <w:t>Леонтьев М.А.</w:t>
      </w:r>
      <w:r>
        <w:rPr>
          <w:sz w:val="28"/>
          <w:szCs w:val="28"/>
        </w:rPr>
        <w:t xml:space="preserve"> - </w:t>
      </w:r>
      <w:r w:rsidRPr="00786020">
        <w:rPr>
          <w:sz w:val="28"/>
          <w:szCs w:val="28"/>
        </w:rPr>
        <w:t>заместитель начальника 4ПСО ФПС ГПС</w:t>
      </w:r>
      <w:r>
        <w:rPr>
          <w:sz w:val="28"/>
          <w:szCs w:val="28"/>
        </w:rPr>
        <w:t xml:space="preserve"> </w:t>
      </w:r>
      <w:r w:rsidRPr="00786020">
        <w:rPr>
          <w:sz w:val="28"/>
          <w:szCs w:val="28"/>
        </w:rPr>
        <w:t>ГУ МЧС России по Новгоро</w:t>
      </w:r>
      <w:r w:rsidRPr="00786020">
        <w:rPr>
          <w:sz w:val="28"/>
          <w:szCs w:val="28"/>
        </w:rPr>
        <w:t>д</w:t>
      </w:r>
      <w:r w:rsidRPr="00786020">
        <w:rPr>
          <w:sz w:val="28"/>
          <w:szCs w:val="28"/>
        </w:rPr>
        <w:t>ской области</w:t>
      </w:r>
      <w:r>
        <w:rPr>
          <w:sz w:val="28"/>
          <w:szCs w:val="28"/>
        </w:rPr>
        <w:t>;</w:t>
      </w:r>
    </w:p>
    <w:p w:rsidR="00531DE2" w:rsidRPr="00786020" w:rsidRDefault="00531DE2" w:rsidP="00531DE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6020">
        <w:rPr>
          <w:rFonts w:eastAsia="Calibri"/>
          <w:color w:val="000000"/>
          <w:sz w:val="28"/>
          <w:szCs w:val="28"/>
          <w:lang w:eastAsia="en-US"/>
        </w:rPr>
        <w:t>Рыбкин А.В.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- </w:t>
      </w:r>
      <w:r w:rsidRPr="00786020">
        <w:rPr>
          <w:rFonts w:eastAsia="Calibri"/>
          <w:color w:val="000000"/>
          <w:sz w:val="28"/>
          <w:szCs w:val="28"/>
          <w:lang w:eastAsia="en-US"/>
        </w:rPr>
        <w:t>заведующий отделом архитектуры, градостроител</w:t>
      </w:r>
      <w:r w:rsidRPr="00786020">
        <w:rPr>
          <w:rFonts w:eastAsia="Calibri"/>
          <w:color w:val="000000"/>
          <w:sz w:val="28"/>
          <w:szCs w:val="28"/>
          <w:lang w:eastAsia="en-US"/>
        </w:rPr>
        <w:t>ь</w:t>
      </w:r>
      <w:r w:rsidRPr="00786020">
        <w:rPr>
          <w:rFonts w:eastAsia="Calibri"/>
          <w:color w:val="000000"/>
          <w:sz w:val="28"/>
          <w:szCs w:val="28"/>
          <w:lang w:eastAsia="en-US"/>
        </w:rPr>
        <w:t>ства и строительства Администрации Валдайского муниципального района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531DE2" w:rsidRPr="002E3D6F" w:rsidRDefault="00531DE2" w:rsidP="00531DE2">
      <w:pPr>
        <w:jc w:val="center"/>
        <w:rPr>
          <w:szCs w:val="28"/>
        </w:rPr>
      </w:pPr>
    </w:p>
    <w:p w:rsidR="00531DE2" w:rsidRDefault="00531DE2" w:rsidP="00531DE2">
      <w:pPr>
        <w:jc w:val="center"/>
        <w:rPr>
          <w:color w:val="000000"/>
          <w:sz w:val="28"/>
          <w:szCs w:val="24"/>
        </w:rPr>
      </w:pPr>
      <w:r>
        <w:rPr>
          <w:sz w:val="28"/>
          <w:szCs w:val="28"/>
        </w:rPr>
        <w:t>_________________________</w:t>
      </w:r>
    </w:p>
    <w:p w:rsidR="00531DE2" w:rsidRDefault="00531DE2" w:rsidP="003A239C">
      <w:pPr>
        <w:jc w:val="right"/>
        <w:rPr>
          <w:sz w:val="28"/>
          <w:szCs w:val="28"/>
        </w:rPr>
      </w:pPr>
    </w:p>
    <w:sectPr w:rsidR="00531DE2" w:rsidSect="00531DE2">
      <w:headerReference w:type="default" r:id="rId10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BCE" w:rsidRDefault="00980BCE">
      <w:r>
        <w:separator/>
      </w:r>
    </w:p>
  </w:endnote>
  <w:endnote w:type="continuationSeparator" w:id="0">
    <w:p w:rsidR="00980BCE" w:rsidRDefault="0098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BCE" w:rsidRDefault="00980BCE">
      <w:r>
        <w:separator/>
      </w:r>
    </w:p>
  </w:footnote>
  <w:footnote w:type="continuationSeparator" w:id="0">
    <w:p w:rsidR="00980BCE" w:rsidRDefault="00980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050CE">
        <w:rPr>
          <w:noProof/>
        </w:rPr>
        <w:t>9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60419"/>
    <w:multiLevelType w:val="multilevel"/>
    <w:tmpl w:val="CDC4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33A82"/>
    <w:multiLevelType w:val="multilevel"/>
    <w:tmpl w:val="79DEC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7F21"/>
    <w:multiLevelType w:val="multilevel"/>
    <w:tmpl w:val="BE0AF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80555"/>
    <w:multiLevelType w:val="multilevel"/>
    <w:tmpl w:val="6B201F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36457"/>
    <w:multiLevelType w:val="multilevel"/>
    <w:tmpl w:val="E37490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23A81"/>
    <w:multiLevelType w:val="multilevel"/>
    <w:tmpl w:val="5E042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3"/>
  </w:num>
  <w:num w:numId="11">
    <w:abstractNumId w:val="17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6"/>
  </w:num>
  <w:num w:numId="16">
    <w:abstractNumId w:val="5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19D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B0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4889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B0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53C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39C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37D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6B1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9A2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5FFA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1DE2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09D"/>
    <w:rsid w:val="0072059C"/>
    <w:rsid w:val="00721C52"/>
    <w:rsid w:val="00722FDF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874"/>
    <w:rsid w:val="007609A4"/>
    <w:rsid w:val="00760CE1"/>
    <w:rsid w:val="00762250"/>
    <w:rsid w:val="007624BC"/>
    <w:rsid w:val="007628C1"/>
    <w:rsid w:val="00764F07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29A4"/>
    <w:rsid w:val="0078352E"/>
    <w:rsid w:val="007849E9"/>
    <w:rsid w:val="00785207"/>
    <w:rsid w:val="00785359"/>
    <w:rsid w:val="00785783"/>
    <w:rsid w:val="00786E2A"/>
    <w:rsid w:val="00786F06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5DBF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276AB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387C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869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1A1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0F5F"/>
    <w:rsid w:val="009126DB"/>
    <w:rsid w:val="00916E84"/>
    <w:rsid w:val="009170FA"/>
    <w:rsid w:val="00917AB3"/>
    <w:rsid w:val="00917B0E"/>
    <w:rsid w:val="00920195"/>
    <w:rsid w:val="009206A2"/>
    <w:rsid w:val="009209B0"/>
    <w:rsid w:val="00920AD0"/>
    <w:rsid w:val="00920AE0"/>
    <w:rsid w:val="009211F5"/>
    <w:rsid w:val="00922AF9"/>
    <w:rsid w:val="0092396C"/>
    <w:rsid w:val="00924370"/>
    <w:rsid w:val="009308C8"/>
    <w:rsid w:val="00933222"/>
    <w:rsid w:val="00933CB3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697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8E3"/>
    <w:rsid w:val="00972175"/>
    <w:rsid w:val="0097221A"/>
    <w:rsid w:val="00973230"/>
    <w:rsid w:val="00974350"/>
    <w:rsid w:val="0097674E"/>
    <w:rsid w:val="009771F3"/>
    <w:rsid w:val="0098055C"/>
    <w:rsid w:val="00980BCE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A4D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4DE5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74D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3C1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39C4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6B06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23A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0CE"/>
    <w:rsid w:val="00C05D5A"/>
    <w:rsid w:val="00C06046"/>
    <w:rsid w:val="00C0612B"/>
    <w:rsid w:val="00C0634B"/>
    <w:rsid w:val="00C07227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2A90"/>
    <w:rsid w:val="00C533F6"/>
    <w:rsid w:val="00C54731"/>
    <w:rsid w:val="00C6178C"/>
    <w:rsid w:val="00C6262E"/>
    <w:rsid w:val="00C63076"/>
    <w:rsid w:val="00C63D92"/>
    <w:rsid w:val="00C65DD5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CC0"/>
    <w:rsid w:val="00D7111E"/>
    <w:rsid w:val="00D712BB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38F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5356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08A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67EE8"/>
    <w:rsid w:val="00E71D2A"/>
    <w:rsid w:val="00E73B68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8C4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456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22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spfo1">
    <w:name w:val="spfo1"/>
    <w:rsid w:val="0028553C"/>
  </w:style>
  <w:style w:type="character" w:customStyle="1" w:styleId="FontStyle11">
    <w:name w:val="Font Style11"/>
    <w:rsid w:val="003A239C"/>
    <w:rPr>
      <w:rFonts w:ascii="Times New Roman" w:hAnsi="Times New Roman" w:cs="Times New Roman" w:hint="default"/>
      <w:sz w:val="26"/>
    </w:rPr>
  </w:style>
  <w:style w:type="character" w:customStyle="1" w:styleId="10">
    <w:name w:val="Заголовок 1 Знак"/>
    <w:aliases w:val="H1 Знак1,Заголовок 1 Знак Знак Знак Знак Знак1"/>
    <w:link w:val="1"/>
    <w:rsid w:val="003A239C"/>
    <w:rPr>
      <w:sz w:val="28"/>
    </w:rPr>
  </w:style>
  <w:style w:type="character" w:customStyle="1" w:styleId="20">
    <w:name w:val="Заголовок 2 Знак"/>
    <w:link w:val="2"/>
    <w:rsid w:val="003A239C"/>
    <w:rPr>
      <w:b/>
      <w:sz w:val="44"/>
    </w:rPr>
  </w:style>
  <w:style w:type="character" w:customStyle="1" w:styleId="30">
    <w:name w:val="Заголовок 3 Знак"/>
    <w:link w:val="3"/>
    <w:rsid w:val="003A239C"/>
    <w:rPr>
      <w:color w:val="000000"/>
      <w:sz w:val="32"/>
    </w:rPr>
  </w:style>
  <w:style w:type="paragraph" w:customStyle="1" w:styleId="formattext">
    <w:name w:val="formattext"/>
    <w:basedOn w:val="a"/>
    <w:rsid w:val="00531D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ACAC-F3F0-4D82-AF46-0BEA9D0C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2023-07-26T13:35:00Z</cp:lastPrinted>
  <dcterms:created xsi:type="dcterms:W3CDTF">2023-07-27T09:01:00Z</dcterms:created>
  <dcterms:modified xsi:type="dcterms:W3CDTF">2023-07-27T09:01:00Z</dcterms:modified>
</cp:coreProperties>
</file>