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0D" w:rsidRDefault="0089480D" w:rsidP="0089480D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89480D" w:rsidRDefault="0089480D" w:rsidP="0089480D">
      <w:pPr>
        <w:pStyle w:val="1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89480D" w:rsidRPr="00BB137E" w:rsidRDefault="0089480D" w:rsidP="0089480D">
      <w:pPr>
        <w:spacing w:line="80" w:lineRule="exact"/>
      </w:pPr>
    </w:p>
    <w:p w:rsidR="0089480D" w:rsidRDefault="0089480D" w:rsidP="0089480D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89480D" w:rsidRPr="00C705CD" w:rsidRDefault="0089480D" w:rsidP="0089480D">
      <w:pPr>
        <w:spacing w:line="80" w:lineRule="exact"/>
        <w:rPr>
          <w:sz w:val="12"/>
          <w:szCs w:val="12"/>
        </w:rPr>
      </w:pPr>
    </w:p>
    <w:p w:rsidR="0089480D" w:rsidRPr="005F24EE" w:rsidRDefault="0089480D" w:rsidP="0089480D">
      <w:pPr>
        <w:pStyle w:val="3"/>
      </w:pPr>
      <w:r>
        <w:t>П О С Т А Н О В Л Е Н И Е</w:t>
      </w:r>
    </w:p>
    <w:p w:rsidR="0089480D" w:rsidRPr="002045B3" w:rsidRDefault="0089480D" w:rsidP="0089480D">
      <w:pPr>
        <w:jc w:val="center"/>
        <w:rPr>
          <w:rFonts w:ascii="Courier New" w:hAnsi="Courier New"/>
          <w:color w:val="000000"/>
          <w:sz w:val="28"/>
        </w:rPr>
      </w:pPr>
    </w:p>
    <w:p w:rsidR="0089480D" w:rsidRDefault="0089480D" w:rsidP="008948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1B20DC">
        <w:rPr>
          <w:color w:val="000000"/>
          <w:sz w:val="28"/>
        </w:rPr>
        <w:t>2</w:t>
      </w:r>
      <w:r>
        <w:rPr>
          <w:color w:val="000000"/>
          <w:sz w:val="28"/>
        </w:rPr>
        <w:t>.08.2021 № 1435</w:t>
      </w:r>
    </w:p>
    <w:p w:rsidR="0089480D" w:rsidRPr="008E3542" w:rsidRDefault="0089480D" w:rsidP="0089480D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89480D" w:rsidRPr="008E3542" w:rsidRDefault="0089480D" w:rsidP="0089480D">
      <w:pPr>
        <w:pStyle w:val="a7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1B20DC" w:rsidRPr="001B20DC" w:rsidRDefault="001B20DC" w:rsidP="001B20DC">
      <w:pPr>
        <w:shd w:val="clear" w:color="auto" w:fill="FFFFFF"/>
        <w:tabs>
          <w:tab w:val="left" w:pos="1418"/>
        </w:tabs>
        <w:jc w:val="center"/>
        <w:rPr>
          <w:b/>
          <w:sz w:val="28"/>
          <w:szCs w:val="28"/>
        </w:rPr>
      </w:pPr>
      <w:r w:rsidRPr="001B20DC">
        <w:rPr>
          <w:b/>
          <w:sz w:val="28"/>
          <w:szCs w:val="28"/>
        </w:rPr>
        <w:t>Об актуализации схемы теплоснабжения</w:t>
      </w:r>
    </w:p>
    <w:p w:rsidR="001B20DC" w:rsidRPr="001B20DC" w:rsidRDefault="001B20DC" w:rsidP="001B20DC">
      <w:pPr>
        <w:shd w:val="clear" w:color="auto" w:fill="FFFFFF"/>
        <w:tabs>
          <w:tab w:val="left" w:pos="1418"/>
        </w:tabs>
        <w:jc w:val="center"/>
        <w:rPr>
          <w:b/>
          <w:sz w:val="28"/>
          <w:szCs w:val="28"/>
        </w:rPr>
      </w:pPr>
      <w:r w:rsidRPr="001B20DC">
        <w:rPr>
          <w:b/>
          <w:sz w:val="28"/>
          <w:szCs w:val="28"/>
        </w:rPr>
        <w:t>Яжелбицкого сельского поселения на 2022 год</w:t>
      </w:r>
    </w:p>
    <w:p w:rsidR="001B20DC" w:rsidRDefault="001B20DC" w:rsidP="001B20DC">
      <w:pPr>
        <w:rPr>
          <w:szCs w:val="24"/>
        </w:rPr>
      </w:pPr>
    </w:p>
    <w:p w:rsidR="00B76D80" w:rsidRPr="00A43BA0" w:rsidRDefault="00B76D80" w:rsidP="001B20DC">
      <w:pPr>
        <w:rPr>
          <w:szCs w:val="24"/>
        </w:rPr>
      </w:pPr>
    </w:p>
    <w:p w:rsidR="001B20DC" w:rsidRPr="00B76D80" w:rsidRDefault="001B20DC" w:rsidP="00B76D80">
      <w:pPr>
        <w:pStyle w:val="af6"/>
        <w:spacing w:after="0"/>
        <w:ind w:firstLine="709"/>
        <w:jc w:val="both"/>
        <w:rPr>
          <w:sz w:val="28"/>
          <w:szCs w:val="28"/>
        </w:rPr>
      </w:pPr>
      <w:r w:rsidRPr="00B76D80">
        <w:rPr>
          <w:sz w:val="28"/>
          <w:szCs w:val="28"/>
        </w:rPr>
        <w:t xml:space="preserve">В соответствии с Федеральным </w:t>
      </w:r>
      <w:hyperlink r:id="rId8" w:history="1">
        <w:r w:rsidRPr="00B76D80">
          <w:rPr>
            <w:rStyle w:val="af5"/>
            <w:color w:val="auto"/>
            <w:sz w:val="28"/>
            <w:szCs w:val="28"/>
            <w:u w:val="none"/>
          </w:rPr>
          <w:t>законом</w:t>
        </w:r>
      </w:hyperlink>
      <w:r w:rsidRPr="00B76D80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 Федеральным  законом  от 27 июля 2010 года № 190-ФЗ «О те</w:t>
      </w:r>
      <w:r w:rsidRPr="00B76D80">
        <w:rPr>
          <w:sz w:val="28"/>
          <w:szCs w:val="28"/>
        </w:rPr>
        <w:t>п</w:t>
      </w:r>
      <w:r w:rsidRPr="00B76D80">
        <w:rPr>
          <w:sz w:val="28"/>
          <w:szCs w:val="28"/>
        </w:rPr>
        <w:t>лоснабжении</w:t>
      </w:r>
      <w:r w:rsidRPr="00B76D80">
        <w:rPr>
          <w:spacing w:val="1"/>
          <w:sz w:val="28"/>
          <w:szCs w:val="28"/>
        </w:rPr>
        <w:t xml:space="preserve">», Постановлением Правительства Российской Федерации </w:t>
      </w:r>
      <w:r w:rsidR="00233B6D">
        <w:rPr>
          <w:spacing w:val="1"/>
          <w:sz w:val="28"/>
          <w:szCs w:val="28"/>
        </w:rPr>
        <w:br/>
      </w:r>
      <w:r w:rsidRPr="00B76D80">
        <w:rPr>
          <w:spacing w:val="1"/>
          <w:sz w:val="28"/>
          <w:szCs w:val="28"/>
        </w:rPr>
        <w:t>от 22.02.2012 № 154 «О требованиях к схемам теплоснабжения,  порядку</w:t>
      </w:r>
      <w:r w:rsidR="00641323">
        <w:rPr>
          <w:spacing w:val="1"/>
          <w:sz w:val="28"/>
          <w:szCs w:val="28"/>
        </w:rPr>
        <w:t xml:space="preserve"> их разработки  и утверждения» </w:t>
      </w:r>
      <w:r w:rsidRPr="00B76D80">
        <w:rPr>
          <w:spacing w:val="1"/>
          <w:sz w:val="28"/>
          <w:szCs w:val="28"/>
        </w:rPr>
        <w:t>Администрация</w:t>
      </w:r>
      <w:r w:rsidRPr="00B76D80">
        <w:rPr>
          <w:sz w:val="28"/>
          <w:szCs w:val="28"/>
        </w:rPr>
        <w:t xml:space="preserve"> Валдайского муниципального </w:t>
      </w:r>
      <w:r w:rsidR="00B76D80">
        <w:rPr>
          <w:sz w:val="28"/>
          <w:szCs w:val="28"/>
        </w:rPr>
        <w:br/>
      </w:r>
      <w:r w:rsidRPr="00B76D80">
        <w:rPr>
          <w:sz w:val="28"/>
          <w:szCs w:val="28"/>
        </w:rPr>
        <w:t>ра</w:t>
      </w:r>
      <w:r w:rsidRPr="00B76D80">
        <w:rPr>
          <w:sz w:val="28"/>
          <w:szCs w:val="28"/>
        </w:rPr>
        <w:t>й</w:t>
      </w:r>
      <w:r w:rsidRPr="00B76D80">
        <w:rPr>
          <w:sz w:val="28"/>
          <w:szCs w:val="28"/>
        </w:rPr>
        <w:t>она</w:t>
      </w:r>
      <w:r w:rsidRPr="00B76D80">
        <w:rPr>
          <w:spacing w:val="1"/>
          <w:sz w:val="28"/>
          <w:szCs w:val="28"/>
        </w:rPr>
        <w:t xml:space="preserve"> </w:t>
      </w:r>
      <w:r w:rsidRPr="00B76D80">
        <w:rPr>
          <w:b/>
          <w:sz w:val="28"/>
          <w:szCs w:val="28"/>
        </w:rPr>
        <w:t>ПОСТАНОВЛЯЕТ:</w:t>
      </w:r>
    </w:p>
    <w:p w:rsidR="001B20DC" w:rsidRPr="00B76D80" w:rsidRDefault="001B20DC" w:rsidP="00B76D80">
      <w:pPr>
        <w:ind w:firstLine="709"/>
        <w:jc w:val="both"/>
        <w:rPr>
          <w:spacing w:val="1"/>
          <w:sz w:val="28"/>
          <w:szCs w:val="28"/>
        </w:rPr>
      </w:pPr>
      <w:r w:rsidRPr="00B76D80">
        <w:rPr>
          <w:sz w:val="28"/>
          <w:szCs w:val="28"/>
        </w:rPr>
        <w:t>1. Актуализировать сх</w:t>
      </w:r>
      <w:r w:rsidR="00B76D80">
        <w:rPr>
          <w:sz w:val="28"/>
          <w:szCs w:val="28"/>
        </w:rPr>
        <w:t xml:space="preserve">ему теплоснабжения Яжелбицкого </w:t>
      </w:r>
      <w:r w:rsidRPr="00B76D80">
        <w:rPr>
          <w:sz w:val="28"/>
          <w:szCs w:val="28"/>
        </w:rPr>
        <w:t>сельского</w:t>
      </w:r>
      <w:r w:rsidR="00B76D80" w:rsidRPr="00B76D80">
        <w:rPr>
          <w:sz w:val="28"/>
          <w:szCs w:val="28"/>
        </w:rPr>
        <w:br/>
      </w:r>
      <w:r w:rsidRPr="00B76D80">
        <w:rPr>
          <w:sz w:val="28"/>
          <w:szCs w:val="28"/>
        </w:rPr>
        <w:t>поселения, утвержденну</w:t>
      </w:r>
      <w:r w:rsidR="00233B6D">
        <w:rPr>
          <w:sz w:val="28"/>
          <w:szCs w:val="28"/>
        </w:rPr>
        <w:t xml:space="preserve">ю постановлением Администрации </w:t>
      </w:r>
      <w:r w:rsidRPr="00B76D80">
        <w:rPr>
          <w:sz w:val="28"/>
          <w:szCs w:val="28"/>
        </w:rPr>
        <w:t>Яжелбицкого сел</w:t>
      </w:r>
      <w:r w:rsidRPr="00B76D80">
        <w:rPr>
          <w:sz w:val="28"/>
          <w:szCs w:val="28"/>
        </w:rPr>
        <w:t>ь</w:t>
      </w:r>
      <w:r w:rsidRPr="00B76D80">
        <w:rPr>
          <w:sz w:val="28"/>
          <w:szCs w:val="28"/>
        </w:rPr>
        <w:t xml:space="preserve">ского поселения от 28.01.2013 № 3 </w:t>
      </w:r>
      <w:r w:rsidR="00233B6D">
        <w:rPr>
          <w:spacing w:val="1"/>
          <w:sz w:val="28"/>
          <w:szCs w:val="28"/>
        </w:rPr>
        <w:t>«Об утверждении схемы тепло</w:t>
      </w:r>
      <w:r w:rsidRPr="00B76D80">
        <w:rPr>
          <w:spacing w:val="1"/>
          <w:sz w:val="28"/>
          <w:szCs w:val="28"/>
        </w:rPr>
        <w:t>снабжения Яже</w:t>
      </w:r>
      <w:r w:rsidRPr="00B76D80">
        <w:rPr>
          <w:spacing w:val="1"/>
          <w:sz w:val="28"/>
          <w:szCs w:val="28"/>
        </w:rPr>
        <w:t>л</w:t>
      </w:r>
      <w:r w:rsidRPr="00B76D80">
        <w:rPr>
          <w:spacing w:val="1"/>
          <w:sz w:val="28"/>
          <w:szCs w:val="28"/>
        </w:rPr>
        <w:t xml:space="preserve">бицкого сельского поселения», изложив ее в прилагаемой редакции.  </w:t>
      </w:r>
    </w:p>
    <w:p w:rsidR="001B20DC" w:rsidRPr="00B76D80" w:rsidRDefault="001B20DC" w:rsidP="00B76D80">
      <w:pPr>
        <w:ind w:firstLine="709"/>
        <w:jc w:val="both"/>
        <w:rPr>
          <w:sz w:val="28"/>
          <w:szCs w:val="28"/>
        </w:rPr>
      </w:pPr>
      <w:r w:rsidRPr="00B76D80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</w:t>
      </w:r>
      <w:r w:rsidRPr="00B76D80">
        <w:rPr>
          <w:sz w:val="28"/>
          <w:szCs w:val="28"/>
        </w:rPr>
        <w:t>о</w:t>
      </w:r>
      <w:r w:rsidRPr="00B76D80">
        <w:rPr>
          <w:sz w:val="28"/>
          <w:szCs w:val="28"/>
        </w:rPr>
        <w:t>го района в сети «Интернет».</w:t>
      </w:r>
    </w:p>
    <w:p w:rsidR="0089480D" w:rsidRDefault="0089480D" w:rsidP="0089480D">
      <w:pPr>
        <w:pStyle w:val="a7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B76D80" w:rsidRPr="008E3542" w:rsidRDefault="00B76D80" w:rsidP="0089480D">
      <w:pPr>
        <w:pStyle w:val="a7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9480D" w:rsidRDefault="0089480D" w:rsidP="0089480D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33B6D">
        <w:rPr>
          <w:b/>
          <w:sz w:val="28"/>
          <w:szCs w:val="28"/>
        </w:rPr>
        <w:tab/>
      </w:r>
      <w:r w:rsidR="00233B6D">
        <w:rPr>
          <w:b/>
          <w:sz w:val="28"/>
          <w:szCs w:val="28"/>
        </w:rPr>
        <w:tab/>
      </w:r>
      <w:r w:rsidR="00233B6D">
        <w:rPr>
          <w:b/>
          <w:sz w:val="28"/>
          <w:szCs w:val="28"/>
        </w:rPr>
        <w:tab/>
      </w:r>
      <w:r w:rsidR="00233B6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80D" w:rsidRDefault="0089480D" w:rsidP="0089480D">
      <w:pPr>
        <w:spacing w:line="240" w:lineRule="exact"/>
        <w:jc w:val="both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</w:p>
    <w:p w:rsidR="00925969" w:rsidRPr="00925969" w:rsidRDefault="00925969" w:rsidP="00925969">
      <w:pPr>
        <w:ind w:firstLine="720"/>
        <w:jc w:val="right"/>
        <w:rPr>
          <w:sz w:val="24"/>
          <w:szCs w:val="24"/>
        </w:rPr>
      </w:pPr>
      <w:r w:rsidRPr="00925969">
        <w:rPr>
          <w:sz w:val="24"/>
          <w:szCs w:val="24"/>
        </w:rPr>
        <w:t xml:space="preserve">Приложение к </w:t>
      </w:r>
    </w:p>
    <w:p w:rsidR="00925969" w:rsidRPr="00925969" w:rsidRDefault="00925969" w:rsidP="00925969">
      <w:pPr>
        <w:ind w:firstLine="720"/>
        <w:jc w:val="right"/>
        <w:rPr>
          <w:sz w:val="24"/>
          <w:szCs w:val="24"/>
        </w:rPr>
      </w:pPr>
      <w:r w:rsidRPr="00925969">
        <w:rPr>
          <w:sz w:val="24"/>
          <w:szCs w:val="24"/>
        </w:rPr>
        <w:t>постановлению Администрации</w:t>
      </w:r>
    </w:p>
    <w:p w:rsidR="00925969" w:rsidRPr="00925969" w:rsidRDefault="00925969" w:rsidP="00925969">
      <w:pPr>
        <w:ind w:firstLine="720"/>
        <w:jc w:val="right"/>
        <w:rPr>
          <w:sz w:val="24"/>
          <w:szCs w:val="24"/>
        </w:rPr>
      </w:pPr>
      <w:r w:rsidRPr="00925969">
        <w:rPr>
          <w:sz w:val="24"/>
          <w:szCs w:val="24"/>
        </w:rPr>
        <w:t>муниципального района</w:t>
      </w:r>
    </w:p>
    <w:p w:rsidR="00925969" w:rsidRPr="00925969" w:rsidRDefault="00925969" w:rsidP="00925969">
      <w:pPr>
        <w:ind w:firstLine="720"/>
        <w:jc w:val="right"/>
        <w:rPr>
          <w:sz w:val="24"/>
          <w:szCs w:val="24"/>
        </w:rPr>
      </w:pPr>
      <w:r w:rsidRPr="00925969">
        <w:rPr>
          <w:sz w:val="24"/>
          <w:szCs w:val="24"/>
        </w:rPr>
        <w:t>от 12.08.2021 № 1435</w:t>
      </w:r>
    </w:p>
    <w:p w:rsidR="00925969" w:rsidRDefault="00925969" w:rsidP="00925969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925969" w:rsidRPr="00925969" w:rsidRDefault="00925969" w:rsidP="0097641F">
      <w:pPr>
        <w:shd w:val="clear" w:color="auto" w:fill="FFFFFF"/>
        <w:jc w:val="center"/>
        <w:rPr>
          <w:b/>
          <w:bCs/>
          <w:spacing w:val="1"/>
          <w:sz w:val="24"/>
          <w:szCs w:val="24"/>
        </w:rPr>
      </w:pPr>
      <w:r w:rsidRPr="00925969">
        <w:rPr>
          <w:b/>
          <w:bCs/>
          <w:spacing w:val="1"/>
          <w:sz w:val="24"/>
          <w:szCs w:val="24"/>
        </w:rPr>
        <w:t>Схема теплоснабжения</w:t>
      </w:r>
    </w:p>
    <w:p w:rsidR="00925969" w:rsidRPr="00925969" w:rsidRDefault="00925969" w:rsidP="0097641F">
      <w:pPr>
        <w:shd w:val="clear" w:color="auto" w:fill="FFFFFF"/>
        <w:jc w:val="center"/>
        <w:rPr>
          <w:b/>
          <w:sz w:val="24"/>
          <w:szCs w:val="24"/>
        </w:rPr>
      </w:pPr>
      <w:r w:rsidRPr="00925969">
        <w:rPr>
          <w:b/>
          <w:sz w:val="24"/>
          <w:szCs w:val="24"/>
        </w:rPr>
        <w:t>Яжелбицкого</w:t>
      </w:r>
      <w:r w:rsidRPr="00925969">
        <w:rPr>
          <w:b/>
          <w:bCs/>
          <w:spacing w:val="1"/>
          <w:sz w:val="24"/>
          <w:szCs w:val="24"/>
        </w:rPr>
        <w:t xml:space="preserve"> сельского поселения на 2022 год</w:t>
      </w:r>
    </w:p>
    <w:p w:rsidR="00925969" w:rsidRPr="00925969" w:rsidRDefault="00925969" w:rsidP="00925969">
      <w:pPr>
        <w:ind w:firstLine="709"/>
        <w:jc w:val="both"/>
        <w:rPr>
          <w:sz w:val="24"/>
          <w:szCs w:val="24"/>
        </w:rPr>
      </w:pPr>
    </w:p>
    <w:p w:rsidR="00925969" w:rsidRPr="00925969" w:rsidRDefault="00925969" w:rsidP="00925969">
      <w:pPr>
        <w:pStyle w:val="2"/>
        <w:keepLines/>
        <w:ind w:left="709"/>
        <w:jc w:val="both"/>
        <w:rPr>
          <w:spacing w:val="1"/>
          <w:sz w:val="24"/>
          <w:szCs w:val="24"/>
        </w:rPr>
      </w:pPr>
      <w:bookmarkStart w:id="0" w:name="_Toc506456193"/>
      <w:r>
        <w:rPr>
          <w:spacing w:val="1"/>
          <w:sz w:val="24"/>
          <w:szCs w:val="24"/>
        </w:rPr>
        <w:t xml:space="preserve">1. </w:t>
      </w:r>
      <w:r w:rsidRPr="00925969">
        <w:rPr>
          <w:spacing w:val="1"/>
          <w:sz w:val="24"/>
          <w:szCs w:val="24"/>
        </w:rPr>
        <w:t>Общие положения</w:t>
      </w:r>
      <w:bookmarkEnd w:id="0"/>
    </w:p>
    <w:p w:rsidR="00925969" w:rsidRPr="00925969" w:rsidRDefault="00925969" w:rsidP="00925969">
      <w:pPr>
        <w:ind w:firstLine="709"/>
        <w:jc w:val="both"/>
        <w:rPr>
          <w:sz w:val="24"/>
          <w:szCs w:val="24"/>
        </w:rPr>
      </w:pPr>
      <w:r w:rsidRPr="00925969">
        <w:rPr>
          <w:b/>
          <w:bCs/>
          <w:sz w:val="24"/>
          <w:szCs w:val="24"/>
        </w:rPr>
        <w:t>Схема теплоснабжения</w:t>
      </w:r>
      <w:r w:rsidRPr="00925969">
        <w:rPr>
          <w:sz w:val="24"/>
          <w:szCs w:val="24"/>
        </w:rPr>
        <w:t xml:space="preserve"> </w:t>
      </w:r>
      <w:hyperlink r:id="rId9" w:tooltip="Поселение" w:history="1">
        <w:r w:rsidRPr="00925969">
          <w:rPr>
            <w:sz w:val="24"/>
            <w:szCs w:val="24"/>
          </w:rPr>
          <w:t>поселения</w:t>
        </w:r>
      </w:hyperlink>
      <w:r w:rsidRPr="00925969">
        <w:rPr>
          <w:sz w:val="24"/>
          <w:szCs w:val="24"/>
        </w:rPr>
        <w:t xml:space="preserve"> — документ, содержащий материалы по обосн</w:t>
      </w:r>
      <w:r w:rsidRPr="00925969">
        <w:rPr>
          <w:sz w:val="24"/>
          <w:szCs w:val="24"/>
        </w:rPr>
        <w:t>о</w:t>
      </w:r>
      <w:r w:rsidRPr="00925969">
        <w:rPr>
          <w:sz w:val="24"/>
          <w:szCs w:val="24"/>
        </w:rPr>
        <w:t xml:space="preserve">ванию эффективного и безопасного функционирования системы </w:t>
      </w:r>
      <w:hyperlink r:id="rId10" w:tooltip="Теплоснабжение" w:history="1">
        <w:r w:rsidRPr="00925969">
          <w:rPr>
            <w:sz w:val="24"/>
            <w:szCs w:val="24"/>
          </w:rPr>
          <w:t>теплоснабжения</w:t>
        </w:r>
      </w:hyperlink>
      <w:r w:rsidRPr="00925969">
        <w:rPr>
          <w:sz w:val="24"/>
          <w:szCs w:val="24"/>
        </w:rPr>
        <w:t>, ее разв</w:t>
      </w:r>
      <w:r w:rsidRPr="00925969">
        <w:rPr>
          <w:sz w:val="24"/>
          <w:szCs w:val="24"/>
        </w:rPr>
        <w:t>и</w:t>
      </w:r>
      <w:r w:rsidRPr="00925969">
        <w:rPr>
          <w:sz w:val="24"/>
          <w:szCs w:val="24"/>
        </w:rPr>
        <w:t xml:space="preserve">тия с учетом правового регулирования в области </w:t>
      </w:r>
      <w:hyperlink r:id="rId11" w:tooltip="Энергосбережение" w:history="1">
        <w:r w:rsidRPr="00925969">
          <w:rPr>
            <w:sz w:val="24"/>
            <w:szCs w:val="24"/>
          </w:rPr>
          <w:t>энергосбережения и повышения энергет</w:t>
        </w:r>
        <w:r w:rsidRPr="00925969">
          <w:rPr>
            <w:sz w:val="24"/>
            <w:szCs w:val="24"/>
          </w:rPr>
          <w:t>и</w:t>
        </w:r>
        <w:r w:rsidRPr="00925969">
          <w:rPr>
            <w:sz w:val="24"/>
            <w:szCs w:val="24"/>
          </w:rPr>
          <w:t>ческой эффективности</w:t>
        </w:r>
      </w:hyperlink>
    </w:p>
    <w:p w:rsidR="00925969" w:rsidRPr="00925969" w:rsidRDefault="00925969" w:rsidP="00925969">
      <w:pPr>
        <w:ind w:firstLine="709"/>
        <w:jc w:val="both"/>
        <w:rPr>
          <w:sz w:val="24"/>
          <w:szCs w:val="24"/>
        </w:rPr>
      </w:pPr>
      <w:r w:rsidRPr="00925969">
        <w:rPr>
          <w:sz w:val="24"/>
          <w:szCs w:val="24"/>
        </w:rPr>
        <w:t xml:space="preserve">Единая теплоснабжающая организация определяется схемой теплоснабжения. </w:t>
      </w:r>
    </w:p>
    <w:p w:rsidR="00925969" w:rsidRPr="00925969" w:rsidRDefault="00925969" w:rsidP="00925969">
      <w:pPr>
        <w:ind w:firstLine="709"/>
        <w:jc w:val="both"/>
        <w:rPr>
          <w:sz w:val="24"/>
          <w:szCs w:val="24"/>
        </w:rPr>
      </w:pPr>
      <w:r w:rsidRPr="00925969">
        <w:rPr>
          <w:sz w:val="24"/>
          <w:szCs w:val="24"/>
        </w:rPr>
        <w:t xml:space="preserve">Мероприятия по развитию системы теплоснабжения, предусмотренные настоящей схемой, включаются в </w:t>
      </w:r>
      <w:hyperlink r:id="rId12" w:tooltip="Инвестиции" w:history="1">
        <w:r w:rsidRPr="00925969">
          <w:rPr>
            <w:sz w:val="24"/>
            <w:szCs w:val="24"/>
          </w:rPr>
          <w:t>инвестиционную программу</w:t>
        </w:r>
      </w:hyperlink>
      <w:r w:rsidRPr="00925969">
        <w:rPr>
          <w:sz w:val="24"/>
          <w:szCs w:val="24"/>
        </w:rPr>
        <w:t xml:space="preserve"> теплоснабжающей организации и, как следствие, могут быть включены в соответствующий </w:t>
      </w:r>
      <w:hyperlink r:id="rId13" w:tooltip="Тариф" w:history="1">
        <w:r w:rsidRPr="00925969">
          <w:rPr>
            <w:sz w:val="24"/>
            <w:szCs w:val="24"/>
          </w:rPr>
          <w:t>тариф</w:t>
        </w:r>
      </w:hyperlink>
      <w:r w:rsidRPr="00925969">
        <w:rPr>
          <w:sz w:val="24"/>
          <w:szCs w:val="24"/>
        </w:rPr>
        <w:t xml:space="preserve"> организации </w:t>
      </w:r>
      <w:hyperlink r:id="rId14" w:tooltip="Коммунальное хозяйство" w:history="1">
        <w:r w:rsidRPr="00925969">
          <w:rPr>
            <w:sz w:val="24"/>
            <w:szCs w:val="24"/>
          </w:rPr>
          <w:t>коммунального комплекса</w:t>
        </w:r>
      </w:hyperlink>
      <w:r w:rsidRPr="00925969">
        <w:rPr>
          <w:sz w:val="24"/>
          <w:szCs w:val="24"/>
        </w:rPr>
        <w:t xml:space="preserve">. </w:t>
      </w:r>
    </w:p>
    <w:p w:rsidR="00925969" w:rsidRPr="00925969" w:rsidRDefault="00925969" w:rsidP="00925969">
      <w:pPr>
        <w:ind w:firstLine="709"/>
        <w:jc w:val="both"/>
        <w:rPr>
          <w:b/>
          <w:spacing w:val="1"/>
          <w:sz w:val="24"/>
          <w:szCs w:val="24"/>
        </w:rPr>
      </w:pPr>
      <w:bookmarkStart w:id="1" w:name="_Toc506456194"/>
      <w:r w:rsidRPr="00925969">
        <w:rPr>
          <w:rStyle w:val="20"/>
          <w:sz w:val="24"/>
          <w:szCs w:val="24"/>
        </w:rPr>
        <w:t>Основные цели и задачи схемы теплоснабжения</w:t>
      </w:r>
      <w:bookmarkEnd w:id="1"/>
      <w:r w:rsidRPr="00925969">
        <w:rPr>
          <w:b/>
          <w:spacing w:val="1"/>
          <w:sz w:val="24"/>
          <w:szCs w:val="24"/>
        </w:rPr>
        <w:t>:</w:t>
      </w:r>
    </w:p>
    <w:p w:rsidR="00925969" w:rsidRPr="00925969" w:rsidRDefault="00925969" w:rsidP="00925969">
      <w:pPr>
        <w:ind w:firstLine="709"/>
        <w:jc w:val="both"/>
        <w:rPr>
          <w:sz w:val="24"/>
          <w:szCs w:val="24"/>
        </w:rPr>
      </w:pPr>
      <w:r w:rsidRPr="00925969">
        <w:rPr>
          <w:sz w:val="24"/>
          <w:szCs w:val="24"/>
        </w:rPr>
        <w:t>обеспечение безопасности и надежности теплоснабжения потребителей в соответс</w:t>
      </w:r>
      <w:r w:rsidRPr="00925969">
        <w:rPr>
          <w:sz w:val="24"/>
          <w:szCs w:val="24"/>
        </w:rPr>
        <w:t>т</w:t>
      </w:r>
      <w:r w:rsidRPr="00925969">
        <w:rPr>
          <w:sz w:val="24"/>
          <w:szCs w:val="24"/>
        </w:rPr>
        <w:t>вии с требованиями технических регламентов;</w:t>
      </w:r>
    </w:p>
    <w:p w:rsidR="00925969" w:rsidRPr="00925969" w:rsidRDefault="00925969" w:rsidP="00925969">
      <w:pPr>
        <w:ind w:firstLine="709"/>
        <w:jc w:val="both"/>
        <w:rPr>
          <w:sz w:val="24"/>
          <w:szCs w:val="24"/>
        </w:rPr>
      </w:pPr>
      <w:r w:rsidRPr="00925969">
        <w:rPr>
          <w:sz w:val="24"/>
          <w:szCs w:val="24"/>
        </w:rPr>
        <w:t>обеспечение энергетической эффективности теплоснабжения и потребления тепловой энергии с учетом требований, установленных действующими законами;</w:t>
      </w:r>
    </w:p>
    <w:p w:rsidR="00925969" w:rsidRPr="00925969" w:rsidRDefault="00925969" w:rsidP="00925969">
      <w:pPr>
        <w:ind w:firstLine="709"/>
        <w:jc w:val="both"/>
        <w:rPr>
          <w:sz w:val="24"/>
          <w:szCs w:val="24"/>
        </w:rPr>
      </w:pPr>
      <w:r w:rsidRPr="00925969">
        <w:rPr>
          <w:sz w:val="24"/>
          <w:szCs w:val="24"/>
        </w:rPr>
        <w:t>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</w:t>
      </w:r>
      <w:r w:rsidRPr="00925969">
        <w:rPr>
          <w:sz w:val="24"/>
          <w:szCs w:val="24"/>
        </w:rPr>
        <w:t>о</w:t>
      </w:r>
      <w:r w:rsidRPr="00925969">
        <w:rPr>
          <w:sz w:val="24"/>
          <w:szCs w:val="24"/>
        </w:rPr>
        <w:t>ванности;</w:t>
      </w:r>
    </w:p>
    <w:p w:rsidR="00925969" w:rsidRPr="00925969" w:rsidRDefault="00925969" w:rsidP="00925969">
      <w:pPr>
        <w:ind w:firstLine="709"/>
        <w:jc w:val="both"/>
        <w:rPr>
          <w:sz w:val="24"/>
          <w:szCs w:val="24"/>
        </w:rPr>
      </w:pPr>
      <w:r w:rsidRPr="00925969">
        <w:rPr>
          <w:sz w:val="24"/>
          <w:szCs w:val="24"/>
        </w:rPr>
        <w:t>соблюдение баланса экономических интересов теплоснабжающих организаций и п</w:t>
      </w:r>
      <w:r w:rsidRPr="00925969">
        <w:rPr>
          <w:sz w:val="24"/>
          <w:szCs w:val="24"/>
        </w:rPr>
        <w:t>о</w:t>
      </w:r>
      <w:r w:rsidRPr="00925969">
        <w:rPr>
          <w:sz w:val="24"/>
          <w:szCs w:val="24"/>
        </w:rPr>
        <w:t>требителей;</w:t>
      </w:r>
    </w:p>
    <w:p w:rsidR="00925969" w:rsidRPr="00925969" w:rsidRDefault="00925969" w:rsidP="00925969">
      <w:pPr>
        <w:ind w:firstLine="709"/>
        <w:jc w:val="both"/>
        <w:rPr>
          <w:sz w:val="24"/>
          <w:szCs w:val="24"/>
        </w:rPr>
      </w:pPr>
      <w:r w:rsidRPr="00925969">
        <w:rPr>
          <w:sz w:val="24"/>
          <w:szCs w:val="24"/>
        </w:rPr>
        <w:t>минимизации затрат на теплоснабжение в расчете на каждого потребителя в долг</w:t>
      </w:r>
      <w:r w:rsidRPr="00925969">
        <w:rPr>
          <w:sz w:val="24"/>
          <w:szCs w:val="24"/>
        </w:rPr>
        <w:t>о</w:t>
      </w:r>
      <w:r w:rsidRPr="00925969">
        <w:rPr>
          <w:sz w:val="24"/>
          <w:szCs w:val="24"/>
        </w:rPr>
        <w:t>срочной перспект</w:t>
      </w:r>
      <w:r w:rsidRPr="00925969">
        <w:rPr>
          <w:sz w:val="24"/>
          <w:szCs w:val="24"/>
        </w:rPr>
        <w:t>и</w:t>
      </w:r>
      <w:r w:rsidRPr="00925969">
        <w:rPr>
          <w:sz w:val="24"/>
          <w:szCs w:val="24"/>
        </w:rPr>
        <w:t>ве;</w:t>
      </w:r>
    </w:p>
    <w:p w:rsidR="00925969" w:rsidRPr="00925969" w:rsidRDefault="00925969" w:rsidP="00925969">
      <w:pPr>
        <w:ind w:firstLine="709"/>
        <w:jc w:val="both"/>
        <w:rPr>
          <w:sz w:val="24"/>
          <w:szCs w:val="24"/>
        </w:rPr>
      </w:pPr>
      <w:r w:rsidRPr="00925969">
        <w:rPr>
          <w:sz w:val="24"/>
          <w:szCs w:val="24"/>
        </w:rPr>
        <w:t>минимизации вредного воздействия на окружающую среду;</w:t>
      </w:r>
    </w:p>
    <w:p w:rsidR="00925969" w:rsidRPr="00925969" w:rsidRDefault="00925969" w:rsidP="00925969">
      <w:pPr>
        <w:ind w:firstLine="709"/>
        <w:jc w:val="both"/>
        <w:rPr>
          <w:sz w:val="24"/>
          <w:szCs w:val="24"/>
        </w:rPr>
      </w:pPr>
      <w:r w:rsidRPr="00925969">
        <w:rPr>
          <w:sz w:val="24"/>
          <w:szCs w:val="24"/>
        </w:rPr>
        <w:t>обеспечение не дискриминационных и стабильных условий осуществления предпр</w:t>
      </w:r>
      <w:r w:rsidRPr="00925969">
        <w:rPr>
          <w:sz w:val="24"/>
          <w:szCs w:val="24"/>
        </w:rPr>
        <w:t>и</w:t>
      </w:r>
      <w:r w:rsidRPr="00925969">
        <w:rPr>
          <w:sz w:val="24"/>
          <w:szCs w:val="24"/>
        </w:rPr>
        <w:t>нимательской де</w:t>
      </w:r>
      <w:r w:rsidRPr="00925969">
        <w:rPr>
          <w:sz w:val="24"/>
          <w:szCs w:val="24"/>
        </w:rPr>
        <w:t>я</w:t>
      </w:r>
      <w:r w:rsidRPr="00925969">
        <w:rPr>
          <w:sz w:val="24"/>
          <w:szCs w:val="24"/>
        </w:rPr>
        <w:t>тельности в сфере теплоснабжения;</w:t>
      </w:r>
    </w:p>
    <w:p w:rsidR="00925969" w:rsidRPr="00925969" w:rsidRDefault="00925969" w:rsidP="00925969">
      <w:pPr>
        <w:ind w:firstLine="709"/>
        <w:jc w:val="both"/>
        <w:rPr>
          <w:sz w:val="24"/>
          <w:szCs w:val="24"/>
        </w:rPr>
      </w:pPr>
      <w:r w:rsidRPr="00925969">
        <w:rPr>
          <w:sz w:val="24"/>
          <w:szCs w:val="24"/>
        </w:rPr>
        <w:t>согласованности схемы теплоснабжения с иными программами развития сетей инж</w:t>
      </w:r>
      <w:r w:rsidRPr="00925969">
        <w:rPr>
          <w:sz w:val="24"/>
          <w:szCs w:val="24"/>
        </w:rPr>
        <w:t>е</w:t>
      </w:r>
      <w:r w:rsidRPr="00925969">
        <w:rPr>
          <w:sz w:val="24"/>
          <w:szCs w:val="24"/>
        </w:rPr>
        <w:t>нерно-технического обеспечения, а также с программой газификации;</w:t>
      </w:r>
    </w:p>
    <w:p w:rsidR="00925969" w:rsidRPr="00925969" w:rsidRDefault="00925969" w:rsidP="00925969">
      <w:pPr>
        <w:ind w:firstLine="709"/>
        <w:jc w:val="both"/>
        <w:rPr>
          <w:sz w:val="24"/>
          <w:szCs w:val="24"/>
        </w:rPr>
      </w:pPr>
      <w:r w:rsidRPr="00925969">
        <w:rPr>
          <w:sz w:val="24"/>
          <w:szCs w:val="24"/>
        </w:rPr>
        <w:t>обеспечение экономически обоснованной доходности текущей деятельности тепл</w:t>
      </w:r>
      <w:r w:rsidRPr="00925969">
        <w:rPr>
          <w:sz w:val="24"/>
          <w:szCs w:val="24"/>
        </w:rPr>
        <w:t>о</w:t>
      </w:r>
      <w:r w:rsidRPr="00925969">
        <w:rPr>
          <w:sz w:val="24"/>
          <w:szCs w:val="24"/>
        </w:rPr>
        <w:t>снабжающих организаций и используемого при осуществлении регулируемых видов де</w:t>
      </w:r>
      <w:r w:rsidRPr="00925969">
        <w:rPr>
          <w:sz w:val="24"/>
          <w:szCs w:val="24"/>
        </w:rPr>
        <w:t>я</w:t>
      </w:r>
      <w:r w:rsidRPr="00925969">
        <w:rPr>
          <w:sz w:val="24"/>
          <w:szCs w:val="24"/>
        </w:rPr>
        <w:t>тельности в сфере теплоснабжения инв</w:t>
      </w:r>
      <w:r w:rsidRPr="00925969">
        <w:rPr>
          <w:sz w:val="24"/>
          <w:szCs w:val="24"/>
        </w:rPr>
        <w:t>е</w:t>
      </w:r>
      <w:r w:rsidRPr="00925969">
        <w:rPr>
          <w:sz w:val="24"/>
          <w:szCs w:val="24"/>
        </w:rPr>
        <w:t>стированного капитала.</w:t>
      </w:r>
    </w:p>
    <w:p w:rsidR="00925969" w:rsidRPr="00925969" w:rsidRDefault="00925969" w:rsidP="00925969">
      <w:pPr>
        <w:pStyle w:val="S"/>
        <w:spacing w:after="0" w:line="240" w:lineRule="auto"/>
        <w:ind w:firstLine="709"/>
        <w:rPr>
          <w:rFonts w:ascii="Times New Roman" w:hAnsi="Times New Roman"/>
          <w:b/>
          <w:lang w:eastAsia="en-US"/>
        </w:rPr>
      </w:pPr>
    </w:p>
    <w:p w:rsidR="00925969" w:rsidRPr="00925969" w:rsidRDefault="00925969" w:rsidP="00925969">
      <w:pPr>
        <w:pStyle w:val="aff0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925969">
        <w:rPr>
          <w:b/>
          <w:sz w:val="24"/>
          <w:szCs w:val="24"/>
        </w:rPr>
        <w:t>Общие сведения о поселении</w:t>
      </w:r>
    </w:p>
    <w:p w:rsidR="00925969" w:rsidRPr="00925969" w:rsidRDefault="00925969" w:rsidP="00925969">
      <w:pPr>
        <w:pStyle w:val="aff0"/>
        <w:ind w:left="0" w:firstLine="709"/>
        <w:jc w:val="both"/>
        <w:rPr>
          <w:sz w:val="24"/>
          <w:szCs w:val="24"/>
          <w:lang w:eastAsia="en-US"/>
        </w:rPr>
      </w:pPr>
      <w:r w:rsidRPr="00925969">
        <w:rPr>
          <w:sz w:val="24"/>
          <w:szCs w:val="24"/>
          <w:lang w:eastAsia="en-US"/>
        </w:rPr>
        <w:t>Яжелбицкое сельское поселение входит в состав Валдайского муниципального района и является одним из 8 аналогичных административно-территориальных образований (пос</w:t>
      </w:r>
      <w:r w:rsidRPr="00925969">
        <w:rPr>
          <w:sz w:val="24"/>
          <w:szCs w:val="24"/>
          <w:lang w:eastAsia="en-US"/>
        </w:rPr>
        <w:t>е</w:t>
      </w:r>
      <w:r w:rsidRPr="00925969">
        <w:rPr>
          <w:sz w:val="24"/>
          <w:szCs w:val="24"/>
          <w:lang w:eastAsia="en-US"/>
        </w:rPr>
        <w:t>лений). Общая площадь земель Яжел</w:t>
      </w:r>
      <w:r>
        <w:rPr>
          <w:sz w:val="24"/>
          <w:szCs w:val="24"/>
          <w:lang w:eastAsia="en-US"/>
        </w:rPr>
        <w:t xml:space="preserve">бицкого сельского поселения – </w:t>
      </w:r>
      <w:smartTag w:uri="urn:schemas-microsoft-com:office:smarttags" w:element="metricconverter">
        <w:smartTagPr>
          <w:attr w:name="ProductID" w:val="40800 га"/>
        </w:smartTagPr>
        <w:r w:rsidRPr="00925969">
          <w:rPr>
            <w:sz w:val="24"/>
            <w:szCs w:val="24"/>
            <w:lang w:eastAsia="en-US"/>
          </w:rPr>
          <w:t>40800 га</w:t>
        </w:r>
      </w:smartTag>
      <w:r w:rsidRPr="00925969">
        <w:rPr>
          <w:sz w:val="24"/>
          <w:szCs w:val="24"/>
          <w:lang w:eastAsia="en-US"/>
        </w:rPr>
        <w:t xml:space="preserve">. </w:t>
      </w:r>
    </w:p>
    <w:p w:rsidR="00925969" w:rsidRPr="00925969" w:rsidRDefault="00925969" w:rsidP="00925969">
      <w:pPr>
        <w:pStyle w:val="aff0"/>
        <w:ind w:left="0" w:firstLine="709"/>
        <w:jc w:val="both"/>
        <w:rPr>
          <w:sz w:val="24"/>
          <w:szCs w:val="24"/>
          <w:lang w:eastAsia="en-US"/>
        </w:rPr>
      </w:pPr>
      <w:r w:rsidRPr="00925969">
        <w:rPr>
          <w:sz w:val="24"/>
          <w:szCs w:val="24"/>
          <w:lang w:eastAsia="en-US"/>
        </w:rPr>
        <w:t>В состав  Яжелбицкого сельского поселения входят 35 населенных пунктов: д. Ап</w:t>
      </w:r>
      <w:r w:rsidRPr="00925969">
        <w:rPr>
          <w:sz w:val="24"/>
          <w:szCs w:val="24"/>
          <w:lang w:eastAsia="en-US"/>
        </w:rPr>
        <w:t>а</w:t>
      </w:r>
      <w:r w:rsidRPr="00925969">
        <w:rPr>
          <w:sz w:val="24"/>
          <w:szCs w:val="24"/>
          <w:lang w:eastAsia="en-US"/>
        </w:rPr>
        <w:t>ницы, д. Ельники, д. Чирки, д. Шилово, д. Великий Двор, д. Долгие Горы, д. Загорье, д. Кн</w:t>
      </w:r>
      <w:r w:rsidRPr="00925969">
        <w:rPr>
          <w:sz w:val="24"/>
          <w:szCs w:val="24"/>
          <w:lang w:eastAsia="en-US"/>
        </w:rPr>
        <w:t>я</w:t>
      </w:r>
      <w:r w:rsidRPr="00925969">
        <w:rPr>
          <w:sz w:val="24"/>
          <w:szCs w:val="24"/>
          <w:lang w:eastAsia="en-US"/>
        </w:rPr>
        <w:t>жово, д. Крестовая, д. Мосолино, д. Рябиновка, д. Рябки, д. Угриво, д. Чавницы, д. Борцово, д. Варницы, д. Еремина Гора, д. Ижицы, д. Киселевка, д. Кузнецовка, д. Миронеги, д. Мир</w:t>
      </w:r>
      <w:r w:rsidRPr="00925969">
        <w:rPr>
          <w:sz w:val="24"/>
          <w:szCs w:val="24"/>
          <w:lang w:eastAsia="en-US"/>
        </w:rPr>
        <w:t>о</w:t>
      </w:r>
      <w:r w:rsidRPr="00925969">
        <w:rPr>
          <w:sz w:val="24"/>
          <w:szCs w:val="24"/>
          <w:lang w:eastAsia="en-US"/>
        </w:rPr>
        <w:t>нушка, д. Моисеевичи, д. Немчинова Гора, д. Объездно, д. Овинчище, д. Паршино, д. Пест</w:t>
      </w:r>
      <w:r w:rsidRPr="00925969">
        <w:rPr>
          <w:sz w:val="24"/>
          <w:szCs w:val="24"/>
          <w:lang w:eastAsia="en-US"/>
        </w:rPr>
        <w:t>о</w:t>
      </w:r>
      <w:r w:rsidRPr="00925969">
        <w:rPr>
          <w:sz w:val="24"/>
          <w:szCs w:val="24"/>
          <w:lang w:eastAsia="en-US"/>
        </w:rPr>
        <w:t>во, д. Поломять, д. Почеп, д. Шугино, д. Аксентьево, д. Горушки, д.Дворец, с. Яжелбицы. Админи</w:t>
      </w:r>
      <w:r>
        <w:rPr>
          <w:sz w:val="24"/>
          <w:szCs w:val="24"/>
          <w:lang w:eastAsia="en-US"/>
        </w:rPr>
        <w:t>стративным центром Я</w:t>
      </w:r>
      <w:r w:rsidRPr="00925969">
        <w:rPr>
          <w:sz w:val="24"/>
          <w:szCs w:val="24"/>
          <w:lang w:eastAsia="en-US"/>
        </w:rPr>
        <w:t xml:space="preserve">желбицкого сельского поселения является с. Яжелбицы. </w:t>
      </w:r>
    </w:p>
    <w:p w:rsidR="00925969" w:rsidRPr="00925969" w:rsidRDefault="00925969" w:rsidP="00925969">
      <w:pPr>
        <w:pStyle w:val="aff0"/>
        <w:ind w:left="0" w:firstLine="709"/>
        <w:jc w:val="both"/>
        <w:rPr>
          <w:sz w:val="24"/>
          <w:szCs w:val="24"/>
          <w:lang w:eastAsia="en-US"/>
        </w:rPr>
      </w:pPr>
      <w:r w:rsidRPr="00925969">
        <w:rPr>
          <w:sz w:val="24"/>
          <w:szCs w:val="24"/>
          <w:lang w:eastAsia="en-US"/>
        </w:rPr>
        <w:t>Численность населения Яжелбицкого сельского поселения на 01.04.2021 года соста</w:t>
      </w:r>
      <w:r w:rsidRPr="00925969">
        <w:rPr>
          <w:sz w:val="24"/>
          <w:szCs w:val="24"/>
          <w:lang w:eastAsia="en-US"/>
        </w:rPr>
        <w:t>в</w:t>
      </w:r>
      <w:r w:rsidRPr="00925969">
        <w:rPr>
          <w:sz w:val="24"/>
          <w:szCs w:val="24"/>
          <w:lang w:eastAsia="en-US"/>
        </w:rPr>
        <w:t>ляла  2767 человек.</w:t>
      </w:r>
    </w:p>
    <w:p w:rsidR="00925969" w:rsidRPr="00925969" w:rsidRDefault="00925969" w:rsidP="00925969">
      <w:pPr>
        <w:pStyle w:val="aff0"/>
        <w:ind w:left="0" w:firstLine="709"/>
        <w:jc w:val="both"/>
        <w:rPr>
          <w:sz w:val="24"/>
          <w:szCs w:val="24"/>
          <w:lang w:eastAsia="en-US"/>
        </w:rPr>
      </w:pPr>
      <w:r w:rsidRPr="00925969">
        <w:rPr>
          <w:sz w:val="24"/>
          <w:szCs w:val="24"/>
          <w:lang w:eastAsia="en-US"/>
        </w:rPr>
        <w:t>В геоморфологическом отношении территория Яжелбицкого сельского поселения  приурочена озерно-ледниковой аккумулятивной равнине. Рельеф местности – мелкоперес</w:t>
      </w:r>
      <w:r w:rsidRPr="00925969">
        <w:rPr>
          <w:sz w:val="24"/>
          <w:szCs w:val="24"/>
          <w:lang w:eastAsia="en-US"/>
        </w:rPr>
        <w:t>е</w:t>
      </w:r>
      <w:r w:rsidRPr="00925969">
        <w:rPr>
          <w:sz w:val="24"/>
          <w:szCs w:val="24"/>
          <w:lang w:eastAsia="en-US"/>
        </w:rPr>
        <w:t>чённый с непрерывным чередованием узких невысоких гряд и холмов, понижениями ра</w:t>
      </w:r>
      <w:r w:rsidRPr="00925969">
        <w:rPr>
          <w:sz w:val="24"/>
          <w:szCs w:val="24"/>
          <w:lang w:eastAsia="en-US"/>
        </w:rPr>
        <w:t>з</w:t>
      </w:r>
      <w:r w:rsidRPr="00925969">
        <w:rPr>
          <w:sz w:val="24"/>
          <w:szCs w:val="24"/>
          <w:lang w:eastAsia="en-US"/>
        </w:rPr>
        <w:t>личной формы и величины. Понижения заняты многочисленными озёрами и болотами.</w:t>
      </w:r>
    </w:p>
    <w:p w:rsidR="00925969" w:rsidRPr="00925969" w:rsidRDefault="00925969" w:rsidP="00925969">
      <w:pPr>
        <w:pStyle w:val="aff0"/>
        <w:ind w:left="0" w:firstLine="709"/>
        <w:jc w:val="both"/>
        <w:rPr>
          <w:sz w:val="24"/>
          <w:szCs w:val="24"/>
          <w:lang w:eastAsia="en-US"/>
        </w:rPr>
      </w:pPr>
      <w:r w:rsidRPr="00925969">
        <w:rPr>
          <w:sz w:val="24"/>
          <w:szCs w:val="24"/>
          <w:lang w:eastAsia="en-US"/>
        </w:rPr>
        <w:lastRenderedPageBreak/>
        <w:t>Климат умеренно-континентальный, характеризуется избыточным увлажнением, н</w:t>
      </w:r>
      <w:r w:rsidRPr="00925969">
        <w:rPr>
          <w:sz w:val="24"/>
          <w:szCs w:val="24"/>
          <w:lang w:eastAsia="en-US"/>
        </w:rPr>
        <w:t>е</w:t>
      </w:r>
      <w:r w:rsidRPr="00925969">
        <w:rPr>
          <w:sz w:val="24"/>
          <w:szCs w:val="24"/>
          <w:lang w:eastAsia="en-US"/>
        </w:rPr>
        <w:t>жарким летом и мягкой зимой. Средняя годовая температура составляет 3,7 °С. Самый те</w:t>
      </w:r>
      <w:r w:rsidRPr="00925969">
        <w:rPr>
          <w:sz w:val="24"/>
          <w:szCs w:val="24"/>
          <w:lang w:eastAsia="en-US"/>
        </w:rPr>
        <w:t>п</w:t>
      </w:r>
      <w:r w:rsidRPr="00925969">
        <w:rPr>
          <w:sz w:val="24"/>
          <w:szCs w:val="24"/>
          <w:lang w:eastAsia="en-US"/>
        </w:rPr>
        <w:t>лый месяц - июль имеет среднемесячную температуру +17,2 °С, а самый холодный январь – 8,9 °С. Абсолютный минимум температуры –  -47 °С, максимум – +32 °С.</w:t>
      </w:r>
    </w:p>
    <w:p w:rsidR="00925969" w:rsidRPr="00925969" w:rsidRDefault="00925969" w:rsidP="00925969">
      <w:pPr>
        <w:pStyle w:val="aff0"/>
        <w:ind w:left="0" w:firstLine="709"/>
        <w:jc w:val="both"/>
        <w:rPr>
          <w:sz w:val="24"/>
          <w:szCs w:val="24"/>
          <w:lang w:eastAsia="en-US"/>
        </w:rPr>
      </w:pPr>
      <w:r w:rsidRPr="00925969">
        <w:rPr>
          <w:sz w:val="24"/>
          <w:szCs w:val="24"/>
          <w:lang w:eastAsia="en-US"/>
        </w:rPr>
        <w:t>Среднегодовое количество осадков колеблется от 650 до 700 и выше миллиметров. Максимум осадков приходится на июль и август месяцы (75-</w:t>
      </w:r>
      <w:smartTag w:uri="urn:schemas-microsoft-com:office:smarttags" w:element="metricconverter">
        <w:smartTagPr>
          <w:attr w:name="ProductID" w:val="90 мм"/>
        </w:smartTagPr>
        <w:r w:rsidRPr="00925969">
          <w:rPr>
            <w:sz w:val="24"/>
            <w:szCs w:val="24"/>
            <w:lang w:eastAsia="en-US"/>
          </w:rPr>
          <w:t>90 мм</w:t>
        </w:r>
      </w:smartTag>
      <w:r w:rsidRPr="00925969">
        <w:rPr>
          <w:sz w:val="24"/>
          <w:szCs w:val="24"/>
          <w:lang w:eastAsia="en-US"/>
        </w:rPr>
        <w:t>).</w:t>
      </w:r>
    </w:p>
    <w:p w:rsidR="00925969" w:rsidRPr="00925969" w:rsidRDefault="00925969" w:rsidP="00925969">
      <w:pPr>
        <w:pStyle w:val="aff0"/>
        <w:ind w:left="0" w:firstLine="709"/>
        <w:jc w:val="both"/>
        <w:rPr>
          <w:sz w:val="24"/>
          <w:szCs w:val="24"/>
          <w:lang w:eastAsia="en-US"/>
        </w:rPr>
      </w:pPr>
      <w:r w:rsidRPr="00925969">
        <w:rPr>
          <w:sz w:val="24"/>
          <w:szCs w:val="24"/>
          <w:lang w:eastAsia="en-US"/>
        </w:rPr>
        <w:t xml:space="preserve">Преобладают в течение года южные и юго-западные ветры. Годовая скорость ветра </w:t>
      </w:r>
      <w:r w:rsidR="00617544">
        <w:rPr>
          <w:sz w:val="24"/>
          <w:szCs w:val="24"/>
          <w:lang w:eastAsia="en-US"/>
        </w:rPr>
        <w:br/>
      </w:r>
      <w:r w:rsidRPr="00925969">
        <w:rPr>
          <w:sz w:val="24"/>
          <w:szCs w:val="24"/>
          <w:lang w:eastAsia="en-US"/>
        </w:rPr>
        <w:t>3-4 м/сек.</w:t>
      </w:r>
    </w:p>
    <w:p w:rsidR="00925969" w:rsidRPr="00925969" w:rsidRDefault="00617544" w:rsidP="00617544">
      <w:pPr>
        <w:pStyle w:val="aff0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925969" w:rsidRPr="00925969">
        <w:rPr>
          <w:b/>
          <w:sz w:val="24"/>
          <w:szCs w:val="24"/>
        </w:rPr>
        <w:t>Характеристика процесса теплоснабжения</w:t>
      </w:r>
    </w:p>
    <w:p w:rsidR="00925969" w:rsidRPr="00617544" w:rsidRDefault="00925969" w:rsidP="00925969">
      <w:pPr>
        <w:pStyle w:val="aff0"/>
        <w:ind w:left="0" w:firstLine="709"/>
        <w:jc w:val="both"/>
        <w:rPr>
          <w:sz w:val="24"/>
          <w:szCs w:val="24"/>
          <w:lang w:eastAsia="en-US"/>
        </w:rPr>
      </w:pPr>
      <w:r w:rsidRPr="00925969">
        <w:rPr>
          <w:sz w:val="24"/>
          <w:szCs w:val="24"/>
          <w:lang w:eastAsia="en-US"/>
        </w:rPr>
        <w:t xml:space="preserve">Существующая система теплоснабжения </w:t>
      </w:r>
      <w:r w:rsidRPr="00617544">
        <w:rPr>
          <w:sz w:val="24"/>
          <w:szCs w:val="24"/>
        </w:rPr>
        <w:t>Яжелбицкого сельского поселения</w:t>
      </w:r>
      <w:r w:rsidRPr="00617544">
        <w:rPr>
          <w:sz w:val="24"/>
          <w:szCs w:val="24"/>
          <w:lang w:eastAsia="en-US"/>
        </w:rPr>
        <w:t xml:space="preserve"> Валда</w:t>
      </w:r>
      <w:r w:rsidRPr="00617544">
        <w:rPr>
          <w:sz w:val="24"/>
          <w:szCs w:val="24"/>
          <w:lang w:eastAsia="en-US"/>
        </w:rPr>
        <w:t>й</w:t>
      </w:r>
      <w:r w:rsidRPr="00617544">
        <w:rPr>
          <w:sz w:val="24"/>
          <w:szCs w:val="24"/>
          <w:lang w:eastAsia="en-US"/>
        </w:rPr>
        <w:t>ского м</w:t>
      </w:r>
      <w:r w:rsidRPr="00617544">
        <w:rPr>
          <w:sz w:val="24"/>
          <w:szCs w:val="24"/>
          <w:lang w:eastAsia="en-US"/>
        </w:rPr>
        <w:t>у</w:t>
      </w:r>
      <w:r w:rsidRPr="00617544">
        <w:rPr>
          <w:sz w:val="24"/>
          <w:szCs w:val="24"/>
          <w:lang w:eastAsia="en-US"/>
        </w:rPr>
        <w:t xml:space="preserve">ниципального района Новгородской области включает в себя: </w:t>
      </w:r>
    </w:p>
    <w:p w:rsidR="00925969" w:rsidRPr="00925969" w:rsidRDefault="00925969" w:rsidP="00925969">
      <w:pPr>
        <w:pStyle w:val="aff0"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925969">
        <w:rPr>
          <w:color w:val="000000"/>
          <w:sz w:val="24"/>
          <w:szCs w:val="24"/>
          <w:lang w:eastAsia="en-US"/>
        </w:rPr>
        <w:t>1.</w:t>
      </w:r>
      <w:r w:rsidRPr="00925969">
        <w:rPr>
          <w:color w:val="000000"/>
          <w:sz w:val="24"/>
          <w:szCs w:val="24"/>
        </w:rPr>
        <w:t xml:space="preserve"> </w:t>
      </w:r>
      <w:r w:rsidRPr="00925969">
        <w:rPr>
          <w:color w:val="000000"/>
          <w:sz w:val="24"/>
          <w:szCs w:val="24"/>
          <w:lang w:eastAsia="en-US"/>
        </w:rPr>
        <w:t xml:space="preserve">Котельная  № 10 с. Яжелбицы ул. Усадьба;  </w:t>
      </w:r>
    </w:p>
    <w:p w:rsidR="00925969" w:rsidRPr="00925969" w:rsidRDefault="00925969" w:rsidP="00925969">
      <w:pPr>
        <w:pStyle w:val="aff0"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925969">
        <w:rPr>
          <w:color w:val="000000"/>
          <w:sz w:val="24"/>
          <w:szCs w:val="24"/>
          <w:lang w:eastAsia="en-US"/>
        </w:rPr>
        <w:t>2. Тепловые сети от котельной № 10 с. Яжелбицы, ул. Усадьба;</w:t>
      </w:r>
    </w:p>
    <w:p w:rsidR="00925969" w:rsidRPr="00925969" w:rsidRDefault="00925969" w:rsidP="00925969">
      <w:pPr>
        <w:pStyle w:val="aff0"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925969">
        <w:rPr>
          <w:color w:val="000000"/>
          <w:sz w:val="24"/>
          <w:szCs w:val="24"/>
          <w:lang w:eastAsia="en-US"/>
        </w:rPr>
        <w:t>3. Котельная  №20 Валдайский район д. Ижицы;</w:t>
      </w:r>
    </w:p>
    <w:p w:rsidR="00925969" w:rsidRPr="00925969" w:rsidRDefault="00925969" w:rsidP="00925969">
      <w:pPr>
        <w:pStyle w:val="aff0"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925969">
        <w:rPr>
          <w:color w:val="000000"/>
          <w:sz w:val="24"/>
          <w:szCs w:val="24"/>
          <w:lang w:eastAsia="en-US"/>
        </w:rPr>
        <w:t>4. Тепловые сети от котельной №20 Валдайский район д. Ижицы.</w:t>
      </w:r>
    </w:p>
    <w:p w:rsidR="00925969" w:rsidRPr="00925969" w:rsidRDefault="00925969" w:rsidP="00925969">
      <w:pPr>
        <w:pStyle w:val="aff0"/>
        <w:ind w:left="0" w:firstLine="709"/>
        <w:jc w:val="both"/>
        <w:rPr>
          <w:sz w:val="24"/>
          <w:szCs w:val="24"/>
          <w:lang w:eastAsia="en-US"/>
        </w:rPr>
      </w:pPr>
      <w:r w:rsidRPr="00925969">
        <w:rPr>
          <w:sz w:val="24"/>
          <w:szCs w:val="24"/>
          <w:lang w:eastAsia="en-US"/>
        </w:rPr>
        <w:t xml:space="preserve">Во время эксплуатации тепловых сетей выполняются следующие мероприятия: </w:t>
      </w:r>
    </w:p>
    <w:p w:rsidR="00925969" w:rsidRPr="00925969" w:rsidRDefault="00925969" w:rsidP="00925969">
      <w:pPr>
        <w:pStyle w:val="aff0"/>
        <w:ind w:left="0" w:firstLine="709"/>
        <w:jc w:val="both"/>
        <w:rPr>
          <w:sz w:val="24"/>
          <w:szCs w:val="24"/>
          <w:lang w:eastAsia="en-US"/>
        </w:rPr>
      </w:pPr>
      <w:r w:rsidRPr="00925969">
        <w:rPr>
          <w:sz w:val="24"/>
          <w:szCs w:val="24"/>
          <w:lang w:eastAsia="en-US"/>
        </w:rPr>
        <w:t xml:space="preserve">поддерживается в исправном состоянии все оборудование, строительные и другие конструкции тепловых сетей, проводя своевременно их осмотр и ремонт; </w:t>
      </w:r>
    </w:p>
    <w:p w:rsidR="00925969" w:rsidRPr="00925969" w:rsidRDefault="00925969" w:rsidP="00925969">
      <w:pPr>
        <w:pStyle w:val="aff0"/>
        <w:ind w:left="0" w:firstLine="709"/>
        <w:jc w:val="both"/>
        <w:rPr>
          <w:sz w:val="24"/>
          <w:szCs w:val="24"/>
          <w:lang w:eastAsia="en-US"/>
        </w:rPr>
      </w:pPr>
      <w:r w:rsidRPr="00925969">
        <w:rPr>
          <w:sz w:val="24"/>
          <w:szCs w:val="24"/>
          <w:lang w:eastAsia="en-US"/>
        </w:rPr>
        <w:t xml:space="preserve">выявляется и восстанавливается разрушенная тепловая изоляция и антикоррозионное покрытие; </w:t>
      </w:r>
    </w:p>
    <w:p w:rsidR="00925969" w:rsidRPr="00925969" w:rsidRDefault="00925969" w:rsidP="00925969">
      <w:pPr>
        <w:pStyle w:val="aff0"/>
        <w:ind w:left="0" w:firstLine="709"/>
        <w:jc w:val="both"/>
        <w:rPr>
          <w:sz w:val="24"/>
          <w:szCs w:val="24"/>
          <w:lang w:eastAsia="en-US"/>
        </w:rPr>
      </w:pPr>
      <w:r w:rsidRPr="00925969">
        <w:rPr>
          <w:sz w:val="24"/>
          <w:szCs w:val="24"/>
          <w:lang w:eastAsia="en-US"/>
        </w:rPr>
        <w:t xml:space="preserve">своевременно удаляется воздух из теплопроводов через воздушники, не допускается присос воздуха в тепловые сети, поддерживая постоянно необходимое избыточное давление во всех точках сети и системах теплопотребления; </w:t>
      </w:r>
    </w:p>
    <w:p w:rsidR="00925969" w:rsidRPr="00925969" w:rsidRDefault="00925969" w:rsidP="00925969">
      <w:pPr>
        <w:pStyle w:val="aff0"/>
        <w:ind w:left="0" w:firstLine="709"/>
        <w:jc w:val="both"/>
        <w:rPr>
          <w:sz w:val="24"/>
          <w:szCs w:val="24"/>
          <w:lang w:eastAsia="en-US"/>
        </w:rPr>
      </w:pPr>
      <w:r w:rsidRPr="00925969">
        <w:rPr>
          <w:sz w:val="24"/>
          <w:szCs w:val="24"/>
          <w:lang w:eastAsia="en-US"/>
        </w:rPr>
        <w:t>принимаются меры к предупреждению, локализации и ликвидации аварий и инциде</w:t>
      </w:r>
      <w:r w:rsidRPr="00925969">
        <w:rPr>
          <w:sz w:val="24"/>
          <w:szCs w:val="24"/>
          <w:lang w:eastAsia="en-US"/>
        </w:rPr>
        <w:t>н</w:t>
      </w:r>
      <w:r w:rsidRPr="00925969">
        <w:rPr>
          <w:sz w:val="24"/>
          <w:szCs w:val="24"/>
          <w:lang w:eastAsia="en-US"/>
        </w:rPr>
        <w:t xml:space="preserve">тов в работе тепловой сети. </w:t>
      </w:r>
    </w:p>
    <w:p w:rsidR="00925969" w:rsidRPr="00925969" w:rsidRDefault="00925969" w:rsidP="00925969">
      <w:pPr>
        <w:pStyle w:val="aff0"/>
        <w:ind w:left="0" w:firstLine="709"/>
        <w:jc w:val="both"/>
        <w:rPr>
          <w:sz w:val="24"/>
          <w:szCs w:val="24"/>
          <w:lang w:eastAsia="en-US"/>
        </w:rPr>
      </w:pPr>
      <w:r w:rsidRPr="00925969">
        <w:rPr>
          <w:sz w:val="24"/>
          <w:szCs w:val="24"/>
          <w:lang w:eastAsia="en-US"/>
        </w:rPr>
        <w:t xml:space="preserve">Основным потребителем тепловой энергии является население. </w:t>
      </w:r>
    </w:p>
    <w:p w:rsidR="00925969" w:rsidRPr="00925969" w:rsidRDefault="00925969" w:rsidP="00925969">
      <w:pPr>
        <w:pStyle w:val="aff0"/>
        <w:ind w:left="0" w:firstLine="709"/>
        <w:jc w:val="both"/>
        <w:rPr>
          <w:sz w:val="24"/>
          <w:szCs w:val="24"/>
          <w:lang w:eastAsia="en-US"/>
        </w:rPr>
      </w:pPr>
      <w:r w:rsidRPr="00925969">
        <w:rPr>
          <w:sz w:val="24"/>
          <w:szCs w:val="24"/>
          <w:lang w:eastAsia="en-US"/>
        </w:rPr>
        <w:t>Тарифы на тепловую энергию для организаций осуществляющих услуги теплосна</w:t>
      </w:r>
      <w:r w:rsidRPr="00925969">
        <w:rPr>
          <w:sz w:val="24"/>
          <w:szCs w:val="24"/>
          <w:lang w:eastAsia="en-US"/>
        </w:rPr>
        <w:t>б</w:t>
      </w:r>
      <w:r w:rsidRPr="00925969">
        <w:rPr>
          <w:sz w:val="24"/>
          <w:szCs w:val="24"/>
          <w:lang w:eastAsia="en-US"/>
        </w:rPr>
        <w:t xml:space="preserve">жения утверждаются на календарный год соответствующим приказом комитета по ценовой и тарифной политике Новгородской области. </w:t>
      </w:r>
    </w:p>
    <w:p w:rsidR="00925969" w:rsidRPr="00925969" w:rsidRDefault="00925969" w:rsidP="00925969">
      <w:pPr>
        <w:pStyle w:val="aff0"/>
        <w:ind w:left="0" w:firstLine="709"/>
        <w:jc w:val="both"/>
        <w:rPr>
          <w:sz w:val="24"/>
          <w:szCs w:val="24"/>
          <w:lang w:eastAsia="en-US"/>
        </w:rPr>
      </w:pPr>
      <w:r w:rsidRPr="00925969">
        <w:rPr>
          <w:sz w:val="24"/>
          <w:szCs w:val="24"/>
          <w:lang w:eastAsia="en-US"/>
        </w:rPr>
        <w:t xml:space="preserve">     Основным показателем работы теплоснабжающих предприятий является беспер</w:t>
      </w:r>
      <w:r w:rsidRPr="00925969">
        <w:rPr>
          <w:sz w:val="24"/>
          <w:szCs w:val="24"/>
          <w:lang w:eastAsia="en-US"/>
        </w:rPr>
        <w:t>е</w:t>
      </w:r>
      <w:r w:rsidRPr="00925969">
        <w:rPr>
          <w:sz w:val="24"/>
          <w:szCs w:val="24"/>
          <w:lang w:eastAsia="en-US"/>
        </w:rPr>
        <w:t>бойное и качественное обеспечение тепловой энергией потребителей, которое достигается за счет повышения надежности теплового хозяйства. Также показателями надежности являются показатель количества перебоев работы энергетического оборудования, данные о количестве аварий и инцидентов на сетях и производственном оборудовании. Оценку потребностей в замене сетей теплоснабжения определяет величина целевого показателя надёжности предо</w:t>
      </w:r>
      <w:r w:rsidRPr="00925969">
        <w:rPr>
          <w:sz w:val="24"/>
          <w:szCs w:val="24"/>
          <w:lang w:eastAsia="en-US"/>
        </w:rPr>
        <w:t>с</w:t>
      </w:r>
      <w:r w:rsidRPr="00925969">
        <w:rPr>
          <w:sz w:val="24"/>
          <w:szCs w:val="24"/>
          <w:lang w:eastAsia="en-US"/>
        </w:rPr>
        <w:t>тавления услуг.</w:t>
      </w:r>
    </w:p>
    <w:p w:rsidR="00925969" w:rsidRPr="00925969" w:rsidRDefault="00925969" w:rsidP="00925969">
      <w:pPr>
        <w:pStyle w:val="aff0"/>
        <w:ind w:left="0" w:firstLine="709"/>
        <w:jc w:val="both"/>
        <w:rPr>
          <w:sz w:val="24"/>
          <w:szCs w:val="24"/>
          <w:lang w:eastAsia="en-US"/>
        </w:rPr>
      </w:pPr>
      <w:r w:rsidRPr="00925969">
        <w:rPr>
          <w:sz w:val="24"/>
          <w:szCs w:val="24"/>
          <w:lang w:eastAsia="en-US"/>
        </w:rPr>
        <w:t>В соответствии со СНиП 41-02-2003 регулирование отпуска теплоты от источников тепловой энергии предусматривается качественное по нагрузке отопления или по совмеще</w:t>
      </w:r>
      <w:r w:rsidRPr="00925969">
        <w:rPr>
          <w:sz w:val="24"/>
          <w:szCs w:val="24"/>
          <w:lang w:eastAsia="en-US"/>
        </w:rPr>
        <w:t>н</w:t>
      </w:r>
      <w:r w:rsidRPr="00925969">
        <w:rPr>
          <w:sz w:val="24"/>
          <w:szCs w:val="24"/>
          <w:lang w:eastAsia="en-US"/>
        </w:rPr>
        <w:t>ной нагрузке отопления и горячего водоснабжения согласно графику изменения температ</w:t>
      </w:r>
      <w:r w:rsidRPr="00925969">
        <w:rPr>
          <w:sz w:val="24"/>
          <w:szCs w:val="24"/>
          <w:lang w:eastAsia="en-US"/>
        </w:rPr>
        <w:t>у</w:t>
      </w:r>
      <w:r w:rsidRPr="00925969">
        <w:rPr>
          <w:sz w:val="24"/>
          <w:szCs w:val="24"/>
          <w:lang w:eastAsia="en-US"/>
        </w:rPr>
        <w:t>ры воды, в зависимости от температуры наружного воздуха.</w:t>
      </w:r>
    </w:p>
    <w:p w:rsidR="00925969" w:rsidRPr="00925969" w:rsidRDefault="00925969" w:rsidP="00925969">
      <w:pPr>
        <w:pStyle w:val="aff0"/>
        <w:ind w:left="0" w:firstLine="709"/>
        <w:jc w:val="both"/>
        <w:rPr>
          <w:sz w:val="24"/>
          <w:szCs w:val="24"/>
          <w:lang w:eastAsia="en-US"/>
        </w:rPr>
      </w:pPr>
      <w:r w:rsidRPr="00925969">
        <w:rPr>
          <w:sz w:val="24"/>
          <w:szCs w:val="24"/>
          <w:lang w:eastAsia="en-US"/>
        </w:rPr>
        <w:t>Оптимальным температурным графиком отпуска тепловой энергии является темпер</w:t>
      </w:r>
      <w:r w:rsidRPr="00925969">
        <w:rPr>
          <w:sz w:val="24"/>
          <w:szCs w:val="24"/>
          <w:lang w:eastAsia="en-US"/>
        </w:rPr>
        <w:t>а</w:t>
      </w:r>
      <w:r w:rsidRPr="00925969">
        <w:rPr>
          <w:sz w:val="24"/>
          <w:szCs w:val="24"/>
          <w:lang w:eastAsia="en-US"/>
        </w:rPr>
        <w:t>турный график теплоносителя 95/70 ºС (без изменений), параметры по давлению остаются неизменными.</w:t>
      </w:r>
    </w:p>
    <w:p w:rsidR="00925969" w:rsidRPr="00925969" w:rsidRDefault="00925969" w:rsidP="00925969">
      <w:pPr>
        <w:pStyle w:val="aff0"/>
        <w:ind w:left="0" w:firstLine="709"/>
        <w:jc w:val="both"/>
        <w:rPr>
          <w:sz w:val="24"/>
          <w:szCs w:val="24"/>
          <w:lang w:eastAsia="en-US"/>
        </w:rPr>
      </w:pPr>
      <w:r w:rsidRPr="00925969">
        <w:rPr>
          <w:sz w:val="24"/>
          <w:szCs w:val="24"/>
          <w:lang w:eastAsia="en-US"/>
        </w:rPr>
        <w:t>Изменение утвержденных температурных графиков отпуска тепловой энергии не пр</w:t>
      </w:r>
      <w:r w:rsidRPr="00925969">
        <w:rPr>
          <w:sz w:val="24"/>
          <w:szCs w:val="24"/>
          <w:lang w:eastAsia="en-US"/>
        </w:rPr>
        <w:t>е</w:t>
      </w:r>
      <w:r w:rsidRPr="00925969">
        <w:rPr>
          <w:sz w:val="24"/>
          <w:szCs w:val="24"/>
          <w:lang w:eastAsia="en-US"/>
        </w:rPr>
        <w:t>дусматривается.</w:t>
      </w:r>
    </w:p>
    <w:p w:rsidR="00925969" w:rsidRPr="00925969" w:rsidRDefault="00925969" w:rsidP="00925969">
      <w:pPr>
        <w:pStyle w:val="S"/>
        <w:spacing w:after="0" w:line="240" w:lineRule="auto"/>
        <w:ind w:firstLine="709"/>
        <w:rPr>
          <w:rFonts w:ascii="Times New Roman" w:hAnsi="Times New Roman"/>
          <w:b/>
          <w:lang w:eastAsia="en-US"/>
        </w:rPr>
      </w:pPr>
      <w:r w:rsidRPr="00925969">
        <w:rPr>
          <w:rFonts w:ascii="Times New Roman" w:hAnsi="Times New Roman"/>
          <w:b/>
          <w:lang w:eastAsia="en-US"/>
        </w:rPr>
        <w:t>4. Показатели существующего и перспективного спроса на тепловую энергию (мощность) и теплоноситель в установленных границах территории поселения</w:t>
      </w:r>
    </w:p>
    <w:p w:rsidR="00925969" w:rsidRPr="00617544" w:rsidRDefault="00925969" w:rsidP="00925969">
      <w:pPr>
        <w:ind w:firstLine="709"/>
        <w:jc w:val="both"/>
        <w:rPr>
          <w:sz w:val="24"/>
          <w:szCs w:val="24"/>
        </w:rPr>
      </w:pPr>
      <w:r w:rsidRPr="00617544">
        <w:rPr>
          <w:sz w:val="24"/>
          <w:szCs w:val="24"/>
        </w:rPr>
        <w:t>4.1. Данные базового уровня потребления тепла на цели теплоснабжения.</w:t>
      </w:r>
    </w:p>
    <w:p w:rsidR="00925969" w:rsidRPr="00617544" w:rsidRDefault="00925969" w:rsidP="00925969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617544">
        <w:rPr>
          <w:rFonts w:ascii="Times New Roman" w:hAnsi="Times New Roman"/>
        </w:rPr>
        <w:t>Согласно Градостроительному кодексу, основным документом, определяющим те</w:t>
      </w:r>
      <w:r w:rsidRPr="00617544">
        <w:rPr>
          <w:rFonts w:ascii="Times New Roman" w:hAnsi="Times New Roman"/>
        </w:rPr>
        <w:t>р</w:t>
      </w:r>
      <w:r w:rsidRPr="00617544">
        <w:rPr>
          <w:rFonts w:ascii="Times New Roman" w:hAnsi="Times New Roman"/>
        </w:rPr>
        <w:t>риториальное развитие Яжелбицкого сельского поселения, является его генеральный план.</w:t>
      </w:r>
    </w:p>
    <w:p w:rsidR="00925969" w:rsidRDefault="00925969" w:rsidP="00925969">
      <w:pPr>
        <w:ind w:firstLine="709"/>
        <w:jc w:val="both"/>
        <w:rPr>
          <w:sz w:val="24"/>
          <w:szCs w:val="24"/>
        </w:rPr>
      </w:pPr>
      <w:bookmarkStart w:id="2" w:name="_Toc384572498"/>
      <w:bookmarkStart w:id="3" w:name="_Toc389669311"/>
      <w:bookmarkStart w:id="4" w:name="_Toc391891974"/>
      <w:r w:rsidRPr="00617544">
        <w:rPr>
          <w:sz w:val="24"/>
          <w:szCs w:val="24"/>
        </w:rPr>
        <w:t xml:space="preserve">Базовые тепловые нагрузки </w:t>
      </w:r>
      <w:bookmarkEnd w:id="2"/>
      <w:bookmarkEnd w:id="3"/>
      <w:bookmarkEnd w:id="4"/>
      <w:r w:rsidRPr="00617544">
        <w:rPr>
          <w:sz w:val="24"/>
          <w:szCs w:val="24"/>
        </w:rPr>
        <w:t>Яжелбицкого сельского поселения представлены в табл</w:t>
      </w:r>
      <w:r w:rsidRPr="00617544">
        <w:rPr>
          <w:sz w:val="24"/>
          <w:szCs w:val="24"/>
        </w:rPr>
        <w:t>и</w:t>
      </w:r>
      <w:r w:rsidRPr="00617544">
        <w:rPr>
          <w:sz w:val="24"/>
          <w:szCs w:val="24"/>
        </w:rPr>
        <w:t>це 1.</w:t>
      </w:r>
    </w:p>
    <w:p w:rsidR="002E202C" w:rsidRDefault="002E202C" w:rsidP="00925969">
      <w:pPr>
        <w:ind w:firstLine="709"/>
        <w:jc w:val="both"/>
        <w:rPr>
          <w:sz w:val="24"/>
          <w:szCs w:val="24"/>
        </w:rPr>
      </w:pPr>
    </w:p>
    <w:p w:rsidR="00053A8E" w:rsidRDefault="00053A8E" w:rsidP="00925969">
      <w:pPr>
        <w:ind w:firstLine="709"/>
        <w:jc w:val="both"/>
        <w:rPr>
          <w:sz w:val="24"/>
          <w:szCs w:val="24"/>
        </w:rPr>
      </w:pPr>
    </w:p>
    <w:p w:rsidR="00053A8E" w:rsidRDefault="00053A8E" w:rsidP="00925969">
      <w:pPr>
        <w:ind w:firstLine="709"/>
        <w:jc w:val="both"/>
        <w:rPr>
          <w:sz w:val="24"/>
          <w:szCs w:val="24"/>
        </w:rPr>
      </w:pPr>
    </w:p>
    <w:p w:rsidR="00053A8E" w:rsidRPr="00617544" w:rsidRDefault="00053A8E" w:rsidP="00925969">
      <w:pPr>
        <w:ind w:firstLine="709"/>
        <w:jc w:val="both"/>
        <w:rPr>
          <w:sz w:val="24"/>
          <w:szCs w:val="24"/>
        </w:rPr>
      </w:pPr>
    </w:p>
    <w:p w:rsidR="00925969" w:rsidRPr="00267632" w:rsidRDefault="00267632" w:rsidP="00267632">
      <w:pPr>
        <w:keepNext/>
        <w:tabs>
          <w:tab w:val="left" w:pos="8647"/>
        </w:tabs>
        <w:ind w:firstLine="709"/>
        <w:jc w:val="both"/>
      </w:pPr>
      <w:r>
        <w:rPr>
          <w:sz w:val="24"/>
          <w:szCs w:val="24"/>
        </w:rPr>
        <w:lastRenderedPageBreak/>
        <w:tab/>
      </w:r>
      <w:r w:rsidR="00925969" w:rsidRPr="00267632">
        <w:t>Таблица 1.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2085"/>
        <w:gridCol w:w="2135"/>
        <w:gridCol w:w="1983"/>
      </w:tblGrid>
      <w:tr w:rsidR="00925969" w:rsidRPr="00617544" w:rsidTr="00617544">
        <w:trPr>
          <w:trHeight w:val="283"/>
        </w:trPr>
        <w:tc>
          <w:tcPr>
            <w:tcW w:w="1853" w:type="pct"/>
            <w:vAlign w:val="center"/>
          </w:tcPr>
          <w:p w:rsidR="00925969" w:rsidRPr="00267632" w:rsidRDefault="00925969" w:rsidP="00267632">
            <w:pPr>
              <w:pStyle w:val="affc"/>
              <w:jc w:val="both"/>
              <w:rPr>
                <w:rFonts w:ascii="Times New Roman" w:hAnsi="Times New Roman"/>
                <w:b/>
                <w:lang w:val="en-US"/>
              </w:rPr>
            </w:pPr>
            <w:r w:rsidRPr="00267632">
              <w:rPr>
                <w:rFonts w:ascii="Times New Roman" w:hAnsi="Times New Roman"/>
                <w:b/>
                <w:lang w:val="en-US"/>
              </w:rPr>
              <w:t>Наименование источника теплоснабжения</w:t>
            </w:r>
          </w:p>
        </w:tc>
        <w:tc>
          <w:tcPr>
            <w:tcW w:w="1058" w:type="pct"/>
            <w:vAlign w:val="center"/>
          </w:tcPr>
          <w:p w:rsidR="00925969" w:rsidRPr="00267632" w:rsidRDefault="00925969" w:rsidP="00617544">
            <w:pPr>
              <w:pStyle w:val="affc"/>
              <w:jc w:val="both"/>
              <w:rPr>
                <w:rFonts w:ascii="Times New Roman" w:hAnsi="Times New Roman"/>
                <w:b/>
              </w:rPr>
            </w:pPr>
            <w:r w:rsidRPr="00267632">
              <w:rPr>
                <w:rFonts w:ascii="Times New Roman" w:hAnsi="Times New Roman"/>
                <w:b/>
              </w:rPr>
              <w:t>Нагрузка на от</w:t>
            </w:r>
            <w:r w:rsidRPr="00267632">
              <w:rPr>
                <w:rFonts w:ascii="Times New Roman" w:hAnsi="Times New Roman"/>
                <w:b/>
              </w:rPr>
              <w:t>о</w:t>
            </w:r>
            <w:r w:rsidRPr="00267632">
              <w:rPr>
                <w:rFonts w:ascii="Times New Roman" w:hAnsi="Times New Roman"/>
                <w:b/>
              </w:rPr>
              <w:t>пление, Гкал/ч</w:t>
            </w:r>
          </w:p>
        </w:tc>
        <w:tc>
          <w:tcPr>
            <w:tcW w:w="1083" w:type="pct"/>
            <w:vAlign w:val="center"/>
          </w:tcPr>
          <w:p w:rsidR="00925969" w:rsidRPr="00267632" w:rsidRDefault="00925969" w:rsidP="00617544">
            <w:pPr>
              <w:pStyle w:val="affc"/>
              <w:jc w:val="both"/>
              <w:rPr>
                <w:rFonts w:ascii="Times New Roman" w:hAnsi="Times New Roman"/>
                <w:b/>
              </w:rPr>
            </w:pPr>
            <w:r w:rsidRPr="00267632">
              <w:rPr>
                <w:rFonts w:ascii="Times New Roman" w:hAnsi="Times New Roman"/>
                <w:b/>
              </w:rPr>
              <w:t>Среднен</w:t>
            </w:r>
            <w:r w:rsidRPr="00267632">
              <w:rPr>
                <w:rFonts w:ascii="Times New Roman" w:hAnsi="Times New Roman"/>
                <w:b/>
              </w:rPr>
              <w:t>е</w:t>
            </w:r>
            <w:r w:rsidRPr="00267632">
              <w:rPr>
                <w:rFonts w:ascii="Times New Roman" w:hAnsi="Times New Roman"/>
                <w:b/>
              </w:rPr>
              <w:t>дельная нагрузка ГВС, Гкал/ч</w:t>
            </w:r>
          </w:p>
        </w:tc>
        <w:tc>
          <w:tcPr>
            <w:tcW w:w="1006" w:type="pct"/>
            <w:vAlign w:val="center"/>
          </w:tcPr>
          <w:p w:rsidR="00925969" w:rsidRPr="00267632" w:rsidRDefault="00925969" w:rsidP="00617544">
            <w:pPr>
              <w:pStyle w:val="affc"/>
              <w:jc w:val="both"/>
              <w:rPr>
                <w:rFonts w:ascii="Times New Roman" w:hAnsi="Times New Roman"/>
                <w:b/>
                <w:lang w:val="en-US"/>
              </w:rPr>
            </w:pPr>
            <w:r w:rsidRPr="00267632">
              <w:rPr>
                <w:rFonts w:ascii="Times New Roman" w:hAnsi="Times New Roman"/>
                <w:b/>
                <w:lang w:val="en-US"/>
              </w:rPr>
              <w:t>Суммарная нагрузка, Гкал/ч</w:t>
            </w:r>
          </w:p>
        </w:tc>
      </w:tr>
      <w:tr w:rsidR="00925969" w:rsidRPr="00925969" w:rsidTr="00617544">
        <w:trPr>
          <w:trHeight w:val="49"/>
        </w:trPr>
        <w:tc>
          <w:tcPr>
            <w:tcW w:w="1853" w:type="pct"/>
            <w:vAlign w:val="center"/>
          </w:tcPr>
          <w:p w:rsidR="00925969" w:rsidRPr="00267632" w:rsidRDefault="00925969" w:rsidP="00617544">
            <w:pPr>
              <w:pStyle w:val="affc"/>
              <w:jc w:val="left"/>
              <w:rPr>
                <w:rFonts w:ascii="Times New Roman" w:hAnsi="Times New Roman"/>
                <w:lang w:eastAsia="ru-RU"/>
              </w:rPr>
            </w:pPr>
            <w:r w:rsidRPr="00267632">
              <w:rPr>
                <w:rFonts w:ascii="Times New Roman" w:hAnsi="Times New Roman"/>
                <w:lang w:eastAsia="ru-RU"/>
              </w:rPr>
              <w:t>Котельная № 10, с. Яжелбицы, ул. Усадьба</w:t>
            </w:r>
          </w:p>
        </w:tc>
        <w:tc>
          <w:tcPr>
            <w:tcW w:w="1058" w:type="pct"/>
            <w:vAlign w:val="center"/>
          </w:tcPr>
          <w:p w:rsidR="00925969" w:rsidRPr="00267632" w:rsidRDefault="00925969" w:rsidP="00925969">
            <w:pPr>
              <w:pStyle w:val="affc"/>
              <w:ind w:firstLine="709"/>
              <w:jc w:val="both"/>
              <w:rPr>
                <w:rFonts w:ascii="Times New Roman" w:hAnsi="Times New Roman"/>
                <w:lang w:val="en-US" w:eastAsia="ru-RU"/>
              </w:rPr>
            </w:pPr>
            <w:r w:rsidRPr="00267632">
              <w:rPr>
                <w:rFonts w:ascii="Times New Roman" w:hAnsi="Times New Roman"/>
                <w:lang w:eastAsia="ru-RU"/>
              </w:rPr>
              <w:t>2,</w:t>
            </w:r>
            <w:r w:rsidRPr="00267632">
              <w:rPr>
                <w:rFonts w:ascii="Times New Roman" w:hAnsi="Times New Roman"/>
                <w:lang w:val="en-US" w:eastAsia="ru-RU"/>
              </w:rPr>
              <w:t>21</w:t>
            </w:r>
          </w:p>
        </w:tc>
        <w:tc>
          <w:tcPr>
            <w:tcW w:w="1083" w:type="pct"/>
            <w:vAlign w:val="center"/>
          </w:tcPr>
          <w:p w:rsidR="00925969" w:rsidRPr="00267632" w:rsidRDefault="00925969" w:rsidP="00925969">
            <w:pPr>
              <w:pStyle w:val="affc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267632">
              <w:rPr>
                <w:rFonts w:ascii="Times New Roman" w:hAnsi="Times New Roman"/>
                <w:lang w:eastAsia="ru-RU"/>
              </w:rPr>
              <w:t>0,13</w:t>
            </w:r>
          </w:p>
        </w:tc>
        <w:tc>
          <w:tcPr>
            <w:tcW w:w="1006" w:type="pct"/>
            <w:vAlign w:val="center"/>
          </w:tcPr>
          <w:p w:rsidR="00925969" w:rsidRPr="00267632" w:rsidRDefault="00925969" w:rsidP="00925969">
            <w:pPr>
              <w:pStyle w:val="affc"/>
              <w:ind w:firstLine="709"/>
              <w:jc w:val="both"/>
              <w:rPr>
                <w:rFonts w:ascii="Times New Roman" w:hAnsi="Times New Roman"/>
                <w:lang w:val="en-US" w:eastAsia="ru-RU"/>
              </w:rPr>
            </w:pPr>
            <w:r w:rsidRPr="00267632">
              <w:rPr>
                <w:rFonts w:ascii="Times New Roman" w:hAnsi="Times New Roman"/>
                <w:lang w:eastAsia="ru-RU"/>
              </w:rPr>
              <w:t>2,3</w:t>
            </w:r>
            <w:r w:rsidRPr="00267632">
              <w:rPr>
                <w:rFonts w:ascii="Times New Roman" w:hAnsi="Times New Roman"/>
                <w:lang w:val="en-US" w:eastAsia="ru-RU"/>
              </w:rPr>
              <w:t>4</w:t>
            </w:r>
          </w:p>
        </w:tc>
      </w:tr>
      <w:tr w:rsidR="00925969" w:rsidRPr="00925969" w:rsidTr="00617544">
        <w:trPr>
          <w:trHeight w:val="49"/>
        </w:trPr>
        <w:tc>
          <w:tcPr>
            <w:tcW w:w="1853" w:type="pct"/>
            <w:vAlign w:val="center"/>
          </w:tcPr>
          <w:p w:rsidR="00925969" w:rsidRPr="00267632" w:rsidRDefault="00925969" w:rsidP="00617544">
            <w:pPr>
              <w:pStyle w:val="affc"/>
              <w:jc w:val="left"/>
              <w:rPr>
                <w:rFonts w:ascii="Times New Roman" w:hAnsi="Times New Roman"/>
                <w:lang w:eastAsia="ru-RU"/>
              </w:rPr>
            </w:pPr>
            <w:r w:rsidRPr="00267632">
              <w:rPr>
                <w:rFonts w:ascii="Times New Roman" w:hAnsi="Times New Roman"/>
                <w:lang w:eastAsia="ru-RU"/>
              </w:rPr>
              <w:t>Котельная № 20, д. Иж</w:t>
            </w:r>
            <w:r w:rsidRPr="00267632">
              <w:rPr>
                <w:rFonts w:ascii="Times New Roman" w:hAnsi="Times New Roman"/>
                <w:lang w:eastAsia="ru-RU"/>
              </w:rPr>
              <w:t>и</w:t>
            </w:r>
            <w:r w:rsidRPr="00267632">
              <w:rPr>
                <w:rFonts w:ascii="Times New Roman" w:hAnsi="Times New Roman"/>
                <w:lang w:eastAsia="ru-RU"/>
              </w:rPr>
              <w:t>цы</w:t>
            </w:r>
          </w:p>
        </w:tc>
        <w:tc>
          <w:tcPr>
            <w:tcW w:w="1058" w:type="pct"/>
            <w:vAlign w:val="center"/>
          </w:tcPr>
          <w:p w:rsidR="00925969" w:rsidRPr="00267632" w:rsidRDefault="00925969" w:rsidP="00925969">
            <w:pPr>
              <w:pStyle w:val="affc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267632">
              <w:rPr>
                <w:rFonts w:ascii="Times New Roman" w:hAnsi="Times New Roman"/>
                <w:lang w:eastAsia="ru-RU"/>
              </w:rPr>
              <w:t>0,05</w:t>
            </w:r>
          </w:p>
        </w:tc>
        <w:tc>
          <w:tcPr>
            <w:tcW w:w="1083" w:type="pct"/>
            <w:vAlign w:val="center"/>
          </w:tcPr>
          <w:p w:rsidR="00925969" w:rsidRPr="00267632" w:rsidRDefault="00925969" w:rsidP="00925969">
            <w:pPr>
              <w:pStyle w:val="affc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267632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06" w:type="pct"/>
            <w:vAlign w:val="center"/>
          </w:tcPr>
          <w:p w:rsidR="00925969" w:rsidRPr="00267632" w:rsidRDefault="00925969" w:rsidP="00925969">
            <w:pPr>
              <w:pStyle w:val="affc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267632">
              <w:rPr>
                <w:rFonts w:ascii="Times New Roman" w:hAnsi="Times New Roman"/>
                <w:lang w:eastAsia="ru-RU"/>
              </w:rPr>
              <w:t>0,05</w:t>
            </w:r>
          </w:p>
        </w:tc>
      </w:tr>
      <w:tr w:rsidR="00925969" w:rsidRPr="00925969" w:rsidTr="00617544">
        <w:trPr>
          <w:trHeight w:val="49"/>
        </w:trPr>
        <w:tc>
          <w:tcPr>
            <w:tcW w:w="1853" w:type="pct"/>
            <w:vAlign w:val="center"/>
          </w:tcPr>
          <w:p w:rsidR="00925969" w:rsidRPr="00267632" w:rsidRDefault="00925969" w:rsidP="00925969">
            <w:pPr>
              <w:pStyle w:val="affc"/>
              <w:ind w:firstLine="709"/>
              <w:jc w:val="both"/>
              <w:rPr>
                <w:rFonts w:ascii="Times New Roman" w:hAnsi="Times New Roman"/>
                <w:b/>
                <w:lang w:val="en-US"/>
              </w:rPr>
            </w:pPr>
            <w:r w:rsidRPr="00267632">
              <w:rPr>
                <w:rFonts w:ascii="Times New Roman" w:hAnsi="Times New Roman"/>
                <w:b/>
                <w:lang w:val="en-US"/>
              </w:rPr>
              <w:t>ИТОГО</w:t>
            </w:r>
          </w:p>
        </w:tc>
        <w:tc>
          <w:tcPr>
            <w:tcW w:w="1058" w:type="pct"/>
            <w:vAlign w:val="center"/>
          </w:tcPr>
          <w:p w:rsidR="00925969" w:rsidRPr="00267632" w:rsidRDefault="00925969" w:rsidP="00925969">
            <w:pPr>
              <w:pStyle w:val="affc"/>
              <w:ind w:firstLine="709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67632">
              <w:rPr>
                <w:rFonts w:ascii="Times New Roman" w:hAnsi="Times New Roman"/>
                <w:b/>
                <w:lang w:eastAsia="ru-RU"/>
              </w:rPr>
              <w:t>2,26</w:t>
            </w:r>
          </w:p>
        </w:tc>
        <w:tc>
          <w:tcPr>
            <w:tcW w:w="1083" w:type="pct"/>
            <w:vAlign w:val="center"/>
          </w:tcPr>
          <w:p w:rsidR="00925969" w:rsidRPr="00267632" w:rsidRDefault="00925969" w:rsidP="00925969">
            <w:pPr>
              <w:pStyle w:val="affc"/>
              <w:ind w:firstLine="709"/>
              <w:jc w:val="both"/>
              <w:rPr>
                <w:rFonts w:ascii="Times New Roman" w:hAnsi="Times New Roman"/>
                <w:b/>
              </w:rPr>
            </w:pPr>
            <w:r w:rsidRPr="00267632">
              <w:rPr>
                <w:rFonts w:ascii="Times New Roman" w:hAnsi="Times New Roman"/>
                <w:b/>
              </w:rPr>
              <w:t>0,13</w:t>
            </w:r>
          </w:p>
        </w:tc>
        <w:tc>
          <w:tcPr>
            <w:tcW w:w="1006" w:type="pct"/>
            <w:vAlign w:val="center"/>
          </w:tcPr>
          <w:p w:rsidR="00925969" w:rsidRPr="00267632" w:rsidRDefault="00925969" w:rsidP="00925969">
            <w:pPr>
              <w:pStyle w:val="affc"/>
              <w:ind w:firstLine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267632">
              <w:rPr>
                <w:rFonts w:ascii="Times New Roman" w:hAnsi="Times New Roman"/>
                <w:b/>
                <w:lang w:eastAsia="ru-RU"/>
              </w:rPr>
              <w:t>2,3</w:t>
            </w:r>
            <w:r w:rsidRPr="00267632">
              <w:rPr>
                <w:rFonts w:ascii="Times New Roman" w:hAnsi="Times New Roman"/>
                <w:b/>
                <w:lang w:val="en-US" w:eastAsia="ru-RU"/>
              </w:rPr>
              <w:t>9</w:t>
            </w:r>
          </w:p>
        </w:tc>
      </w:tr>
    </w:tbl>
    <w:p w:rsidR="00925969" w:rsidRPr="00925969" w:rsidRDefault="00925969" w:rsidP="00925969">
      <w:pPr>
        <w:ind w:firstLine="709"/>
        <w:jc w:val="both"/>
        <w:rPr>
          <w:sz w:val="24"/>
          <w:szCs w:val="24"/>
        </w:rPr>
      </w:pPr>
    </w:p>
    <w:p w:rsidR="00925969" w:rsidRPr="00925969" w:rsidRDefault="00925969" w:rsidP="00925969">
      <w:pPr>
        <w:ind w:firstLine="709"/>
        <w:jc w:val="both"/>
        <w:rPr>
          <w:sz w:val="24"/>
          <w:szCs w:val="24"/>
        </w:rPr>
      </w:pPr>
      <w:r w:rsidRPr="00925969">
        <w:rPr>
          <w:sz w:val="24"/>
          <w:szCs w:val="24"/>
        </w:rPr>
        <w:t>Суммарная максимально часовая тепловая нагрузка потребителей, подключенных к системе теплоснабжения котельной на 01.01.2022 года, составляет 2,39 Гкал/ч.</w:t>
      </w:r>
    </w:p>
    <w:p w:rsidR="00925969" w:rsidRPr="00925969" w:rsidRDefault="00925969" w:rsidP="00925969">
      <w:pPr>
        <w:pStyle w:val="11"/>
        <w:ind w:firstLine="709"/>
        <w:jc w:val="both"/>
        <w:rPr>
          <w:b/>
          <w:sz w:val="24"/>
          <w:szCs w:val="24"/>
        </w:rPr>
      </w:pPr>
      <w:bookmarkStart w:id="5" w:name="XA00MB02NA"/>
      <w:bookmarkStart w:id="6" w:name="ZAP2JMO3EO"/>
      <w:bookmarkStart w:id="7" w:name="bssPhr79"/>
      <w:bookmarkStart w:id="8" w:name="XA00MBI2ND"/>
      <w:bookmarkStart w:id="9" w:name="ZAP2QQ63L6"/>
      <w:bookmarkStart w:id="10" w:name="bssPhr80"/>
      <w:bookmarkStart w:id="11" w:name="_Toc21101658"/>
      <w:bookmarkEnd w:id="5"/>
      <w:bookmarkEnd w:id="6"/>
      <w:bookmarkEnd w:id="7"/>
      <w:bookmarkEnd w:id="8"/>
      <w:bookmarkEnd w:id="9"/>
      <w:bookmarkEnd w:id="10"/>
      <w:r w:rsidRPr="00925969">
        <w:rPr>
          <w:sz w:val="24"/>
          <w:szCs w:val="24"/>
        </w:rPr>
        <w:t>4.2. 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</w:t>
      </w:r>
      <w:r w:rsidRPr="00925969">
        <w:rPr>
          <w:sz w:val="24"/>
          <w:szCs w:val="24"/>
        </w:rPr>
        <w:t>о</w:t>
      </w:r>
      <w:r w:rsidRPr="00925969">
        <w:rPr>
          <w:sz w:val="24"/>
          <w:szCs w:val="24"/>
        </w:rPr>
        <w:t>требл</w:t>
      </w:r>
      <w:r w:rsidRPr="00925969">
        <w:rPr>
          <w:sz w:val="24"/>
          <w:szCs w:val="24"/>
        </w:rPr>
        <w:t>е</w:t>
      </w:r>
      <w:r w:rsidRPr="00925969">
        <w:rPr>
          <w:sz w:val="24"/>
          <w:szCs w:val="24"/>
        </w:rPr>
        <w:t>ния в каждом расчетном элементе территориального деления на каждом этапе</w:t>
      </w:r>
      <w:bookmarkEnd w:id="11"/>
      <w:r w:rsidRPr="00925969">
        <w:rPr>
          <w:sz w:val="24"/>
          <w:szCs w:val="24"/>
        </w:rPr>
        <w:t>.</w:t>
      </w:r>
    </w:p>
    <w:p w:rsidR="00925969" w:rsidRPr="00925969" w:rsidRDefault="00925969" w:rsidP="00925969">
      <w:pPr>
        <w:pStyle w:val="afffb"/>
        <w:spacing w:after="0" w:line="240" w:lineRule="auto"/>
        <w:rPr>
          <w:rFonts w:ascii="Times New Roman" w:hAnsi="Times New Roman"/>
        </w:rPr>
      </w:pPr>
      <w:r w:rsidRPr="00925969">
        <w:rPr>
          <w:rFonts w:ascii="Times New Roman" w:hAnsi="Times New Roman"/>
        </w:rPr>
        <w:t>Объемы полезного отпуска тепловой энергии (мощности) по каждой котельной за 2022 год представлены в таблице 2.</w:t>
      </w:r>
    </w:p>
    <w:p w:rsidR="00925969" w:rsidRPr="0097641F" w:rsidRDefault="0097641F" w:rsidP="0097641F">
      <w:pPr>
        <w:keepNext/>
        <w:tabs>
          <w:tab w:val="left" w:pos="8647"/>
        </w:tabs>
        <w:ind w:firstLine="709"/>
        <w:jc w:val="both"/>
        <w:rPr>
          <w:color w:val="FF0000"/>
        </w:rPr>
      </w:pPr>
      <w:r>
        <w:rPr>
          <w:sz w:val="24"/>
          <w:szCs w:val="24"/>
        </w:rPr>
        <w:tab/>
      </w:r>
      <w:r w:rsidR="00925969" w:rsidRPr="0097641F">
        <w:t xml:space="preserve">Таблица 2.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22"/>
        <w:gridCol w:w="2926"/>
        <w:gridCol w:w="2880"/>
      </w:tblGrid>
      <w:tr w:rsidR="00925969" w:rsidRPr="00925969" w:rsidTr="00617544">
        <w:trPr>
          <w:trHeight w:val="704"/>
          <w:tblHeader/>
        </w:trPr>
        <w:tc>
          <w:tcPr>
            <w:tcW w:w="4022" w:type="dxa"/>
          </w:tcPr>
          <w:p w:rsidR="00925969" w:rsidRPr="006553E0" w:rsidRDefault="006553E0" w:rsidP="006553E0">
            <w:pPr>
              <w:pStyle w:val="affc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br/>
            </w:r>
            <w:r w:rsidR="00925969" w:rsidRPr="006553E0">
              <w:rPr>
                <w:rFonts w:ascii="Times New Roman" w:hAnsi="Times New Roman"/>
                <w:b/>
              </w:rPr>
              <w:t>Наименование Котельной ми</w:t>
            </w:r>
            <w:r w:rsidR="00925969" w:rsidRPr="006553E0">
              <w:rPr>
                <w:rFonts w:ascii="Times New Roman" w:hAnsi="Times New Roman"/>
                <w:b/>
              </w:rPr>
              <w:t>к</w:t>
            </w:r>
            <w:r w:rsidR="00925969" w:rsidRPr="006553E0">
              <w:rPr>
                <w:rFonts w:ascii="Times New Roman" w:hAnsi="Times New Roman"/>
                <w:b/>
              </w:rPr>
              <w:t>рорайона (поселка)</w:t>
            </w:r>
          </w:p>
        </w:tc>
        <w:tc>
          <w:tcPr>
            <w:tcW w:w="2926" w:type="dxa"/>
          </w:tcPr>
          <w:p w:rsidR="00925969" w:rsidRPr="006553E0" w:rsidRDefault="00925969" w:rsidP="00617544">
            <w:pPr>
              <w:pStyle w:val="affc"/>
              <w:rPr>
                <w:rFonts w:ascii="Times New Roman" w:hAnsi="Times New Roman"/>
                <w:b/>
              </w:rPr>
            </w:pPr>
            <w:r w:rsidRPr="006553E0">
              <w:rPr>
                <w:rFonts w:ascii="Times New Roman" w:hAnsi="Times New Roman"/>
                <w:b/>
              </w:rPr>
              <w:t>Потребление тепловой эне</w:t>
            </w:r>
            <w:r w:rsidRPr="006553E0">
              <w:rPr>
                <w:rFonts w:ascii="Times New Roman" w:hAnsi="Times New Roman"/>
                <w:b/>
              </w:rPr>
              <w:t>р</w:t>
            </w:r>
            <w:r w:rsidRPr="006553E0">
              <w:rPr>
                <w:rFonts w:ascii="Times New Roman" w:hAnsi="Times New Roman"/>
                <w:b/>
              </w:rPr>
              <w:t>гии на от</w:t>
            </w:r>
            <w:r w:rsidRPr="006553E0">
              <w:rPr>
                <w:rFonts w:ascii="Times New Roman" w:hAnsi="Times New Roman"/>
                <w:b/>
              </w:rPr>
              <w:t>о</w:t>
            </w:r>
            <w:r w:rsidRPr="006553E0">
              <w:rPr>
                <w:rFonts w:ascii="Times New Roman" w:hAnsi="Times New Roman"/>
                <w:b/>
              </w:rPr>
              <w:t>пление  и нагрев за 2022 год, Гкал</w:t>
            </w:r>
          </w:p>
        </w:tc>
        <w:tc>
          <w:tcPr>
            <w:tcW w:w="2880" w:type="dxa"/>
            <w:vAlign w:val="center"/>
          </w:tcPr>
          <w:p w:rsidR="00925969" w:rsidRPr="006553E0" w:rsidRDefault="00925969" w:rsidP="00617544">
            <w:pPr>
              <w:pStyle w:val="affc"/>
              <w:rPr>
                <w:rFonts w:ascii="Times New Roman" w:hAnsi="Times New Roman"/>
                <w:b/>
              </w:rPr>
            </w:pPr>
            <w:r w:rsidRPr="006553E0">
              <w:rPr>
                <w:rFonts w:ascii="Times New Roman" w:hAnsi="Times New Roman"/>
                <w:b/>
              </w:rPr>
              <w:t xml:space="preserve">Потребление ГВС </w:t>
            </w:r>
            <w:r w:rsidR="00617544" w:rsidRPr="006553E0">
              <w:rPr>
                <w:rFonts w:ascii="Times New Roman" w:hAnsi="Times New Roman"/>
                <w:b/>
              </w:rPr>
              <w:br/>
            </w:r>
            <w:r w:rsidRPr="006553E0">
              <w:rPr>
                <w:rFonts w:ascii="Times New Roman" w:hAnsi="Times New Roman"/>
                <w:b/>
              </w:rPr>
              <w:t>за 2022 год, м3</w:t>
            </w:r>
          </w:p>
        </w:tc>
      </w:tr>
      <w:tr w:rsidR="00925969" w:rsidRPr="00925969" w:rsidTr="00617544">
        <w:tc>
          <w:tcPr>
            <w:tcW w:w="4022" w:type="dxa"/>
            <w:vAlign w:val="center"/>
          </w:tcPr>
          <w:p w:rsidR="00925969" w:rsidRPr="006553E0" w:rsidRDefault="00925969" w:rsidP="00617544">
            <w:pPr>
              <w:pStyle w:val="affc"/>
              <w:jc w:val="left"/>
              <w:rPr>
                <w:rFonts w:ascii="Times New Roman" w:hAnsi="Times New Roman"/>
                <w:lang w:eastAsia="ru-RU"/>
              </w:rPr>
            </w:pPr>
            <w:r w:rsidRPr="006553E0">
              <w:rPr>
                <w:rFonts w:ascii="Times New Roman" w:hAnsi="Times New Roman"/>
                <w:lang w:eastAsia="ru-RU"/>
              </w:rPr>
              <w:t xml:space="preserve">Котельная № 10, </w:t>
            </w:r>
            <w:r w:rsidR="00617544" w:rsidRPr="006553E0">
              <w:rPr>
                <w:rFonts w:ascii="Times New Roman" w:hAnsi="Times New Roman"/>
                <w:lang w:eastAsia="ru-RU"/>
              </w:rPr>
              <w:br/>
            </w:r>
            <w:r w:rsidRPr="006553E0">
              <w:rPr>
                <w:rFonts w:ascii="Times New Roman" w:hAnsi="Times New Roman"/>
                <w:lang w:eastAsia="ru-RU"/>
              </w:rPr>
              <w:t>с. Яжелб</w:t>
            </w:r>
            <w:r w:rsidRPr="006553E0">
              <w:rPr>
                <w:rFonts w:ascii="Times New Roman" w:hAnsi="Times New Roman"/>
                <w:lang w:eastAsia="ru-RU"/>
              </w:rPr>
              <w:t>и</w:t>
            </w:r>
            <w:r w:rsidRPr="006553E0">
              <w:rPr>
                <w:rFonts w:ascii="Times New Roman" w:hAnsi="Times New Roman"/>
                <w:lang w:eastAsia="ru-RU"/>
              </w:rPr>
              <w:t>цы, ул. Усадьба</w:t>
            </w:r>
          </w:p>
        </w:tc>
        <w:tc>
          <w:tcPr>
            <w:tcW w:w="2926" w:type="dxa"/>
          </w:tcPr>
          <w:p w:rsidR="00925969" w:rsidRPr="006553E0" w:rsidRDefault="00925969" w:rsidP="00925969">
            <w:pPr>
              <w:pStyle w:val="affc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6553E0">
              <w:rPr>
                <w:rFonts w:ascii="Times New Roman" w:hAnsi="Times New Roman"/>
                <w:lang w:eastAsia="ru-RU"/>
              </w:rPr>
              <w:t>5047,17</w:t>
            </w:r>
          </w:p>
        </w:tc>
        <w:tc>
          <w:tcPr>
            <w:tcW w:w="2880" w:type="dxa"/>
          </w:tcPr>
          <w:p w:rsidR="00925969" w:rsidRPr="006553E0" w:rsidRDefault="00925969" w:rsidP="00925969">
            <w:pPr>
              <w:pStyle w:val="affc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6553E0">
              <w:rPr>
                <w:rFonts w:ascii="Times New Roman" w:hAnsi="Times New Roman"/>
                <w:lang w:eastAsia="ru-RU"/>
              </w:rPr>
              <w:t>3458,2</w:t>
            </w:r>
          </w:p>
        </w:tc>
      </w:tr>
      <w:tr w:rsidR="00925969" w:rsidRPr="00925969" w:rsidTr="00617544">
        <w:tc>
          <w:tcPr>
            <w:tcW w:w="4022" w:type="dxa"/>
            <w:vAlign w:val="center"/>
          </w:tcPr>
          <w:p w:rsidR="00925969" w:rsidRPr="006553E0" w:rsidRDefault="00925969" w:rsidP="00617544">
            <w:pPr>
              <w:pStyle w:val="affc"/>
              <w:jc w:val="left"/>
              <w:rPr>
                <w:rFonts w:ascii="Times New Roman" w:hAnsi="Times New Roman"/>
                <w:lang w:eastAsia="ru-RU"/>
              </w:rPr>
            </w:pPr>
            <w:r w:rsidRPr="006553E0">
              <w:rPr>
                <w:rFonts w:ascii="Times New Roman" w:hAnsi="Times New Roman"/>
                <w:lang w:eastAsia="ru-RU"/>
              </w:rPr>
              <w:t>Котельная № 20, д.Ижицы</w:t>
            </w:r>
          </w:p>
        </w:tc>
        <w:tc>
          <w:tcPr>
            <w:tcW w:w="2926" w:type="dxa"/>
          </w:tcPr>
          <w:p w:rsidR="00925969" w:rsidRPr="006553E0" w:rsidRDefault="00925969" w:rsidP="00925969">
            <w:pPr>
              <w:pStyle w:val="affc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6553E0">
              <w:rPr>
                <w:rFonts w:ascii="Times New Roman" w:hAnsi="Times New Roman"/>
                <w:lang w:eastAsia="ru-RU"/>
              </w:rPr>
              <w:t>62,99</w:t>
            </w:r>
          </w:p>
        </w:tc>
        <w:tc>
          <w:tcPr>
            <w:tcW w:w="2880" w:type="dxa"/>
          </w:tcPr>
          <w:p w:rsidR="00925969" w:rsidRPr="006553E0" w:rsidRDefault="00925969" w:rsidP="00925969">
            <w:pPr>
              <w:pStyle w:val="affc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6553E0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925969" w:rsidRPr="00925969" w:rsidTr="00617544">
        <w:tc>
          <w:tcPr>
            <w:tcW w:w="4022" w:type="dxa"/>
            <w:vAlign w:val="center"/>
          </w:tcPr>
          <w:p w:rsidR="00925969" w:rsidRPr="006553E0" w:rsidRDefault="00925969" w:rsidP="00925969">
            <w:pPr>
              <w:pStyle w:val="affc"/>
              <w:ind w:firstLine="709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6553E0">
              <w:rPr>
                <w:rFonts w:ascii="Times New Roman" w:hAnsi="Times New Roman"/>
                <w:b/>
                <w:lang w:eastAsia="ru-RU"/>
              </w:rPr>
              <w:t>И</w:t>
            </w:r>
            <w:r w:rsidRPr="006553E0">
              <w:rPr>
                <w:rFonts w:ascii="Times New Roman" w:hAnsi="Times New Roman"/>
                <w:b/>
                <w:lang w:val="en-US" w:eastAsia="ru-RU"/>
              </w:rPr>
              <w:t>ТОГО</w:t>
            </w:r>
          </w:p>
        </w:tc>
        <w:tc>
          <w:tcPr>
            <w:tcW w:w="2926" w:type="dxa"/>
          </w:tcPr>
          <w:p w:rsidR="00925969" w:rsidRPr="006553E0" w:rsidRDefault="00925969" w:rsidP="00925969">
            <w:pPr>
              <w:pStyle w:val="affc"/>
              <w:ind w:firstLine="709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553E0">
              <w:rPr>
                <w:rFonts w:ascii="Times New Roman" w:hAnsi="Times New Roman"/>
                <w:b/>
                <w:lang w:eastAsia="ru-RU"/>
              </w:rPr>
              <w:t>5110,16</w:t>
            </w:r>
          </w:p>
        </w:tc>
        <w:tc>
          <w:tcPr>
            <w:tcW w:w="2880" w:type="dxa"/>
          </w:tcPr>
          <w:p w:rsidR="00925969" w:rsidRPr="006553E0" w:rsidRDefault="00925969" w:rsidP="00925969">
            <w:pPr>
              <w:pStyle w:val="affc"/>
              <w:ind w:firstLine="709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553E0">
              <w:rPr>
                <w:rFonts w:ascii="Times New Roman" w:hAnsi="Times New Roman"/>
                <w:b/>
                <w:lang w:eastAsia="ru-RU"/>
              </w:rPr>
              <w:t>3458,20</w:t>
            </w:r>
          </w:p>
        </w:tc>
      </w:tr>
    </w:tbl>
    <w:p w:rsidR="00925969" w:rsidRPr="00925969" w:rsidRDefault="00925969" w:rsidP="00925969">
      <w:pPr>
        <w:ind w:firstLine="709"/>
        <w:jc w:val="both"/>
        <w:rPr>
          <w:sz w:val="24"/>
          <w:szCs w:val="24"/>
        </w:rPr>
      </w:pPr>
    </w:p>
    <w:p w:rsidR="00925969" w:rsidRPr="00925969" w:rsidRDefault="00925969" w:rsidP="00925969">
      <w:pPr>
        <w:pStyle w:val="afffb"/>
        <w:spacing w:after="0" w:line="240" w:lineRule="auto"/>
        <w:rPr>
          <w:rFonts w:ascii="Times New Roman" w:hAnsi="Times New Roman"/>
        </w:rPr>
      </w:pPr>
      <w:r w:rsidRPr="00925969">
        <w:rPr>
          <w:rFonts w:ascii="Times New Roman" w:hAnsi="Times New Roman"/>
        </w:rPr>
        <w:t>Структура тепловой нагрузки потребителей по расчетным элементам территориальн</w:t>
      </w:r>
      <w:r w:rsidRPr="00925969">
        <w:rPr>
          <w:rFonts w:ascii="Times New Roman" w:hAnsi="Times New Roman"/>
        </w:rPr>
        <w:t>о</w:t>
      </w:r>
      <w:r w:rsidRPr="00925969">
        <w:rPr>
          <w:rFonts w:ascii="Times New Roman" w:hAnsi="Times New Roman"/>
        </w:rPr>
        <w:t xml:space="preserve">го деления </w:t>
      </w:r>
      <w:r w:rsidRPr="00925969">
        <w:rPr>
          <w:rFonts w:ascii="Times New Roman" w:hAnsi="Times New Roman"/>
          <w:color w:val="000000"/>
        </w:rPr>
        <w:t xml:space="preserve">Яжелбицкого сельского поселения </w:t>
      </w:r>
      <w:r w:rsidRPr="00925969">
        <w:rPr>
          <w:rFonts w:ascii="Times New Roman" w:hAnsi="Times New Roman"/>
        </w:rPr>
        <w:t xml:space="preserve">на перспективу приведена в таблице </w:t>
      </w:r>
      <w:r w:rsidRPr="00925969">
        <w:rPr>
          <w:rFonts w:ascii="Times New Roman" w:hAnsi="Times New Roman"/>
          <w:noProof/>
        </w:rPr>
        <w:t>3</w:t>
      </w:r>
      <w:r w:rsidRPr="00925969">
        <w:rPr>
          <w:rFonts w:ascii="Times New Roman" w:hAnsi="Times New Roman"/>
        </w:rPr>
        <w:t>.</w:t>
      </w:r>
    </w:p>
    <w:p w:rsidR="00925969" w:rsidRPr="0097641F" w:rsidRDefault="0097641F" w:rsidP="0097641F">
      <w:pPr>
        <w:pStyle w:val="afffb"/>
        <w:tabs>
          <w:tab w:val="left" w:pos="8647"/>
        </w:tabs>
        <w:spacing w:line="240" w:lineRule="auto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</w:rPr>
        <w:tab/>
      </w:r>
      <w:r w:rsidR="00925969" w:rsidRPr="0097641F">
        <w:rPr>
          <w:rFonts w:ascii="Times New Roman" w:hAnsi="Times New Roman"/>
          <w:sz w:val="20"/>
          <w:szCs w:val="20"/>
        </w:rPr>
        <w:t xml:space="preserve">Таблица 3.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84"/>
        <w:gridCol w:w="617"/>
        <w:gridCol w:w="616"/>
        <w:gridCol w:w="616"/>
        <w:gridCol w:w="616"/>
        <w:gridCol w:w="616"/>
        <w:gridCol w:w="1084"/>
      </w:tblGrid>
      <w:tr w:rsidR="002E6612" w:rsidRPr="00925969" w:rsidTr="0097597C">
        <w:trPr>
          <w:tblHeader/>
        </w:trPr>
        <w:tc>
          <w:tcPr>
            <w:tcW w:w="5280" w:type="dxa"/>
            <w:vAlign w:val="center"/>
          </w:tcPr>
          <w:p w:rsidR="00925969" w:rsidRPr="006553E0" w:rsidRDefault="00925969" w:rsidP="00925969">
            <w:pPr>
              <w:pStyle w:val="affc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553E0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925969" w:rsidRPr="006553E0" w:rsidRDefault="002E6612" w:rsidP="002E6612">
            <w:pPr>
              <w:pStyle w:val="affc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0" w:type="auto"/>
            <w:vAlign w:val="center"/>
          </w:tcPr>
          <w:p w:rsidR="00925969" w:rsidRPr="006553E0" w:rsidRDefault="002E6612" w:rsidP="002E6612">
            <w:pPr>
              <w:pStyle w:val="affc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25969" w:rsidRPr="006553E0">
              <w:rPr>
                <w:rFonts w:ascii="Times New Roman" w:hAnsi="Times New Roman"/>
                <w:b/>
              </w:rPr>
              <w:t>021</w:t>
            </w:r>
          </w:p>
        </w:tc>
        <w:tc>
          <w:tcPr>
            <w:tcW w:w="0" w:type="auto"/>
            <w:vAlign w:val="center"/>
          </w:tcPr>
          <w:p w:rsidR="00925969" w:rsidRPr="006553E0" w:rsidRDefault="002E6612" w:rsidP="002E6612">
            <w:pPr>
              <w:pStyle w:val="affc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25969" w:rsidRPr="006553E0">
              <w:rPr>
                <w:rFonts w:ascii="Times New Roman" w:hAnsi="Times New Roman"/>
                <w:b/>
              </w:rPr>
              <w:t>022</w:t>
            </w:r>
          </w:p>
        </w:tc>
        <w:tc>
          <w:tcPr>
            <w:tcW w:w="0" w:type="auto"/>
            <w:vAlign w:val="center"/>
          </w:tcPr>
          <w:p w:rsidR="00925969" w:rsidRPr="006553E0" w:rsidRDefault="002E6612" w:rsidP="002E6612">
            <w:pPr>
              <w:pStyle w:val="affc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25969" w:rsidRPr="006553E0">
              <w:rPr>
                <w:rFonts w:ascii="Times New Roman" w:hAnsi="Times New Roman"/>
                <w:b/>
              </w:rPr>
              <w:t>023</w:t>
            </w:r>
          </w:p>
        </w:tc>
        <w:tc>
          <w:tcPr>
            <w:tcW w:w="0" w:type="auto"/>
            <w:vAlign w:val="center"/>
          </w:tcPr>
          <w:p w:rsidR="00925969" w:rsidRPr="006553E0" w:rsidRDefault="002E6612" w:rsidP="002E6612">
            <w:pPr>
              <w:pStyle w:val="affc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25969" w:rsidRPr="006553E0">
              <w:rPr>
                <w:rFonts w:ascii="Times New Roman" w:hAnsi="Times New Roman"/>
                <w:b/>
              </w:rPr>
              <w:t>024</w:t>
            </w:r>
          </w:p>
        </w:tc>
        <w:tc>
          <w:tcPr>
            <w:tcW w:w="0" w:type="auto"/>
            <w:vAlign w:val="center"/>
          </w:tcPr>
          <w:p w:rsidR="00925969" w:rsidRPr="006553E0" w:rsidRDefault="00925969" w:rsidP="002E6612">
            <w:pPr>
              <w:pStyle w:val="affc"/>
              <w:jc w:val="left"/>
              <w:rPr>
                <w:rFonts w:ascii="Times New Roman" w:hAnsi="Times New Roman"/>
                <w:b/>
              </w:rPr>
            </w:pPr>
            <w:r w:rsidRPr="006553E0">
              <w:rPr>
                <w:rFonts w:ascii="Times New Roman" w:hAnsi="Times New Roman"/>
                <w:b/>
              </w:rPr>
              <w:t>2025-2033</w:t>
            </w:r>
          </w:p>
        </w:tc>
      </w:tr>
      <w:tr w:rsidR="00925969" w:rsidRPr="00925969" w:rsidTr="0097597C">
        <w:tc>
          <w:tcPr>
            <w:tcW w:w="9449" w:type="dxa"/>
            <w:gridSpan w:val="7"/>
            <w:vAlign w:val="center"/>
          </w:tcPr>
          <w:p w:rsidR="00925969" w:rsidRPr="006553E0" w:rsidRDefault="00925969" w:rsidP="006553E0">
            <w:pPr>
              <w:pStyle w:val="affc"/>
              <w:ind w:firstLine="709"/>
              <w:rPr>
                <w:rFonts w:ascii="Times New Roman" w:hAnsi="Times New Roman"/>
                <w:b/>
              </w:rPr>
            </w:pPr>
            <w:r w:rsidRPr="006553E0">
              <w:rPr>
                <w:rFonts w:ascii="Times New Roman" w:hAnsi="Times New Roman"/>
                <w:b/>
                <w:lang w:eastAsia="ru-RU"/>
              </w:rPr>
              <w:t>Котельная № 10, с. Яжелбицы, ул. Усадьба</w:t>
            </w:r>
          </w:p>
        </w:tc>
      </w:tr>
      <w:tr w:rsidR="002E6612" w:rsidRPr="00925969" w:rsidTr="0097597C">
        <w:tc>
          <w:tcPr>
            <w:tcW w:w="5280" w:type="dxa"/>
            <w:vAlign w:val="center"/>
          </w:tcPr>
          <w:p w:rsidR="002E6612" w:rsidRPr="006553E0" w:rsidRDefault="002E6612" w:rsidP="00617544">
            <w:pPr>
              <w:pStyle w:val="affc"/>
              <w:jc w:val="both"/>
              <w:rPr>
                <w:rFonts w:ascii="Times New Roman" w:hAnsi="Times New Roman"/>
              </w:rPr>
            </w:pPr>
            <w:r w:rsidRPr="006553E0">
              <w:rPr>
                <w:rFonts w:ascii="Times New Roman" w:hAnsi="Times New Roman"/>
              </w:rPr>
              <w:t>Всего потребление тепловой энергии Гкал/ч, в том чи</w:t>
            </w:r>
            <w:r w:rsidRPr="006553E0">
              <w:rPr>
                <w:rFonts w:ascii="Times New Roman" w:hAnsi="Times New Roman"/>
              </w:rPr>
              <w:t>с</w:t>
            </w:r>
            <w:r w:rsidRPr="006553E0">
              <w:rPr>
                <w:rFonts w:ascii="Times New Roman" w:hAnsi="Times New Roman"/>
              </w:rPr>
              <w:t>ле:</w:t>
            </w:r>
          </w:p>
        </w:tc>
        <w:tc>
          <w:tcPr>
            <w:tcW w:w="0" w:type="auto"/>
            <w:vAlign w:val="center"/>
          </w:tcPr>
          <w:p w:rsidR="002E6612" w:rsidRPr="006553E0" w:rsidRDefault="002E6612" w:rsidP="002E6612">
            <w:pPr>
              <w:pStyle w:val="affc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Pr="006553E0">
              <w:rPr>
                <w:rFonts w:ascii="Times New Roman" w:hAnsi="Times New Roman"/>
              </w:rPr>
              <w:t>,3</w:t>
            </w:r>
            <w:r w:rsidRPr="006553E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2E6612" w:rsidRPr="006553E0" w:rsidRDefault="002E6612" w:rsidP="002E6612">
            <w:pPr>
              <w:pStyle w:val="affc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Pr="006553E0">
              <w:rPr>
                <w:rFonts w:ascii="Times New Roman" w:hAnsi="Times New Roman"/>
              </w:rPr>
              <w:t>,3</w:t>
            </w:r>
            <w:r w:rsidRPr="006553E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2E6612" w:rsidRPr="006553E0" w:rsidRDefault="002E6612" w:rsidP="002E6612">
            <w:pPr>
              <w:pStyle w:val="affc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Pr="006553E0">
              <w:rPr>
                <w:rFonts w:ascii="Times New Roman" w:hAnsi="Times New Roman"/>
              </w:rPr>
              <w:t>,3</w:t>
            </w:r>
            <w:r w:rsidRPr="006553E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2E6612" w:rsidRPr="006553E0" w:rsidRDefault="002E6612" w:rsidP="00500AD3">
            <w:pPr>
              <w:pStyle w:val="affc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Pr="006553E0">
              <w:rPr>
                <w:rFonts w:ascii="Times New Roman" w:hAnsi="Times New Roman"/>
              </w:rPr>
              <w:t>,3</w:t>
            </w:r>
            <w:r w:rsidRPr="006553E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2E6612" w:rsidRPr="006553E0" w:rsidRDefault="002E6612" w:rsidP="002E6612">
            <w:pPr>
              <w:pStyle w:val="affc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Pr="006553E0">
              <w:rPr>
                <w:rFonts w:ascii="Times New Roman" w:hAnsi="Times New Roman"/>
              </w:rPr>
              <w:t>,3</w:t>
            </w:r>
            <w:r w:rsidRPr="006553E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2E6612" w:rsidRPr="006553E0" w:rsidRDefault="002E6612" w:rsidP="00500AD3">
            <w:pPr>
              <w:pStyle w:val="affc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Pr="006553E0">
              <w:rPr>
                <w:rFonts w:ascii="Times New Roman" w:hAnsi="Times New Roman"/>
              </w:rPr>
              <w:t>,3</w:t>
            </w:r>
            <w:r w:rsidRPr="006553E0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2E6612" w:rsidRPr="00925969" w:rsidTr="0097597C">
        <w:tc>
          <w:tcPr>
            <w:tcW w:w="5280" w:type="dxa"/>
            <w:vAlign w:val="center"/>
          </w:tcPr>
          <w:p w:rsidR="002E6612" w:rsidRPr="006553E0" w:rsidRDefault="002E6612" w:rsidP="00617544">
            <w:pPr>
              <w:pStyle w:val="affc"/>
              <w:jc w:val="both"/>
              <w:rPr>
                <w:rFonts w:ascii="Times New Roman" w:hAnsi="Times New Roman"/>
              </w:rPr>
            </w:pPr>
            <w:r w:rsidRPr="006553E0">
              <w:rPr>
                <w:rFonts w:ascii="Times New Roman" w:hAnsi="Times New Roman"/>
              </w:rPr>
              <w:t>Потребление тепловой энергии на отопление и вентил</w:t>
            </w:r>
            <w:r w:rsidRPr="006553E0">
              <w:rPr>
                <w:rFonts w:ascii="Times New Roman" w:hAnsi="Times New Roman"/>
              </w:rPr>
              <w:t>я</w:t>
            </w:r>
            <w:r w:rsidRPr="006553E0">
              <w:rPr>
                <w:rFonts w:ascii="Times New Roman" w:hAnsi="Times New Roman"/>
              </w:rPr>
              <w:t>цию, Гкал/ч</w:t>
            </w:r>
          </w:p>
        </w:tc>
        <w:tc>
          <w:tcPr>
            <w:tcW w:w="0" w:type="auto"/>
            <w:vAlign w:val="center"/>
          </w:tcPr>
          <w:p w:rsidR="002E6612" w:rsidRPr="006553E0" w:rsidRDefault="002E6612" w:rsidP="002E6612">
            <w:pPr>
              <w:pStyle w:val="affc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Pr="006553E0">
              <w:rPr>
                <w:rFonts w:ascii="Times New Roman" w:hAnsi="Times New Roman"/>
              </w:rPr>
              <w:t>,</w:t>
            </w:r>
            <w:r w:rsidRPr="006553E0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2E6612" w:rsidRPr="006553E0" w:rsidRDefault="002E6612" w:rsidP="002E6612">
            <w:pPr>
              <w:pStyle w:val="affc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Pr="006553E0">
              <w:rPr>
                <w:rFonts w:ascii="Times New Roman" w:hAnsi="Times New Roman"/>
              </w:rPr>
              <w:t>,</w:t>
            </w:r>
            <w:r w:rsidRPr="006553E0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2E6612" w:rsidRPr="006553E0" w:rsidRDefault="002E6612" w:rsidP="002E6612">
            <w:pPr>
              <w:pStyle w:val="affc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Pr="006553E0">
              <w:rPr>
                <w:rFonts w:ascii="Times New Roman" w:hAnsi="Times New Roman"/>
              </w:rPr>
              <w:t>,</w:t>
            </w:r>
            <w:r w:rsidRPr="006553E0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2E6612" w:rsidRPr="006553E0" w:rsidRDefault="002E6612" w:rsidP="00500AD3">
            <w:pPr>
              <w:pStyle w:val="affc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Pr="006553E0">
              <w:rPr>
                <w:rFonts w:ascii="Times New Roman" w:hAnsi="Times New Roman"/>
              </w:rPr>
              <w:t>,</w:t>
            </w:r>
            <w:r w:rsidRPr="006553E0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2E6612" w:rsidRPr="006553E0" w:rsidRDefault="002E6612" w:rsidP="00500AD3">
            <w:pPr>
              <w:pStyle w:val="affc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Pr="006553E0">
              <w:rPr>
                <w:rFonts w:ascii="Times New Roman" w:hAnsi="Times New Roman"/>
              </w:rPr>
              <w:t>,</w:t>
            </w:r>
            <w:r w:rsidRPr="006553E0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2E6612" w:rsidRPr="006553E0" w:rsidRDefault="002E6612" w:rsidP="00500AD3">
            <w:pPr>
              <w:pStyle w:val="affc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Pr="006553E0">
              <w:rPr>
                <w:rFonts w:ascii="Times New Roman" w:hAnsi="Times New Roman"/>
              </w:rPr>
              <w:t>,</w:t>
            </w:r>
            <w:r w:rsidRPr="006553E0">
              <w:rPr>
                <w:rFonts w:ascii="Times New Roman" w:hAnsi="Times New Roman"/>
                <w:lang w:val="en-US"/>
              </w:rPr>
              <w:t>21</w:t>
            </w:r>
          </w:p>
        </w:tc>
      </w:tr>
      <w:tr w:rsidR="002E6612" w:rsidRPr="00925969" w:rsidTr="0097597C">
        <w:tc>
          <w:tcPr>
            <w:tcW w:w="5280" w:type="dxa"/>
            <w:vAlign w:val="center"/>
          </w:tcPr>
          <w:p w:rsidR="002E6612" w:rsidRPr="006553E0" w:rsidRDefault="002E6612" w:rsidP="00617544">
            <w:pPr>
              <w:pStyle w:val="affc"/>
              <w:jc w:val="both"/>
              <w:rPr>
                <w:rFonts w:ascii="Times New Roman" w:hAnsi="Times New Roman"/>
              </w:rPr>
            </w:pPr>
            <w:r w:rsidRPr="006553E0">
              <w:rPr>
                <w:rFonts w:ascii="Times New Roman" w:hAnsi="Times New Roman"/>
              </w:rPr>
              <w:t>Потребление тепловой энергии на ГВС, Гкал/ч</w:t>
            </w:r>
          </w:p>
        </w:tc>
        <w:tc>
          <w:tcPr>
            <w:tcW w:w="0" w:type="auto"/>
            <w:vAlign w:val="center"/>
          </w:tcPr>
          <w:p w:rsidR="002E6612" w:rsidRPr="006553E0" w:rsidRDefault="002E6612" w:rsidP="002E6612">
            <w:pPr>
              <w:pStyle w:val="affc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553E0">
              <w:rPr>
                <w:rFonts w:ascii="Times New Roman" w:hAnsi="Times New Roman"/>
              </w:rPr>
              <w:t>,13</w:t>
            </w:r>
          </w:p>
        </w:tc>
        <w:tc>
          <w:tcPr>
            <w:tcW w:w="0" w:type="auto"/>
            <w:vAlign w:val="center"/>
          </w:tcPr>
          <w:p w:rsidR="002E6612" w:rsidRPr="006553E0" w:rsidRDefault="002E6612" w:rsidP="002E6612">
            <w:pPr>
              <w:pStyle w:val="affc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553E0">
              <w:rPr>
                <w:rFonts w:ascii="Times New Roman" w:hAnsi="Times New Roman"/>
              </w:rPr>
              <w:t>,13</w:t>
            </w:r>
          </w:p>
        </w:tc>
        <w:tc>
          <w:tcPr>
            <w:tcW w:w="0" w:type="auto"/>
            <w:vAlign w:val="center"/>
          </w:tcPr>
          <w:p w:rsidR="002E6612" w:rsidRPr="006553E0" w:rsidRDefault="002E6612" w:rsidP="002E6612">
            <w:pPr>
              <w:pStyle w:val="affc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553E0">
              <w:rPr>
                <w:rFonts w:ascii="Times New Roman" w:hAnsi="Times New Roman"/>
              </w:rPr>
              <w:t>,13</w:t>
            </w:r>
          </w:p>
        </w:tc>
        <w:tc>
          <w:tcPr>
            <w:tcW w:w="0" w:type="auto"/>
            <w:vAlign w:val="center"/>
          </w:tcPr>
          <w:p w:rsidR="002E6612" w:rsidRPr="006553E0" w:rsidRDefault="002E6612" w:rsidP="00500AD3">
            <w:pPr>
              <w:pStyle w:val="affc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553E0">
              <w:rPr>
                <w:rFonts w:ascii="Times New Roman" w:hAnsi="Times New Roman"/>
              </w:rPr>
              <w:t>,13</w:t>
            </w:r>
          </w:p>
        </w:tc>
        <w:tc>
          <w:tcPr>
            <w:tcW w:w="0" w:type="auto"/>
            <w:vAlign w:val="center"/>
          </w:tcPr>
          <w:p w:rsidR="002E6612" w:rsidRPr="006553E0" w:rsidRDefault="002E6612" w:rsidP="00500AD3">
            <w:pPr>
              <w:pStyle w:val="affc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553E0">
              <w:rPr>
                <w:rFonts w:ascii="Times New Roman" w:hAnsi="Times New Roman"/>
              </w:rPr>
              <w:t>,13</w:t>
            </w:r>
          </w:p>
        </w:tc>
        <w:tc>
          <w:tcPr>
            <w:tcW w:w="0" w:type="auto"/>
            <w:vAlign w:val="center"/>
          </w:tcPr>
          <w:p w:rsidR="002E6612" w:rsidRPr="006553E0" w:rsidRDefault="002E6612" w:rsidP="00500AD3">
            <w:pPr>
              <w:pStyle w:val="affc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553E0">
              <w:rPr>
                <w:rFonts w:ascii="Times New Roman" w:hAnsi="Times New Roman"/>
              </w:rPr>
              <w:t>,13</w:t>
            </w:r>
          </w:p>
        </w:tc>
      </w:tr>
      <w:tr w:rsidR="00925969" w:rsidRPr="00925969" w:rsidTr="0097597C">
        <w:tc>
          <w:tcPr>
            <w:tcW w:w="9449" w:type="dxa"/>
            <w:gridSpan w:val="7"/>
            <w:vAlign w:val="center"/>
          </w:tcPr>
          <w:p w:rsidR="00925969" w:rsidRPr="006553E0" w:rsidRDefault="00925969" w:rsidP="006553E0">
            <w:pPr>
              <w:pStyle w:val="affc"/>
              <w:ind w:firstLine="709"/>
              <w:rPr>
                <w:rFonts w:ascii="Times New Roman" w:hAnsi="Times New Roman"/>
                <w:b/>
              </w:rPr>
            </w:pPr>
            <w:r w:rsidRPr="006553E0">
              <w:rPr>
                <w:rFonts w:ascii="Times New Roman" w:hAnsi="Times New Roman"/>
                <w:b/>
                <w:lang w:eastAsia="ru-RU"/>
              </w:rPr>
              <w:t>Котельная № 20, д. Ижицы</w:t>
            </w:r>
          </w:p>
        </w:tc>
      </w:tr>
      <w:tr w:rsidR="0097597C" w:rsidRPr="00925969" w:rsidTr="0097597C">
        <w:tc>
          <w:tcPr>
            <w:tcW w:w="5280" w:type="dxa"/>
            <w:vAlign w:val="center"/>
          </w:tcPr>
          <w:p w:rsidR="0097597C" w:rsidRPr="006553E0" w:rsidRDefault="0097597C" w:rsidP="00617544">
            <w:pPr>
              <w:pStyle w:val="affc"/>
              <w:jc w:val="both"/>
              <w:rPr>
                <w:rFonts w:ascii="Times New Roman" w:hAnsi="Times New Roman"/>
              </w:rPr>
            </w:pPr>
            <w:r w:rsidRPr="006553E0">
              <w:rPr>
                <w:rFonts w:ascii="Times New Roman" w:hAnsi="Times New Roman"/>
              </w:rPr>
              <w:t>Всего потребление тепловой энергии Гкал/ч, в том чи</w:t>
            </w:r>
            <w:r w:rsidRPr="006553E0">
              <w:rPr>
                <w:rFonts w:ascii="Times New Roman" w:hAnsi="Times New Roman"/>
              </w:rPr>
              <w:t>с</w:t>
            </w:r>
            <w:r w:rsidRPr="006553E0">
              <w:rPr>
                <w:rFonts w:ascii="Times New Roman" w:hAnsi="Times New Roman"/>
              </w:rPr>
              <w:t>ле:</w:t>
            </w:r>
          </w:p>
        </w:tc>
        <w:tc>
          <w:tcPr>
            <w:tcW w:w="0" w:type="auto"/>
            <w:vAlign w:val="center"/>
          </w:tcPr>
          <w:p w:rsidR="0097597C" w:rsidRPr="006553E0" w:rsidRDefault="0097597C" w:rsidP="0097597C">
            <w:pPr>
              <w:pStyle w:val="affc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553E0">
              <w:rPr>
                <w:rFonts w:ascii="Times New Roman" w:hAnsi="Times New Roman"/>
              </w:rPr>
              <w:t>,05</w:t>
            </w:r>
          </w:p>
        </w:tc>
        <w:tc>
          <w:tcPr>
            <w:tcW w:w="0" w:type="auto"/>
            <w:vAlign w:val="center"/>
          </w:tcPr>
          <w:p w:rsidR="0097597C" w:rsidRPr="006553E0" w:rsidRDefault="0097597C" w:rsidP="0097597C">
            <w:pPr>
              <w:pStyle w:val="affc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553E0">
              <w:rPr>
                <w:rFonts w:ascii="Times New Roman" w:hAnsi="Times New Roman"/>
              </w:rPr>
              <w:t>,05</w:t>
            </w:r>
          </w:p>
        </w:tc>
        <w:tc>
          <w:tcPr>
            <w:tcW w:w="0" w:type="auto"/>
            <w:vAlign w:val="center"/>
          </w:tcPr>
          <w:p w:rsidR="0097597C" w:rsidRPr="006553E0" w:rsidRDefault="0097597C" w:rsidP="0097597C">
            <w:pPr>
              <w:pStyle w:val="affc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553E0">
              <w:rPr>
                <w:rFonts w:ascii="Times New Roman" w:hAnsi="Times New Roman"/>
              </w:rPr>
              <w:t>,05</w:t>
            </w:r>
          </w:p>
        </w:tc>
        <w:tc>
          <w:tcPr>
            <w:tcW w:w="0" w:type="auto"/>
            <w:vAlign w:val="center"/>
          </w:tcPr>
          <w:p w:rsidR="0097597C" w:rsidRPr="006553E0" w:rsidRDefault="0097597C" w:rsidP="00B20A08">
            <w:pPr>
              <w:pStyle w:val="affc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553E0">
              <w:rPr>
                <w:rFonts w:ascii="Times New Roman" w:hAnsi="Times New Roman"/>
              </w:rPr>
              <w:t>,05</w:t>
            </w:r>
          </w:p>
        </w:tc>
        <w:tc>
          <w:tcPr>
            <w:tcW w:w="0" w:type="auto"/>
            <w:vAlign w:val="center"/>
          </w:tcPr>
          <w:p w:rsidR="0097597C" w:rsidRPr="006553E0" w:rsidRDefault="0097597C" w:rsidP="00B20A08">
            <w:pPr>
              <w:pStyle w:val="affc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553E0">
              <w:rPr>
                <w:rFonts w:ascii="Times New Roman" w:hAnsi="Times New Roman"/>
              </w:rPr>
              <w:t>,05</w:t>
            </w:r>
          </w:p>
        </w:tc>
        <w:tc>
          <w:tcPr>
            <w:tcW w:w="0" w:type="auto"/>
            <w:vAlign w:val="center"/>
          </w:tcPr>
          <w:p w:rsidR="0097597C" w:rsidRPr="006553E0" w:rsidRDefault="0097597C" w:rsidP="00B20A08">
            <w:pPr>
              <w:pStyle w:val="affc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553E0">
              <w:rPr>
                <w:rFonts w:ascii="Times New Roman" w:hAnsi="Times New Roman"/>
              </w:rPr>
              <w:t>,05</w:t>
            </w:r>
          </w:p>
        </w:tc>
      </w:tr>
      <w:tr w:rsidR="0097597C" w:rsidRPr="00925969" w:rsidTr="0097597C">
        <w:tc>
          <w:tcPr>
            <w:tcW w:w="5280" w:type="dxa"/>
            <w:vAlign w:val="center"/>
          </w:tcPr>
          <w:p w:rsidR="0097597C" w:rsidRPr="006553E0" w:rsidRDefault="0097597C" w:rsidP="00617544">
            <w:pPr>
              <w:pStyle w:val="affc"/>
              <w:jc w:val="both"/>
              <w:rPr>
                <w:rFonts w:ascii="Times New Roman" w:hAnsi="Times New Roman"/>
              </w:rPr>
            </w:pPr>
            <w:r w:rsidRPr="006553E0">
              <w:rPr>
                <w:rFonts w:ascii="Times New Roman" w:hAnsi="Times New Roman"/>
              </w:rPr>
              <w:t>Потребление тепловой энергии на отопление и вентил</w:t>
            </w:r>
            <w:r w:rsidRPr="006553E0">
              <w:rPr>
                <w:rFonts w:ascii="Times New Roman" w:hAnsi="Times New Roman"/>
              </w:rPr>
              <w:t>я</w:t>
            </w:r>
            <w:r w:rsidRPr="006553E0">
              <w:rPr>
                <w:rFonts w:ascii="Times New Roman" w:hAnsi="Times New Roman"/>
              </w:rPr>
              <w:t>цию, Гкал/ч</w:t>
            </w:r>
          </w:p>
        </w:tc>
        <w:tc>
          <w:tcPr>
            <w:tcW w:w="0" w:type="auto"/>
            <w:vAlign w:val="center"/>
          </w:tcPr>
          <w:p w:rsidR="0097597C" w:rsidRPr="006553E0" w:rsidRDefault="0097597C" w:rsidP="00B20A08">
            <w:pPr>
              <w:pStyle w:val="affc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553E0">
              <w:rPr>
                <w:rFonts w:ascii="Times New Roman" w:hAnsi="Times New Roman"/>
              </w:rPr>
              <w:t>,05</w:t>
            </w:r>
          </w:p>
        </w:tc>
        <w:tc>
          <w:tcPr>
            <w:tcW w:w="0" w:type="auto"/>
            <w:vAlign w:val="center"/>
          </w:tcPr>
          <w:p w:rsidR="0097597C" w:rsidRPr="006553E0" w:rsidRDefault="0097597C" w:rsidP="00B20A08">
            <w:pPr>
              <w:pStyle w:val="affc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553E0">
              <w:rPr>
                <w:rFonts w:ascii="Times New Roman" w:hAnsi="Times New Roman"/>
              </w:rPr>
              <w:t>,05</w:t>
            </w:r>
          </w:p>
        </w:tc>
        <w:tc>
          <w:tcPr>
            <w:tcW w:w="0" w:type="auto"/>
            <w:vAlign w:val="center"/>
          </w:tcPr>
          <w:p w:rsidR="0097597C" w:rsidRPr="006553E0" w:rsidRDefault="0097597C" w:rsidP="00B20A08">
            <w:pPr>
              <w:pStyle w:val="affc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553E0">
              <w:rPr>
                <w:rFonts w:ascii="Times New Roman" w:hAnsi="Times New Roman"/>
              </w:rPr>
              <w:t>,05</w:t>
            </w:r>
          </w:p>
        </w:tc>
        <w:tc>
          <w:tcPr>
            <w:tcW w:w="0" w:type="auto"/>
            <w:vAlign w:val="center"/>
          </w:tcPr>
          <w:p w:rsidR="0097597C" w:rsidRPr="006553E0" w:rsidRDefault="0097597C" w:rsidP="00B20A08">
            <w:pPr>
              <w:pStyle w:val="affc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553E0">
              <w:rPr>
                <w:rFonts w:ascii="Times New Roman" w:hAnsi="Times New Roman"/>
              </w:rPr>
              <w:t>,05</w:t>
            </w:r>
          </w:p>
        </w:tc>
        <w:tc>
          <w:tcPr>
            <w:tcW w:w="0" w:type="auto"/>
            <w:vAlign w:val="center"/>
          </w:tcPr>
          <w:p w:rsidR="0097597C" w:rsidRPr="006553E0" w:rsidRDefault="0097597C" w:rsidP="00B20A08">
            <w:pPr>
              <w:pStyle w:val="affc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553E0">
              <w:rPr>
                <w:rFonts w:ascii="Times New Roman" w:hAnsi="Times New Roman"/>
              </w:rPr>
              <w:t>,05</w:t>
            </w:r>
          </w:p>
        </w:tc>
        <w:tc>
          <w:tcPr>
            <w:tcW w:w="0" w:type="auto"/>
            <w:vAlign w:val="center"/>
          </w:tcPr>
          <w:p w:rsidR="0097597C" w:rsidRPr="006553E0" w:rsidRDefault="0097597C" w:rsidP="00B20A08">
            <w:pPr>
              <w:pStyle w:val="affc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553E0">
              <w:rPr>
                <w:rFonts w:ascii="Times New Roman" w:hAnsi="Times New Roman"/>
              </w:rPr>
              <w:t>,05</w:t>
            </w:r>
          </w:p>
        </w:tc>
      </w:tr>
      <w:tr w:rsidR="002E6612" w:rsidRPr="00925969" w:rsidTr="0097597C">
        <w:tc>
          <w:tcPr>
            <w:tcW w:w="5280" w:type="dxa"/>
            <w:vAlign w:val="center"/>
          </w:tcPr>
          <w:p w:rsidR="00925969" w:rsidRPr="006553E0" w:rsidRDefault="00925969" w:rsidP="00617544">
            <w:pPr>
              <w:pStyle w:val="affc"/>
              <w:jc w:val="both"/>
              <w:rPr>
                <w:rFonts w:ascii="Times New Roman" w:hAnsi="Times New Roman"/>
              </w:rPr>
            </w:pPr>
            <w:r w:rsidRPr="006553E0">
              <w:rPr>
                <w:rFonts w:ascii="Times New Roman" w:hAnsi="Times New Roman"/>
              </w:rPr>
              <w:t>Потребление тепловой энергии на ГВС, Гкал/ч</w:t>
            </w:r>
          </w:p>
        </w:tc>
        <w:tc>
          <w:tcPr>
            <w:tcW w:w="0" w:type="auto"/>
            <w:vAlign w:val="center"/>
          </w:tcPr>
          <w:p w:rsidR="00925969" w:rsidRPr="006553E0" w:rsidRDefault="00925969" w:rsidP="006553E0">
            <w:pPr>
              <w:pStyle w:val="affc"/>
              <w:ind w:firstLine="709"/>
              <w:rPr>
                <w:rFonts w:ascii="Times New Roman" w:hAnsi="Times New Roman"/>
              </w:rPr>
            </w:pPr>
            <w:r w:rsidRPr="006553E0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6553E0" w:rsidRDefault="00925969" w:rsidP="006553E0">
            <w:pPr>
              <w:pStyle w:val="affc"/>
              <w:ind w:firstLine="709"/>
              <w:rPr>
                <w:rFonts w:ascii="Times New Roman" w:hAnsi="Times New Roman"/>
              </w:rPr>
            </w:pPr>
            <w:r w:rsidRPr="006553E0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6553E0" w:rsidRDefault="00925969" w:rsidP="006553E0">
            <w:pPr>
              <w:pStyle w:val="affc"/>
              <w:ind w:firstLine="709"/>
              <w:rPr>
                <w:rFonts w:ascii="Times New Roman" w:hAnsi="Times New Roman"/>
              </w:rPr>
            </w:pPr>
            <w:r w:rsidRPr="006553E0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6553E0" w:rsidRDefault="00925969" w:rsidP="006553E0">
            <w:pPr>
              <w:pStyle w:val="affc"/>
              <w:ind w:firstLine="709"/>
              <w:rPr>
                <w:rFonts w:ascii="Times New Roman" w:hAnsi="Times New Roman"/>
              </w:rPr>
            </w:pPr>
            <w:r w:rsidRPr="006553E0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6553E0" w:rsidRDefault="00925969" w:rsidP="006553E0">
            <w:pPr>
              <w:pStyle w:val="affc"/>
              <w:ind w:firstLine="709"/>
              <w:rPr>
                <w:rFonts w:ascii="Times New Roman" w:hAnsi="Times New Roman"/>
              </w:rPr>
            </w:pPr>
            <w:r w:rsidRPr="006553E0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6553E0" w:rsidRDefault="00925969" w:rsidP="006553E0">
            <w:pPr>
              <w:pStyle w:val="affc"/>
              <w:ind w:firstLine="709"/>
              <w:rPr>
                <w:rFonts w:ascii="Times New Roman" w:hAnsi="Times New Roman"/>
              </w:rPr>
            </w:pPr>
            <w:r w:rsidRPr="006553E0">
              <w:rPr>
                <w:rFonts w:ascii="Times New Roman" w:hAnsi="Times New Roman"/>
              </w:rPr>
              <w:t>-</w:t>
            </w:r>
          </w:p>
        </w:tc>
      </w:tr>
    </w:tbl>
    <w:p w:rsidR="00925969" w:rsidRPr="00925969" w:rsidRDefault="00925969" w:rsidP="00925969">
      <w:pPr>
        <w:pStyle w:val="11"/>
        <w:ind w:firstLine="709"/>
        <w:jc w:val="both"/>
        <w:rPr>
          <w:sz w:val="24"/>
          <w:szCs w:val="24"/>
        </w:rPr>
      </w:pPr>
    </w:p>
    <w:p w:rsidR="00925969" w:rsidRPr="00925969" w:rsidRDefault="00925969" w:rsidP="00617544">
      <w:pPr>
        <w:pStyle w:val="11"/>
        <w:ind w:firstLine="709"/>
        <w:jc w:val="both"/>
        <w:rPr>
          <w:b/>
          <w:sz w:val="24"/>
          <w:szCs w:val="24"/>
        </w:rPr>
      </w:pPr>
      <w:r w:rsidRPr="00925969">
        <w:rPr>
          <w:sz w:val="24"/>
          <w:szCs w:val="24"/>
        </w:rPr>
        <w:t>4.3. Потребление тепловой энергии (мощности) и теплоносителя объектами, распол</w:t>
      </w:r>
      <w:r w:rsidRPr="00925969">
        <w:rPr>
          <w:sz w:val="24"/>
          <w:szCs w:val="24"/>
        </w:rPr>
        <w:t>о</w:t>
      </w:r>
      <w:r w:rsidRPr="00925969">
        <w:rPr>
          <w:sz w:val="24"/>
          <w:szCs w:val="24"/>
        </w:rPr>
        <w:t>женн</w:t>
      </w:r>
      <w:r w:rsidRPr="00925969">
        <w:rPr>
          <w:sz w:val="24"/>
          <w:szCs w:val="24"/>
        </w:rPr>
        <w:t>ы</w:t>
      </w:r>
      <w:r w:rsidRPr="00925969">
        <w:rPr>
          <w:sz w:val="24"/>
          <w:szCs w:val="24"/>
        </w:rPr>
        <w:t>ми в производственных зонах, с учетом возможных изменений производственных зон и их перепрофилирования и приросты потребления тепловой энергии (мощности), теплон</w:t>
      </w:r>
      <w:r w:rsidRPr="00925969">
        <w:rPr>
          <w:sz w:val="24"/>
          <w:szCs w:val="24"/>
        </w:rPr>
        <w:t>о</w:t>
      </w:r>
      <w:r w:rsidRPr="00925969">
        <w:rPr>
          <w:sz w:val="24"/>
          <w:szCs w:val="24"/>
        </w:rPr>
        <w:t>сителя производственными объектами с разделением по видам теплопотребления и по видам тепл</w:t>
      </w:r>
      <w:r w:rsidRPr="00925969">
        <w:rPr>
          <w:sz w:val="24"/>
          <w:szCs w:val="24"/>
        </w:rPr>
        <w:t>о</w:t>
      </w:r>
      <w:r w:rsidRPr="00925969">
        <w:rPr>
          <w:sz w:val="24"/>
          <w:szCs w:val="24"/>
        </w:rPr>
        <w:t>носителя (горячая вода и пар) на каждом этапе.</w:t>
      </w:r>
    </w:p>
    <w:p w:rsidR="00925969" w:rsidRPr="00925969" w:rsidRDefault="00925969" w:rsidP="00617544">
      <w:pPr>
        <w:pStyle w:val="S"/>
        <w:spacing w:line="240" w:lineRule="auto"/>
        <w:ind w:firstLine="709"/>
        <w:rPr>
          <w:rFonts w:ascii="Times New Roman" w:hAnsi="Times New Roman"/>
        </w:rPr>
      </w:pPr>
      <w:r w:rsidRPr="00925969">
        <w:rPr>
          <w:rFonts w:ascii="Times New Roman" w:hAnsi="Times New Roman"/>
        </w:rPr>
        <w:t>В соответствии с предоставленными исходными материалами прирост объемов п</w:t>
      </w:r>
      <w:r w:rsidRPr="00925969">
        <w:rPr>
          <w:rFonts w:ascii="Times New Roman" w:hAnsi="Times New Roman"/>
        </w:rPr>
        <w:t>о</w:t>
      </w:r>
      <w:r w:rsidRPr="00925969">
        <w:rPr>
          <w:rFonts w:ascii="Times New Roman" w:hAnsi="Times New Roman"/>
        </w:rPr>
        <w:t>требления тепловой энергии не планируется объектами, расположенными в производстве</w:t>
      </w:r>
      <w:r w:rsidRPr="00925969">
        <w:rPr>
          <w:rFonts w:ascii="Times New Roman" w:hAnsi="Times New Roman"/>
        </w:rPr>
        <w:t>н</w:t>
      </w:r>
      <w:r w:rsidRPr="00925969">
        <w:rPr>
          <w:rFonts w:ascii="Times New Roman" w:hAnsi="Times New Roman"/>
        </w:rPr>
        <w:t>ных зонах, а также перепрофилирование производственной зоны в жилую застройку.</w:t>
      </w:r>
    </w:p>
    <w:p w:rsidR="00925969" w:rsidRPr="00925969" w:rsidRDefault="00925969" w:rsidP="00617544">
      <w:pPr>
        <w:pStyle w:val="11"/>
        <w:ind w:firstLine="709"/>
        <w:jc w:val="both"/>
        <w:rPr>
          <w:sz w:val="24"/>
          <w:szCs w:val="24"/>
        </w:rPr>
      </w:pPr>
      <w:bookmarkStart w:id="12" w:name="_Toc21101660"/>
      <w:r w:rsidRPr="00925969">
        <w:rPr>
          <w:sz w:val="24"/>
          <w:szCs w:val="24"/>
        </w:rPr>
        <w:t>5. Существующие и перспективные балансы тепловой мощности источников тепловой эне</w:t>
      </w:r>
      <w:r w:rsidRPr="00925969">
        <w:rPr>
          <w:sz w:val="24"/>
          <w:szCs w:val="24"/>
        </w:rPr>
        <w:t>р</w:t>
      </w:r>
      <w:r w:rsidRPr="00925969">
        <w:rPr>
          <w:sz w:val="24"/>
          <w:szCs w:val="24"/>
        </w:rPr>
        <w:t>гии и тепловой нагрузки потребителей</w:t>
      </w:r>
      <w:bookmarkEnd w:id="12"/>
      <w:r w:rsidRPr="00925969">
        <w:rPr>
          <w:sz w:val="24"/>
          <w:szCs w:val="24"/>
        </w:rPr>
        <w:t>.</w:t>
      </w:r>
    </w:p>
    <w:p w:rsidR="00925969" w:rsidRPr="00925969" w:rsidRDefault="00925969" w:rsidP="00617544">
      <w:pPr>
        <w:ind w:firstLine="709"/>
        <w:jc w:val="both"/>
        <w:rPr>
          <w:sz w:val="24"/>
          <w:szCs w:val="24"/>
        </w:rPr>
      </w:pPr>
      <w:r w:rsidRPr="00925969">
        <w:rPr>
          <w:sz w:val="24"/>
          <w:szCs w:val="24"/>
        </w:rPr>
        <w:t>5.1. Радиус эффективного теплоснабжения.</w:t>
      </w:r>
    </w:p>
    <w:p w:rsidR="00925969" w:rsidRPr="00925969" w:rsidRDefault="00925969" w:rsidP="00925969">
      <w:pPr>
        <w:ind w:firstLine="709"/>
        <w:contextualSpacing/>
        <w:jc w:val="both"/>
        <w:rPr>
          <w:sz w:val="24"/>
          <w:szCs w:val="24"/>
        </w:rPr>
      </w:pPr>
      <w:r w:rsidRPr="00925969">
        <w:rPr>
          <w:sz w:val="24"/>
          <w:szCs w:val="24"/>
        </w:rPr>
        <w:t>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</w:t>
      </w:r>
      <w:r w:rsidRPr="00925969">
        <w:rPr>
          <w:sz w:val="24"/>
          <w:szCs w:val="24"/>
        </w:rPr>
        <w:t>п</w:t>
      </w:r>
      <w:r w:rsidRPr="00925969">
        <w:rPr>
          <w:sz w:val="24"/>
          <w:szCs w:val="24"/>
        </w:rPr>
        <w:t xml:space="preserve">лоснабжения. </w:t>
      </w:r>
    </w:p>
    <w:p w:rsidR="00925969" w:rsidRPr="00925969" w:rsidRDefault="00925969" w:rsidP="00925969">
      <w:pPr>
        <w:ind w:firstLine="709"/>
        <w:contextualSpacing/>
        <w:jc w:val="both"/>
        <w:rPr>
          <w:sz w:val="24"/>
          <w:szCs w:val="24"/>
        </w:rPr>
      </w:pPr>
      <w:r w:rsidRPr="00925969">
        <w:rPr>
          <w:sz w:val="24"/>
          <w:szCs w:val="24"/>
        </w:rPr>
        <w:t>Передача тепловой энергии на большие расстояния является экономически неэффе</w:t>
      </w:r>
      <w:r w:rsidRPr="00925969">
        <w:rPr>
          <w:sz w:val="24"/>
          <w:szCs w:val="24"/>
        </w:rPr>
        <w:t>к</w:t>
      </w:r>
      <w:r w:rsidRPr="00925969">
        <w:rPr>
          <w:sz w:val="24"/>
          <w:szCs w:val="24"/>
        </w:rPr>
        <w:t>тивной.</w:t>
      </w:r>
    </w:p>
    <w:p w:rsidR="00925969" w:rsidRPr="00925969" w:rsidRDefault="00925969" w:rsidP="00925969">
      <w:pPr>
        <w:ind w:firstLine="709"/>
        <w:contextualSpacing/>
        <w:jc w:val="both"/>
        <w:rPr>
          <w:sz w:val="24"/>
          <w:szCs w:val="24"/>
        </w:rPr>
      </w:pPr>
      <w:r w:rsidRPr="00925969">
        <w:rPr>
          <w:sz w:val="24"/>
          <w:szCs w:val="24"/>
        </w:rPr>
        <w:t>Радиус эффективного теплоснабжения позволяет определить условия, при которых подключение н</w:t>
      </w:r>
      <w:r w:rsidRPr="00925969">
        <w:rPr>
          <w:sz w:val="24"/>
          <w:szCs w:val="24"/>
        </w:rPr>
        <w:t>о</w:t>
      </w:r>
      <w:r w:rsidRPr="00925969">
        <w:rPr>
          <w:sz w:val="24"/>
          <w:szCs w:val="24"/>
        </w:rPr>
        <w:t>вых или увеличивающих тепловую нагрузку теплопотребляющих установок к системе теплоснабжения нецел</w:t>
      </w:r>
      <w:r w:rsidRPr="00925969">
        <w:rPr>
          <w:sz w:val="24"/>
          <w:szCs w:val="24"/>
        </w:rPr>
        <w:t>е</w:t>
      </w:r>
      <w:r w:rsidRPr="00925969">
        <w:rPr>
          <w:sz w:val="24"/>
          <w:szCs w:val="24"/>
        </w:rPr>
        <w:t xml:space="preserve">сообразно вследствие увеличения совокупных расходов в </w:t>
      </w:r>
      <w:r w:rsidRPr="00925969">
        <w:rPr>
          <w:sz w:val="24"/>
          <w:szCs w:val="24"/>
        </w:rPr>
        <w:lastRenderedPageBreak/>
        <w:t>указанной системе на единицу тепловой мощности, определяемой для зоны действия кажд</w:t>
      </w:r>
      <w:r w:rsidRPr="00925969">
        <w:rPr>
          <w:sz w:val="24"/>
          <w:szCs w:val="24"/>
        </w:rPr>
        <w:t>о</w:t>
      </w:r>
      <w:r w:rsidRPr="00925969">
        <w:rPr>
          <w:sz w:val="24"/>
          <w:szCs w:val="24"/>
        </w:rPr>
        <w:t>го источника тепловой энергии.</w:t>
      </w:r>
    </w:p>
    <w:p w:rsidR="00925969" w:rsidRPr="00925969" w:rsidRDefault="00925969" w:rsidP="00925969">
      <w:pPr>
        <w:ind w:firstLine="709"/>
        <w:jc w:val="both"/>
        <w:rPr>
          <w:sz w:val="24"/>
          <w:szCs w:val="24"/>
        </w:rPr>
      </w:pPr>
      <w:r w:rsidRPr="00925969">
        <w:rPr>
          <w:sz w:val="24"/>
          <w:szCs w:val="24"/>
        </w:rPr>
        <w:t>Радиус эффективного теплоснабжения – максимальное расстояние от теплопотре</w:t>
      </w:r>
      <w:r w:rsidRPr="00925969">
        <w:rPr>
          <w:sz w:val="24"/>
          <w:szCs w:val="24"/>
        </w:rPr>
        <w:t>б</w:t>
      </w:r>
      <w:r w:rsidRPr="00925969">
        <w:rPr>
          <w:sz w:val="24"/>
          <w:szCs w:val="24"/>
        </w:rPr>
        <w:t>ляющей установки до ближайшего источника тепловой энергии в системе теплоснабжения, при превышении которого подключ</w:t>
      </w:r>
      <w:r w:rsidRPr="00925969">
        <w:rPr>
          <w:sz w:val="24"/>
          <w:szCs w:val="24"/>
        </w:rPr>
        <w:t>е</w:t>
      </w:r>
      <w:r w:rsidRPr="00925969">
        <w:rPr>
          <w:sz w:val="24"/>
          <w:szCs w:val="24"/>
        </w:rPr>
        <w:t>ние теплопотребляющей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925969" w:rsidRPr="00925969" w:rsidRDefault="00925969" w:rsidP="00925969">
      <w:pPr>
        <w:ind w:firstLine="709"/>
        <w:jc w:val="both"/>
        <w:rPr>
          <w:sz w:val="24"/>
          <w:szCs w:val="24"/>
        </w:rPr>
      </w:pPr>
      <w:r w:rsidRPr="00925969">
        <w:rPr>
          <w:sz w:val="24"/>
          <w:szCs w:val="24"/>
        </w:rPr>
        <w:t>В настоящее время, методика определения радиуса эффективного теплоснабжения не утверждена ф</w:t>
      </w:r>
      <w:r w:rsidRPr="00925969">
        <w:rPr>
          <w:sz w:val="24"/>
          <w:szCs w:val="24"/>
        </w:rPr>
        <w:t>е</w:t>
      </w:r>
      <w:r w:rsidRPr="00925969">
        <w:rPr>
          <w:sz w:val="24"/>
          <w:szCs w:val="24"/>
        </w:rPr>
        <w:t xml:space="preserve">деральными органами исполнительной власти в сфере теплоснабжения. </w:t>
      </w:r>
    </w:p>
    <w:p w:rsidR="00925969" w:rsidRPr="00925969" w:rsidRDefault="00925969" w:rsidP="00925969">
      <w:pPr>
        <w:ind w:firstLine="709"/>
        <w:jc w:val="both"/>
        <w:rPr>
          <w:sz w:val="24"/>
          <w:szCs w:val="24"/>
        </w:rPr>
      </w:pPr>
      <w:r w:rsidRPr="00925969">
        <w:rPr>
          <w:sz w:val="24"/>
          <w:szCs w:val="24"/>
        </w:rPr>
        <w:t xml:space="preserve">Основными критериями оценки целесообразности подключения новых потребителей в зоне действия системы централизованного теплоснабжения являются: </w:t>
      </w:r>
    </w:p>
    <w:p w:rsidR="00925969" w:rsidRPr="00925969" w:rsidRDefault="00925969" w:rsidP="00925969">
      <w:pPr>
        <w:pStyle w:val="aff0"/>
        <w:ind w:left="0" w:firstLine="709"/>
        <w:jc w:val="both"/>
        <w:rPr>
          <w:sz w:val="24"/>
          <w:szCs w:val="24"/>
        </w:rPr>
      </w:pPr>
      <w:r w:rsidRPr="00925969">
        <w:rPr>
          <w:sz w:val="24"/>
          <w:szCs w:val="24"/>
        </w:rPr>
        <w:t xml:space="preserve">затраты на строительство новых участков тепловой сети и реконструкцию сущест-вующих; </w:t>
      </w:r>
    </w:p>
    <w:p w:rsidR="00925969" w:rsidRPr="00925969" w:rsidRDefault="00925969" w:rsidP="00925969">
      <w:pPr>
        <w:pStyle w:val="aff0"/>
        <w:ind w:left="0" w:firstLine="709"/>
        <w:jc w:val="both"/>
        <w:rPr>
          <w:sz w:val="24"/>
          <w:szCs w:val="24"/>
        </w:rPr>
      </w:pPr>
      <w:r w:rsidRPr="00925969">
        <w:rPr>
          <w:sz w:val="24"/>
          <w:szCs w:val="24"/>
        </w:rPr>
        <w:t xml:space="preserve">пропускная способность существующих магистральных тепловых сетей; </w:t>
      </w:r>
    </w:p>
    <w:p w:rsidR="00925969" w:rsidRPr="00925969" w:rsidRDefault="00925969" w:rsidP="00925969">
      <w:pPr>
        <w:pStyle w:val="aff0"/>
        <w:ind w:left="0" w:firstLine="709"/>
        <w:jc w:val="both"/>
        <w:rPr>
          <w:sz w:val="24"/>
          <w:szCs w:val="24"/>
        </w:rPr>
      </w:pPr>
      <w:r w:rsidRPr="00925969">
        <w:rPr>
          <w:sz w:val="24"/>
          <w:szCs w:val="24"/>
        </w:rPr>
        <w:t xml:space="preserve">затраты на перекачку теплоносителя в тепловых сетях; </w:t>
      </w:r>
    </w:p>
    <w:p w:rsidR="00925969" w:rsidRPr="00925969" w:rsidRDefault="00925969" w:rsidP="00925969">
      <w:pPr>
        <w:pStyle w:val="aff0"/>
        <w:ind w:left="0" w:firstLine="709"/>
        <w:jc w:val="both"/>
        <w:rPr>
          <w:sz w:val="24"/>
          <w:szCs w:val="24"/>
        </w:rPr>
      </w:pPr>
      <w:r w:rsidRPr="00925969">
        <w:rPr>
          <w:sz w:val="24"/>
          <w:szCs w:val="24"/>
        </w:rPr>
        <w:t xml:space="preserve">потери тепловой энергии в тепловых сетях при ее передаче; </w:t>
      </w:r>
    </w:p>
    <w:p w:rsidR="00925969" w:rsidRPr="00925969" w:rsidRDefault="00925969" w:rsidP="00925969">
      <w:pPr>
        <w:pStyle w:val="aff0"/>
        <w:ind w:left="0" w:firstLine="709"/>
        <w:jc w:val="both"/>
        <w:rPr>
          <w:sz w:val="24"/>
          <w:szCs w:val="24"/>
        </w:rPr>
      </w:pPr>
      <w:r w:rsidRPr="00925969">
        <w:rPr>
          <w:sz w:val="24"/>
          <w:szCs w:val="24"/>
        </w:rPr>
        <w:t xml:space="preserve">надежность системы теплоснабжения. </w:t>
      </w:r>
    </w:p>
    <w:p w:rsidR="00925969" w:rsidRPr="00925969" w:rsidRDefault="00925969" w:rsidP="00925969">
      <w:pPr>
        <w:ind w:firstLine="709"/>
        <w:contextualSpacing/>
        <w:jc w:val="both"/>
        <w:rPr>
          <w:sz w:val="24"/>
          <w:szCs w:val="24"/>
        </w:rPr>
      </w:pPr>
      <w:r w:rsidRPr="00925969">
        <w:rPr>
          <w:sz w:val="24"/>
          <w:szCs w:val="24"/>
        </w:rPr>
        <w:t>В связи с отсутствием перспективной застройки, увеличение потребления тепловой энергии не план</w:t>
      </w:r>
      <w:r w:rsidRPr="00925969">
        <w:rPr>
          <w:sz w:val="24"/>
          <w:szCs w:val="24"/>
        </w:rPr>
        <w:t>и</w:t>
      </w:r>
      <w:r w:rsidRPr="00925969">
        <w:rPr>
          <w:sz w:val="24"/>
          <w:szCs w:val="24"/>
        </w:rPr>
        <w:t>руется.</w:t>
      </w:r>
    </w:p>
    <w:p w:rsidR="00925969" w:rsidRPr="00925969" w:rsidRDefault="00925969" w:rsidP="00925969">
      <w:pPr>
        <w:ind w:firstLine="709"/>
        <w:contextualSpacing/>
        <w:jc w:val="both"/>
        <w:rPr>
          <w:sz w:val="24"/>
          <w:szCs w:val="24"/>
        </w:rPr>
      </w:pPr>
      <w:r w:rsidRPr="00925969">
        <w:rPr>
          <w:sz w:val="24"/>
          <w:szCs w:val="24"/>
        </w:rPr>
        <w:t>Балансы установленной и располагаемой тепловой мощности котельных подлежат уточнению после проведения работ по вводу в эксплуатацию (выводу) оборудования на к</w:t>
      </w:r>
      <w:r w:rsidRPr="00925969">
        <w:rPr>
          <w:sz w:val="24"/>
          <w:szCs w:val="24"/>
        </w:rPr>
        <w:t>о</w:t>
      </w:r>
      <w:r w:rsidRPr="00925969">
        <w:rPr>
          <w:sz w:val="24"/>
          <w:szCs w:val="24"/>
        </w:rPr>
        <w:t>тельных (переводу на другой вид то</w:t>
      </w:r>
      <w:r w:rsidRPr="00925969">
        <w:rPr>
          <w:sz w:val="24"/>
          <w:szCs w:val="24"/>
        </w:rPr>
        <w:t>п</w:t>
      </w:r>
      <w:r w:rsidRPr="00925969">
        <w:rPr>
          <w:sz w:val="24"/>
          <w:szCs w:val="24"/>
        </w:rPr>
        <w:t>лива или систему теплоснабжения).</w:t>
      </w:r>
    </w:p>
    <w:p w:rsidR="00925969" w:rsidRPr="00925969" w:rsidRDefault="00925969" w:rsidP="00925969">
      <w:pPr>
        <w:ind w:firstLine="709"/>
        <w:contextualSpacing/>
        <w:jc w:val="both"/>
        <w:rPr>
          <w:sz w:val="24"/>
          <w:szCs w:val="24"/>
        </w:rPr>
      </w:pPr>
      <w:r w:rsidRPr="00925969">
        <w:rPr>
          <w:sz w:val="24"/>
          <w:szCs w:val="24"/>
        </w:rPr>
        <w:t>Балансы установленной и располагаемой тепловой мощности по состоянию предста</w:t>
      </w:r>
      <w:r w:rsidRPr="00925969">
        <w:rPr>
          <w:sz w:val="24"/>
          <w:szCs w:val="24"/>
        </w:rPr>
        <w:t>в</w:t>
      </w:r>
      <w:r w:rsidRPr="00925969">
        <w:rPr>
          <w:sz w:val="24"/>
          <w:szCs w:val="24"/>
        </w:rPr>
        <w:t>лены в таблице 4.</w:t>
      </w:r>
    </w:p>
    <w:p w:rsidR="00925969" w:rsidRPr="00925969" w:rsidRDefault="00925969" w:rsidP="00925969">
      <w:pPr>
        <w:ind w:firstLine="709"/>
        <w:contextualSpacing/>
        <w:jc w:val="both"/>
        <w:rPr>
          <w:sz w:val="24"/>
          <w:szCs w:val="24"/>
        </w:rPr>
        <w:sectPr w:rsidR="00925969" w:rsidRPr="00925969" w:rsidSect="00617544">
          <w:pgSz w:w="11906" w:h="16838"/>
          <w:pgMar w:top="539" w:right="566" w:bottom="540" w:left="1701" w:header="0" w:footer="0" w:gutter="0"/>
          <w:cols w:space="708"/>
          <w:docGrid w:linePitch="381"/>
        </w:sectPr>
      </w:pPr>
    </w:p>
    <w:p w:rsidR="00925969" w:rsidRPr="00A43BA0" w:rsidRDefault="00925969" w:rsidP="00925969">
      <w:pPr>
        <w:jc w:val="right"/>
      </w:pPr>
    </w:p>
    <w:p w:rsidR="00925969" w:rsidRPr="00A43BA0" w:rsidRDefault="00925969" w:rsidP="00925969">
      <w:pPr>
        <w:jc w:val="right"/>
        <w:rPr>
          <w:b/>
          <w:color w:val="C00000"/>
        </w:rPr>
      </w:pPr>
      <w:r w:rsidRPr="00A43BA0">
        <w:t>Таблица 4.</w:t>
      </w:r>
    </w:p>
    <w:p w:rsidR="00925969" w:rsidRPr="00A43BA0" w:rsidRDefault="00925969" w:rsidP="00925969">
      <w:pPr>
        <w:pStyle w:val="11"/>
        <w:rPr>
          <w:b/>
        </w:rPr>
      </w:pPr>
      <w:bookmarkStart w:id="13" w:name="_Toc21101662"/>
    </w:p>
    <w:tbl>
      <w:tblPr>
        <w:tblW w:w="46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15"/>
        <w:gridCol w:w="6643"/>
        <w:gridCol w:w="1023"/>
        <w:gridCol w:w="1023"/>
        <w:gridCol w:w="1023"/>
        <w:gridCol w:w="1023"/>
        <w:gridCol w:w="1023"/>
        <w:gridCol w:w="1023"/>
      </w:tblGrid>
      <w:tr w:rsidR="00925969" w:rsidRPr="00A43BA0" w:rsidTr="00617544">
        <w:trPr>
          <w:trHeight w:val="230"/>
          <w:tblHeader/>
        </w:trPr>
        <w:tc>
          <w:tcPr>
            <w:tcW w:w="265" w:type="pct"/>
            <w:vMerge w:val="restart"/>
            <w:tcBorders>
              <w:top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b/>
                <w:lang w:val="en-US"/>
              </w:rPr>
            </w:pPr>
            <w:r w:rsidRPr="00A43BA0">
              <w:rPr>
                <w:rFonts w:ascii="Times New Roman" w:hAnsi="Times New Roman"/>
                <w:b/>
                <w:lang w:val="en-US"/>
              </w:rPr>
              <w:t xml:space="preserve"> п/п</w:t>
            </w:r>
          </w:p>
        </w:tc>
        <w:tc>
          <w:tcPr>
            <w:tcW w:w="2461" w:type="pct"/>
            <w:vMerge w:val="restart"/>
            <w:tcBorders>
              <w:top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b/>
                <w:lang w:val="en-US"/>
              </w:rPr>
            </w:pPr>
            <w:r w:rsidRPr="00A43BA0">
              <w:rPr>
                <w:rFonts w:ascii="Times New Roman" w:hAnsi="Times New Roman"/>
                <w:b/>
                <w:lang w:val="en-US"/>
              </w:rPr>
              <w:t>Наименование показателя</w:t>
            </w:r>
          </w:p>
        </w:tc>
        <w:tc>
          <w:tcPr>
            <w:tcW w:w="227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69" w:rsidRPr="00A43BA0" w:rsidRDefault="00925969" w:rsidP="00617544">
            <w:pPr>
              <w:jc w:val="center"/>
              <w:rPr>
                <w:b/>
              </w:rPr>
            </w:pPr>
            <w:r w:rsidRPr="00A43BA0">
              <w:rPr>
                <w:b/>
              </w:rPr>
              <w:t>Рассматриваемый период, год</w:t>
            </w:r>
          </w:p>
        </w:tc>
      </w:tr>
      <w:tr w:rsidR="00925969" w:rsidRPr="00A43BA0" w:rsidTr="00617544">
        <w:trPr>
          <w:trHeight w:val="270"/>
          <w:tblHeader/>
        </w:trPr>
        <w:tc>
          <w:tcPr>
            <w:tcW w:w="265" w:type="pct"/>
            <w:vMerge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461" w:type="pct"/>
            <w:vMerge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b/>
                <w:lang w:val="en-US"/>
              </w:rPr>
            </w:pPr>
            <w:r w:rsidRPr="00A43BA0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379" w:type="pct"/>
            <w:vAlign w:val="center"/>
          </w:tcPr>
          <w:p w:rsidR="00925969" w:rsidRPr="00A43BA0" w:rsidRDefault="00B2547E" w:rsidP="00617544">
            <w:pPr>
              <w:pStyle w:val="affc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2021</w:t>
            </w:r>
            <w:r w:rsidR="00925969" w:rsidRPr="00A43BA0">
              <w:rPr>
                <w:rFonts w:ascii="Times New Roman" w:hAnsi="Times New Roman"/>
                <w:b/>
              </w:rPr>
              <w:t xml:space="preserve"> (факт)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b/>
              </w:rPr>
            </w:pPr>
            <w:r w:rsidRPr="00A43BA0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b/>
              </w:rPr>
            </w:pPr>
            <w:r w:rsidRPr="00A43BA0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b/>
              </w:rPr>
            </w:pPr>
            <w:r w:rsidRPr="00A43BA0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b/>
              </w:rPr>
            </w:pPr>
            <w:r w:rsidRPr="00A43BA0">
              <w:rPr>
                <w:rFonts w:ascii="Times New Roman" w:hAnsi="Times New Roman"/>
                <w:b/>
              </w:rPr>
              <w:t>2025-2033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tcBorders>
              <w:top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b/>
              </w:rPr>
            </w:pPr>
            <w:r w:rsidRPr="00A43BA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35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925969" w:rsidRPr="00A43BA0" w:rsidRDefault="00925969" w:rsidP="00617544">
            <w:pPr>
              <w:jc w:val="center"/>
            </w:pPr>
            <w:r w:rsidRPr="00A43BA0">
              <w:rPr>
                <w:b/>
              </w:rPr>
              <w:t>Котельная № 10 с. Яжелбицы, ул. Усадьба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1.1.</w:t>
            </w:r>
          </w:p>
        </w:tc>
        <w:tc>
          <w:tcPr>
            <w:tcW w:w="4735" w:type="pct"/>
            <w:gridSpan w:val="7"/>
            <w:tcBorders>
              <w:top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Балансы тепловой мощности источника тепловой энергии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1.1.1.</w:t>
            </w:r>
          </w:p>
        </w:tc>
        <w:tc>
          <w:tcPr>
            <w:tcW w:w="2461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Установленная тепловая мощ</w:t>
            </w:r>
            <w:r w:rsidRPr="00A43BA0">
              <w:rPr>
                <w:rFonts w:ascii="Times New Roman" w:hAnsi="Times New Roman"/>
              </w:rPr>
              <w:softHyphen/>
              <w:t>ность основного оборудования источника тепловой энергии, Гкал/ч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6,4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6,4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6,4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6,4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6,4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6,4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1.</w:t>
            </w:r>
            <w:r w:rsidRPr="00A43BA0">
              <w:rPr>
                <w:rFonts w:ascii="Times New Roman" w:hAnsi="Times New Roman"/>
                <w:lang w:val="en-US"/>
              </w:rPr>
              <w:t>1.2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2461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Технические ограничения на использование установленной тепловой мощности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 -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 -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- 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 -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 -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- 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1.</w:t>
            </w:r>
            <w:r w:rsidRPr="00A43BA0">
              <w:rPr>
                <w:rFonts w:ascii="Times New Roman" w:hAnsi="Times New Roman"/>
                <w:lang w:val="en-US"/>
              </w:rPr>
              <w:t>1.3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2461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Располагаемая (фактическая), тепловая мощность, Гкал/ч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3,48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3,48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3,48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3,48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3,48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3,48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1.</w:t>
            </w:r>
            <w:r w:rsidRPr="00A43BA0">
              <w:rPr>
                <w:rFonts w:ascii="Times New Roman" w:hAnsi="Times New Roman"/>
                <w:lang w:val="en-US"/>
              </w:rPr>
              <w:t>1.4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2461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Расход тепла на собственные нужды, %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0,81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0,81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0,81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0,81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0,81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0,81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1.</w:t>
            </w:r>
            <w:r w:rsidRPr="00A43BA0">
              <w:rPr>
                <w:rFonts w:ascii="Times New Roman" w:hAnsi="Times New Roman"/>
                <w:lang w:val="en-US"/>
              </w:rPr>
              <w:t>1.5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2461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Располагаемая тепловая мощ</w:t>
            </w:r>
            <w:r w:rsidRPr="00A43BA0">
              <w:rPr>
                <w:rFonts w:ascii="Times New Roman" w:hAnsi="Times New Roman"/>
              </w:rPr>
              <w:softHyphen/>
              <w:t>ность источника нетто, Гкал/ч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3,45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3,45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3,45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3,45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3,45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3,45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1.2.</w:t>
            </w:r>
          </w:p>
        </w:tc>
        <w:tc>
          <w:tcPr>
            <w:tcW w:w="4735" w:type="pct"/>
            <w:gridSpan w:val="7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Подключенная тепловая нагрузка, в т.ч.: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1.</w:t>
            </w:r>
            <w:r w:rsidRPr="00A43BA0">
              <w:rPr>
                <w:rFonts w:ascii="Times New Roman" w:hAnsi="Times New Roman"/>
                <w:lang w:val="en-US"/>
              </w:rPr>
              <w:t>2.1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2461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Расчетная тепловая нагрузка потребителей, Гкал/ч в том числе: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  <w:lang w:val="en-US"/>
              </w:rPr>
              <w:t>2,34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  <w:lang w:val="en-US"/>
              </w:rPr>
              <w:t>2,34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  <w:lang w:val="en-US"/>
              </w:rPr>
              <w:t>2,34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  <w:lang w:val="en-US"/>
              </w:rPr>
              <w:t>2,34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  <w:lang w:val="en-US"/>
              </w:rPr>
              <w:t>2,34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  <w:lang w:val="en-US"/>
              </w:rPr>
              <w:t>2,34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</w:rPr>
              <w:t>1.</w:t>
            </w:r>
            <w:r w:rsidRPr="00A43BA0">
              <w:rPr>
                <w:rFonts w:ascii="Times New Roman" w:hAnsi="Times New Roman"/>
                <w:lang w:val="en-US"/>
              </w:rPr>
              <w:t>2.1.</w:t>
            </w:r>
          </w:p>
        </w:tc>
        <w:tc>
          <w:tcPr>
            <w:tcW w:w="2461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 на отопление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  <w:lang w:val="en-US"/>
              </w:rPr>
              <w:t>2,21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  <w:lang w:val="en-US"/>
              </w:rPr>
              <w:t>2,21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  <w:lang w:val="en-US"/>
              </w:rPr>
              <w:t>2,21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  <w:lang w:val="en-US"/>
              </w:rPr>
              <w:t>2,21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  <w:lang w:val="en-US"/>
              </w:rPr>
              <w:t>2,21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  <w:lang w:val="en-US"/>
              </w:rPr>
              <w:t>2,21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1" w:type="pct"/>
            <w:tcBorders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 на вентиляцию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1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 на системы ГВС</w:t>
            </w:r>
          </w:p>
        </w:tc>
        <w:tc>
          <w:tcPr>
            <w:tcW w:w="379" w:type="pct"/>
            <w:tcBorders>
              <w:top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0,13</w:t>
            </w:r>
          </w:p>
        </w:tc>
        <w:tc>
          <w:tcPr>
            <w:tcW w:w="379" w:type="pct"/>
            <w:tcBorders>
              <w:top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0,13</w:t>
            </w:r>
          </w:p>
        </w:tc>
        <w:tc>
          <w:tcPr>
            <w:tcW w:w="379" w:type="pct"/>
            <w:tcBorders>
              <w:top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0,13</w:t>
            </w:r>
          </w:p>
        </w:tc>
        <w:tc>
          <w:tcPr>
            <w:tcW w:w="379" w:type="pct"/>
            <w:tcBorders>
              <w:top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0,13</w:t>
            </w:r>
          </w:p>
        </w:tc>
        <w:tc>
          <w:tcPr>
            <w:tcW w:w="379" w:type="pct"/>
            <w:tcBorders>
              <w:top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0,13</w:t>
            </w:r>
          </w:p>
        </w:tc>
        <w:tc>
          <w:tcPr>
            <w:tcW w:w="379" w:type="pct"/>
            <w:tcBorders>
              <w:top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0,13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1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vertAlign w:val="superscript"/>
              </w:rPr>
            </w:pPr>
            <w:r w:rsidRPr="00A43BA0">
              <w:rPr>
                <w:rFonts w:ascii="Times New Roman" w:hAnsi="Times New Roman"/>
              </w:rPr>
              <w:t>- пар на промышленные нужды 6-8 кгс/см</w:t>
            </w:r>
            <w:r w:rsidRPr="00A43BA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 -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- 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- 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 -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- 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- 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</w:p>
        </w:tc>
        <w:tc>
          <w:tcPr>
            <w:tcW w:w="2461" w:type="pct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- горячая вода на промышленные нужды (50</w:t>
            </w:r>
            <w:r w:rsidRPr="00A43BA0">
              <w:rPr>
                <w:rFonts w:ascii="Times New Roman" w:hAnsi="Times New Roman"/>
                <w:vertAlign w:val="superscript"/>
              </w:rPr>
              <w:t xml:space="preserve">о </w:t>
            </w:r>
            <w:r w:rsidRPr="00A43BA0">
              <w:rPr>
                <w:rFonts w:ascii="Times New Roman" w:hAnsi="Times New Roman"/>
              </w:rPr>
              <w:t>С)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 -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- 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 -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- 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- 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- 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1.</w:t>
            </w:r>
            <w:r w:rsidRPr="00A43BA0">
              <w:rPr>
                <w:rFonts w:ascii="Times New Roman" w:hAnsi="Times New Roman"/>
                <w:lang w:val="en-US"/>
              </w:rPr>
              <w:t>2.2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2461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Потери тепловой энергии через теплоизоляционные конструкции нару</w:t>
            </w:r>
            <w:r w:rsidRPr="00A43BA0">
              <w:rPr>
                <w:rFonts w:ascii="Times New Roman" w:hAnsi="Times New Roman"/>
              </w:rPr>
              <w:t>ж</w:t>
            </w:r>
            <w:r w:rsidRPr="00A43BA0">
              <w:rPr>
                <w:rFonts w:ascii="Times New Roman" w:hAnsi="Times New Roman"/>
              </w:rPr>
              <w:t>ных тепловых сетей и с нормативной утечкой, в т.ч.: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0,38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0,38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0,38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0,38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0,38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0,38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1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- затраты теплоносителя на компенсацию потерь, м</w:t>
            </w:r>
            <w:r w:rsidRPr="00A43BA0">
              <w:rPr>
                <w:rFonts w:ascii="Times New Roman" w:hAnsi="Times New Roman"/>
                <w:vertAlign w:val="superscript"/>
              </w:rPr>
              <w:t>3</w:t>
            </w:r>
            <w:r w:rsidRPr="00A43BA0">
              <w:rPr>
                <w:rFonts w:ascii="Times New Roman" w:hAnsi="Times New Roman"/>
              </w:rPr>
              <w:t>/ч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0,083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0,083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0,083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0,083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0,083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0,083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1.</w:t>
            </w:r>
            <w:r w:rsidRPr="00A43BA0">
              <w:rPr>
                <w:rFonts w:ascii="Times New Roman" w:hAnsi="Times New Roman"/>
                <w:lang w:val="en-US"/>
              </w:rPr>
              <w:t>2.3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2461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Суммарная подключенная тепловая нагрузка существующих потребит</w:t>
            </w:r>
            <w:r w:rsidRPr="00A43BA0">
              <w:rPr>
                <w:rFonts w:ascii="Times New Roman" w:hAnsi="Times New Roman"/>
              </w:rPr>
              <w:t>е</w:t>
            </w:r>
            <w:r w:rsidRPr="00A43BA0">
              <w:rPr>
                <w:rFonts w:ascii="Times New Roman" w:hAnsi="Times New Roman"/>
              </w:rPr>
              <w:t>лей (с учетом тепловых потерь)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2,70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2,70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2,70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2,70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2,70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2,70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1.</w:t>
            </w:r>
            <w:r w:rsidRPr="00A43BA0">
              <w:rPr>
                <w:rFonts w:ascii="Times New Roman" w:hAnsi="Times New Roman"/>
                <w:lang w:val="en-US"/>
              </w:rPr>
              <w:t>2.4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2461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Резерв (+) / дефицит (-) тепловой мощности котельной (все котлы в и</w:t>
            </w:r>
            <w:r w:rsidRPr="00A43BA0">
              <w:rPr>
                <w:rFonts w:ascii="Times New Roman" w:hAnsi="Times New Roman"/>
              </w:rPr>
              <w:t>с</w:t>
            </w:r>
            <w:r w:rsidRPr="00A43BA0">
              <w:rPr>
                <w:rFonts w:ascii="Times New Roman" w:hAnsi="Times New Roman"/>
              </w:rPr>
              <w:t>правном состоянии)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0,75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0,75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0,75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0,75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0,75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0,75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b/>
              </w:rPr>
            </w:pPr>
            <w:r w:rsidRPr="00A43BA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735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925969" w:rsidRPr="00A43BA0" w:rsidRDefault="00925969" w:rsidP="00617544">
            <w:pPr>
              <w:jc w:val="center"/>
            </w:pPr>
            <w:r w:rsidRPr="00A43BA0">
              <w:rPr>
                <w:rStyle w:val="FontStyle129"/>
                <w:b/>
                <w:sz w:val="20"/>
              </w:rPr>
              <w:t xml:space="preserve">Котельная № 20 </w:t>
            </w:r>
            <w:r w:rsidRPr="00A43BA0">
              <w:rPr>
                <w:b/>
              </w:rPr>
              <w:t>д. Ижицы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2.1.</w:t>
            </w:r>
          </w:p>
        </w:tc>
        <w:tc>
          <w:tcPr>
            <w:tcW w:w="4735" w:type="pct"/>
            <w:gridSpan w:val="7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Балансы тепловой мощности источника тепловой энергии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2.1.1.</w:t>
            </w:r>
          </w:p>
        </w:tc>
        <w:tc>
          <w:tcPr>
            <w:tcW w:w="2461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Установленная тепловая мощ</w:t>
            </w:r>
            <w:r w:rsidRPr="00A43BA0">
              <w:rPr>
                <w:rFonts w:ascii="Times New Roman" w:hAnsi="Times New Roman"/>
              </w:rPr>
              <w:softHyphen/>
              <w:t>ность основного оборудования источника тепловой энергии, Гкал/ч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</w:t>
            </w:r>
            <w:r w:rsidRPr="00A43BA0">
              <w:rPr>
                <w:rFonts w:ascii="Times New Roman" w:hAnsi="Times New Roman"/>
                <w:lang w:val="en-US"/>
              </w:rPr>
              <w:t>,</w:t>
            </w:r>
            <w:r w:rsidRPr="00A43BA0">
              <w:rPr>
                <w:rFonts w:ascii="Times New Roman" w:hAnsi="Times New Roman"/>
              </w:rPr>
              <w:t>09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</w:t>
            </w:r>
            <w:r w:rsidRPr="00A43BA0">
              <w:rPr>
                <w:rFonts w:ascii="Times New Roman" w:hAnsi="Times New Roman"/>
                <w:lang w:val="en-US"/>
              </w:rPr>
              <w:t>,</w:t>
            </w:r>
            <w:r w:rsidRPr="00A43BA0">
              <w:rPr>
                <w:rFonts w:ascii="Times New Roman" w:hAnsi="Times New Roman"/>
              </w:rPr>
              <w:t>09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</w:t>
            </w:r>
            <w:r w:rsidRPr="00A43BA0">
              <w:rPr>
                <w:rFonts w:ascii="Times New Roman" w:hAnsi="Times New Roman"/>
                <w:lang w:val="en-US"/>
              </w:rPr>
              <w:t>,</w:t>
            </w:r>
            <w:r w:rsidRPr="00A43BA0">
              <w:rPr>
                <w:rFonts w:ascii="Times New Roman" w:hAnsi="Times New Roman"/>
              </w:rPr>
              <w:t>09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</w:t>
            </w:r>
            <w:r w:rsidRPr="00A43BA0">
              <w:rPr>
                <w:rFonts w:ascii="Times New Roman" w:hAnsi="Times New Roman"/>
                <w:lang w:val="en-US"/>
              </w:rPr>
              <w:t>,</w:t>
            </w:r>
            <w:r w:rsidRPr="00A43BA0">
              <w:rPr>
                <w:rFonts w:ascii="Times New Roman" w:hAnsi="Times New Roman"/>
              </w:rPr>
              <w:t>09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</w:t>
            </w:r>
            <w:r w:rsidRPr="00A43BA0">
              <w:rPr>
                <w:rFonts w:ascii="Times New Roman" w:hAnsi="Times New Roman"/>
                <w:lang w:val="en-US"/>
              </w:rPr>
              <w:t>,</w:t>
            </w:r>
            <w:r w:rsidRPr="00A43BA0">
              <w:rPr>
                <w:rFonts w:ascii="Times New Roman" w:hAnsi="Times New Roman"/>
              </w:rPr>
              <w:t>09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</w:t>
            </w:r>
            <w:r w:rsidRPr="00A43BA0">
              <w:rPr>
                <w:rFonts w:ascii="Times New Roman" w:hAnsi="Times New Roman"/>
                <w:lang w:val="en-US"/>
              </w:rPr>
              <w:t>,</w:t>
            </w:r>
            <w:r w:rsidRPr="00A43BA0">
              <w:rPr>
                <w:rFonts w:ascii="Times New Roman" w:hAnsi="Times New Roman"/>
              </w:rPr>
              <w:t>09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2.</w:t>
            </w:r>
            <w:r w:rsidRPr="00A43BA0">
              <w:rPr>
                <w:rFonts w:ascii="Times New Roman" w:hAnsi="Times New Roman"/>
                <w:lang w:val="en-US"/>
              </w:rPr>
              <w:t>1.</w:t>
            </w:r>
            <w:r w:rsidRPr="00A43BA0">
              <w:rPr>
                <w:rFonts w:ascii="Times New Roman" w:hAnsi="Times New Roman"/>
              </w:rPr>
              <w:t>2.</w:t>
            </w:r>
          </w:p>
        </w:tc>
        <w:tc>
          <w:tcPr>
            <w:tcW w:w="2461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Технические ограничения на использование установленной тепловой мощности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- 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- 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- 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- 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- 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- 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2.</w:t>
            </w:r>
            <w:r w:rsidRPr="00A43BA0">
              <w:rPr>
                <w:rFonts w:ascii="Times New Roman" w:hAnsi="Times New Roman"/>
                <w:lang w:val="en-US"/>
              </w:rPr>
              <w:t>1.3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2461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Располагаемая (фактическая), тепловая мощность, Гкал/ч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</w:rPr>
              <w:t>0</w:t>
            </w:r>
            <w:r w:rsidRPr="00A43BA0">
              <w:rPr>
                <w:rFonts w:ascii="Times New Roman" w:hAnsi="Times New Roman"/>
                <w:lang w:val="en-US"/>
              </w:rPr>
              <w:t>,</w:t>
            </w:r>
            <w:r w:rsidRPr="00A43BA0">
              <w:rPr>
                <w:rFonts w:ascii="Times New Roman" w:hAnsi="Times New Roman"/>
              </w:rPr>
              <w:t>09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</w:rPr>
              <w:t>0</w:t>
            </w:r>
            <w:r w:rsidRPr="00A43BA0">
              <w:rPr>
                <w:rFonts w:ascii="Times New Roman" w:hAnsi="Times New Roman"/>
                <w:lang w:val="en-US"/>
              </w:rPr>
              <w:t>,</w:t>
            </w:r>
            <w:r w:rsidRPr="00A43BA0">
              <w:rPr>
                <w:rFonts w:ascii="Times New Roman" w:hAnsi="Times New Roman"/>
              </w:rPr>
              <w:t>09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</w:rPr>
              <w:t>0</w:t>
            </w:r>
            <w:r w:rsidRPr="00A43BA0">
              <w:rPr>
                <w:rFonts w:ascii="Times New Roman" w:hAnsi="Times New Roman"/>
                <w:lang w:val="en-US"/>
              </w:rPr>
              <w:t>,</w:t>
            </w:r>
            <w:r w:rsidRPr="00A43BA0">
              <w:rPr>
                <w:rFonts w:ascii="Times New Roman" w:hAnsi="Times New Roman"/>
              </w:rPr>
              <w:t>09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</w:rPr>
              <w:t>0</w:t>
            </w:r>
            <w:r w:rsidRPr="00A43BA0">
              <w:rPr>
                <w:rFonts w:ascii="Times New Roman" w:hAnsi="Times New Roman"/>
                <w:lang w:val="en-US"/>
              </w:rPr>
              <w:t>,</w:t>
            </w:r>
            <w:r w:rsidRPr="00A43BA0">
              <w:rPr>
                <w:rFonts w:ascii="Times New Roman" w:hAnsi="Times New Roman"/>
              </w:rPr>
              <w:t>09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</w:rPr>
              <w:t>0</w:t>
            </w:r>
            <w:r w:rsidRPr="00A43BA0">
              <w:rPr>
                <w:rFonts w:ascii="Times New Roman" w:hAnsi="Times New Roman"/>
                <w:lang w:val="en-US"/>
              </w:rPr>
              <w:t>,</w:t>
            </w:r>
            <w:r w:rsidRPr="00A43BA0">
              <w:rPr>
                <w:rFonts w:ascii="Times New Roman" w:hAnsi="Times New Roman"/>
              </w:rPr>
              <w:t>09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</w:rPr>
              <w:t>0</w:t>
            </w:r>
            <w:r w:rsidRPr="00A43BA0">
              <w:rPr>
                <w:rFonts w:ascii="Times New Roman" w:hAnsi="Times New Roman"/>
                <w:lang w:val="en-US"/>
              </w:rPr>
              <w:t>,</w:t>
            </w:r>
            <w:r w:rsidRPr="00A43BA0">
              <w:rPr>
                <w:rFonts w:ascii="Times New Roman" w:hAnsi="Times New Roman"/>
              </w:rPr>
              <w:t>09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2.</w:t>
            </w:r>
            <w:r w:rsidRPr="00A43BA0">
              <w:rPr>
                <w:rFonts w:ascii="Times New Roman" w:hAnsi="Times New Roman"/>
                <w:lang w:val="en-US"/>
              </w:rPr>
              <w:t>1.4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2461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Расход тепла на собственные нужды, %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0,91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0,91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0,91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0,91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0,91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0,91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2.</w:t>
            </w:r>
            <w:r w:rsidRPr="00A43BA0">
              <w:rPr>
                <w:rFonts w:ascii="Times New Roman" w:hAnsi="Times New Roman"/>
                <w:lang w:val="en-US"/>
              </w:rPr>
              <w:t>1.5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2461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Располагаемая тепловая мощ</w:t>
            </w:r>
            <w:r w:rsidRPr="00A43BA0">
              <w:rPr>
                <w:rFonts w:ascii="Times New Roman" w:hAnsi="Times New Roman"/>
              </w:rPr>
              <w:softHyphen/>
              <w:t>ность источника нетто, Гкал/ч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</w:t>
            </w:r>
            <w:r w:rsidRPr="00A43BA0">
              <w:rPr>
                <w:rFonts w:ascii="Times New Roman" w:hAnsi="Times New Roman"/>
                <w:lang w:val="en-US"/>
              </w:rPr>
              <w:t>,</w:t>
            </w:r>
            <w:r w:rsidRPr="00A43BA0">
              <w:rPr>
                <w:rFonts w:ascii="Times New Roman" w:hAnsi="Times New Roman"/>
              </w:rPr>
              <w:t>09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</w:t>
            </w:r>
            <w:r w:rsidRPr="00A43BA0">
              <w:rPr>
                <w:rFonts w:ascii="Times New Roman" w:hAnsi="Times New Roman"/>
                <w:lang w:val="en-US"/>
              </w:rPr>
              <w:t>,</w:t>
            </w:r>
            <w:r w:rsidRPr="00A43BA0">
              <w:rPr>
                <w:rFonts w:ascii="Times New Roman" w:hAnsi="Times New Roman"/>
              </w:rPr>
              <w:t>09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</w:t>
            </w:r>
            <w:r w:rsidRPr="00A43BA0">
              <w:rPr>
                <w:rFonts w:ascii="Times New Roman" w:hAnsi="Times New Roman"/>
                <w:lang w:val="en-US"/>
              </w:rPr>
              <w:t>,</w:t>
            </w:r>
            <w:r w:rsidRPr="00A43BA0">
              <w:rPr>
                <w:rFonts w:ascii="Times New Roman" w:hAnsi="Times New Roman"/>
              </w:rPr>
              <w:t>09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</w:t>
            </w:r>
            <w:r w:rsidRPr="00A43BA0">
              <w:rPr>
                <w:rFonts w:ascii="Times New Roman" w:hAnsi="Times New Roman"/>
                <w:lang w:val="en-US"/>
              </w:rPr>
              <w:t>,</w:t>
            </w:r>
            <w:r w:rsidRPr="00A43BA0">
              <w:rPr>
                <w:rFonts w:ascii="Times New Roman" w:hAnsi="Times New Roman"/>
              </w:rPr>
              <w:t>09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</w:t>
            </w:r>
            <w:r w:rsidRPr="00A43BA0">
              <w:rPr>
                <w:rFonts w:ascii="Times New Roman" w:hAnsi="Times New Roman"/>
                <w:lang w:val="en-US"/>
              </w:rPr>
              <w:t>,</w:t>
            </w:r>
            <w:r w:rsidRPr="00A43BA0">
              <w:rPr>
                <w:rFonts w:ascii="Times New Roman" w:hAnsi="Times New Roman"/>
              </w:rPr>
              <w:t>09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</w:t>
            </w:r>
            <w:r w:rsidRPr="00A43BA0">
              <w:rPr>
                <w:rFonts w:ascii="Times New Roman" w:hAnsi="Times New Roman"/>
                <w:lang w:val="en-US"/>
              </w:rPr>
              <w:t>,</w:t>
            </w:r>
            <w:r w:rsidRPr="00A43BA0">
              <w:rPr>
                <w:rFonts w:ascii="Times New Roman" w:hAnsi="Times New Roman"/>
              </w:rPr>
              <w:t>09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2.2.</w:t>
            </w:r>
          </w:p>
        </w:tc>
        <w:tc>
          <w:tcPr>
            <w:tcW w:w="4735" w:type="pct"/>
            <w:gridSpan w:val="7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Подключенная тепловая нагрузка, в т.ч.: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2.2.1.</w:t>
            </w:r>
          </w:p>
        </w:tc>
        <w:tc>
          <w:tcPr>
            <w:tcW w:w="2461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Расчетная тепловая нагрузка потребителей, Гкал/ч в том числе: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0,05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0,05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0,05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0,05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0,05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0,05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1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 на отопление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0,05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0,05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0,05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0,05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0,05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0,05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1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 на вентиляцию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1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 на системы ГВС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1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vertAlign w:val="superscript"/>
              </w:rPr>
            </w:pPr>
            <w:r w:rsidRPr="00A43BA0">
              <w:rPr>
                <w:rFonts w:ascii="Times New Roman" w:hAnsi="Times New Roman"/>
              </w:rPr>
              <w:t>- пар на промышленные нужды 10-16 кгс/см</w:t>
            </w:r>
            <w:r w:rsidRPr="00A43BA0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 -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 -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- 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 -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 -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- 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1" w:type="pct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- горячая вода на промышленные нужды (50</w:t>
            </w:r>
            <w:r w:rsidRPr="00A43BA0">
              <w:rPr>
                <w:rFonts w:ascii="Times New Roman" w:hAnsi="Times New Roman"/>
                <w:vertAlign w:val="superscript"/>
              </w:rPr>
              <w:t xml:space="preserve">о </w:t>
            </w:r>
            <w:r w:rsidRPr="00A43BA0">
              <w:rPr>
                <w:rFonts w:ascii="Times New Roman" w:hAnsi="Times New Roman"/>
              </w:rPr>
              <w:t>С)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 -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- 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- 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- 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- 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- 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  <w:lang w:val="en-US"/>
              </w:rPr>
              <w:t>2.2</w:t>
            </w:r>
            <w:r w:rsidRPr="00A43BA0">
              <w:rPr>
                <w:rFonts w:ascii="Times New Roman" w:hAnsi="Times New Roman"/>
              </w:rPr>
              <w:t>.2.</w:t>
            </w:r>
          </w:p>
        </w:tc>
        <w:tc>
          <w:tcPr>
            <w:tcW w:w="2461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Потери тепловой энергии через теплоизоляционные конструкции нару</w:t>
            </w:r>
            <w:r w:rsidRPr="00A43BA0">
              <w:rPr>
                <w:rFonts w:ascii="Times New Roman" w:hAnsi="Times New Roman"/>
              </w:rPr>
              <w:t>ж</w:t>
            </w:r>
            <w:r w:rsidRPr="00A43BA0">
              <w:rPr>
                <w:rFonts w:ascii="Times New Roman" w:hAnsi="Times New Roman"/>
              </w:rPr>
              <w:t>ных тепловых сетей и с нормативной утечкой, в т.ч.: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61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- затраты теплоносителя на компенсацию потерь, м</w:t>
            </w:r>
            <w:r w:rsidRPr="00A43BA0">
              <w:rPr>
                <w:rFonts w:ascii="Times New Roman" w:hAnsi="Times New Roman"/>
                <w:vertAlign w:val="superscript"/>
              </w:rPr>
              <w:t>3</w:t>
            </w:r>
            <w:r w:rsidRPr="00A43BA0">
              <w:rPr>
                <w:rFonts w:ascii="Times New Roman" w:hAnsi="Times New Roman"/>
              </w:rPr>
              <w:t>/ч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</w:rPr>
              <w:t>2.</w:t>
            </w:r>
            <w:r w:rsidRPr="00A43BA0">
              <w:rPr>
                <w:rFonts w:ascii="Times New Roman" w:hAnsi="Times New Roman"/>
                <w:lang w:val="en-US"/>
              </w:rPr>
              <w:t>2.3</w:t>
            </w:r>
          </w:p>
        </w:tc>
        <w:tc>
          <w:tcPr>
            <w:tcW w:w="2461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Суммарная подключенная тепловая нагрузка существующих потребит</w:t>
            </w:r>
            <w:r w:rsidRPr="00A43BA0">
              <w:rPr>
                <w:rFonts w:ascii="Times New Roman" w:hAnsi="Times New Roman"/>
              </w:rPr>
              <w:t>е</w:t>
            </w:r>
            <w:r w:rsidRPr="00A43BA0">
              <w:rPr>
                <w:rFonts w:ascii="Times New Roman" w:hAnsi="Times New Roman"/>
              </w:rPr>
              <w:t>лей (с учетом тепловых потерь)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0,05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0,05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0,05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0,05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0,05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0,05</w:t>
            </w:r>
          </w:p>
        </w:tc>
      </w:tr>
      <w:tr w:rsidR="00925969" w:rsidRPr="00A43BA0" w:rsidTr="00617544">
        <w:trPr>
          <w:trHeight w:val="20"/>
        </w:trPr>
        <w:tc>
          <w:tcPr>
            <w:tcW w:w="26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</w:rPr>
              <w:t>2.</w:t>
            </w:r>
            <w:r w:rsidRPr="00A43BA0">
              <w:rPr>
                <w:rFonts w:ascii="Times New Roman" w:hAnsi="Times New Roman"/>
                <w:lang w:val="en-US"/>
              </w:rPr>
              <w:t>2.4</w:t>
            </w:r>
          </w:p>
        </w:tc>
        <w:tc>
          <w:tcPr>
            <w:tcW w:w="2461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 xml:space="preserve">Резерв (+) / дефицит (-) тепловой мощности котельной (все котлы </w:t>
            </w:r>
            <w:r w:rsidR="00354012">
              <w:rPr>
                <w:rFonts w:ascii="Times New Roman" w:hAnsi="Times New Roman"/>
              </w:rPr>
              <w:br/>
            </w:r>
            <w:r w:rsidRPr="00A43BA0">
              <w:rPr>
                <w:rFonts w:ascii="Times New Roman" w:hAnsi="Times New Roman"/>
              </w:rPr>
              <w:t>в и</w:t>
            </w:r>
            <w:r w:rsidRPr="00A43BA0">
              <w:rPr>
                <w:rFonts w:ascii="Times New Roman" w:hAnsi="Times New Roman"/>
              </w:rPr>
              <w:t>с</w:t>
            </w:r>
            <w:r w:rsidRPr="00A43BA0">
              <w:rPr>
                <w:rFonts w:ascii="Times New Roman" w:hAnsi="Times New Roman"/>
              </w:rPr>
              <w:t>правном состоянии)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0,04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0,04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0,04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0,04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0,04</w:t>
            </w:r>
          </w:p>
        </w:tc>
        <w:tc>
          <w:tcPr>
            <w:tcW w:w="379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0,04</w:t>
            </w:r>
          </w:p>
        </w:tc>
      </w:tr>
    </w:tbl>
    <w:p w:rsidR="00925969" w:rsidRPr="00A43BA0" w:rsidRDefault="00925969" w:rsidP="00925969">
      <w:pPr>
        <w:pStyle w:val="11"/>
        <w:rPr>
          <w:b/>
        </w:rPr>
      </w:pPr>
    </w:p>
    <w:p w:rsidR="00925969" w:rsidRPr="00A43BA0" w:rsidRDefault="00925969" w:rsidP="00925969">
      <w:pPr>
        <w:pStyle w:val="11"/>
        <w:rPr>
          <w:b/>
        </w:rPr>
      </w:pPr>
    </w:p>
    <w:p w:rsidR="00925969" w:rsidRPr="00A43BA0" w:rsidRDefault="00925969" w:rsidP="00925969">
      <w:pPr>
        <w:pStyle w:val="11"/>
      </w:pPr>
    </w:p>
    <w:p w:rsidR="00925969" w:rsidRPr="00A43BA0" w:rsidRDefault="00925969" w:rsidP="00925969">
      <w:pPr>
        <w:pStyle w:val="11"/>
      </w:pPr>
    </w:p>
    <w:p w:rsidR="00925969" w:rsidRPr="00A43BA0" w:rsidRDefault="00925969" w:rsidP="00925969">
      <w:pPr>
        <w:pStyle w:val="11"/>
      </w:pPr>
    </w:p>
    <w:p w:rsidR="00925969" w:rsidRPr="00A43BA0" w:rsidRDefault="00925969" w:rsidP="00925969">
      <w:pPr>
        <w:pStyle w:val="11"/>
      </w:pPr>
    </w:p>
    <w:p w:rsidR="00925969" w:rsidRPr="00A43BA0" w:rsidRDefault="00925969" w:rsidP="00925969">
      <w:pPr>
        <w:pStyle w:val="11"/>
      </w:pPr>
    </w:p>
    <w:p w:rsidR="00925969" w:rsidRPr="00A43BA0" w:rsidRDefault="00925969" w:rsidP="00925969">
      <w:pPr>
        <w:pStyle w:val="11"/>
      </w:pPr>
    </w:p>
    <w:p w:rsidR="00925969" w:rsidRPr="00A43BA0" w:rsidRDefault="00925969" w:rsidP="00925969">
      <w:pPr>
        <w:pStyle w:val="11"/>
      </w:pPr>
    </w:p>
    <w:p w:rsidR="00925969" w:rsidRPr="00A43BA0" w:rsidRDefault="00925969" w:rsidP="00925969">
      <w:pPr>
        <w:pStyle w:val="11"/>
      </w:pPr>
    </w:p>
    <w:p w:rsidR="00925969" w:rsidRPr="00A43BA0" w:rsidRDefault="00925969" w:rsidP="00925969">
      <w:pPr>
        <w:pStyle w:val="11"/>
      </w:pPr>
    </w:p>
    <w:p w:rsidR="00925969" w:rsidRPr="00A43BA0" w:rsidRDefault="00925969" w:rsidP="00925969">
      <w:pPr>
        <w:pStyle w:val="11"/>
      </w:pPr>
    </w:p>
    <w:p w:rsidR="00925969" w:rsidRPr="00A43BA0" w:rsidRDefault="00925969" w:rsidP="00925969">
      <w:pPr>
        <w:pStyle w:val="11"/>
      </w:pPr>
    </w:p>
    <w:p w:rsidR="00925969" w:rsidRPr="00A43BA0" w:rsidRDefault="00925969" w:rsidP="00925969">
      <w:pPr>
        <w:pStyle w:val="11"/>
        <w:sectPr w:rsidR="00925969" w:rsidRPr="00A43BA0" w:rsidSect="00617544">
          <w:headerReference w:type="default" r:id="rId15"/>
          <w:pgSz w:w="16838" w:h="11906" w:orient="landscape"/>
          <w:pgMar w:top="719" w:right="851" w:bottom="1134" w:left="1701" w:header="0" w:footer="0" w:gutter="0"/>
          <w:cols w:space="708"/>
          <w:docGrid w:linePitch="381"/>
        </w:sectPr>
      </w:pPr>
    </w:p>
    <w:p w:rsidR="00925969" w:rsidRPr="00354012" w:rsidRDefault="00925969" w:rsidP="00354012">
      <w:pPr>
        <w:pStyle w:val="11"/>
        <w:ind w:firstLine="709"/>
        <w:rPr>
          <w:b/>
          <w:sz w:val="24"/>
          <w:szCs w:val="24"/>
        </w:rPr>
      </w:pPr>
      <w:r w:rsidRPr="00354012">
        <w:rPr>
          <w:sz w:val="24"/>
          <w:szCs w:val="24"/>
        </w:rPr>
        <w:lastRenderedPageBreak/>
        <w:t>5.2</w:t>
      </w:r>
      <w:bookmarkStart w:id="14" w:name="ZAP22SA3BF"/>
      <w:bookmarkStart w:id="15" w:name="ZAP28AS3D0"/>
      <w:bookmarkStart w:id="16" w:name="bssPhr85"/>
      <w:bookmarkEnd w:id="14"/>
      <w:bookmarkEnd w:id="15"/>
      <w:bookmarkEnd w:id="16"/>
      <w:r w:rsidRPr="00354012">
        <w:rPr>
          <w:sz w:val="24"/>
          <w:szCs w:val="24"/>
        </w:rPr>
        <w:t>. Описание существующих и перспективных зон действия систем теплоснабж</w:t>
      </w:r>
      <w:r w:rsidRPr="00354012">
        <w:rPr>
          <w:sz w:val="24"/>
          <w:szCs w:val="24"/>
        </w:rPr>
        <w:t>е</w:t>
      </w:r>
      <w:r w:rsidRPr="00354012">
        <w:rPr>
          <w:sz w:val="24"/>
          <w:szCs w:val="24"/>
        </w:rPr>
        <w:t>ния, и</w:t>
      </w:r>
      <w:r w:rsidRPr="00354012">
        <w:rPr>
          <w:sz w:val="24"/>
          <w:szCs w:val="24"/>
        </w:rPr>
        <w:t>с</w:t>
      </w:r>
      <w:r w:rsidRPr="00354012">
        <w:rPr>
          <w:sz w:val="24"/>
          <w:szCs w:val="24"/>
        </w:rPr>
        <w:t>точников тепловой энергии</w:t>
      </w:r>
      <w:bookmarkEnd w:id="13"/>
      <w:r w:rsidRPr="00354012">
        <w:rPr>
          <w:sz w:val="24"/>
          <w:szCs w:val="24"/>
        </w:rPr>
        <w:t>.</w:t>
      </w:r>
    </w:p>
    <w:p w:rsidR="00925969" w:rsidRPr="00354012" w:rsidRDefault="00925969" w:rsidP="00354012">
      <w:pPr>
        <w:ind w:firstLine="709"/>
        <w:rPr>
          <w:sz w:val="24"/>
          <w:szCs w:val="24"/>
        </w:rPr>
      </w:pPr>
      <w:r w:rsidRPr="00354012">
        <w:rPr>
          <w:sz w:val="24"/>
          <w:szCs w:val="24"/>
        </w:rPr>
        <w:t>Зона центрального теплоснабжения состоит из следующих источников теплоснабж</w:t>
      </w:r>
      <w:r w:rsidRPr="00354012">
        <w:rPr>
          <w:sz w:val="24"/>
          <w:szCs w:val="24"/>
        </w:rPr>
        <w:t>е</w:t>
      </w:r>
      <w:r w:rsidRPr="00354012">
        <w:rPr>
          <w:sz w:val="24"/>
          <w:szCs w:val="24"/>
        </w:rPr>
        <w:t>ния и тепловых с</w:t>
      </w:r>
      <w:r w:rsidRPr="00354012">
        <w:rPr>
          <w:sz w:val="24"/>
          <w:szCs w:val="24"/>
        </w:rPr>
        <w:t>е</w:t>
      </w:r>
      <w:r w:rsidRPr="00354012">
        <w:rPr>
          <w:sz w:val="24"/>
          <w:szCs w:val="24"/>
        </w:rPr>
        <w:t>тей:</w:t>
      </w:r>
    </w:p>
    <w:p w:rsidR="00925969" w:rsidRPr="00354012" w:rsidRDefault="00354012" w:rsidP="00354012">
      <w:pPr>
        <w:pStyle w:val="3a"/>
        <w:tabs>
          <w:tab w:val="left" w:pos="993"/>
        </w:tabs>
        <w:suppressAutoHyphens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25969" w:rsidRPr="00354012">
        <w:rPr>
          <w:sz w:val="24"/>
          <w:szCs w:val="24"/>
        </w:rPr>
        <w:t>Котельная № 10, с. Яжелбицы, ул. Усадьба и сети отопления;</w:t>
      </w:r>
    </w:p>
    <w:p w:rsidR="00925969" w:rsidRPr="00354012" w:rsidRDefault="00354012" w:rsidP="00354012">
      <w:pPr>
        <w:pStyle w:val="3a"/>
        <w:tabs>
          <w:tab w:val="left" w:pos="993"/>
        </w:tabs>
        <w:suppressAutoHyphens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25969" w:rsidRPr="00354012">
        <w:rPr>
          <w:sz w:val="24"/>
          <w:szCs w:val="24"/>
        </w:rPr>
        <w:t>Котельная № 20, д. Ижицы и сети отопления.</w:t>
      </w:r>
    </w:p>
    <w:p w:rsidR="00925969" w:rsidRPr="00354012" w:rsidRDefault="00925969" w:rsidP="00354012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354012">
        <w:rPr>
          <w:rFonts w:ascii="Times New Roman" w:hAnsi="Times New Roman"/>
        </w:rPr>
        <w:t>Схемы тепловых сетей источников тепловой энергии представлены на рисунке 1- 2.</w:t>
      </w:r>
    </w:p>
    <w:p w:rsidR="00925969" w:rsidRPr="00354012" w:rsidRDefault="00925969" w:rsidP="00354012">
      <w:pPr>
        <w:pStyle w:val="S"/>
        <w:spacing w:after="0" w:line="240" w:lineRule="auto"/>
        <w:ind w:firstLine="709"/>
        <w:rPr>
          <w:rFonts w:ascii="Times New Roman" w:hAnsi="Times New Roman"/>
          <w:bCs/>
          <w:lang w:eastAsia="en-US"/>
        </w:rPr>
      </w:pPr>
      <w:r w:rsidRPr="00354012">
        <w:rPr>
          <w:rFonts w:ascii="Times New Roman" w:hAnsi="Times New Roman"/>
          <w:bCs/>
          <w:lang w:eastAsia="en-US"/>
        </w:rPr>
        <w:t>Единая тепловая сеть поселения отсутствует. Взаимная гидравлическая увязка дейс</w:t>
      </w:r>
      <w:r w:rsidRPr="00354012">
        <w:rPr>
          <w:rFonts w:ascii="Times New Roman" w:hAnsi="Times New Roman"/>
          <w:bCs/>
          <w:lang w:eastAsia="en-US"/>
        </w:rPr>
        <w:t>т</w:t>
      </w:r>
      <w:r w:rsidRPr="00354012">
        <w:rPr>
          <w:rFonts w:ascii="Times New Roman" w:hAnsi="Times New Roman"/>
          <w:bCs/>
          <w:lang w:eastAsia="en-US"/>
        </w:rPr>
        <w:t>вующих контуров котельных отсутствует.</w:t>
      </w:r>
    </w:p>
    <w:p w:rsidR="00925969" w:rsidRPr="00354012" w:rsidRDefault="00925969" w:rsidP="00354012">
      <w:pPr>
        <w:pStyle w:val="S"/>
        <w:spacing w:after="0" w:line="240" w:lineRule="auto"/>
        <w:ind w:firstLine="709"/>
        <w:rPr>
          <w:rFonts w:ascii="Times New Roman" w:hAnsi="Times New Roman"/>
          <w:bCs/>
          <w:lang w:eastAsia="en-US"/>
        </w:rPr>
      </w:pPr>
      <w:r w:rsidRPr="00354012">
        <w:rPr>
          <w:rFonts w:ascii="Times New Roman" w:hAnsi="Times New Roman"/>
          <w:bCs/>
          <w:lang w:eastAsia="en-US"/>
        </w:rPr>
        <w:t>Система теплоснабжения включает в себя: источники тепла, тепловые сети и сист</w:t>
      </w:r>
      <w:r w:rsidRPr="00354012">
        <w:rPr>
          <w:rFonts w:ascii="Times New Roman" w:hAnsi="Times New Roman"/>
          <w:bCs/>
          <w:lang w:eastAsia="en-US"/>
        </w:rPr>
        <w:t>е</w:t>
      </w:r>
      <w:r w:rsidRPr="00354012">
        <w:rPr>
          <w:rFonts w:ascii="Times New Roman" w:hAnsi="Times New Roman"/>
          <w:bCs/>
          <w:lang w:eastAsia="en-US"/>
        </w:rPr>
        <w:t>мы теплопотребления.</w:t>
      </w:r>
    </w:p>
    <w:p w:rsidR="00925969" w:rsidRPr="00354012" w:rsidRDefault="00925969" w:rsidP="00354012">
      <w:pPr>
        <w:pStyle w:val="S"/>
        <w:spacing w:after="0" w:line="240" w:lineRule="auto"/>
        <w:ind w:firstLine="709"/>
        <w:rPr>
          <w:rFonts w:ascii="Times New Roman" w:hAnsi="Times New Roman"/>
          <w:bCs/>
          <w:lang w:eastAsia="en-US"/>
        </w:rPr>
      </w:pPr>
    </w:p>
    <w:p w:rsidR="00925969" w:rsidRPr="00A43BA0" w:rsidRDefault="00925969" w:rsidP="00925969">
      <w:pPr>
        <w:pStyle w:val="S"/>
        <w:spacing w:line="240" w:lineRule="auto"/>
        <w:rPr>
          <w:bCs/>
          <w:szCs w:val="28"/>
          <w:lang w:eastAsia="en-US"/>
        </w:rPr>
        <w:sectPr w:rsidR="00925969" w:rsidRPr="00A43BA0" w:rsidSect="00617544">
          <w:pgSz w:w="11906" w:h="16838"/>
          <w:pgMar w:top="851" w:right="746" w:bottom="1701" w:left="1620" w:header="0" w:footer="0" w:gutter="0"/>
          <w:cols w:space="708"/>
          <w:docGrid w:linePitch="381"/>
        </w:sectPr>
      </w:pPr>
    </w:p>
    <w:p w:rsidR="00925969" w:rsidRPr="00A43BA0" w:rsidRDefault="00925969" w:rsidP="00925969">
      <w:pPr>
        <w:pStyle w:val="S"/>
        <w:spacing w:line="240" w:lineRule="auto"/>
        <w:rPr>
          <w:bCs/>
          <w:szCs w:val="28"/>
          <w:lang w:eastAsia="en-US"/>
        </w:rPr>
      </w:pPr>
    </w:p>
    <w:p w:rsidR="00925969" w:rsidRPr="00A43BA0" w:rsidRDefault="00FB5A05" w:rsidP="00925969">
      <w:pPr>
        <w:spacing w:after="200"/>
        <w:rPr>
          <w:bCs/>
          <w:szCs w:val="24"/>
        </w:rPr>
      </w:pPr>
      <w:r>
        <w:rPr>
          <w:noProof/>
          <w:szCs w:val="24"/>
        </w:rPr>
        <w:drawing>
          <wp:inline distT="0" distB="0" distL="0" distR="0">
            <wp:extent cx="9029700" cy="5934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969" w:rsidRPr="00A43BA0">
        <w:rPr>
          <w:bCs/>
          <w:szCs w:val="24"/>
        </w:rPr>
        <w:t xml:space="preserve"> </w:t>
      </w:r>
    </w:p>
    <w:p w:rsidR="00925969" w:rsidRPr="00A43BA0" w:rsidRDefault="00925969" w:rsidP="00925969">
      <w:pPr>
        <w:spacing w:after="200"/>
        <w:rPr>
          <w:bCs/>
          <w:szCs w:val="24"/>
        </w:rPr>
      </w:pPr>
      <w:r w:rsidRPr="00A43BA0">
        <w:rPr>
          <w:bCs/>
          <w:szCs w:val="24"/>
        </w:rPr>
        <w:t xml:space="preserve">Рисунок 1. Схема тепловых сетей котельной </w:t>
      </w:r>
      <w:bookmarkStart w:id="17" w:name="_Toc21101665"/>
      <w:r w:rsidRPr="00A43BA0">
        <w:rPr>
          <w:bCs/>
          <w:szCs w:val="24"/>
        </w:rPr>
        <w:t>№ 10, с. Яжелбицы, ул. Усадьба</w:t>
      </w:r>
    </w:p>
    <w:p w:rsidR="00925969" w:rsidRPr="00A43BA0" w:rsidRDefault="00FB5A05" w:rsidP="00925969">
      <w:pPr>
        <w:spacing w:after="200"/>
        <w:rPr>
          <w:b/>
          <w:bCs/>
          <w:szCs w:val="24"/>
        </w:rPr>
      </w:pPr>
      <w:r>
        <w:rPr>
          <w:noProof/>
        </w:rPr>
        <w:lastRenderedPageBreak/>
        <w:drawing>
          <wp:inline distT="0" distB="0" distL="0" distR="0">
            <wp:extent cx="8791575" cy="5648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969" w:rsidRPr="00A43BA0" w:rsidRDefault="00925969" w:rsidP="00925969">
      <w:pPr>
        <w:spacing w:after="200"/>
      </w:pPr>
      <w:r w:rsidRPr="00A43BA0">
        <w:rPr>
          <w:b/>
          <w:bCs/>
          <w:szCs w:val="24"/>
        </w:rPr>
        <w:t xml:space="preserve"> </w:t>
      </w:r>
      <w:r w:rsidRPr="00A43BA0">
        <w:rPr>
          <w:bCs/>
          <w:szCs w:val="24"/>
        </w:rPr>
        <w:t>Рисунок 2. Схема тепловых сетей котельной № 20, д. Ижицы</w:t>
      </w:r>
      <w:r w:rsidRPr="00A43BA0">
        <w:t xml:space="preserve"> </w:t>
      </w:r>
    </w:p>
    <w:p w:rsidR="00925969" w:rsidRPr="00A43BA0" w:rsidRDefault="00925969" w:rsidP="00925969">
      <w:pPr>
        <w:pStyle w:val="11"/>
        <w:spacing w:line="276" w:lineRule="auto"/>
        <w:sectPr w:rsidR="00925969" w:rsidRPr="00A43BA0" w:rsidSect="00617544">
          <w:pgSz w:w="16838" w:h="11906" w:orient="landscape"/>
          <w:pgMar w:top="719" w:right="851" w:bottom="540" w:left="1701" w:header="0" w:footer="0" w:gutter="0"/>
          <w:cols w:space="708"/>
          <w:docGrid w:linePitch="381"/>
        </w:sectPr>
      </w:pPr>
    </w:p>
    <w:p w:rsidR="00925969" w:rsidRDefault="00925969" w:rsidP="00354012">
      <w:pPr>
        <w:pStyle w:val="11"/>
        <w:ind w:right="27" w:firstLine="709"/>
        <w:rPr>
          <w:b/>
          <w:sz w:val="24"/>
          <w:szCs w:val="24"/>
        </w:rPr>
      </w:pPr>
      <w:bookmarkStart w:id="18" w:name="ZAP1MLO388"/>
      <w:bookmarkEnd w:id="18"/>
      <w:r w:rsidRPr="00354012">
        <w:rPr>
          <w:b/>
          <w:sz w:val="24"/>
          <w:szCs w:val="24"/>
        </w:rPr>
        <w:lastRenderedPageBreak/>
        <w:t>6. Существующие и перспективные балансы теплоносителей</w:t>
      </w:r>
      <w:bookmarkEnd w:id="17"/>
    </w:p>
    <w:p w:rsidR="00925969" w:rsidRPr="00354012" w:rsidRDefault="00925969" w:rsidP="00354012">
      <w:pPr>
        <w:pStyle w:val="11"/>
        <w:ind w:firstLine="709"/>
        <w:jc w:val="both"/>
        <w:rPr>
          <w:b/>
          <w:bCs/>
          <w:sz w:val="24"/>
          <w:szCs w:val="24"/>
        </w:rPr>
      </w:pPr>
      <w:r w:rsidRPr="00354012">
        <w:rPr>
          <w:sz w:val="24"/>
          <w:szCs w:val="24"/>
        </w:rPr>
        <w:t>6.1. Перспективные балансы производительности водоподготовительных установок и максимального потребления теплоносителя теплопотребляющими уст</w:t>
      </w:r>
      <w:r w:rsidRPr="00354012">
        <w:rPr>
          <w:sz w:val="24"/>
          <w:szCs w:val="24"/>
        </w:rPr>
        <w:t>а</w:t>
      </w:r>
      <w:r w:rsidRPr="00354012">
        <w:rPr>
          <w:sz w:val="24"/>
          <w:szCs w:val="24"/>
        </w:rPr>
        <w:t>новками потребителей.</w:t>
      </w:r>
    </w:p>
    <w:p w:rsidR="00925969" w:rsidRPr="00354012" w:rsidRDefault="00925969" w:rsidP="00354012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354012">
        <w:rPr>
          <w:rFonts w:ascii="Times New Roman" w:hAnsi="Times New Roman"/>
        </w:rPr>
        <w:t>Перспективные объемы теплоносителя, необходимые для передачи теплоносителя от источника тепловой энергии до потребителя спрогнозированы с учетом увеличения расче</w:t>
      </w:r>
      <w:r w:rsidRPr="00354012">
        <w:rPr>
          <w:rFonts w:ascii="Times New Roman" w:hAnsi="Times New Roman"/>
        </w:rPr>
        <w:t>т</w:t>
      </w:r>
      <w:r w:rsidRPr="00354012">
        <w:rPr>
          <w:rFonts w:ascii="Times New Roman" w:hAnsi="Times New Roman"/>
        </w:rPr>
        <w:t>ных расходов теплоносителя в тепловых сетях с темпом присоединения (подключения) су</w:t>
      </w:r>
      <w:r w:rsidRPr="00354012">
        <w:rPr>
          <w:rFonts w:ascii="Times New Roman" w:hAnsi="Times New Roman"/>
        </w:rPr>
        <w:t>м</w:t>
      </w:r>
      <w:r w:rsidRPr="00354012">
        <w:rPr>
          <w:rFonts w:ascii="Times New Roman" w:hAnsi="Times New Roman"/>
        </w:rPr>
        <w:t>марной тепловой нагрузки и с учетом реализации мероприятий по модернизации тепловых систем и</w:t>
      </w:r>
      <w:r w:rsidRPr="00354012">
        <w:rPr>
          <w:rFonts w:ascii="Times New Roman" w:hAnsi="Times New Roman"/>
        </w:rPr>
        <w:t>с</w:t>
      </w:r>
      <w:r w:rsidRPr="00354012">
        <w:rPr>
          <w:rFonts w:ascii="Times New Roman" w:hAnsi="Times New Roman"/>
        </w:rPr>
        <w:t>точников тепловой энергии.</w:t>
      </w:r>
    </w:p>
    <w:p w:rsidR="00925969" w:rsidRPr="00354012" w:rsidRDefault="00925969" w:rsidP="00354012">
      <w:pPr>
        <w:pStyle w:val="S"/>
        <w:spacing w:after="0" w:line="240" w:lineRule="auto"/>
        <w:ind w:firstLine="709"/>
        <w:rPr>
          <w:rFonts w:ascii="Times New Roman" w:hAnsi="Times New Roman"/>
        </w:rPr>
      </w:pPr>
      <w:bookmarkStart w:id="19" w:name="XA00M382MD"/>
      <w:bookmarkStart w:id="20" w:name="ZAP1S4A39P"/>
      <w:bookmarkStart w:id="21" w:name="bssPhr88"/>
      <w:bookmarkStart w:id="22" w:name="XA00M3Q2MG"/>
      <w:bookmarkStart w:id="23" w:name="ZAP27B83FC"/>
      <w:bookmarkStart w:id="24" w:name="bssPhr89"/>
      <w:bookmarkEnd w:id="19"/>
      <w:bookmarkEnd w:id="20"/>
      <w:bookmarkEnd w:id="21"/>
      <w:bookmarkEnd w:id="22"/>
      <w:bookmarkEnd w:id="23"/>
      <w:bookmarkEnd w:id="24"/>
      <w:r w:rsidRPr="00354012">
        <w:rPr>
          <w:rFonts w:ascii="Times New Roman" w:hAnsi="Times New Roman"/>
        </w:rPr>
        <w:t>Перспективные объёмы теплоносителя, необходимые для передачи тепла от источ</w:t>
      </w:r>
      <w:r w:rsidRPr="00354012">
        <w:rPr>
          <w:rFonts w:ascii="Times New Roman" w:hAnsi="Times New Roman"/>
        </w:rPr>
        <w:softHyphen/>
        <w:t xml:space="preserve">ников тепловой энергии системы теплоснабжения </w:t>
      </w:r>
      <w:r w:rsidRPr="00354012">
        <w:rPr>
          <w:rFonts w:ascii="Times New Roman" w:hAnsi="Times New Roman"/>
          <w:color w:val="000000"/>
        </w:rPr>
        <w:t xml:space="preserve">Яжелбицкого сельского поселения </w:t>
      </w:r>
      <w:r w:rsidRPr="00354012">
        <w:rPr>
          <w:rFonts w:ascii="Times New Roman" w:hAnsi="Times New Roman"/>
        </w:rPr>
        <w:t>до п</w:t>
      </w:r>
      <w:r w:rsidRPr="00354012">
        <w:rPr>
          <w:rFonts w:ascii="Times New Roman" w:hAnsi="Times New Roman"/>
        </w:rPr>
        <w:t>о</w:t>
      </w:r>
      <w:r w:rsidRPr="00354012">
        <w:rPr>
          <w:rFonts w:ascii="Times New Roman" w:hAnsi="Times New Roman"/>
        </w:rPr>
        <w:t>требителя в зоне действия каждого источника, прогнозировались исходя из следующих усл</w:t>
      </w:r>
      <w:r w:rsidRPr="00354012">
        <w:rPr>
          <w:rFonts w:ascii="Times New Roman" w:hAnsi="Times New Roman"/>
        </w:rPr>
        <w:t>о</w:t>
      </w:r>
      <w:r w:rsidRPr="00354012">
        <w:rPr>
          <w:rFonts w:ascii="Times New Roman" w:hAnsi="Times New Roman"/>
        </w:rPr>
        <w:t>вий:</w:t>
      </w:r>
    </w:p>
    <w:p w:rsidR="00925969" w:rsidRPr="00354012" w:rsidRDefault="00925969" w:rsidP="00354012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354012">
        <w:rPr>
          <w:rFonts w:ascii="Times New Roman" w:hAnsi="Times New Roman"/>
        </w:rPr>
        <w:t xml:space="preserve">система теплоснабжения </w:t>
      </w:r>
      <w:r w:rsidRPr="00354012">
        <w:rPr>
          <w:rFonts w:ascii="Times New Roman" w:hAnsi="Times New Roman"/>
          <w:color w:val="000000"/>
        </w:rPr>
        <w:t xml:space="preserve">Яжелбицкого сельского поселения </w:t>
      </w:r>
      <w:r w:rsidRPr="00354012">
        <w:rPr>
          <w:rFonts w:ascii="Times New Roman" w:hAnsi="Times New Roman"/>
        </w:rPr>
        <w:t>закрытая: на источниках тепловой энер</w:t>
      </w:r>
      <w:r w:rsidRPr="00354012">
        <w:rPr>
          <w:rFonts w:ascii="Times New Roman" w:hAnsi="Times New Roman"/>
        </w:rPr>
        <w:softHyphen/>
        <w:t>гии применяется центральное качественное регулирование отпуска тепла по отопительной нагрузке в зависимости от температуры наружного воздуха;</w:t>
      </w:r>
    </w:p>
    <w:p w:rsidR="00925969" w:rsidRPr="00354012" w:rsidRDefault="00925969" w:rsidP="00354012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354012">
        <w:rPr>
          <w:rFonts w:ascii="Times New Roman" w:hAnsi="Times New Roman"/>
        </w:rPr>
        <w:t>сверхнормативные потери теплоносителя при передаче тепловой энергии будут со</w:t>
      </w:r>
      <w:r w:rsidRPr="00354012">
        <w:rPr>
          <w:rFonts w:ascii="Times New Roman" w:hAnsi="Times New Roman"/>
        </w:rPr>
        <w:softHyphen/>
        <w:t>кращаться вследствие работ по реконструкции участков тепловых сетей системы тепло</w:t>
      </w:r>
      <w:r w:rsidRPr="00354012">
        <w:rPr>
          <w:rFonts w:ascii="Times New Roman" w:hAnsi="Times New Roman"/>
        </w:rPr>
        <w:softHyphen/>
        <w:t>снабжения;</w:t>
      </w:r>
    </w:p>
    <w:p w:rsidR="00925969" w:rsidRPr="00354012" w:rsidRDefault="00925969" w:rsidP="00354012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354012">
        <w:rPr>
          <w:rFonts w:ascii="Times New Roman" w:hAnsi="Times New Roman"/>
        </w:rPr>
        <w:t>подключение потребителей в существующих ранее и вновь создаваемых зонах теп</w:t>
      </w:r>
      <w:r w:rsidRPr="00354012">
        <w:rPr>
          <w:rFonts w:ascii="Times New Roman" w:hAnsi="Times New Roman"/>
        </w:rPr>
        <w:softHyphen/>
        <w:t>лоснабжения будет осуществляться по зависимой схеме присоединения систем отопления.</w:t>
      </w:r>
    </w:p>
    <w:p w:rsidR="00925969" w:rsidRPr="00354012" w:rsidRDefault="00925969" w:rsidP="00354012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354012">
        <w:rPr>
          <w:rFonts w:ascii="Times New Roman" w:hAnsi="Times New Roman"/>
        </w:rPr>
        <w:t>Балансы производительности ВПУ котельных и максимального потребления теплон</w:t>
      </w:r>
      <w:r w:rsidRPr="00354012">
        <w:rPr>
          <w:rFonts w:ascii="Times New Roman" w:hAnsi="Times New Roman"/>
        </w:rPr>
        <w:t>о</w:t>
      </w:r>
      <w:r w:rsidRPr="00354012">
        <w:rPr>
          <w:rFonts w:ascii="Times New Roman" w:hAnsi="Times New Roman"/>
        </w:rPr>
        <w:t>сителя теплопотребляющими установками потребителей представлены в таблице 5.</w:t>
      </w:r>
    </w:p>
    <w:p w:rsidR="00925969" w:rsidRPr="00A43BA0" w:rsidRDefault="00925969" w:rsidP="00925969">
      <w:pPr>
        <w:jc w:val="right"/>
        <w:sectPr w:rsidR="00925969" w:rsidRPr="00A43BA0" w:rsidSect="00617544">
          <w:pgSz w:w="11906" w:h="16838"/>
          <w:pgMar w:top="851" w:right="539" w:bottom="1701" w:left="1620" w:header="0" w:footer="0" w:gutter="0"/>
          <w:cols w:space="708"/>
          <w:docGrid w:linePitch="381"/>
        </w:sectPr>
      </w:pPr>
    </w:p>
    <w:p w:rsidR="00925969" w:rsidRPr="00A43BA0" w:rsidRDefault="00925969" w:rsidP="00925969">
      <w:pPr>
        <w:jc w:val="right"/>
      </w:pPr>
    </w:p>
    <w:p w:rsidR="00925969" w:rsidRPr="00A43BA0" w:rsidRDefault="00925969" w:rsidP="00925969">
      <w:pPr>
        <w:jc w:val="right"/>
        <w:rPr>
          <w:b/>
          <w:color w:val="C00000"/>
        </w:rPr>
      </w:pPr>
      <w:r w:rsidRPr="00A43BA0">
        <w:t>Таблица 5.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54"/>
        <w:gridCol w:w="8936"/>
        <w:gridCol w:w="766"/>
        <w:gridCol w:w="766"/>
        <w:gridCol w:w="766"/>
        <w:gridCol w:w="766"/>
        <w:gridCol w:w="766"/>
        <w:gridCol w:w="982"/>
      </w:tblGrid>
      <w:tr w:rsidR="00925969" w:rsidRPr="00A43BA0" w:rsidTr="00617544">
        <w:trPr>
          <w:trHeight w:val="20"/>
        </w:trPr>
        <w:tc>
          <w:tcPr>
            <w:tcW w:w="0" w:type="auto"/>
            <w:vMerge w:val="restar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b/>
                <w:lang w:val="en-US"/>
              </w:rPr>
            </w:pPr>
            <w:r w:rsidRPr="00A43BA0">
              <w:rPr>
                <w:rFonts w:ascii="Times New Roman" w:hAnsi="Times New Roman"/>
                <w:b/>
                <w:lang w:val="en-US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b/>
                <w:lang w:val="en-US"/>
              </w:rPr>
            </w:pPr>
            <w:r w:rsidRPr="00A43BA0">
              <w:rPr>
                <w:rFonts w:ascii="Times New Roman" w:hAnsi="Times New Roman"/>
                <w:b/>
                <w:lang w:val="en-US"/>
              </w:rPr>
              <w:t>Наименование</w:t>
            </w:r>
            <w:r w:rsidR="00354012">
              <w:rPr>
                <w:rFonts w:ascii="Times New Roman" w:hAnsi="Times New Roman"/>
                <w:b/>
              </w:rPr>
              <w:t xml:space="preserve"> </w:t>
            </w:r>
            <w:r w:rsidRPr="00A43BA0">
              <w:rPr>
                <w:rFonts w:ascii="Times New Roman" w:hAnsi="Times New Roman"/>
                <w:b/>
                <w:lang w:val="en-US"/>
              </w:rPr>
              <w:t>показателя, размерность</w:t>
            </w:r>
          </w:p>
        </w:tc>
        <w:tc>
          <w:tcPr>
            <w:tcW w:w="0" w:type="auto"/>
            <w:gridSpan w:val="6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b/>
                <w:lang w:val="en-US"/>
              </w:rPr>
            </w:pPr>
            <w:r w:rsidRPr="00A43BA0">
              <w:rPr>
                <w:rFonts w:ascii="Times New Roman" w:hAnsi="Times New Roman"/>
                <w:b/>
                <w:lang w:val="en-US"/>
              </w:rPr>
              <w:t>Период</w:t>
            </w:r>
            <w:r w:rsidRPr="00A43BA0">
              <w:rPr>
                <w:rFonts w:ascii="Times New Roman" w:hAnsi="Times New Roman"/>
                <w:b/>
              </w:rPr>
              <w:t>, год</w:t>
            </w:r>
          </w:p>
        </w:tc>
      </w:tr>
      <w:tr w:rsidR="00925969" w:rsidRPr="00A43BA0" w:rsidTr="00617544">
        <w:trPr>
          <w:trHeight w:val="20"/>
        </w:trPr>
        <w:tc>
          <w:tcPr>
            <w:tcW w:w="0" w:type="auto"/>
            <w:vMerge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25969" w:rsidRPr="00A43BA0" w:rsidRDefault="00925969" w:rsidP="00354012">
            <w:pPr>
              <w:pStyle w:val="affc"/>
              <w:rPr>
                <w:rFonts w:ascii="Times New Roman" w:hAnsi="Times New Roman"/>
                <w:b/>
                <w:lang w:val="en-US"/>
              </w:rPr>
            </w:pPr>
            <w:r w:rsidRPr="00A43BA0">
              <w:rPr>
                <w:rFonts w:ascii="Times New Roman" w:hAnsi="Times New Roman"/>
                <w:b/>
                <w:lang w:val="en-US"/>
              </w:rPr>
              <w:t>201</w:t>
            </w:r>
            <w:r w:rsidRPr="00A43BA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925969" w:rsidRPr="00354012" w:rsidRDefault="00925969" w:rsidP="00617544">
            <w:pPr>
              <w:pStyle w:val="affc"/>
              <w:rPr>
                <w:rFonts w:ascii="Times New Roman" w:hAnsi="Times New Roman"/>
                <w:b/>
              </w:rPr>
            </w:pPr>
            <w:r w:rsidRPr="00A43BA0">
              <w:rPr>
                <w:rFonts w:ascii="Times New Roman" w:hAnsi="Times New Roman"/>
                <w:b/>
                <w:lang w:val="en-US"/>
              </w:rPr>
              <w:t>20</w:t>
            </w:r>
            <w:r w:rsidRPr="00A43BA0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354012">
            <w:pPr>
              <w:pStyle w:val="affc"/>
              <w:rPr>
                <w:rFonts w:ascii="Times New Roman" w:hAnsi="Times New Roman"/>
                <w:b/>
                <w:lang w:val="en-US"/>
              </w:rPr>
            </w:pPr>
            <w:r w:rsidRPr="00A43BA0">
              <w:rPr>
                <w:rFonts w:ascii="Times New Roman" w:hAnsi="Times New Roman"/>
                <w:b/>
                <w:lang w:val="en-US"/>
              </w:rPr>
              <w:t>202</w:t>
            </w:r>
            <w:r w:rsidRPr="00A43BA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354012">
            <w:pPr>
              <w:pStyle w:val="affc"/>
              <w:rPr>
                <w:rFonts w:ascii="Times New Roman" w:hAnsi="Times New Roman"/>
                <w:b/>
                <w:lang w:val="en-US"/>
              </w:rPr>
            </w:pPr>
            <w:r w:rsidRPr="00A43BA0">
              <w:rPr>
                <w:rFonts w:ascii="Times New Roman" w:hAnsi="Times New Roman"/>
                <w:b/>
                <w:lang w:val="en-US"/>
              </w:rPr>
              <w:t>202</w:t>
            </w:r>
            <w:r w:rsidRPr="00A43BA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354012">
            <w:pPr>
              <w:pStyle w:val="affc"/>
              <w:rPr>
                <w:rFonts w:ascii="Times New Roman" w:hAnsi="Times New Roman"/>
                <w:b/>
              </w:rPr>
            </w:pPr>
            <w:r w:rsidRPr="00A43BA0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354012">
            <w:pPr>
              <w:pStyle w:val="affc"/>
              <w:ind w:hanging="102"/>
              <w:rPr>
                <w:rFonts w:ascii="Times New Roman" w:hAnsi="Times New Roman"/>
                <w:b/>
              </w:rPr>
            </w:pPr>
            <w:r w:rsidRPr="00A43BA0">
              <w:rPr>
                <w:rFonts w:ascii="Times New Roman" w:hAnsi="Times New Roman"/>
                <w:b/>
                <w:lang w:val="en-US"/>
              </w:rPr>
              <w:t>202</w:t>
            </w:r>
            <w:r w:rsidRPr="00A43BA0">
              <w:rPr>
                <w:rFonts w:ascii="Times New Roman" w:hAnsi="Times New Roman"/>
                <w:b/>
              </w:rPr>
              <w:t>4</w:t>
            </w:r>
            <w:r w:rsidRPr="00A43BA0">
              <w:rPr>
                <w:rFonts w:ascii="Times New Roman" w:hAnsi="Times New Roman"/>
                <w:b/>
                <w:lang w:val="en-US"/>
              </w:rPr>
              <w:t>-203</w:t>
            </w:r>
            <w:r w:rsidRPr="00A43BA0">
              <w:rPr>
                <w:rFonts w:ascii="Times New Roman" w:hAnsi="Times New Roman"/>
                <w:b/>
              </w:rPr>
              <w:t>3.</w:t>
            </w:r>
          </w:p>
        </w:tc>
      </w:tr>
      <w:tr w:rsidR="00925969" w:rsidRPr="00A43BA0" w:rsidTr="00617544">
        <w:trPr>
          <w:trHeight w:val="20"/>
        </w:trPr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b/>
              </w:rPr>
            </w:pPr>
            <w:r w:rsidRPr="00A43BA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3748" w:type="dxa"/>
            <w:gridSpan w:val="7"/>
            <w:tcBorders>
              <w:left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b/>
              </w:rPr>
            </w:pPr>
            <w:r w:rsidRPr="00A43BA0">
              <w:rPr>
                <w:rFonts w:ascii="Times New Roman" w:hAnsi="Times New Roman"/>
                <w:b/>
                <w:lang w:eastAsia="ru-RU"/>
              </w:rPr>
              <w:t>Котельная № 10, с. Яжелбицы, ул. Усадьба</w:t>
            </w:r>
          </w:p>
        </w:tc>
      </w:tr>
      <w:tr w:rsidR="00925969" w:rsidRPr="00A43BA0" w:rsidTr="00617544">
        <w:trPr>
          <w:trHeight w:val="20"/>
        </w:trPr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1.1.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  <w:color w:val="000000"/>
              </w:rPr>
              <w:t xml:space="preserve">Объем воды в системе теплоснабжения </w:t>
            </w:r>
            <w:r w:rsidRPr="00A43BA0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A43BA0">
              <w:rPr>
                <w:rFonts w:ascii="Times New Roman" w:hAnsi="Times New Roman"/>
                <w:color w:val="000000"/>
              </w:rPr>
              <w:t>, м</w:t>
            </w:r>
            <w:r w:rsidRPr="00A43BA0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101,92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101,92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101,92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101,92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101,92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101,92</w:t>
            </w:r>
          </w:p>
        </w:tc>
      </w:tr>
      <w:tr w:rsidR="00925969" w:rsidRPr="00A43BA0" w:rsidTr="00617544">
        <w:trPr>
          <w:trHeight w:val="20"/>
        </w:trPr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1.2.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Установленная производитель</w:t>
            </w:r>
            <w:r w:rsidRPr="00A43BA0">
              <w:rPr>
                <w:rFonts w:ascii="Times New Roman" w:hAnsi="Times New Roman"/>
              </w:rPr>
              <w:softHyphen/>
              <w:t xml:space="preserve">ность водоподготовительной установки, </w:t>
            </w:r>
            <w:r w:rsidRPr="00A43BA0">
              <w:rPr>
                <w:rFonts w:ascii="Times New Roman" w:hAnsi="Times New Roman"/>
                <w:color w:val="000000"/>
              </w:rPr>
              <w:t>м</w:t>
            </w:r>
            <w:r w:rsidRPr="00A43BA0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43BA0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25969" w:rsidRPr="00A43BA0" w:rsidTr="00617544">
        <w:trPr>
          <w:trHeight w:val="20"/>
        </w:trPr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1.</w:t>
            </w:r>
            <w:r w:rsidRPr="00A43BA0">
              <w:rPr>
                <w:rFonts w:ascii="Times New Roman" w:hAnsi="Times New Roman"/>
                <w:lang w:val="en-US"/>
              </w:rPr>
              <w:t>3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Располагаемая производитель</w:t>
            </w:r>
            <w:r w:rsidRPr="00A43BA0">
              <w:rPr>
                <w:rFonts w:ascii="Times New Roman" w:hAnsi="Times New Roman"/>
              </w:rPr>
              <w:softHyphen/>
              <w:t xml:space="preserve">ность водоподготовительной установки, </w:t>
            </w:r>
            <w:r w:rsidRPr="00A43BA0">
              <w:rPr>
                <w:rFonts w:ascii="Times New Roman" w:hAnsi="Times New Roman"/>
                <w:color w:val="000000"/>
              </w:rPr>
              <w:t>м</w:t>
            </w:r>
            <w:r w:rsidRPr="00A43BA0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43BA0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25969" w:rsidRPr="00A43BA0" w:rsidTr="00617544">
        <w:trPr>
          <w:trHeight w:val="20"/>
        </w:trPr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1.</w:t>
            </w:r>
            <w:r w:rsidRPr="00A43BA0">
              <w:rPr>
                <w:rFonts w:ascii="Times New Roman" w:hAnsi="Times New Roman"/>
                <w:lang w:val="en-US"/>
              </w:rPr>
              <w:t>4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  <w:lang w:val="en-US"/>
              </w:rPr>
              <w:t>Потери располагаемой произ</w:t>
            </w:r>
            <w:r w:rsidRPr="00A43BA0">
              <w:rPr>
                <w:rFonts w:ascii="Times New Roman" w:hAnsi="Times New Roman"/>
                <w:lang w:val="en-US"/>
              </w:rPr>
              <w:softHyphen/>
              <w:t>водительности, %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25969" w:rsidRPr="00A43BA0" w:rsidTr="00617544">
        <w:trPr>
          <w:trHeight w:val="20"/>
        </w:trPr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1.</w:t>
            </w:r>
            <w:r w:rsidRPr="00A43BA0">
              <w:rPr>
                <w:rFonts w:ascii="Times New Roman" w:hAnsi="Times New Roman"/>
                <w:lang w:val="en-US"/>
              </w:rPr>
              <w:t>5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Собственные нуж</w:t>
            </w:r>
            <w:r w:rsidRPr="00A43BA0">
              <w:rPr>
                <w:rFonts w:ascii="Times New Roman" w:hAnsi="Times New Roman"/>
              </w:rPr>
              <w:softHyphen/>
              <w:t>ды водоподготовительной уста</w:t>
            </w:r>
            <w:r w:rsidRPr="00A43BA0">
              <w:rPr>
                <w:rFonts w:ascii="Times New Roman" w:hAnsi="Times New Roman"/>
              </w:rPr>
              <w:softHyphen/>
              <w:t xml:space="preserve">новки, </w:t>
            </w:r>
            <w:r w:rsidRPr="00A43BA0">
              <w:rPr>
                <w:rFonts w:ascii="Times New Roman" w:hAnsi="Times New Roman"/>
                <w:color w:val="000000"/>
              </w:rPr>
              <w:t>м</w:t>
            </w:r>
            <w:r w:rsidRPr="00A43BA0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43BA0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25969" w:rsidRPr="00A43BA0" w:rsidTr="00617544">
        <w:trPr>
          <w:trHeight w:val="20"/>
        </w:trPr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1.</w:t>
            </w:r>
            <w:r w:rsidRPr="00A43BA0">
              <w:rPr>
                <w:rFonts w:ascii="Times New Roman" w:hAnsi="Times New Roman"/>
                <w:lang w:val="en-US"/>
              </w:rPr>
              <w:t>6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vertAlign w:val="superscript"/>
              </w:rPr>
            </w:pPr>
            <w:r w:rsidRPr="00A43BA0">
              <w:rPr>
                <w:rFonts w:ascii="Times New Roman" w:hAnsi="Times New Roman"/>
              </w:rPr>
              <w:t>Количество баков-аккумулято</w:t>
            </w:r>
            <w:r w:rsidRPr="00A43BA0">
              <w:rPr>
                <w:rFonts w:ascii="Times New Roman" w:hAnsi="Times New Roman"/>
              </w:rPr>
              <w:softHyphen/>
              <w:t>ров теплоносителя, шт.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25969" w:rsidRPr="00A43BA0" w:rsidTr="00617544">
        <w:trPr>
          <w:trHeight w:val="20"/>
        </w:trPr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1.</w:t>
            </w:r>
            <w:r w:rsidRPr="00A43BA0">
              <w:rPr>
                <w:rFonts w:ascii="Times New Roman" w:hAnsi="Times New Roman"/>
                <w:lang w:val="en-US"/>
              </w:rPr>
              <w:t>7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Емкость баков аккумуляторов, тыс. м</w:t>
            </w:r>
            <w:r w:rsidRPr="00A43BA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25969" w:rsidRPr="00A43BA0" w:rsidTr="00617544">
        <w:trPr>
          <w:trHeight w:val="20"/>
        </w:trPr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1.</w:t>
            </w:r>
            <w:r w:rsidRPr="00A43BA0">
              <w:rPr>
                <w:rFonts w:ascii="Times New Roman" w:hAnsi="Times New Roman"/>
                <w:lang w:val="en-US"/>
              </w:rPr>
              <w:t>8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Требуемая расчетная производительность водоподготовительной уста</w:t>
            </w:r>
            <w:r w:rsidRPr="00A43BA0">
              <w:rPr>
                <w:rFonts w:ascii="Times New Roman" w:hAnsi="Times New Roman"/>
              </w:rPr>
              <w:softHyphen/>
              <w:t xml:space="preserve">новки (0,75% </w:t>
            </w:r>
            <w:r w:rsidRPr="00A43BA0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A43BA0">
              <w:rPr>
                <w:rFonts w:ascii="Times New Roman" w:hAnsi="Times New Roman"/>
              </w:rPr>
              <w:t xml:space="preserve">), </w:t>
            </w:r>
            <w:r w:rsidRPr="00A43BA0">
              <w:rPr>
                <w:rFonts w:ascii="Times New Roman" w:hAnsi="Times New Roman"/>
                <w:color w:val="000000"/>
              </w:rPr>
              <w:t>м</w:t>
            </w:r>
            <w:r w:rsidRPr="00A43BA0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43BA0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0,764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0,764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0,764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0,764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0,764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0,764</w:t>
            </w:r>
          </w:p>
        </w:tc>
      </w:tr>
      <w:tr w:rsidR="00925969" w:rsidRPr="00A43BA0" w:rsidTr="00617544">
        <w:trPr>
          <w:trHeight w:val="20"/>
        </w:trPr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1.</w:t>
            </w:r>
            <w:r w:rsidRPr="00A43BA0">
              <w:rPr>
                <w:rFonts w:ascii="Times New Roman" w:hAnsi="Times New Roman"/>
                <w:lang w:val="en-US"/>
              </w:rPr>
              <w:t>9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 xml:space="preserve">Всего подпитка тепловой сети, </w:t>
            </w:r>
            <w:r w:rsidRPr="00A43BA0">
              <w:rPr>
                <w:rFonts w:ascii="Times New Roman" w:hAnsi="Times New Roman"/>
                <w:color w:val="000000"/>
              </w:rPr>
              <w:t>м</w:t>
            </w:r>
            <w:r w:rsidRPr="00A43BA0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43BA0">
              <w:rPr>
                <w:rFonts w:ascii="Times New Roman" w:hAnsi="Times New Roman"/>
              </w:rPr>
              <w:t>/ч, в том числе: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0,255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0,255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0,255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0,255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0,255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0,255</w:t>
            </w:r>
          </w:p>
        </w:tc>
      </w:tr>
      <w:tr w:rsidR="00925969" w:rsidRPr="00A43BA0" w:rsidTr="00617544">
        <w:trPr>
          <w:trHeight w:val="20"/>
        </w:trPr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1.</w:t>
            </w:r>
            <w:r w:rsidRPr="00A43BA0">
              <w:rPr>
                <w:rFonts w:ascii="Times New Roman" w:hAnsi="Times New Roman"/>
                <w:lang w:val="en-US"/>
              </w:rPr>
              <w:t>9.1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- нормативные утечки теплоно</w:t>
            </w:r>
            <w:r w:rsidRPr="00A43BA0">
              <w:rPr>
                <w:rFonts w:ascii="Times New Roman" w:hAnsi="Times New Roman"/>
              </w:rPr>
              <w:softHyphen/>
              <w:t xml:space="preserve">сителя (0,25% </w:t>
            </w:r>
            <w:r w:rsidRPr="00A43BA0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A43BA0">
              <w:rPr>
                <w:rFonts w:ascii="Times New Roman" w:hAnsi="Times New Roman"/>
              </w:rPr>
              <w:t xml:space="preserve">), </w:t>
            </w:r>
            <w:r w:rsidRPr="00A43BA0">
              <w:rPr>
                <w:rFonts w:ascii="Times New Roman" w:hAnsi="Times New Roman"/>
                <w:color w:val="000000"/>
              </w:rPr>
              <w:t>м</w:t>
            </w:r>
            <w:r w:rsidRPr="00A43BA0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43BA0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0,255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0,255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0,255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0,255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0,255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0,255</w:t>
            </w:r>
          </w:p>
        </w:tc>
      </w:tr>
      <w:tr w:rsidR="00925969" w:rsidRPr="00A43BA0" w:rsidTr="00617544">
        <w:trPr>
          <w:trHeight w:val="20"/>
        </w:trPr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1.</w:t>
            </w:r>
            <w:r w:rsidRPr="00A43BA0">
              <w:rPr>
                <w:rFonts w:ascii="Times New Roman" w:hAnsi="Times New Roman"/>
                <w:lang w:val="en-US"/>
              </w:rPr>
              <w:t>9.2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- сверхнормативные утечки теп</w:t>
            </w:r>
            <w:r w:rsidRPr="00A43BA0">
              <w:rPr>
                <w:rFonts w:ascii="Times New Roman" w:hAnsi="Times New Roman"/>
              </w:rPr>
              <w:softHyphen/>
              <w:t xml:space="preserve">лоносителя, </w:t>
            </w:r>
            <w:r w:rsidRPr="00A43BA0">
              <w:rPr>
                <w:rFonts w:ascii="Times New Roman" w:hAnsi="Times New Roman"/>
                <w:color w:val="000000"/>
              </w:rPr>
              <w:t>м</w:t>
            </w:r>
            <w:r w:rsidRPr="00A43BA0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43BA0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25969" w:rsidRPr="00A43BA0" w:rsidTr="00617544">
        <w:trPr>
          <w:trHeight w:val="20"/>
        </w:trPr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1.</w:t>
            </w:r>
            <w:r w:rsidRPr="00A43BA0">
              <w:rPr>
                <w:rFonts w:ascii="Times New Roman" w:hAnsi="Times New Roman"/>
                <w:lang w:val="en-US"/>
              </w:rPr>
              <w:t>9.3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- отпуск теплоносителя из теп</w:t>
            </w:r>
            <w:r w:rsidRPr="00A43BA0">
              <w:rPr>
                <w:rFonts w:ascii="Times New Roman" w:hAnsi="Times New Roman"/>
              </w:rPr>
              <w:softHyphen/>
              <w:t xml:space="preserve">ловых сетей на цели горячего водоснабжения (для открытых систем теплоснабжения), </w:t>
            </w:r>
            <w:r w:rsidRPr="00A43BA0">
              <w:rPr>
                <w:rFonts w:ascii="Times New Roman" w:hAnsi="Times New Roman"/>
                <w:color w:val="000000"/>
              </w:rPr>
              <w:t>т</w:t>
            </w:r>
            <w:r w:rsidRPr="00A43BA0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25969" w:rsidRPr="00A43BA0" w:rsidTr="00617544">
        <w:trPr>
          <w:trHeight w:val="20"/>
        </w:trPr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1.</w:t>
            </w:r>
            <w:r w:rsidRPr="00A43BA0">
              <w:rPr>
                <w:rFonts w:ascii="Times New Roman" w:hAnsi="Times New Roman"/>
                <w:lang w:val="en-US"/>
              </w:rPr>
              <w:t>10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Максимальная подпитка тепло</w:t>
            </w:r>
            <w:r w:rsidRPr="00A43BA0">
              <w:rPr>
                <w:rFonts w:ascii="Times New Roman" w:hAnsi="Times New Roman"/>
              </w:rPr>
              <w:softHyphen/>
              <w:t xml:space="preserve">вой сети в период повреждения участка (2% </w:t>
            </w:r>
            <w:r w:rsidRPr="00A43BA0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A43BA0">
              <w:rPr>
                <w:rFonts w:ascii="Times New Roman" w:hAnsi="Times New Roman"/>
              </w:rPr>
              <w:t xml:space="preserve">), </w:t>
            </w:r>
            <w:r w:rsidRPr="00A43BA0">
              <w:rPr>
                <w:rFonts w:ascii="Times New Roman" w:hAnsi="Times New Roman"/>
                <w:color w:val="000000"/>
              </w:rPr>
              <w:t>м</w:t>
            </w:r>
            <w:r w:rsidRPr="00A43BA0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43BA0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2,038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2,038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2,038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2,038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2,038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2,038</w:t>
            </w:r>
          </w:p>
        </w:tc>
      </w:tr>
      <w:tr w:rsidR="00925969" w:rsidRPr="00A43BA0" w:rsidTr="00617544">
        <w:trPr>
          <w:trHeight w:val="20"/>
        </w:trPr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1.</w:t>
            </w:r>
            <w:r w:rsidRPr="00A43BA0">
              <w:rPr>
                <w:rFonts w:ascii="Times New Roman" w:hAnsi="Times New Roman"/>
                <w:lang w:val="en-US"/>
              </w:rPr>
              <w:t>11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Резерв (+)/дефицит (-), ВПУ,</w:t>
            </w:r>
            <w:r w:rsidRPr="00A43BA0">
              <w:rPr>
                <w:rFonts w:ascii="Times New Roman" w:hAnsi="Times New Roman"/>
                <w:color w:val="000000"/>
              </w:rPr>
              <w:t>м</w:t>
            </w:r>
            <w:r w:rsidRPr="00A43BA0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43BA0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25969" w:rsidRPr="00A43BA0" w:rsidTr="00617544">
        <w:trPr>
          <w:trHeight w:val="20"/>
        </w:trPr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b/>
              </w:rPr>
            </w:pPr>
            <w:r w:rsidRPr="00A43BA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3749" w:type="dxa"/>
            <w:gridSpan w:val="7"/>
            <w:tcBorders>
              <w:left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b/>
              </w:rPr>
            </w:pPr>
            <w:r w:rsidRPr="00A43BA0">
              <w:rPr>
                <w:rFonts w:ascii="Times New Roman" w:hAnsi="Times New Roman"/>
                <w:b/>
                <w:lang w:val="en-US" w:eastAsia="ru-RU"/>
              </w:rPr>
              <w:t>Котельная № 20, д. Ижицы</w:t>
            </w:r>
          </w:p>
        </w:tc>
      </w:tr>
      <w:tr w:rsidR="00925969" w:rsidRPr="00A43BA0" w:rsidTr="00617544">
        <w:trPr>
          <w:trHeight w:val="20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2.1.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  <w:color w:val="000000"/>
              </w:rPr>
              <w:t xml:space="preserve">Объем воды в системе теплоснабжения </w:t>
            </w:r>
            <w:r w:rsidRPr="00A43BA0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A43BA0">
              <w:rPr>
                <w:rFonts w:ascii="Times New Roman" w:hAnsi="Times New Roman"/>
                <w:color w:val="000000"/>
              </w:rPr>
              <w:t>, м</w:t>
            </w:r>
            <w:r w:rsidRPr="00A43BA0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1,50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1,50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1,50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1,50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1,50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1,50</w:t>
            </w:r>
          </w:p>
        </w:tc>
      </w:tr>
      <w:tr w:rsidR="00925969" w:rsidRPr="00A43BA0" w:rsidTr="00617544">
        <w:trPr>
          <w:trHeight w:val="20"/>
        </w:trPr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2.2.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Установленная производитель</w:t>
            </w:r>
            <w:r w:rsidRPr="00A43BA0">
              <w:rPr>
                <w:rFonts w:ascii="Times New Roman" w:hAnsi="Times New Roman"/>
              </w:rPr>
              <w:softHyphen/>
              <w:t xml:space="preserve">ность водоподготовительной установки, </w:t>
            </w:r>
            <w:r w:rsidRPr="00A43BA0">
              <w:rPr>
                <w:rFonts w:ascii="Times New Roman" w:hAnsi="Times New Roman"/>
                <w:color w:val="000000"/>
              </w:rPr>
              <w:t>м</w:t>
            </w:r>
            <w:r w:rsidRPr="00A43BA0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43BA0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25969" w:rsidRPr="00A43BA0" w:rsidTr="00617544">
        <w:trPr>
          <w:trHeight w:val="20"/>
        </w:trPr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2.</w:t>
            </w:r>
            <w:r w:rsidRPr="00A43BA0">
              <w:rPr>
                <w:rFonts w:ascii="Times New Roman" w:hAnsi="Times New Roman"/>
                <w:lang w:val="en-US"/>
              </w:rPr>
              <w:t>3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Располагаемая производитель</w:t>
            </w:r>
            <w:r w:rsidRPr="00A43BA0">
              <w:rPr>
                <w:rFonts w:ascii="Times New Roman" w:hAnsi="Times New Roman"/>
              </w:rPr>
              <w:softHyphen/>
              <w:t xml:space="preserve">ность водоподготовительной установки, </w:t>
            </w:r>
            <w:r w:rsidRPr="00A43BA0">
              <w:rPr>
                <w:rFonts w:ascii="Times New Roman" w:hAnsi="Times New Roman"/>
                <w:color w:val="000000"/>
              </w:rPr>
              <w:t>м</w:t>
            </w:r>
            <w:r w:rsidRPr="00A43BA0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43BA0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25969" w:rsidRPr="00A43BA0" w:rsidTr="00617544">
        <w:trPr>
          <w:trHeight w:val="20"/>
        </w:trPr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2.</w:t>
            </w:r>
            <w:r w:rsidRPr="00A43BA0">
              <w:rPr>
                <w:rFonts w:ascii="Times New Roman" w:hAnsi="Times New Roman"/>
                <w:lang w:val="en-US"/>
              </w:rPr>
              <w:t>4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  <w:lang w:val="en-US"/>
              </w:rPr>
              <w:t>Потери располагаемой произ</w:t>
            </w:r>
            <w:r w:rsidRPr="00A43BA0">
              <w:rPr>
                <w:rFonts w:ascii="Times New Roman" w:hAnsi="Times New Roman"/>
                <w:lang w:val="en-US"/>
              </w:rPr>
              <w:softHyphen/>
              <w:t>водительности, %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25969" w:rsidRPr="00A43BA0" w:rsidTr="00617544">
        <w:trPr>
          <w:trHeight w:val="20"/>
        </w:trPr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2.</w:t>
            </w:r>
            <w:r w:rsidRPr="00A43BA0">
              <w:rPr>
                <w:rFonts w:ascii="Times New Roman" w:hAnsi="Times New Roman"/>
                <w:lang w:val="en-US"/>
              </w:rPr>
              <w:t>5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Собственные нуж</w:t>
            </w:r>
            <w:r w:rsidRPr="00A43BA0">
              <w:rPr>
                <w:rFonts w:ascii="Times New Roman" w:hAnsi="Times New Roman"/>
              </w:rPr>
              <w:softHyphen/>
              <w:t>ды водоподготовительной уста</w:t>
            </w:r>
            <w:r w:rsidRPr="00A43BA0">
              <w:rPr>
                <w:rFonts w:ascii="Times New Roman" w:hAnsi="Times New Roman"/>
              </w:rPr>
              <w:softHyphen/>
              <w:t xml:space="preserve">новки, </w:t>
            </w:r>
            <w:r w:rsidRPr="00A43BA0">
              <w:rPr>
                <w:rFonts w:ascii="Times New Roman" w:hAnsi="Times New Roman"/>
                <w:color w:val="000000"/>
              </w:rPr>
              <w:t>м</w:t>
            </w:r>
            <w:r w:rsidRPr="00A43BA0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43BA0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25969" w:rsidRPr="00A43BA0" w:rsidTr="00617544">
        <w:trPr>
          <w:trHeight w:val="20"/>
        </w:trPr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2.</w:t>
            </w:r>
            <w:r w:rsidRPr="00A43BA0">
              <w:rPr>
                <w:rFonts w:ascii="Times New Roman" w:hAnsi="Times New Roman"/>
                <w:lang w:val="en-US"/>
              </w:rPr>
              <w:t>6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vertAlign w:val="superscript"/>
              </w:rPr>
            </w:pPr>
            <w:r w:rsidRPr="00A43BA0">
              <w:rPr>
                <w:rFonts w:ascii="Times New Roman" w:hAnsi="Times New Roman"/>
              </w:rPr>
              <w:t>Количество баков-аккумулято</w:t>
            </w:r>
            <w:r w:rsidRPr="00A43BA0">
              <w:rPr>
                <w:rFonts w:ascii="Times New Roman" w:hAnsi="Times New Roman"/>
              </w:rPr>
              <w:softHyphen/>
              <w:t>ров теплоносителя, шт.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25969" w:rsidRPr="00A43BA0" w:rsidTr="00617544">
        <w:trPr>
          <w:trHeight w:val="20"/>
        </w:trPr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2.</w:t>
            </w:r>
            <w:r w:rsidRPr="00A43BA0">
              <w:rPr>
                <w:rFonts w:ascii="Times New Roman" w:hAnsi="Times New Roman"/>
                <w:lang w:val="en-US"/>
              </w:rPr>
              <w:t>7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Емкость баков аккумуляторов, тыс. м</w:t>
            </w:r>
            <w:r w:rsidRPr="00A43BA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25969" w:rsidRPr="00A43BA0" w:rsidTr="00617544">
        <w:trPr>
          <w:trHeight w:val="20"/>
        </w:trPr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2.</w:t>
            </w:r>
            <w:r w:rsidRPr="00A43BA0">
              <w:rPr>
                <w:rFonts w:ascii="Times New Roman" w:hAnsi="Times New Roman"/>
                <w:lang w:val="en-US"/>
              </w:rPr>
              <w:t>8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Требуемая расчетная производительность водоподготовительной уста</w:t>
            </w:r>
            <w:r w:rsidRPr="00A43BA0">
              <w:rPr>
                <w:rFonts w:ascii="Times New Roman" w:hAnsi="Times New Roman"/>
              </w:rPr>
              <w:softHyphen/>
              <w:t xml:space="preserve">новки (0,75% </w:t>
            </w:r>
            <w:r w:rsidRPr="00A43BA0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A43BA0">
              <w:rPr>
                <w:rFonts w:ascii="Times New Roman" w:hAnsi="Times New Roman"/>
              </w:rPr>
              <w:t xml:space="preserve">), </w:t>
            </w:r>
            <w:r w:rsidRPr="00A43BA0">
              <w:rPr>
                <w:rFonts w:ascii="Times New Roman" w:hAnsi="Times New Roman"/>
                <w:color w:val="000000"/>
              </w:rPr>
              <w:t>м</w:t>
            </w:r>
            <w:r w:rsidRPr="00A43BA0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43BA0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0,011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0,011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0,011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0,011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0,011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0,011</w:t>
            </w:r>
          </w:p>
        </w:tc>
      </w:tr>
      <w:tr w:rsidR="00925969" w:rsidRPr="00A43BA0" w:rsidTr="00617544">
        <w:trPr>
          <w:trHeight w:val="20"/>
        </w:trPr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2.</w:t>
            </w:r>
            <w:r w:rsidRPr="00A43BA0">
              <w:rPr>
                <w:rFonts w:ascii="Times New Roman" w:hAnsi="Times New Roman"/>
                <w:lang w:val="en-US"/>
              </w:rPr>
              <w:t>9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 xml:space="preserve">Всего подпитка тепловой сети, </w:t>
            </w:r>
            <w:r w:rsidRPr="00A43BA0">
              <w:rPr>
                <w:rFonts w:ascii="Times New Roman" w:hAnsi="Times New Roman"/>
                <w:color w:val="000000"/>
              </w:rPr>
              <w:t>м</w:t>
            </w:r>
            <w:r w:rsidRPr="00A43BA0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43BA0">
              <w:rPr>
                <w:rFonts w:ascii="Times New Roman" w:hAnsi="Times New Roman"/>
              </w:rPr>
              <w:t>/ч, в том числе: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0,004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0,004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0,004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0,004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0,004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0,004</w:t>
            </w:r>
          </w:p>
        </w:tc>
      </w:tr>
      <w:tr w:rsidR="00925969" w:rsidRPr="00A43BA0" w:rsidTr="00617544">
        <w:trPr>
          <w:trHeight w:val="20"/>
        </w:trPr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2.</w:t>
            </w:r>
            <w:r w:rsidRPr="00A43BA0">
              <w:rPr>
                <w:rFonts w:ascii="Times New Roman" w:hAnsi="Times New Roman"/>
                <w:lang w:val="en-US"/>
              </w:rPr>
              <w:t>9.1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- нормативные утечки теплоно</w:t>
            </w:r>
            <w:r w:rsidRPr="00A43BA0">
              <w:rPr>
                <w:rFonts w:ascii="Times New Roman" w:hAnsi="Times New Roman"/>
              </w:rPr>
              <w:softHyphen/>
              <w:t xml:space="preserve">сителя (0,25% </w:t>
            </w:r>
            <w:r w:rsidRPr="00A43BA0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A43BA0">
              <w:rPr>
                <w:rFonts w:ascii="Times New Roman" w:hAnsi="Times New Roman"/>
              </w:rPr>
              <w:t xml:space="preserve">), </w:t>
            </w:r>
            <w:r w:rsidRPr="00A43BA0">
              <w:rPr>
                <w:rFonts w:ascii="Times New Roman" w:hAnsi="Times New Roman"/>
                <w:color w:val="000000"/>
              </w:rPr>
              <w:t>м</w:t>
            </w:r>
            <w:r w:rsidRPr="00A43BA0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43BA0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0,004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0,004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0,004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0,004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0,004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0,004</w:t>
            </w:r>
          </w:p>
        </w:tc>
      </w:tr>
      <w:tr w:rsidR="00925969" w:rsidRPr="00A43BA0" w:rsidTr="00617544">
        <w:trPr>
          <w:trHeight w:val="20"/>
        </w:trPr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2.</w:t>
            </w:r>
            <w:r w:rsidRPr="00A43BA0">
              <w:rPr>
                <w:rFonts w:ascii="Times New Roman" w:hAnsi="Times New Roman"/>
                <w:lang w:val="en-US"/>
              </w:rPr>
              <w:t>9.2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- сверхнормативные утечки теп</w:t>
            </w:r>
            <w:r w:rsidRPr="00A43BA0">
              <w:rPr>
                <w:rFonts w:ascii="Times New Roman" w:hAnsi="Times New Roman"/>
              </w:rPr>
              <w:softHyphen/>
              <w:t xml:space="preserve">лоносителя, </w:t>
            </w:r>
            <w:r w:rsidRPr="00A43BA0">
              <w:rPr>
                <w:rFonts w:ascii="Times New Roman" w:hAnsi="Times New Roman"/>
                <w:color w:val="000000"/>
              </w:rPr>
              <w:t>м</w:t>
            </w:r>
            <w:r w:rsidRPr="00A43BA0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43BA0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25969" w:rsidRPr="00A43BA0" w:rsidTr="00617544">
        <w:trPr>
          <w:trHeight w:val="20"/>
        </w:trPr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2.</w:t>
            </w:r>
            <w:r w:rsidRPr="00A43BA0">
              <w:rPr>
                <w:rFonts w:ascii="Times New Roman" w:hAnsi="Times New Roman"/>
                <w:lang w:val="en-US"/>
              </w:rPr>
              <w:t>9.3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- отпуск теплоносителя из теп</w:t>
            </w:r>
            <w:r w:rsidRPr="00A43BA0">
              <w:rPr>
                <w:rFonts w:ascii="Times New Roman" w:hAnsi="Times New Roman"/>
              </w:rPr>
              <w:softHyphen/>
              <w:t xml:space="preserve">ловых сетей на цели горячего водоснабжения (для открытых систем теплоснабжения), </w:t>
            </w:r>
            <w:r w:rsidRPr="00A43BA0">
              <w:rPr>
                <w:rFonts w:ascii="Times New Roman" w:hAnsi="Times New Roman"/>
                <w:color w:val="000000"/>
              </w:rPr>
              <w:t>т</w:t>
            </w:r>
            <w:r w:rsidRPr="00A43BA0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925969" w:rsidRPr="00A43BA0" w:rsidTr="00617544">
        <w:trPr>
          <w:trHeight w:val="20"/>
        </w:trPr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2.</w:t>
            </w:r>
            <w:r w:rsidRPr="00A43BA0">
              <w:rPr>
                <w:rFonts w:ascii="Times New Roman" w:hAnsi="Times New Roman"/>
                <w:lang w:val="en-US"/>
              </w:rPr>
              <w:t>10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Максимальная подпитка тепло</w:t>
            </w:r>
            <w:r w:rsidRPr="00A43BA0">
              <w:rPr>
                <w:rFonts w:ascii="Times New Roman" w:hAnsi="Times New Roman"/>
              </w:rPr>
              <w:softHyphen/>
              <w:t xml:space="preserve">вой сети в период повреждения участка (2% </w:t>
            </w:r>
            <w:r w:rsidRPr="00A43BA0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A43BA0">
              <w:rPr>
                <w:rFonts w:ascii="Times New Roman" w:hAnsi="Times New Roman"/>
              </w:rPr>
              <w:t xml:space="preserve">), </w:t>
            </w:r>
            <w:r w:rsidRPr="00A43BA0">
              <w:rPr>
                <w:rFonts w:ascii="Times New Roman" w:hAnsi="Times New Roman"/>
                <w:color w:val="000000"/>
              </w:rPr>
              <w:t>м</w:t>
            </w:r>
            <w:r w:rsidRPr="00A43BA0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43BA0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0,030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0,030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0,030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0,030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0,030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0,030</w:t>
            </w:r>
          </w:p>
        </w:tc>
      </w:tr>
      <w:tr w:rsidR="00925969" w:rsidRPr="00A43BA0" w:rsidTr="00617544">
        <w:trPr>
          <w:trHeight w:val="20"/>
        </w:trPr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2.</w:t>
            </w:r>
            <w:r w:rsidRPr="00A43BA0">
              <w:rPr>
                <w:rFonts w:ascii="Times New Roman" w:hAnsi="Times New Roman"/>
                <w:lang w:val="en-US"/>
              </w:rPr>
              <w:t>11</w:t>
            </w:r>
            <w:r w:rsidRPr="00A43BA0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Резерв (+)/дефицит (-), ВПУ,</w:t>
            </w:r>
            <w:r w:rsidRPr="00A43BA0">
              <w:rPr>
                <w:rFonts w:ascii="Times New Roman" w:hAnsi="Times New Roman"/>
                <w:color w:val="000000"/>
              </w:rPr>
              <w:t>м</w:t>
            </w:r>
            <w:r w:rsidRPr="00A43BA0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A43BA0">
              <w:rPr>
                <w:rFonts w:ascii="Times New Roman" w:hAnsi="Times New Roman"/>
              </w:rPr>
              <w:t>/ч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lang w:val="en-US"/>
              </w:rPr>
            </w:pPr>
            <w:r w:rsidRPr="00A43BA0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25969" w:rsidRPr="00A43BA0" w:rsidTr="00617544">
        <w:trPr>
          <w:trHeight w:val="20"/>
        </w:trPr>
        <w:tc>
          <w:tcPr>
            <w:tcW w:w="0" w:type="auto"/>
            <w:gridSpan w:val="8"/>
            <w:vAlign w:val="center"/>
          </w:tcPr>
          <w:p w:rsidR="00925969" w:rsidRPr="00A43BA0" w:rsidRDefault="00925969" w:rsidP="00617544">
            <w:pPr>
              <w:pStyle w:val="affc"/>
              <w:ind w:firstLine="709"/>
              <w:jc w:val="left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* - значения показателей уточнять при разработке ПСД</w:t>
            </w:r>
          </w:p>
        </w:tc>
      </w:tr>
    </w:tbl>
    <w:p w:rsidR="00925969" w:rsidRPr="00A43BA0" w:rsidRDefault="00925969" w:rsidP="00925969">
      <w:pPr>
        <w:pStyle w:val="2"/>
        <w:keepLines/>
        <w:numPr>
          <w:ilvl w:val="1"/>
          <w:numId w:val="0"/>
        </w:numPr>
        <w:spacing w:before="200" w:after="120" w:line="276" w:lineRule="auto"/>
        <w:ind w:left="792" w:hanging="432"/>
        <w:jc w:val="both"/>
        <w:rPr>
          <w:caps/>
        </w:rPr>
        <w:sectPr w:rsidR="00925969" w:rsidRPr="00A43BA0" w:rsidSect="00617544">
          <w:pgSz w:w="16838" w:h="11906" w:orient="landscape"/>
          <w:pgMar w:top="719" w:right="851" w:bottom="540" w:left="1701" w:header="0" w:footer="0" w:gutter="0"/>
          <w:cols w:space="708"/>
          <w:docGrid w:linePitch="381"/>
        </w:sectPr>
      </w:pPr>
    </w:p>
    <w:p w:rsidR="00925969" w:rsidRPr="00354012" w:rsidRDefault="00925969" w:rsidP="00875503">
      <w:pPr>
        <w:pStyle w:val="11"/>
        <w:tabs>
          <w:tab w:val="left" w:pos="720"/>
        </w:tabs>
        <w:ind w:firstLine="709"/>
        <w:rPr>
          <w:b/>
          <w:color w:val="000000"/>
          <w:sz w:val="24"/>
          <w:szCs w:val="24"/>
        </w:rPr>
      </w:pPr>
      <w:bookmarkStart w:id="25" w:name="_Toc21101668"/>
      <w:bookmarkStart w:id="26" w:name="_Toc21101669"/>
      <w:r w:rsidRPr="00354012">
        <w:rPr>
          <w:b/>
          <w:color w:val="000000"/>
          <w:sz w:val="24"/>
          <w:szCs w:val="24"/>
        </w:rPr>
        <w:lastRenderedPageBreak/>
        <w:t>7. Основные положения мастер-плана развития систем</w:t>
      </w:r>
    </w:p>
    <w:p w:rsidR="00925969" w:rsidRDefault="00354012" w:rsidP="00875503">
      <w:pPr>
        <w:pStyle w:val="11"/>
        <w:ind w:firstLine="709"/>
        <w:rPr>
          <w:b/>
          <w:color w:val="000000"/>
          <w:sz w:val="24"/>
          <w:szCs w:val="24"/>
        </w:rPr>
      </w:pPr>
      <w:r w:rsidRPr="00354012">
        <w:rPr>
          <w:b/>
          <w:color w:val="000000"/>
          <w:sz w:val="24"/>
          <w:szCs w:val="24"/>
        </w:rPr>
        <w:t>теплоснабжения поселения</w:t>
      </w:r>
    </w:p>
    <w:p w:rsidR="00925969" w:rsidRPr="00354012" w:rsidRDefault="00925969" w:rsidP="00354012">
      <w:pPr>
        <w:ind w:firstLine="709"/>
        <w:jc w:val="both"/>
        <w:rPr>
          <w:sz w:val="24"/>
          <w:szCs w:val="24"/>
        </w:rPr>
      </w:pPr>
      <w:r w:rsidRPr="00354012">
        <w:rPr>
          <w:sz w:val="24"/>
          <w:szCs w:val="24"/>
        </w:rPr>
        <w:t>Для обеспечения устойчивого теплоснабжения необходимо использовать сущес</w:t>
      </w:r>
      <w:r w:rsidRPr="00354012">
        <w:rPr>
          <w:sz w:val="24"/>
          <w:szCs w:val="24"/>
        </w:rPr>
        <w:t>т</w:t>
      </w:r>
      <w:r w:rsidRPr="00354012">
        <w:rPr>
          <w:sz w:val="24"/>
          <w:szCs w:val="24"/>
        </w:rPr>
        <w:t>вующую систему централизованного теплоснабжения, с поддержанием ее в рабочем с</w:t>
      </w:r>
      <w:r w:rsidRPr="00354012">
        <w:rPr>
          <w:sz w:val="24"/>
          <w:szCs w:val="24"/>
        </w:rPr>
        <w:t>о</w:t>
      </w:r>
      <w:r w:rsidRPr="00354012">
        <w:rPr>
          <w:sz w:val="24"/>
          <w:szCs w:val="24"/>
        </w:rPr>
        <w:t>стоянии по средством капитальных и текущих р</w:t>
      </w:r>
      <w:r w:rsidRPr="00354012">
        <w:rPr>
          <w:sz w:val="24"/>
          <w:szCs w:val="24"/>
        </w:rPr>
        <w:t>е</w:t>
      </w:r>
      <w:r w:rsidRPr="00354012">
        <w:rPr>
          <w:sz w:val="24"/>
          <w:szCs w:val="24"/>
        </w:rPr>
        <w:t>монтов.</w:t>
      </w:r>
    </w:p>
    <w:p w:rsidR="00925969" w:rsidRPr="00A43BA0" w:rsidRDefault="00925969" w:rsidP="00354012">
      <w:pPr>
        <w:pStyle w:val="11"/>
        <w:ind w:firstLine="709"/>
        <w:jc w:val="both"/>
      </w:pPr>
    </w:p>
    <w:p w:rsidR="00925969" w:rsidRDefault="00925969" w:rsidP="00875503">
      <w:pPr>
        <w:pStyle w:val="11"/>
        <w:rPr>
          <w:b/>
          <w:sz w:val="24"/>
          <w:szCs w:val="24"/>
        </w:rPr>
      </w:pPr>
      <w:r w:rsidRPr="00354012">
        <w:rPr>
          <w:b/>
          <w:sz w:val="24"/>
          <w:szCs w:val="24"/>
        </w:rPr>
        <w:t>8. Предложения по строительству, реконструкции и техническому перевооруж</w:t>
      </w:r>
      <w:r w:rsidRPr="00354012">
        <w:rPr>
          <w:b/>
          <w:sz w:val="24"/>
          <w:szCs w:val="24"/>
        </w:rPr>
        <w:t>е</w:t>
      </w:r>
      <w:r w:rsidRPr="00354012">
        <w:rPr>
          <w:b/>
          <w:sz w:val="24"/>
          <w:szCs w:val="24"/>
        </w:rPr>
        <w:t>нию источников тепловой энергии</w:t>
      </w:r>
      <w:bookmarkStart w:id="27" w:name="ZAP2QV23PA"/>
      <w:bookmarkEnd w:id="25"/>
      <w:bookmarkEnd w:id="27"/>
    </w:p>
    <w:p w:rsidR="00925969" w:rsidRPr="00354012" w:rsidRDefault="00925969" w:rsidP="00354012">
      <w:pPr>
        <w:ind w:firstLine="709"/>
        <w:jc w:val="both"/>
        <w:rPr>
          <w:sz w:val="24"/>
          <w:szCs w:val="24"/>
        </w:rPr>
      </w:pPr>
      <w:r w:rsidRPr="00354012">
        <w:rPr>
          <w:sz w:val="24"/>
          <w:szCs w:val="24"/>
        </w:rPr>
        <w:t>Строительство и реконструкция тепловых сетей, обеспечивающих перераспредел</w:t>
      </w:r>
      <w:r w:rsidRPr="00354012">
        <w:rPr>
          <w:sz w:val="24"/>
          <w:szCs w:val="24"/>
        </w:rPr>
        <w:t>е</w:t>
      </w:r>
      <w:r w:rsidRPr="00354012">
        <w:rPr>
          <w:sz w:val="24"/>
          <w:szCs w:val="24"/>
        </w:rPr>
        <w:t>ние тепловой н</w:t>
      </w:r>
      <w:r w:rsidRPr="00354012">
        <w:rPr>
          <w:sz w:val="24"/>
          <w:szCs w:val="24"/>
        </w:rPr>
        <w:t>а</w:t>
      </w:r>
      <w:r w:rsidRPr="00354012">
        <w:rPr>
          <w:sz w:val="24"/>
          <w:szCs w:val="24"/>
        </w:rPr>
        <w:t>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</w:t>
      </w:r>
      <w:r w:rsidRPr="00354012">
        <w:rPr>
          <w:sz w:val="24"/>
          <w:szCs w:val="24"/>
        </w:rPr>
        <w:t>о</w:t>
      </w:r>
      <w:r w:rsidRPr="00354012">
        <w:rPr>
          <w:sz w:val="24"/>
          <w:szCs w:val="24"/>
        </w:rPr>
        <w:t>вой энергии, не предусматривается.</w:t>
      </w:r>
    </w:p>
    <w:p w:rsidR="00925969" w:rsidRPr="00354012" w:rsidRDefault="00925969" w:rsidP="00354012">
      <w:pPr>
        <w:ind w:firstLine="709"/>
        <w:jc w:val="both"/>
        <w:rPr>
          <w:color w:val="C00000"/>
          <w:sz w:val="24"/>
          <w:szCs w:val="24"/>
        </w:rPr>
      </w:pPr>
    </w:p>
    <w:p w:rsidR="00925969" w:rsidRDefault="00925969" w:rsidP="00875503">
      <w:pPr>
        <w:pStyle w:val="11"/>
        <w:ind w:firstLine="709"/>
        <w:rPr>
          <w:b/>
          <w:sz w:val="24"/>
          <w:szCs w:val="24"/>
        </w:rPr>
      </w:pPr>
      <w:r w:rsidRPr="00875503">
        <w:rPr>
          <w:b/>
          <w:sz w:val="24"/>
          <w:szCs w:val="24"/>
        </w:rPr>
        <w:t>9. Предложения по строительству источников тепловой энергии, обеспечива</w:t>
      </w:r>
      <w:r w:rsidRPr="00875503">
        <w:rPr>
          <w:b/>
          <w:sz w:val="24"/>
          <w:szCs w:val="24"/>
        </w:rPr>
        <w:t>ю</w:t>
      </w:r>
      <w:r w:rsidRPr="00875503">
        <w:rPr>
          <w:b/>
          <w:sz w:val="24"/>
          <w:szCs w:val="24"/>
        </w:rPr>
        <w:t>щих перспе</w:t>
      </w:r>
      <w:r w:rsidRPr="00875503">
        <w:rPr>
          <w:b/>
          <w:sz w:val="24"/>
          <w:szCs w:val="24"/>
        </w:rPr>
        <w:t>к</w:t>
      </w:r>
      <w:r w:rsidRPr="00875503">
        <w:rPr>
          <w:b/>
          <w:sz w:val="24"/>
          <w:szCs w:val="24"/>
        </w:rPr>
        <w:t>тивную тепловую нагрузку на осваиваемых территориях поселения, для которых отсутствует возможность или целесообразность передачи тепловой энергии от существующих или реконструируемых источников те</w:t>
      </w:r>
      <w:r w:rsidRPr="00875503">
        <w:rPr>
          <w:b/>
          <w:sz w:val="24"/>
          <w:szCs w:val="24"/>
        </w:rPr>
        <w:t>п</w:t>
      </w:r>
      <w:r w:rsidRPr="00875503">
        <w:rPr>
          <w:b/>
          <w:sz w:val="24"/>
          <w:szCs w:val="24"/>
        </w:rPr>
        <w:t>ловой энергии</w:t>
      </w:r>
      <w:bookmarkEnd w:id="26"/>
    </w:p>
    <w:p w:rsidR="00925969" w:rsidRPr="00354012" w:rsidRDefault="00925969" w:rsidP="00354012">
      <w:pPr>
        <w:ind w:firstLine="709"/>
        <w:jc w:val="both"/>
        <w:rPr>
          <w:sz w:val="24"/>
          <w:szCs w:val="24"/>
        </w:rPr>
      </w:pPr>
      <w:r w:rsidRPr="00354012">
        <w:rPr>
          <w:sz w:val="24"/>
          <w:szCs w:val="24"/>
        </w:rPr>
        <w:t xml:space="preserve">Мероприятия по развитию централизованного теплоснабжения на территории </w:t>
      </w:r>
      <w:r w:rsidRPr="00354012">
        <w:rPr>
          <w:color w:val="000000"/>
          <w:sz w:val="24"/>
          <w:szCs w:val="24"/>
        </w:rPr>
        <w:t>Яже</w:t>
      </w:r>
      <w:r w:rsidRPr="00354012">
        <w:rPr>
          <w:color w:val="000000"/>
          <w:sz w:val="24"/>
          <w:szCs w:val="24"/>
        </w:rPr>
        <w:t>л</w:t>
      </w:r>
      <w:r w:rsidRPr="00354012">
        <w:rPr>
          <w:color w:val="000000"/>
          <w:sz w:val="24"/>
          <w:szCs w:val="24"/>
        </w:rPr>
        <w:t>бицкого сельск</w:t>
      </w:r>
      <w:r w:rsidRPr="00354012">
        <w:rPr>
          <w:color w:val="000000"/>
          <w:sz w:val="24"/>
          <w:szCs w:val="24"/>
        </w:rPr>
        <w:t>о</w:t>
      </w:r>
      <w:r w:rsidRPr="00354012">
        <w:rPr>
          <w:color w:val="000000"/>
          <w:sz w:val="24"/>
          <w:szCs w:val="24"/>
        </w:rPr>
        <w:t xml:space="preserve">го поселения </w:t>
      </w:r>
      <w:r w:rsidRPr="00354012">
        <w:rPr>
          <w:sz w:val="24"/>
          <w:szCs w:val="24"/>
        </w:rPr>
        <w:t>н</w:t>
      </w:r>
      <w:r w:rsidRPr="00354012">
        <w:rPr>
          <w:rStyle w:val="FontStyle274"/>
          <w:sz w:val="24"/>
          <w:szCs w:val="24"/>
        </w:rPr>
        <w:t>а расчетный срок</w:t>
      </w:r>
      <w:r w:rsidRPr="00354012">
        <w:rPr>
          <w:sz w:val="24"/>
          <w:szCs w:val="24"/>
        </w:rPr>
        <w:t xml:space="preserve"> не предусматривается.</w:t>
      </w:r>
    </w:p>
    <w:p w:rsidR="00925969" w:rsidRPr="00354012" w:rsidRDefault="00925969" w:rsidP="00354012">
      <w:pPr>
        <w:ind w:firstLine="709"/>
        <w:jc w:val="both"/>
        <w:rPr>
          <w:sz w:val="24"/>
          <w:szCs w:val="24"/>
        </w:rPr>
      </w:pPr>
    </w:p>
    <w:p w:rsidR="00925969" w:rsidRPr="00875503" w:rsidRDefault="00925969" w:rsidP="00875503">
      <w:pPr>
        <w:pStyle w:val="11"/>
        <w:rPr>
          <w:b/>
          <w:sz w:val="24"/>
          <w:szCs w:val="24"/>
        </w:rPr>
      </w:pPr>
      <w:bookmarkStart w:id="28" w:name="_Toc21101670"/>
      <w:r w:rsidRPr="00875503">
        <w:rPr>
          <w:b/>
          <w:sz w:val="24"/>
          <w:szCs w:val="24"/>
        </w:rPr>
        <w:t>10. Предложения по реконструкции источников тепловой энергии, обеспечивающих пе</w:t>
      </w:r>
      <w:r w:rsidRPr="00875503">
        <w:rPr>
          <w:b/>
          <w:sz w:val="24"/>
          <w:szCs w:val="24"/>
        </w:rPr>
        <w:t>р</w:t>
      </w:r>
      <w:r w:rsidRPr="00875503">
        <w:rPr>
          <w:b/>
          <w:sz w:val="24"/>
          <w:szCs w:val="24"/>
        </w:rPr>
        <w:t>спективную тепловую нагрузку в существующих и</w:t>
      </w:r>
    </w:p>
    <w:p w:rsidR="00925969" w:rsidRDefault="00925969" w:rsidP="00875503">
      <w:pPr>
        <w:pStyle w:val="11"/>
        <w:rPr>
          <w:b/>
          <w:sz w:val="24"/>
          <w:szCs w:val="24"/>
        </w:rPr>
      </w:pPr>
      <w:r w:rsidRPr="00875503">
        <w:rPr>
          <w:b/>
          <w:sz w:val="24"/>
          <w:szCs w:val="24"/>
        </w:rPr>
        <w:t>расширяемых зонах действия источников тепловой энергии</w:t>
      </w:r>
      <w:bookmarkEnd w:id="28"/>
    </w:p>
    <w:p w:rsidR="00925969" w:rsidRPr="00354012" w:rsidRDefault="00925969" w:rsidP="00354012">
      <w:pPr>
        <w:ind w:firstLine="709"/>
        <w:jc w:val="both"/>
        <w:rPr>
          <w:sz w:val="24"/>
          <w:szCs w:val="24"/>
        </w:rPr>
      </w:pPr>
      <w:r w:rsidRPr="00354012">
        <w:rPr>
          <w:sz w:val="24"/>
          <w:szCs w:val="24"/>
        </w:rPr>
        <w:t xml:space="preserve">Мероприятия по развитию централизованного теплоснабжения на территории </w:t>
      </w:r>
      <w:r w:rsidRPr="00354012">
        <w:rPr>
          <w:color w:val="000000"/>
          <w:sz w:val="24"/>
          <w:szCs w:val="24"/>
        </w:rPr>
        <w:t>Яже</w:t>
      </w:r>
      <w:r w:rsidRPr="00354012">
        <w:rPr>
          <w:color w:val="000000"/>
          <w:sz w:val="24"/>
          <w:szCs w:val="24"/>
        </w:rPr>
        <w:t>л</w:t>
      </w:r>
      <w:r w:rsidRPr="00354012">
        <w:rPr>
          <w:color w:val="000000"/>
          <w:sz w:val="24"/>
          <w:szCs w:val="24"/>
        </w:rPr>
        <w:t>бицкого сельск</w:t>
      </w:r>
      <w:r w:rsidRPr="00354012">
        <w:rPr>
          <w:color w:val="000000"/>
          <w:sz w:val="24"/>
          <w:szCs w:val="24"/>
        </w:rPr>
        <w:t>о</w:t>
      </w:r>
      <w:r w:rsidRPr="00354012">
        <w:rPr>
          <w:color w:val="000000"/>
          <w:sz w:val="24"/>
          <w:szCs w:val="24"/>
        </w:rPr>
        <w:t xml:space="preserve">го поселения </w:t>
      </w:r>
      <w:r w:rsidRPr="00354012">
        <w:rPr>
          <w:sz w:val="24"/>
          <w:szCs w:val="24"/>
        </w:rPr>
        <w:t>н</w:t>
      </w:r>
      <w:r w:rsidRPr="00354012">
        <w:rPr>
          <w:rStyle w:val="FontStyle274"/>
          <w:sz w:val="24"/>
          <w:szCs w:val="24"/>
        </w:rPr>
        <w:t>а расчетный срок</w:t>
      </w:r>
      <w:r w:rsidRPr="00354012">
        <w:rPr>
          <w:sz w:val="24"/>
          <w:szCs w:val="24"/>
        </w:rPr>
        <w:t xml:space="preserve"> не предусматривается.</w:t>
      </w:r>
    </w:p>
    <w:p w:rsidR="00925969" w:rsidRPr="00354012" w:rsidRDefault="00925969" w:rsidP="00354012">
      <w:pPr>
        <w:ind w:firstLine="709"/>
        <w:jc w:val="both"/>
        <w:rPr>
          <w:sz w:val="24"/>
          <w:szCs w:val="24"/>
        </w:rPr>
      </w:pPr>
    </w:p>
    <w:p w:rsidR="00925969" w:rsidRPr="00875503" w:rsidRDefault="00925969" w:rsidP="00875503">
      <w:pPr>
        <w:pStyle w:val="11"/>
        <w:rPr>
          <w:b/>
          <w:sz w:val="24"/>
          <w:szCs w:val="24"/>
        </w:rPr>
      </w:pPr>
      <w:r w:rsidRPr="00875503">
        <w:rPr>
          <w:b/>
          <w:sz w:val="24"/>
          <w:szCs w:val="24"/>
        </w:rPr>
        <w:t xml:space="preserve">11. </w:t>
      </w:r>
      <w:bookmarkStart w:id="29" w:name="ZAP2F923JO"/>
      <w:bookmarkEnd w:id="29"/>
      <w:r w:rsidRPr="00875503">
        <w:rPr>
          <w:b/>
          <w:sz w:val="24"/>
          <w:szCs w:val="24"/>
        </w:rPr>
        <w:t>Предложения по техническому перевооружению источников тепловой</w:t>
      </w:r>
    </w:p>
    <w:p w:rsidR="00925969" w:rsidRDefault="00925969" w:rsidP="00875503">
      <w:pPr>
        <w:pStyle w:val="11"/>
        <w:rPr>
          <w:b/>
          <w:sz w:val="24"/>
          <w:szCs w:val="24"/>
        </w:rPr>
      </w:pPr>
      <w:r w:rsidRPr="00875503">
        <w:rPr>
          <w:b/>
          <w:sz w:val="24"/>
          <w:szCs w:val="24"/>
        </w:rPr>
        <w:t>энергии с целью повышения эффективнос</w:t>
      </w:r>
      <w:r w:rsidR="00875503">
        <w:rPr>
          <w:b/>
          <w:sz w:val="24"/>
          <w:szCs w:val="24"/>
        </w:rPr>
        <w:t>ти работы систем теплоснабжения</w:t>
      </w:r>
    </w:p>
    <w:p w:rsidR="00925969" w:rsidRPr="00354012" w:rsidRDefault="00925969" w:rsidP="00354012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354012">
        <w:rPr>
          <w:rFonts w:ascii="Times New Roman" w:hAnsi="Times New Roman"/>
        </w:rPr>
        <w:t xml:space="preserve">11.1. Предложения по техническому перевооружению источников тепловой энергии с целью повышения эффективности работы систем теплоснабжения на территории </w:t>
      </w:r>
      <w:r w:rsidRPr="00354012">
        <w:rPr>
          <w:rFonts w:ascii="Times New Roman" w:hAnsi="Times New Roman"/>
          <w:color w:val="000000"/>
        </w:rPr>
        <w:t>Яже</w:t>
      </w:r>
      <w:r w:rsidRPr="00354012">
        <w:rPr>
          <w:rFonts w:ascii="Times New Roman" w:hAnsi="Times New Roman"/>
          <w:color w:val="000000"/>
        </w:rPr>
        <w:t>л</w:t>
      </w:r>
      <w:r w:rsidRPr="00354012">
        <w:rPr>
          <w:rFonts w:ascii="Times New Roman" w:hAnsi="Times New Roman"/>
          <w:color w:val="000000"/>
        </w:rPr>
        <w:t xml:space="preserve">бицкого сельского поселения </w:t>
      </w:r>
      <w:r w:rsidRPr="00354012">
        <w:rPr>
          <w:rFonts w:ascii="Times New Roman" w:hAnsi="Times New Roman"/>
        </w:rPr>
        <w:t>не планируются.</w:t>
      </w:r>
    </w:p>
    <w:p w:rsidR="00925969" w:rsidRPr="00354012" w:rsidRDefault="00925969" w:rsidP="00354012">
      <w:pPr>
        <w:pStyle w:val="11"/>
        <w:ind w:firstLine="709"/>
        <w:jc w:val="both"/>
        <w:rPr>
          <w:b/>
          <w:bCs/>
          <w:sz w:val="24"/>
          <w:szCs w:val="24"/>
        </w:rPr>
      </w:pPr>
      <w:bookmarkStart w:id="30" w:name="_Toc21101672"/>
      <w:r w:rsidRPr="00354012">
        <w:rPr>
          <w:sz w:val="24"/>
          <w:szCs w:val="24"/>
        </w:rPr>
        <w:t>11.2</w:t>
      </w:r>
      <w:bookmarkStart w:id="31" w:name="ZAP2NT83MO"/>
      <w:bookmarkEnd w:id="31"/>
      <w:r w:rsidRPr="00354012">
        <w:rPr>
          <w:sz w:val="24"/>
          <w:szCs w:val="24"/>
        </w:rPr>
        <w:t>.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</w:t>
      </w:r>
      <w:r w:rsidRPr="00354012">
        <w:rPr>
          <w:sz w:val="24"/>
          <w:szCs w:val="24"/>
        </w:rPr>
        <w:t>е</w:t>
      </w:r>
      <w:r w:rsidRPr="00354012">
        <w:rPr>
          <w:sz w:val="24"/>
          <w:szCs w:val="24"/>
        </w:rPr>
        <w:t>ры по выводу из эксплуатации, консервации и демо</w:t>
      </w:r>
      <w:r w:rsidRPr="00354012">
        <w:rPr>
          <w:sz w:val="24"/>
          <w:szCs w:val="24"/>
        </w:rPr>
        <w:t>н</w:t>
      </w:r>
      <w:r w:rsidRPr="00354012">
        <w:rPr>
          <w:sz w:val="24"/>
          <w:szCs w:val="24"/>
        </w:rPr>
        <w:t>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</w:t>
      </w:r>
      <w:r w:rsidRPr="00354012">
        <w:rPr>
          <w:sz w:val="24"/>
          <w:szCs w:val="24"/>
        </w:rPr>
        <w:t>о</w:t>
      </w:r>
      <w:r w:rsidRPr="00354012">
        <w:rPr>
          <w:sz w:val="24"/>
          <w:szCs w:val="24"/>
        </w:rPr>
        <w:t>образно</w:t>
      </w:r>
      <w:bookmarkEnd w:id="30"/>
      <w:r w:rsidRPr="00354012">
        <w:rPr>
          <w:sz w:val="24"/>
          <w:szCs w:val="24"/>
        </w:rPr>
        <w:t>.</w:t>
      </w:r>
    </w:p>
    <w:p w:rsidR="00925969" w:rsidRPr="00354012" w:rsidRDefault="00925969" w:rsidP="00354012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354012">
        <w:rPr>
          <w:rFonts w:ascii="Times New Roman" w:hAnsi="Times New Roman"/>
        </w:rPr>
        <w:t xml:space="preserve">На территории </w:t>
      </w:r>
      <w:r w:rsidRPr="00354012">
        <w:rPr>
          <w:rFonts w:ascii="Times New Roman" w:hAnsi="Times New Roman"/>
          <w:color w:val="000000"/>
        </w:rPr>
        <w:t xml:space="preserve">Яжелбицкого сельского поселения </w:t>
      </w:r>
      <w:r w:rsidRPr="00354012">
        <w:rPr>
          <w:rFonts w:ascii="Times New Roman" w:hAnsi="Times New Roman"/>
        </w:rPr>
        <w:t>источники тепловой энергии, с</w:t>
      </w:r>
      <w:r w:rsidRPr="00354012">
        <w:rPr>
          <w:rFonts w:ascii="Times New Roman" w:hAnsi="Times New Roman"/>
        </w:rPr>
        <w:t>о</w:t>
      </w:r>
      <w:r w:rsidRPr="00354012">
        <w:rPr>
          <w:rFonts w:ascii="Times New Roman" w:hAnsi="Times New Roman"/>
        </w:rPr>
        <w:t>вместно работающие на единую тепловую сеть, отсутствуют.</w:t>
      </w:r>
    </w:p>
    <w:p w:rsidR="00925969" w:rsidRPr="00354012" w:rsidRDefault="00925969" w:rsidP="00354012">
      <w:pPr>
        <w:pStyle w:val="11"/>
        <w:ind w:firstLine="709"/>
        <w:jc w:val="both"/>
        <w:rPr>
          <w:b/>
          <w:bCs/>
          <w:sz w:val="24"/>
          <w:szCs w:val="24"/>
        </w:rPr>
      </w:pPr>
      <w:bookmarkStart w:id="32" w:name="_Toc21101673"/>
      <w:r w:rsidRPr="00354012">
        <w:rPr>
          <w:sz w:val="24"/>
          <w:szCs w:val="24"/>
        </w:rPr>
        <w:t>11.3. Меры по переоборудованию котельных в источники комбинированной выр</w:t>
      </w:r>
      <w:r w:rsidRPr="00354012">
        <w:rPr>
          <w:sz w:val="24"/>
          <w:szCs w:val="24"/>
        </w:rPr>
        <w:t>а</w:t>
      </w:r>
      <w:r w:rsidRPr="00354012">
        <w:rPr>
          <w:sz w:val="24"/>
          <w:szCs w:val="24"/>
        </w:rPr>
        <w:t>ботки электрической и тепловой энергии</w:t>
      </w:r>
      <w:bookmarkEnd w:id="32"/>
      <w:r w:rsidRPr="00354012">
        <w:rPr>
          <w:sz w:val="24"/>
          <w:szCs w:val="24"/>
        </w:rPr>
        <w:t>.</w:t>
      </w:r>
    </w:p>
    <w:p w:rsidR="00925969" w:rsidRPr="00354012" w:rsidRDefault="00925969" w:rsidP="00354012">
      <w:pPr>
        <w:pStyle w:val="S"/>
        <w:spacing w:after="0" w:line="240" w:lineRule="auto"/>
        <w:ind w:firstLine="709"/>
        <w:rPr>
          <w:rFonts w:ascii="Times New Roman" w:hAnsi="Times New Roman"/>
        </w:rPr>
      </w:pPr>
      <w:r w:rsidRPr="00354012">
        <w:rPr>
          <w:rFonts w:ascii="Times New Roman" w:hAnsi="Times New Roman"/>
        </w:rPr>
        <w:t xml:space="preserve">Переоборудование котельных на территории </w:t>
      </w:r>
      <w:r w:rsidRPr="00354012">
        <w:rPr>
          <w:rFonts w:ascii="Times New Roman" w:hAnsi="Times New Roman"/>
          <w:color w:val="000000"/>
        </w:rPr>
        <w:t>Яжелбицкого сельского поселения</w:t>
      </w:r>
      <w:r w:rsidRPr="00354012">
        <w:rPr>
          <w:rFonts w:ascii="Times New Roman" w:hAnsi="Times New Roman"/>
        </w:rPr>
        <w:t xml:space="preserve"> в и</w:t>
      </w:r>
      <w:r w:rsidRPr="00354012">
        <w:rPr>
          <w:rFonts w:ascii="Times New Roman" w:hAnsi="Times New Roman"/>
        </w:rPr>
        <w:t>с</w:t>
      </w:r>
      <w:r w:rsidRPr="00354012">
        <w:rPr>
          <w:rFonts w:ascii="Times New Roman" w:hAnsi="Times New Roman"/>
        </w:rPr>
        <w:t>точник комбинированной выработки электрической и тепловой энергии не предусматрив</w:t>
      </w:r>
      <w:r w:rsidRPr="00354012">
        <w:rPr>
          <w:rFonts w:ascii="Times New Roman" w:hAnsi="Times New Roman"/>
        </w:rPr>
        <w:t>а</w:t>
      </w:r>
      <w:r w:rsidRPr="00354012">
        <w:rPr>
          <w:rFonts w:ascii="Times New Roman" w:hAnsi="Times New Roman"/>
        </w:rPr>
        <w:t>ется.</w:t>
      </w:r>
    </w:p>
    <w:p w:rsidR="00925969" w:rsidRPr="00354012" w:rsidRDefault="00925969" w:rsidP="00354012">
      <w:pPr>
        <w:pStyle w:val="11"/>
        <w:ind w:firstLine="709"/>
        <w:jc w:val="both"/>
        <w:rPr>
          <w:b/>
          <w:bCs/>
          <w:sz w:val="24"/>
          <w:szCs w:val="24"/>
        </w:rPr>
      </w:pPr>
      <w:bookmarkStart w:id="33" w:name="XA00M362MC"/>
      <w:bookmarkStart w:id="34" w:name="ZAP2IVO3IC"/>
      <w:bookmarkStart w:id="35" w:name="bssPhr96"/>
      <w:bookmarkStart w:id="36" w:name="_Toc21101674"/>
      <w:bookmarkEnd w:id="33"/>
      <w:bookmarkEnd w:id="34"/>
      <w:bookmarkEnd w:id="35"/>
      <w:r w:rsidRPr="00354012">
        <w:rPr>
          <w:sz w:val="24"/>
          <w:szCs w:val="24"/>
        </w:rPr>
        <w:t>11.4.</w:t>
      </w:r>
      <w:bookmarkStart w:id="37" w:name="ZAP27C83GM"/>
      <w:bookmarkEnd w:id="37"/>
      <w:r w:rsidRPr="00354012">
        <w:rPr>
          <w:sz w:val="24"/>
          <w:szCs w:val="24"/>
        </w:rPr>
        <w:t xml:space="preserve">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</w:t>
      </w:r>
      <w:bookmarkEnd w:id="36"/>
      <w:r w:rsidRPr="00354012">
        <w:rPr>
          <w:sz w:val="24"/>
          <w:szCs w:val="24"/>
        </w:rPr>
        <w:t>.</w:t>
      </w:r>
    </w:p>
    <w:p w:rsidR="00925969" w:rsidRPr="00354012" w:rsidRDefault="00925969" w:rsidP="00354012">
      <w:pPr>
        <w:pStyle w:val="afffb"/>
        <w:spacing w:after="0" w:line="240" w:lineRule="auto"/>
        <w:rPr>
          <w:rFonts w:ascii="Times New Roman" w:hAnsi="Times New Roman"/>
        </w:rPr>
      </w:pPr>
      <w:r w:rsidRPr="00354012">
        <w:rPr>
          <w:rFonts w:ascii="Times New Roman" w:hAnsi="Times New Roman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</w:t>
      </w:r>
      <w:r w:rsidRPr="00354012">
        <w:rPr>
          <w:rFonts w:ascii="Times New Roman" w:hAnsi="Times New Roman"/>
        </w:rPr>
        <w:t>и</w:t>
      </w:r>
      <w:r w:rsidRPr="00354012">
        <w:rPr>
          <w:rFonts w:ascii="Times New Roman" w:hAnsi="Times New Roman"/>
        </w:rPr>
        <w:t>ковый режим работы для каждого этапа, в том числе график перевода отсутствуют в связи с незначительной нагрузкой потребителей.</w:t>
      </w:r>
      <w:bookmarkStart w:id="38" w:name="XA00M3O2MF"/>
      <w:bookmarkStart w:id="39" w:name="ZAP2CQQ3I7"/>
      <w:bookmarkStart w:id="40" w:name="bssPhr97"/>
      <w:bookmarkStart w:id="41" w:name="_Toc21101675"/>
      <w:bookmarkEnd w:id="38"/>
      <w:bookmarkEnd w:id="39"/>
      <w:bookmarkEnd w:id="40"/>
    </w:p>
    <w:p w:rsidR="00925969" w:rsidRPr="00354012" w:rsidRDefault="00925969" w:rsidP="00354012">
      <w:pPr>
        <w:pStyle w:val="afffb"/>
        <w:spacing w:after="0" w:line="240" w:lineRule="auto"/>
        <w:rPr>
          <w:rFonts w:ascii="Times New Roman" w:hAnsi="Times New Roman"/>
          <w:bCs/>
        </w:rPr>
      </w:pPr>
      <w:r w:rsidRPr="00354012">
        <w:rPr>
          <w:rFonts w:ascii="Times New Roman" w:hAnsi="Times New Roman"/>
          <w:bCs/>
        </w:rPr>
        <w:lastRenderedPageBreak/>
        <w:t>11.5.</w:t>
      </w:r>
      <w:bookmarkStart w:id="42" w:name="ZAP1MP63A7"/>
      <w:bookmarkEnd w:id="42"/>
      <w:r w:rsidRPr="00354012">
        <w:rPr>
          <w:rFonts w:ascii="Times New Roman" w:hAnsi="Times New Roman"/>
          <w:bCs/>
        </w:rPr>
        <w:t xml:space="preserve"> Решения о загрузке источников тепловой энергии, распределении (перераспр</w:t>
      </w:r>
      <w:r w:rsidRPr="00354012">
        <w:rPr>
          <w:rFonts w:ascii="Times New Roman" w:hAnsi="Times New Roman"/>
          <w:bCs/>
        </w:rPr>
        <w:t>е</w:t>
      </w:r>
      <w:r w:rsidRPr="00354012">
        <w:rPr>
          <w:rFonts w:ascii="Times New Roman" w:hAnsi="Times New Roman"/>
          <w:bCs/>
        </w:rPr>
        <w:t>делении) тепловой нагрузки потребителей тепловой энергии в каждой зоне действия сист</w:t>
      </w:r>
      <w:r w:rsidRPr="00354012">
        <w:rPr>
          <w:rFonts w:ascii="Times New Roman" w:hAnsi="Times New Roman"/>
          <w:bCs/>
        </w:rPr>
        <w:t>е</w:t>
      </w:r>
      <w:r w:rsidRPr="00354012">
        <w:rPr>
          <w:rFonts w:ascii="Times New Roman" w:hAnsi="Times New Roman"/>
          <w:bCs/>
        </w:rPr>
        <w:t>мы теплоснабжения между источниками тепловой энергии, поставляющими тепловую эне</w:t>
      </w:r>
      <w:r w:rsidRPr="00354012">
        <w:rPr>
          <w:rFonts w:ascii="Times New Roman" w:hAnsi="Times New Roman"/>
          <w:bCs/>
        </w:rPr>
        <w:t>р</w:t>
      </w:r>
      <w:r w:rsidRPr="00354012">
        <w:rPr>
          <w:rFonts w:ascii="Times New Roman" w:hAnsi="Times New Roman"/>
          <w:bCs/>
        </w:rPr>
        <w:t>гию в данной системе теплоснабжения</w:t>
      </w:r>
      <w:bookmarkEnd w:id="41"/>
      <w:r w:rsidRPr="00354012">
        <w:rPr>
          <w:rFonts w:ascii="Times New Roman" w:hAnsi="Times New Roman"/>
          <w:bCs/>
        </w:rPr>
        <w:t>.</w:t>
      </w:r>
    </w:p>
    <w:p w:rsidR="00925969" w:rsidRPr="00354012" w:rsidRDefault="00925969" w:rsidP="00354012">
      <w:pPr>
        <w:pStyle w:val="afffb"/>
        <w:spacing w:after="0" w:line="240" w:lineRule="auto"/>
        <w:rPr>
          <w:rFonts w:ascii="Times New Roman" w:hAnsi="Times New Roman"/>
        </w:rPr>
      </w:pPr>
      <w:r w:rsidRPr="00354012">
        <w:rPr>
          <w:rFonts w:ascii="Times New Roman" w:hAnsi="Times New Roman"/>
        </w:rPr>
        <w:t>Меры по распределению (перераспределению) тепловой нагрузки потребителей те</w:t>
      </w:r>
      <w:r w:rsidRPr="00354012">
        <w:rPr>
          <w:rFonts w:ascii="Times New Roman" w:hAnsi="Times New Roman"/>
        </w:rPr>
        <w:t>п</w:t>
      </w:r>
      <w:r w:rsidRPr="00354012">
        <w:rPr>
          <w:rFonts w:ascii="Times New Roman" w:hAnsi="Times New Roman"/>
        </w:rPr>
        <w:t>ловой энергии в каждой зоне действия систем теплоснабжения между источниками тепл</w:t>
      </w:r>
      <w:r w:rsidRPr="00354012">
        <w:rPr>
          <w:rFonts w:ascii="Times New Roman" w:hAnsi="Times New Roman"/>
        </w:rPr>
        <w:t>о</w:t>
      </w:r>
      <w:r w:rsidRPr="00354012">
        <w:rPr>
          <w:rFonts w:ascii="Times New Roman" w:hAnsi="Times New Roman"/>
        </w:rPr>
        <w:t>вой энергии, поставляющими тепловую энергию, не предусмотрены.</w:t>
      </w:r>
    </w:p>
    <w:p w:rsidR="00925969" w:rsidRPr="00354012" w:rsidRDefault="00925969" w:rsidP="00354012">
      <w:pPr>
        <w:pStyle w:val="11"/>
        <w:ind w:firstLine="709"/>
        <w:jc w:val="both"/>
        <w:rPr>
          <w:b/>
          <w:bCs/>
          <w:sz w:val="24"/>
          <w:szCs w:val="24"/>
        </w:rPr>
      </w:pPr>
      <w:bookmarkStart w:id="43" w:name="XA00M4A2MI"/>
      <w:bookmarkStart w:id="44" w:name="ZAP1S7O3BO"/>
      <w:bookmarkStart w:id="45" w:name="bssPhr98"/>
      <w:bookmarkStart w:id="46" w:name="ZAP21MU3GK"/>
      <w:bookmarkStart w:id="47" w:name="_Toc21101676"/>
      <w:bookmarkEnd w:id="43"/>
      <w:bookmarkEnd w:id="44"/>
      <w:bookmarkEnd w:id="45"/>
      <w:bookmarkEnd w:id="46"/>
      <w:r w:rsidRPr="00354012">
        <w:rPr>
          <w:sz w:val="24"/>
          <w:szCs w:val="24"/>
        </w:rPr>
        <w:t>11.6. Оптимальный температурный график отпуска тепловой энергии для каждого источн</w:t>
      </w:r>
      <w:r w:rsidRPr="00354012">
        <w:rPr>
          <w:sz w:val="24"/>
          <w:szCs w:val="24"/>
        </w:rPr>
        <w:t>и</w:t>
      </w:r>
      <w:r w:rsidRPr="00354012">
        <w:rPr>
          <w:sz w:val="24"/>
          <w:szCs w:val="24"/>
        </w:rPr>
        <w:t>ка тепловой энергии</w:t>
      </w:r>
      <w:bookmarkEnd w:id="47"/>
      <w:r w:rsidRPr="00354012">
        <w:rPr>
          <w:sz w:val="24"/>
          <w:szCs w:val="24"/>
        </w:rPr>
        <w:t>.</w:t>
      </w:r>
    </w:p>
    <w:p w:rsidR="00925969" w:rsidRPr="00354012" w:rsidRDefault="00925969" w:rsidP="00354012">
      <w:pPr>
        <w:ind w:firstLine="709"/>
        <w:jc w:val="both"/>
        <w:rPr>
          <w:color w:val="000000"/>
          <w:sz w:val="24"/>
          <w:szCs w:val="24"/>
        </w:rPr>
      </w:pPr>
      <w:r w:rsidRPr="00354012">
        <w:rPr>
          <w:color w:val="000000"/>
          <w:sz w:val="24"/>
          <w:szCs w:val="24"/>
        </w:rPr>
        <w:t>В соответствии со СНиП 41-02-2003 регулирование отпуска теплоты от источников тепловой энергии предусматривается качественное по нагрузке отопления или по совм</w:t>
      </w:r>
      <w:r w:rsidRPr="00354012">
        <w:rPr>
          <w:color w:val="000000"/>
          <w:sz w:val="24"/>
          <w:szCs w:val="24"/>
        </w:rPr>
        <w:t>е</w:t>
      </w:r>
      <w:r w:rsidRPr="00354012">
        <w:rPr>
          <w:color w:val="000000"/>
          <w:sz w:val="24"/>
          <w:szCs w:val="24"/>
        </w:rPr>
        <w:t>щенной нагрузке отопления и горячего водоснабжения согласно графику изменения темп</w:t>
      </w:r>
      <w:r w:rsidRPr="00354012">
        <w:rPr>
          <w:color w:val="000000"/>
          <w:sz w:val="24"/>
          <w:szCs w:val="24"/>
        </w:rPr>
        <w:t>е</w:t>
      </w:r>
      <w:r w:rsidRPr="00354012">
        <w:rPr>
          <w:color w:val="000000"/>
          <w:sz w:val="24"/>
          <w:szCs w:val="24"/>
        </w:rPr>
        <w:t>ратуры воды, в зависимости от температуры наружного воздуха.</w:t>
      </w:r>
    </w:p>
    <w:p w:rsidR="00925969" w:rsidRPr="00354012" w:rsidRDefault="00925969" w:rsidP="00354012">
      <w:pPr>
        <w:ind w:firstLine="709"/>
        <w:jc w:val="both"/>
        <w:rPr>
          <w:color w:val="000000"/>
          <w:sz w:val="24"/>
          <w:szCs w:val="24"/>
        </w:rPr>
      </w:pPr>
      <w:r w:rsidRPr="00354012">
        <w:rPr>
          <w:color w:val="000000"/>
          <w:sz w:val="24"/>
          <w:szCs w:val="24"/>
        </w:rPr>
        <w:t>Оптимальным температурным графиком отпуска тепловой энергии является темп</w:t>
      </w:r>
      <w:r w:rsidRPr="00354012">
        <w:rPr>
          <w:color w:val="000000"/>
          <w:sz w:val="24"/>
          <w:szCs w:val="24"/>
        </w:rPr>
        <w:t>е</w:t>
      </w:r>
      <w:r w:rsidRPr="00354012">
        <w:rPr>
          <w:color w:val="000000"/>
          <w:sz w:val="24"/>
          <w:szCs w:val="24"/>
        </w:rPr>
        <w:t>ратурный график теплоносителя 95/70 ºС (без изменений), параметры по давлению остаю</w:t>
      </w:r>
      <w:r w:rsidRPr="00354012">
        <w:rPr>
          <w:color w:val="000000"/>
          <w:sz w:val="24"/>
          <w:szCs w:val="24"/>
        </w:rPr>
        <w:t>т</w:t>
      </w:r>
      <w:r w:rsidRPr="00354012">
        <w:rPr>
          <w:color w:val="000000"/>
          <w:sz w:val="24"/>
          <w:szCs w:val="24"/>
        </w:rPr>
        <w:t>ся неизменными.</w:t>
      </w:r>
    </w:p>
    <w:p w:rsidR="00925969" w:rsidRPr="00354012" w:rsidRDefault="00925969" w:rsidP="00354012">
      <w:pPr>
        <w:ind w:firstLine="709"/>
        <w:jc w:val="both"/>
        <w:rPr>
          <w:color w:val="000000"/>
          <w:sz w:val="24"/>
          <w:szCs w:val="24"/>
        </w:rPr>
      </w:pPr>
      <w:r w:rsidRPr="00354012">
        <w:rPr>
          <w:color w:val="000000"/>
          <w:sz w:val="24"/>
          <w:szCs w:val="24"/>
        </w:rPr>
        <w:t>Изменение утвержденных температурных графиков отпуска тепловой энергии не предусматривается.</w:t>
      </w:r>
    </w:p>
    <w:p w:rsidR="00925969" w:rsidRPr="00354012" w:rsidRDefault="00925969" w:rsidP="00354012">
      <w:pPr>
        <w:pStyle w:val="11"/>
        <w:ind w:firstLine="709"/>
        <w:jc w:val="both"/>
        <w:rPr>
          <w:b/>
          <w:sz w:val="24"/>
          <w:szCs w:val="24"/>
        </w:rPr>
      </w:pPr>
      <w:bookmarkStart w:id="48" w:name="ZAP2HFQ3KE"/>
      <w:bookmarkStart w:id="49" w:name="XA00M7Q2N3"/>
      <w:bookmarkStart w:id="50" w:name="ZAP2MUC3LV"/>
      <w:bookmarkStart w:id="51" w:name="bssPhr93"/>
      <w:bookmarkStart w:id="52" w:name="XA00M4S2ML"/>
      <w:bookmarkStart w:id="53" w:name="ZAP275G3I5"/>
      <w:bookmarkStart w:id="54" w:name="bssPhr99"/>
      <w:bookmarkStart w:id="55" w:name="_Toc21101677"/>
      <w:bookmarkEnd w:id="48"/>
      <w:bookmarkEnd w:id="49"/>
      <w:bookmarkEnd w:id="50"/>
      <w:bookmarkEnd w:id="51"/>
      <w:bookmarkEnd w:id="52"/>
      <w:bookmarkEnd w:id="53"/>
      <w:bookmarkEnd w:id="54"/>
      <w:r w:rsidRPr="00354012">
        <w:rPr>
          <w:sz w:val="24"/>
          <w:szCs w:val="24"/>
        </w:rPr>
        <w:t>11.7</w:t>
      </w:r>
      <w:bookmarkStart w:id="56" w:name="ZAP1Q5Q3A3"/>
      <w:bookmarkEnd w:id="56"/>
      <w:r w:rsidRPr="00354012">
        <w:rPr>
          <w:sz w:val="24"/>
          <w:szCs w:val="24"/>
        </w:rPr>
        <w:t>.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</w:t>
      </w:r>
      <w:r w:rsidRPr="00354012">
        <w:rPr>
          <w:sz w:val="24"/>
          <w:szCs w:val="24"/>
        </w:rPr>
        <w:t>щ</w:t>
      </w:r>
      <w:r w:rsidRPr="00354012">
        <w:rPr>
          <w:sz w:val="24"/>
          <w:szCs w:val="24"/>
        </w:rPr>
        <w:t>ности</w:t>
      </w:r>
      <w:bookmarkEnd w:id="55"/>
      <w:r w:rsidRPr="00354012">
        <w:rPr>
          <w:sz w:val="24"/>
          <w:szCs w:val="24"/>
        </w:rPr>
        <w:t>.</w:t>
      </w:r>
    </w:p>
    <w:p w:rsidR="00925969" w:rsidRPr="00354012" w:rsidRDefault="00925969" w:rsidP="00354012">
      <w:pPr>
        <w:pStyle w:val="afffb"/>
        <w:spacing w:after="0" w:line="240" w:lineRule="auto"/>
        <w:rPr>
          <w:rFonts w:ascii="Times New Roman" w:hAnsi="Times New Roman"/>
        </w:rPr>
      </w:pPr>
      <w:r w:rsidRPr="00354012">
        <w:rPr>
          <w:rFonts w:ascii="Times New Roman" w:hAnsi="Times New Roman"/>
        </w:rPr>
        <w:t>Предложения по перспективной установленной тепловой мощности каждого исто</w:t>
      </w:r>
      <w:r w:rsidRPr="00354012">
        <w:rPr>
          <w:rFonts w:ascii="Times New Roman" w:hAnsi="Times New Roman"/>
        </w:rPr>
        <w:t>ч</w:t>
      </w:r>
      <w:r w:rsidRPr="00354012">
        <w:rPr>
          <w:rFonts w:ascii="Times New Roman" w:hAnsi="Times New Roman"/>
        </w:rPr>
        <w:t>ника тепловой энергии отсутствуют.</w:t>
      </w:r>
    </w:p>
    <w:p w:rsidR="00925969" w:rsidRPr="00354012" w:rsidRDefault="00925969" w:rsidP="00354012">
      <w:pPr>
        <w:pStyle w:val="11"/>
        <w:ind w:firstLine="709"/>
        <w:jc w:val="both"/>
        <w:rPr>
          <w:b/>
          <w:sz w:val="24"/>
          <w:szCs w:val="24"/>
        </w:rPr>
      </w:pPr>
      <w:bookmarkStart w:id="57" w:name="_Toc21101678"/>
      <w:r w:rsidRPr="00354012">
        <w:rPr>
          <w:sz w:val="24"/>
          <w:szCs w:val="24"/>
        </w:rPr>
        <w:t>11.8. Анализ целесообразности ввода новых и реконструкции существующих исто</w:t>
      </w:r>
      <w:r w:rsidRPr="00354012">
        <w:rPr>
          <w:sz w:val="24"/>
          <w:szCs w:val="24"/>
        </w:rPr>
        <w:t>ч</w:t>
      </w:r>
      <w:r w:rsidRPr="00354012">
        <w:rPr>
          <w:sz w:val="24"/>
          <w:szCs w:val="24"/>
        </w:rPr>
        <w:t>ников тепловой энергии</w:t>
      </w:r>
      <w:bookmarkEnd w:id="57"/>
      <w:r w:rsidRPr="00354012">
        <w:rPr>
          <w:sz w:val="24"/>
          <w:szCs w:val="24"/>
        </w:rPr>
        <w:t>.</w:t>
      </w:r>
    </w:p>
    <w:p w:rsidR="00925969" w:rsidRPr="00354012" w:rsidRDefault="00925969" w:rsidP="00354012">
      <w:pPr>
        <w:ind w:firstLine="709"/>
        <w:jc w:val="both"/>
        <w:rPr>
          <w:sz w:val="24"/>
          <w:szCs w:val="24"/>
        </w:rPr>
      </w:pPr>
      <w:r w:rsidRPr="00354012">
        <w:rPr>
          <w:sz w:val="24"/>
          <w:szCs w:val="24"/>
        </w:rPr>
        <w:t>Ввод новых и реконструкция старых существующих источников тепловой энергии не пр</w:t>
      </w:r>
      <w:r w:rsidRPr="00354012">
        <w:rPr>
          <w:sz w:val="24"/>
          <w:szCs w:val="24"/>
        </w:rPr>
        <w:t>е</w:t>
      </w:r>
      <w:r w:rsidRPr="00354012">
        <w:rPr>
          <w:sz w:val="24"/>
          <w:szCs w:val="24"/>
        </w:rPr>
        <w:t>дусматривается.</w:t>
      </w:r>
    </w:p>
    <w:p w:rsidR="00925969" w:rsidRPr="00354012" w:rsidRDefault="00925969" w:rsidP="00354012">
      <w:pPr>
        <w:pStyle w:val="11"/>
        <w:ind w:firstLine="709"/>
        <w:jc w:val="both"/>
        <w:rPr>
          <w:b/>
          <w:sz w:val="24"/>
          <w:szCs w:val="24"/>
        </w:rPr>
      </w:pPr>
      <w:bookmarkStart w:id="58" w:name="_Toc21101679"/>
      <w:r w:rsidRPr="00354012">
        <w:rPr>
          <w:sz w:val="24"/>
          <w:szCs w:val="24"/>
        </w:rPr>
        <w:t>11.9. Вид топлива, потребляемый источником тепловой энергии, в том числе с и</w:t>
      </w:r>
      <w:r w:rsidRPr="00354012">
        <w:rPr>
          <w:sz w:val="24"/>
          <w:szCs w:val="24"/>
        </w:rPr>
        <w:t>с</w:t>
      </w:r>
      <w:r w:rsidRPr="00354012">
        <w:rPr>
          <w:sz w:val="24"/>
          <w:szCs w:val="24"/>
        </w:rPr>
        <w:t>пользов</w:t>
      </w:r>
      <w:r w:rsidRPr="00354012">
        <w:rPr>
          <w:sz w:val="24"/>
          <w:szCs w:val="24"/>
        </w:rPr>
        <w:t>а</w:t>
      </w:r>
      <w:r w:rsidRPr="00354012">
        <w:rPr>
          <w:sz w:val="24"/>
          <w:szCs w:val="24"/>
        </w:rPr>
        <w:t>нием возобновляемых источников энергии</w:t>
      </w:r>
      <w:bookmarkEnd w:id="58"/>
      <w:r w:rsidRPr="00354012">
        <w:rPr>
          <w:sz w:val="24"/>
          <w:szCs w:val="24"/>
        </w:rPr>
        <w:t>.</w:t>
      </w:r>
    </w:p>
    <w:p w:rsidR="00925969" w:rsidRPr="00354012" w:rsidRDefault="00925969" w:rsidP="00354012">
      <w:pPr>
        <w:pStyle w:val="afffb"/>
        <w:spacing w:after="0" w:line="240" w:lineRule="auto"/>
        <w:rPr>
          <w:rFonts w:ascii="Times New Roman" w:hAnsi="Times New Roman"/>
        </w:rPr>
      </w:pPr>
      <w:r w:rsidRPr="00354012">
        <w:rPr>
          <w:rFonts w:ascii="Times New Roman" w:hAnsi="Times New Roman"/>
        </w:rPr>
        <w:t>Характеристика топлива, используемого на источниках теплоснабжения, предста</w:t>
      </w:r>
      <w:r w:rsidRPr="00354012">
        <w:rPr>
          <w:rFonts w:ascii="Times New Roman" w:hAnsi="Times New Roman"/>
        </w:rPr>
        <w:t>в</w:t>
      </w:r>
      <w:r w:rsidRPr="00354012">
        <w:rPr>
          <w:rFonts w:ascii="Times New Roman" w:hAnsi="Times New Roman"/>
        </w:rPr>
        <w:t>лена в таблице 6.</w:t>
      </w:r>
    </w:p>
    <w:p w:rsidR="00925969" w:rsidRPr="0097641F" w:rsidRDefault="00925969" w:rsidP="00925969">
      <w:pPr>
        <w:pStyle w:val="afffb"/>
        <w:jc w:val="right"/>
        <w:rPr>
          <w:rFonts w:ascii="Times New Roman" w:hAnsi="Times New Roman"/>
          <w:sz w:val="20"/>
          <w:szCs w:val="20"/>
        </w:rPr>
      </w:pPr>
      <w:r w:rsidRPr="0097641F">
        <w:rPr>
          <w:rFonts w:ascii="Times New Roman" w:hAnsi="Times New Roman"/>
          <w:sz w:val="20"/>
          <w:szCs w:val="20"/>
        </w:rPr>
        <w:t>Таблица 6.</w:t>
      </w:r>
    </w:p>
    <w:tbl>
      <w:tblPr>
        <w:tblW w:w="48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1"/>
        <w:gridCol w:w="3083"/>
        <w:gridCol w:w="2880"/>
      </w:tblGrid>
      <w:tr w:rsidR="00925969" w:rsidRPr="00A43BA0" w:rsidTr="00617544">
        <w:trPr>
          <w:trHeight w:val="20"/>
          <w:tblHeader/>
        </w:trPr>
        <w:tc>
          <w:tcPr>
            <w:tcW w:w="1843" w:type="pct"/>
            <w:vMerge w:val="restar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b/>
              </w:rPr>
            </w:pPr>
            <w:r w:rsidRPr="00A43BA0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3157" w:type="pct"/>
            <w:gridSpan w:val="2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b/>
              </w:rPr>
            </w:pPr>
            <w:r w:rsidRPr="00A43BA0">
              <w:rPr>
                <w:rFonts w:ascii="Times New Roman" w:hAnsi="Times New Roman"/>
                <w:b/>
              </w:rPr>
              <w:t>Основное топливо</w:t>
            </w:r>
          </w:p>
        </w:tc>
      </w:tr>
      <w:tr w:rsidR="00925969" w:rsidRPr="00A43BA0" w:rsidTr="00617544">
        <w:trPr>
          <w:trHeight w:val="20"/>
          <w:tblHeader/>
        </w:trPr>
        <w:tc>
          <w:tcPr>
            <w:tcW w:w="1843" w:type="pct"/>
            <w:vMerge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b/>
              </w:rPr>
            </w:pPr>
          </w:p>
        </w:tc>
        <w:tc>
          <w:tcPr>
            <w:tcW w:w="1632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b/>
              </w:rPr>
            </w:pPr>
            <w:r w:rsidRPr="00A43BA0">
              <w:rPr>
                <w:rFonts w:ascii="Times New Roman" w:hAnsi="Times New Roman"/>
                <w:b/>
              </w:rPr>
              <w:t>проектное</w:t>
            </w:r>
          </w:p>
        </w:tc>
        <w:tc>
          <w:tcPr>
            <w:tcW w:w="1525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b/>
              </w:rPr>
            </w:pPr>
            <w:r w:rsidRPr="00A43BA0">
              <w:rPr>
                <w:rFonts w:ascii="Times New Roman" w:hAnsi="Times New Roman"/>
                <w:b/>
              </w:rPr>
              <w:t>фактическое</w:t>
            </w:r>
          </w:p>
        </w:tc>
      </w:tr>
      <w:tr w:rsidR="00925969" w:rsidRPr="00A43BA0" w:rsidTr="00617544">
        <w:trPr>
          <w:trHeight w:val="20"/>
        </w:trPr>
        <w:tc>
          <w:tcPr>
            <w:tcW w:w="5000" w:type="pct"/>
            <w:gridSpan w:val="3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b/>
              </w:rPr>
            </w:pPr>
            <w:r w:rsidRPr="00A43BA0">
              <w:rPr>
                <w:rFonts w:ascii="Times New Roman" w:hAnsi="Times New Roman"/>
                <w:b/>
                <w:lang w:eastAsia="ru-RU"/>
              </w:rPr>
              <w:t>Котельная № 10, с. Яжелбицы, ул. Усадьба</w:t>
            </w:r>
          </w:p>
        </w:tc>
      </w:tr>
      <w:tr w:rsidR="00925969" w:rsidRPr="00A43BA0" w:rsidTr="00617544">
        <w:trPr>
          <w:trHeight w:val="20"/>
        </w:trPr>
        <w:tc>
          <w:tcPr>
            <w:tcW w:w="1843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Вид топлива</w:t>
            </w:r>
          </w:p>
        </w:tc>
        <w:tc>
          <w:tcPr>
            <w:tcW w:w="1632" w:type="pct"/>
            <w:vAlign w:val="center"/>
          </w:tcPr>
          <w:p w:rsidR="00925969" w:rsidRPr="00A43BA0" w:rsidRDefault="00925969" w:rsidP="00617544">
            <w:pPr>
              <w:jc w:val="center"/>
            </w:pPr>
            <w:r w:rsidRPr="00A43BA0">
              <w:t>природный газ</w:t>
            </w:r>
          </w:p>
        </w:tc>
        <w:tc>
          <w:tcPr>
            <w:tcW w:w="1525" w:type="pct"/>
            <w:vAlign w:val="center"/>
          </w:tcPr>
          <w:p w:rsidR="00925969" w:rsidRPr="00A43BA0" w:rsidRDefault="00925969" w:rsidP="00617544">
            <w:pPr>
              <w:jc w:val="center"/>
            </w:pPr>
            <w:r w:rsidRPr="00A43BA0">
              <w:t>природный газ</w:t>
            </w:r>
          </w:p>
        </w:tc>
      </w:tr>
      <w:tr w:rsidR="00925969" w:rsidRPr="00A43BA0" w:rsidTr="00617544">
        <w:trPr>
          <w:trHeight w:val="20"/>
        </w:trPr>
        <w:tc>
          <w:tcPr>
            <w:tcW w:w="1843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Марка топлива</w:t>
            </w:r>
          </w:p>
        </w:tc>
        <w:tc>
          <w:tcPr>
            <w:tcW w:w="1632" w:type="pct"/>
            <w:vAlign w:val="center"/>
          </w:tcPr>
          <w:p w:rsidR="00925969" w:rsidRPr="00A43BA0" w:rsidRDefault="00925969" w:rsidP="00617544">
            <w:pPr>
              <w:jc w:val="center"/>
            </w:pPr>
            <w:r w:rsidRPr="00A43BA0">
              <w:t>-</w:t>
            </w:r>
          </w:p>
        </w:tc>
        <w:tc>
          <w:tcPr>
            <w:tcW w:w="1525" w:type="pct"/>
            <w:vAlign w:val="center"/>
          </w:tcPr>
          <w:p w:rsidR="00925969" w:rsidRPr="00A43BA0" w:rsidRDefault="00925969" w:rsidP="00617544">
            <w:pPr>
              <w:jc w:val="center"/>
            </w:pPr>
            <w:r w:rsidRPr="00A43BA0">
              <w:t>-</w:t>
            </w:r>
          </w:p>
        </w:tc>
      </w:tr>
      <w:tr w:rsidR="00925969" w:rsidRPr="00A43BA0" w:rsidTr="00617544">
        <w:trPr>
          <w:trHeight w:val="20"/>
        </w:trPr>
        <w:tc>
          <w:tcPr>
            <w:tcW w:w="1843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Калорийность топлива</w:t>
            </w:r>
          </w:p>
        </w:tc>
        <w:tc>
          <w:tcPr>
            <w:tcW w:w="1632" w:type="pct"/>
            <w:vAlign w:val="center"/>
          </w:tcPr>
          <w:p w:rsidR="00925969" w:rsidRPr="00A43BA0" w:rsidRDefault="00925969" w:rsidP="00617544">
            <w:pPr>
              <w:jc w:val="center"/>
            </w:pPr>
            <w:r w:rsidRPr="00A43BA0">
              <w:t>8120</w:t>
            </w:r>
          </w:p>
        </w:tc>
        <w:tc>
          <w:tcPr>
            <w:tcW w:w="1525" w:type="pct"/>
            <w:vAlign w:val="center"/>
          </w:tcPr>
          <w:p w:rsidR="00925969" w:rsidRPr="00A43BA0" w:rsidRDefault="00925969" w:rsidP="00617544">
            <w:pPr>
              <w:jc w:val="center"/>
            </w:pPr>
            <w:r w:rsidRPr="00A43BA0">
              <w:t>8113</w:t>
            </w:r>
          </w:p>
        </w:tc>
      </w:tr>
      <w:tr w:rsidR="00925969" w:rsidRPr="00A43BA0" w:rsidTr="00617544">
        <w:trPr>
          <w:trHeight w:val="20"/>
        </w:trPr>
        <w:tc>
          <w:tcPr>
            <w:tcW w:w="1843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Расход топлива нормативный / фа</w:t>
            </w:r>
            <w:r w:rsidRPr="00A43BA0">
              <w:rPr>
                <w:rFonts w:ascii="Times New Roman" w:hAnsi="Times New Roman"/>
              </w:rPr>
              <w:t>к</w:t>
            </w:r>
            <w:r w:rsidRPr="00A43BA0">
              <w:rPr>
                <w:rFonts w:ascii="Times New Roman" w:hAnsi="Times New Roman"/>
              </w:rPr>
              <w:t>тический</w:t>
            </w:r>
          </w:p>
        </w:tc>
        <w:tc>
          <w:tcPr>
            <w:tcW w:w="1632" w:type="pct"/>
            <w:vAlign w:val="center"/>
          </w:tcPr>
          <w:p w:rsidR="00925969" w:rsidRPr="00A43BA0" w:rsidRDefault="00925969" w:rsidP="00617544">
            <w:pPr>
              <w:jc w:val="center"/>
            </w:pPr>
            <w:r w:rsidRPr="00A43BA0">
              <w:t>1001,80</w:t>
            </w:r>
          </w:p>
        </w:tc>
        <w:tc>
          <w:tcPr>
            <w:tcW w:w="1525" w:type="pct"/>
            <w:vAlign w:val="center"/>
          </w:tcPr>
          <w:p w:rsidR="00925969" w:rsidRPr="00A43BA0" w:rsidRDefault="00925969" w:rsidP="00617544">
            <w:pPr>
              <w:jc w:val="center"/>
            </w:pPr>
            <w:r w:rsidRPr="00A43BA0">
              <w:t>1073,05</w:t>
            </w:r>
          </w:p>
        </w:tc>
      </w:tr>
      <w:tr w:rsidR="00925969" w:rsidRPr="00A43BA0" w:rsidTr="00617544">
        <w:trPr>
          <w:trHeight w:val="20"/>
        </w:trPr>
        <w:tc>
          <w:tcPr>
            <w:tcW w:w="1843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Поставщик топлива</w:t>
            </w:r>
          </w:p>
        </w:tc>
        <w:tc>
          <w:tcPr>
            <w:tcW w:w="1632" w:type="pct"/>
            <w:vAlign w:val="center"/>
          </w:tcPr>
          <w:p w:rsidR="00925969" w:rsidRPr="00A43BA0" w:rsidRDefault="00925969" w:rsidP="00617544">
            <w:pPr>
              <w:jc w:val="center"/>
            </w:pPr>
            <w:r w:rsidRPr="00A43BA0">
              <w:t>ООО «Газпром межрегионгаз Великий Новгород»</w:t>
            </w:r>
          </w:p>
        </w:tc>
        <w:tc>
          <w:tcPr>
            <w:tcW w:w="1525" w:type="pct"/>
            <w:vAlign w:val="center"/>
          </w:tcPr>
          <w:p w:rsidR="00925969" w:rsidRPr="00A43BA0" w:rsidRDefault="00925969" w:rsidP="00617544">
            <w:pPr>
              <w:ind w:hanging="78"/>
              <w:jc w:val="center"/>
            </w:pPr>
            <w:r w:rsidRPr="00A43BA0">
              <w:t>ООО «Газпром межрегионгаз Великий Новгород»</w:t>
            </w:r>
          </w:p>
        </w:tc>
      </w:tr>
      <w:tr w:rsidR="00925969" w:rsidRPr="00A43BA0" w:rsidTr="00617544">
        <w:trPr>
          <w:trHeight w:val="20"/>
        </w:trPr>
        <w:tc>
          <w:tcPr>
            <w:tcW w:w="1843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Способ доставки на котельную</w:t>
            </w:r>
          </w:p>
        </w:tc>
        <w:tc>
          <w:tcPr>
            <w:tcW w:w="1632" w:type="pct"/>
            <w:vAlign w:val="center"/>
          </w:tcPr>
          <w:p w:rsidR="00925969" w:rsidRPr="00A43BA0" w:rsidRDefault="00925969" w:rsidP="00617544">
            <w:pPr>
              <w:jc w:val="center"/>
            </w:pPr>
            <w:r w:rsidRPr="00A43BA0">
              <w:t>газопровод</w:t>
            </w:r>
          </w:p>
        </w:tc>
        <w:tc>
          <w:tcPr>
            <w:tcW w:w="1525" w:type="pct"/>
            <w:vAlign w:val="center"/>
          </w:tcPr>
          <w:p w:rsidR="00925969" w:rsidRPr="00A43BA0" w:rsidRDefault="00925969" w:rsidP="00617544">
            <w:pPr>
              <w:jc w:val="center"/>
            </w:pPr>
            <w:r w:rsidRPr="00A43BA0">
              <w:t>газопровод</w:t>
            </w:r>
          </w:p>
        </w:tc>
      </w:tr>
      <w:tr w:rsidR="00925969" w:rsidRPr="00A43BA0" w:rsidTr="00617544">
        <w:trPr>
          <w:trHeight w:val="20"/>
        </w:trPr>
        <w:tc>
          <w:tcPr>
            <w:tcW w:w="1843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Откуда осуществляется поставка</w:t>
            </w:r>
          </w:p>
        </w:tc>
        <w:tc>
          <w:tcPr>
            <w:tcW w:w="1632" w:type="pct"/>
            <w:vAlign w:val="center"/>
          </w:tcPr>
          <w:p w:rsidR="00925969" w:rsidRPr="00A43BA0" w:rsidRDefault="00925969" w:rsidP="00617544">
            <w:pPr>
              <w:jc w:val="center"/>
            </w:pPr>
            <w:r w:rsidRPr="00A43BA0">
              <w:t>-</w:t>
            </w:r>
          </w:p>
        </w:tc>
        <w:tc>
          <w:tcPr>
            <w:tcW w:w="1525" w:type="pct"/>
            <w:vAlign w:val="center"/>
          </w:tcPr>
          <w:p w:rsidR="00925969" w:rsidRPr="00A43BA0" w:rsidRDefault="00925969" w:rsidP="00617544">
            <w:pPr>
              <w:jc w:val="center"/>
            </w:pPr>
            <w:r w:rsidRPr="00A43BA0">
              <w:t>-</w:t>
            </w:r>
          </w:p>
        </w:tc>
      </w:tr>
      <w:tr w:rsidR="00925969" w:rsidRPr="00A43BA0" w:rsidTr="00617544">
        <w:trPr>
          <w:trHeight w:val="20"/>
        </w:trPr>
        <w:tc>
          <w:tcPr>
            <w:tcW w:w="1843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Периодичность поставки</w:t>
            </w:r>
          </w:p>
        </w:tc>
        <w:tc>
          <w:tcPr>
            <w:tcW w:w="1632" w:type="pct"/>
            <w:vAlign w:val="center"/>
          </w:tcPr>
          <w:p w:rsidR="00925969" w:rsidRPr="00A43BA0" w:rsidRDefault="00925969" w:rsidP="00617544">
            <w:pPr>
              <w:jc w:val="center"/>
            </w:pPr>
            <w:r w:rsidRPr="00A43BA0">
              <w:t>непрерывно</w:t>
            </w:r>
          </w:p>
        </w:tc>
        <w:tc>
          <w:tcPr>
            <w:tcW w:w="1525" w:type="pct"/>
            <w:vAlign w:val="center"/>
          </w:tcPr>
          <w:p w:rsidR="00925969" w:rsidRPr="00A43BA0" w:rsidRDefault="00925969" w:rsidP="00617544">
            <w:pPr>
              <w:jc w:val="center"/>
            </w:pPr>
            <w:r w:rsidRPr="00A43BA0">
              <w:t>непрерывно</w:t>
            </w:r>
          </w:p>
        </w:tc>
      </w:tr>
      <w:tr w:rsidR="00925969" w:rsidRPr="00A43BA0" w:rsidTr="00617544">
        <w:trPr>
          <w:trHeight w:val="20"/>
        </w:trPr>
        <w:tc>
          <w:tcPr>
            <w:tcW w:w="5000" w:type="pct"/>
            <w:gridSpan w:val="3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  <w:b/>
              </w:rPr>
            </w:pPr>
            <w:r w:rsidRPr="00A43BA0">
              <w:rPr>
                <w:rFonts w:ascii="Times New Roman" w:hAnsi="Times New Roman"/>
                <w:b/>
                <w:lang w:eastAsia="ru-RU"/>
              </w:rPr>
              <w:t>Котельная № 20, д. Ижицы</w:t>
            </w:r>
            <w:r w:rsidRPr="00A43BA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25969" w:rsidRPr="00A43BA0" w:rsidTr="00617544">
        <w:trPr>
          <w:trHeight w:val="20"/>
        </w:trPr>
        <w:tc>
          <w:tcPr>
            <w:tcW w:w="1843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Вид топлива</w:t>
            </w:r>
          </w:p>
        </w:tc>
        <w:tc>
          <w:tcPr>
            <w:tcW w:w="1632" w:type="pct"/>
            <w:vAlign w:val="center"/>
          </w:tcPr>
          <w:p w:rsidR="00925969" w:rsidRPr="00A43BA0" w:rsidRDefault="00925969" w:rsidP="00617544">
            <w:pPr>
              <w:jc w:val="center"/>
            </w:pPr>
            <w:r w:rsidRPr="00A43BA0">
              <w:t>электроэнергия</w:t>
            </w:r>
          </w:p>
        </w:tc>
        <w:tc>
          <w:tcPr>
            <w:tcW w:w="1525" w:type="pct"/>
            <w:vAlign w:val="center"/>
          </w:tcPr>
          <w:p w:rsidR="00925969" w:rsidRPr="00A43BA0" w:rsidRDefault="00925969" w:rsidP="00617544">
            <w:pPr>
              <w:jc w:val="center"/>
            </w:pPr>
            <w:r w:rsidRPr="00A43BA0">
              <w:t>электроэнергия</w:t>
            </w:r>
          </w:p>
        </w:tc>
      </w:tr>
      <w:tr w:rsidR="00925969" w:rsidRPr="00A43BA0" w:rsidTr="00617544">
        <w:trPr>
          <w:trHeight w:val="20"/>
        </w:trPr>
        <w:tc>
          <w:tcPr>
            <w:tcW w:w="1843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Марка топлива</w:t>
            </w:r>
          </w:p>
        </w:tc>
        <w:tc>
          <w:tcPr>
            <w:tcW w:w="1632" w:type="pct"/>
            <w:vAlign w:val="center"/>
          </w:tcPr>
          <w:p w:rsidR="00925969" w:rsidRPr="00A43BA0" w:rsidRDefault="00925969" w:rsidP="00617544">
            <w:pPr>
              <w:jc w:val="center"/>
            </w:pPr>
            <w:r w:rsidRPr="00A43BA0">
              <w:t>-</w:t>
            </w:r>
          </w:p>
        </w:tc>
        <w:tc>
          <w:tcPr>
            <w:tcW w:w="1525" w:type="pct"/>
            <w:vAlign w:val="center"/>
          </w:tcPr>
          <w:p w:rsidR="00925969" w:rsidRPr="00A43BA0" w:rsidRDefault="00925969" w:rsidP="00617544">
            <w:pPr>
              <w:jc w:val="center"/>
            </w:pPr>
            <w:r w:rsidRPr="00A43BA0">
              <w:t>-</w:t>
            </w:r>
          </w:p>
        </w:tc>
      </w:tr>
      <w:tr w:rsidR="00925969" w:rsidRPr="00A43BA0" w:rsidTr="00617544">
        <w:trPr>
          <w:trHeight w:val="20"/>
        </w:trPr>
        <w:tc>
          <w:tcPr>
            <w:tcW w:w="1843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Калорийность топлива</w:t>
            </w:r>
          </w:p>
        </w:tc>
        <w:tc>
          <w:tcPr>
            <w:tcW w:w="1632" w:type="pct"/>
            <w:vAlign w:val="center"/>
          </w:tcPr>
          <w:p w:rsidR="00925969" w:rsidRPr="00A43BA0" w:rsidRDefault="00925969" w:rsidP="00617544">
            <w:pPr>
              <w:jc w:val="center"/>
            </w:pPr>
            <w:r w:rsidRPr="00A43BA0">
              <w:t>-</w:t>
            </w:r>
          </w:p>
        </w:tc>
        <w:tc>
          <w:tcPr>
            <w:tcW w:w="1525" w:type="pct"/>
            <w:vAlign w:val="center"/>
          </w:tcPr>
          <w:p w:rsidR="00925969" w:rsidRPr="00A43BA0" w:rsidRDefault="00925969" w:rsidP="00617544">
            <w:pPr>
              <w:jc w:val="center"/>
            </w:pPr>
            <w:r w:rsidRPr="00A43BA0">
              <w:t>-</w:t>
            </w:r>
          </w:p>
        </w:tc>
      </w:tr>
      <w:tr w:rsidR="00925969" w:rsidRPr="00A43BA0" w:rsidTr="00617544">
        <w:trPr>
          <w:trHeight w:val="20"/>
        </w:trPr>
        <w:tc>
          <w:tcPr>
            <w:tcW w:w="1843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Расход топлива нормативный / фа</w:t>
            </w:r>
            <w:r w:rsidRPr="00A43BA0">
              <w:rPr>
                <w:rFonts w:ascii="Times New Roman" w:hAnsi="Times New Roman"/>
              </w:rPr>
              <w:t>к</w:t>
            </w:r>
            <w:r w:rsidRPr="00A43BA0">
              <w:rPr>
                <w:rFonts w:ascii="Times New Roman" w:hAnsi="Times New Roman"/>
              </w:rPr>
              <w:t>тический</w:t>
            </w:r>
          </w:p>
        </w:tc>
        <w:tc>
          <w:tcPr>
            <w:tcW w:w="1632" w:type="pct"/>
            <w:vAlign w:val="center"/>
          </w:tcPr>
          <w:p w:rsidR="00925969" w:rsidRPr="00A43BA0" w:rsidRDefault="00925969" w:rsidP="00617544">
            <w:pPr>
              <w:jc w:val="center"/>
            </w:pPr>
            <w:r w:rsidRPr="00A43BA0">
              <w:t>-</w:t>
            </w:r>
          </w:p>
        </w:tc>
        <w:tc>
          <w:tcPr>
            <w:tcW w:w="1525" w:type="pct"/>
            <w:vAlign w:val="center"/>
          </w:tcPr>
          <w:p w:rsidR="00925969" w:rsidRPr="00A43BA0" w:rsidRDefault="00925969" w:rsidP="00617544">
            <w:pPr>
              <w:jc w:val="center"/>
            </w:pPr>
            <w:r w:rsidRPr="00A43BA0">
              <w:t>-</w:t>
            </w:r>
          </w:p>
        </w:tc>
      </w:tr>
      <w:tr w:rsidR="00925969" w:rsidRPr="00A43BA0" w:rsidTr="00617544">
        <w:trPr>
          <w:trHeight w:val="20"/>
        </w:trPr>
        <w:tc>
          <w:tcPr>
            <w:tcW w:w="1843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Поставщик топлива</w:t>
            </w:r>
          </w:p>
        </w:tc>
        <w:tc>
          <w:tcPr>
            <w:tcW w:w="1632" w:type="pct"/>
            <w:vAlign w:val="center"/>
          </w:tcPr>
          <w:p w:rsidR="00925969" w:rsidRPr="00A43BA0" w:rsidRDefault="00925969" w:rsidP="00617544">
            <w:pPr>
              <w:jc w:val="center"/>
            </w:pPr>
            <w:r w:rsidRPr="00A43BA0">
              <w:t>-</w:t>
            </w:r>
          </w:p>
        </w:tc>
        <w:tc>
          <w:tcPr>
            <w:tcW w:w="1525" w:type="pct"/>
            <w:vAlign w:val="center"/>
          </w:tcPr>
          <w:p w:rsidR="00925969" w:rsidRPr="00A43BA0" w:rsidRDefault="00925969" w:rsidP="00617544">
            <w:pPr>
              <w:jc w:val="center"/>
            </w:pPr>
            <w:r w:rsidRPr="00A43BA0">
              <w:t>-</w:t>
            </w:r>
          </w:p>
        </w:tc>
      </w:tr>
      <w:tr w:rsidR="00925969" w:rsidRPr="00A43BA0" w:rsidTr="00875503">
        <w:trPr>
          <w:trHeight w:val="344"/>
        </w:trPr>
        <w:tc>
          <w:tcPr>
            <w:tcW w:w="1843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Способ доставки на котельную</w:t>
            </w:r>
          </w:p>
        </w:tc>
        <w:tc>
          <w:tcPr>
            <w:tcW w:w="1632" w:type="pct"/>
            <w:vAlign w:val="center"/>
          </w:tcPr>
          <w:p w:rsidR="00925969" w:rsidRPr="00A43BA0" w:rsidRDefault="00925969" w:rsidP="00617544">
            <w:pPr>
              <w:jc w:val="center"/>
            </w:pPr>
            <w:r w:rsidRPr="00A43BA0">
              <w:t>-</w:t>
            </w:r>
          </w:p>
        </w:tc>
        <w:tc>
          <w:tcPr>
            <w:tcW w:w="1525" w:type="pct"/>
            <w:vAlign w:val="center"/>
          </w:tcPr>
          <w:p w:rsidR="00925969" w:rsidRPr="00A43BA0" w:rsidRDefault="00925969" w:rsidP="00617544">
            <w:pPr>
              <w:jc w:val="center"/>
            </w:pPr>
            <w:r w:rsidRPr="00A43BA0">
              <w:t>-</w:t>
            </w:r>
          </w:p>
        </w:tc>
      </w:tr>
      <w:tr w:rsidR="00925969" w:rsidRPr="00A43BA0" w:rsidTr="00617544">
        <w:trPr>
          <w:trHeight w:val="20"/>
        </w:trPr>
        <w:tc>
          <w:tcPr>
            <w:tcW w:w="1843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lastRenderedPageBreak/>
              <w:t>Откуда осуществляется поставка</w:t>
            </w:r>
          </w:p>
        </w:tc>
        <w:tc>
          <w:tcPr>
            <w:tcW w:w="1632" w:type="pct"/>
            <w:vAlign w:val="center"/>
          </w:tcPr>
          <w:p w:rsidR="00925969" w:rsidRPr="00A43BA0" w:rsidRDefault="00925969" w:rsidP="00617544">
            <w:pPr>
              <w:jc w:val="center"/>
            </w:pPr>
            <w:r w:rsidRPr="00A43BA0">
              <w:t>-</w:t>
            </w:r>
          </w:p>
        </w:tc>
        <w:tc>
          <w:tcPr>
            <w:tcW w:w="1525" w:type="pct"/>
            <w:vAlign w:val="center"/>
          </w:tcPr>
          <w:p w:rsidR="00925969" w:rsidRPr="00A43BA0" w:rsidRDefault="00925969" w:rsidP="00617544">
            <w:pPr>
              <w:jc w:val="center"/>
            </w:pPr>
            <w:r w:rsidRPr="00A43BA0">
              <w:t>-</w:t>
            </w:r>
          </w:p>
        </w:tc>
      </w:tr>
      <w:tr w:rsidR="00925969" w:rsidRPr="00A43BA0" w:rsidTr="00617544">
        <w:trPr>
          <w:trHeight w:val="20"/>
        </w:trPr>
        <w:tc>
          <w:tcPr>
            <w:tcW w:w="1843" w:type="pct"/>
            <w:vAlign w:val="center"/>
          </w:tcPr>
          <w:p w:rsidR="00925969" w:rsidRPr="00A43BA0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A43BA0">
              <w:rPr>
                <w:rFonts w:ascii="Times New Roman" w:hAnsi="Times New Roman"/>
              </w:rPr>
              <w:t>Периодичность поставки</w:t>
            </w:r>
          </w:p>
        </w:tc>
        <w:tc>
          <w:tcPr>
            <w:tcW w:w="1632" w:type="pct"/>
            <w:vAlign w:val="center"/>
          </w:tcPr>
          <w:p w:rsidR="00925969" w:rsidRPr="00A43BA0" w:rsidRDefault="00925969" w:rsidP="00617544">
            <w:pPr>
              <w:jc w:val="center"/>
            </w:pPr>
            <w:r w:rsidRPr="00A43BA0">
              <w:t>-</w:t>
            </w:r>
          </w:p>
        </w:tc>
        <w:tc>
          <w:tcPr>
            <w:tcW w:w="1525" w:type="pct"/>
            <w:vAlign w:val="center"/>
          </w:tcPr>
          <w:p w:rsidR="00925969" w:rsidRPr="00A43BA0" w:rsidRDefault="00925969" w:rsidP="00617544">
            <w:pPr>
              <w:jc w:val="center"/>
            </w:pPr>
            <w:r w:rsidRPr="00A43BA0">
              <w:t>-</w:t>
            </w:r>
          </w:p>
        </w:tc>
      </w:tr>
    </w:tbl>
    <w:p w:rsidR="00925969" w:rsidRPr="00A43BA0" w:rsidRDefault="00925969" w:rsidP="00925969">
      <w:pPr>
        <w:spacing w:after="200"/>
      </w:pPr>
      <w:bookmarkStart w:id="59" w:name="XA00M762MV"/>
      <w:bookmarkStart w:id="60" w:name="ZAP1VKC3BK"/>
      <w:bookmarkStart w:id="61" w:name="bssPhr100"/>
      <w:bookmarkEnd w:id="59"/>
      <w:bookmarkEnd w:id="60"/>
      <w:bookmarkEnd w:id="61"/>
    </w:p>
    <w:p w:rsidR="00925969" w:rsidRPr="00875503" w:rsidRDefault="00925969" w:rsidP="00925969">
      <w:pPr>
        <w:jc w:val="center"/>
        <w:rPr>
          <w:b/>
          <w:bCs/>
          <w:sz w:val="24"/>
          <w:szCs w:val="24"/>
        </w:rPr>
      </w:pPr>
      <w:r w:rsidRPr="00875503">
        <w:rPr>
          <w:b/>
          <w:sz w:val="24"/>
          <w:szCs w:val="24"/>
        </w:rPr>
        <w:t>12</w:t>
      </w:r>
      <w:r w:rsidRPr="00875503">
        <w:rPr>
          <w:b/>
          <w:bCs/>
          <w:sz w:val="24"/>
          <w:szCs w:val="24"/>
        </w:rPr>
        <w:t xml:space="preserve">. Предложения по строительству, реконструкции и (или) </w:t>
      </w:r>
    </w:p>
    <w:p w:rsidR="00925969" w:rsidRDefault="00875503" w:rsidP="009259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модернизации тепловых сетей</w:t>
      </w:r>
    </w:p>
    <w:p w:rsidR="00925969" w:rsidRDefault="00925969" w:rsidP="00875503">
      <w:pPr>
        <w:pStyle w:val="afffb"/>
        <w:spacing w:after="0" w:line="240" w:lineRule="auto"/>
        <w:rPr>
          <w:rFonts w:ascii="Times New Roman" w:hAnsi="Times New Roman"/>
          <w:color w:val="000000"/>
        </w:rPr>
      </w:pPr>
      <w:r w:rsidRPr="00875503">
        <w:rPr>
          <w:rFonts w:ascii="Times New Roman" w:hAnsi="Times New Roman"/>
          <w:color w:val="000000"/>
        </w:rPr>
        <w:t>Предложения по реконструкции тепловых сетей для обеспечения нормативной н</w:t>
      </w:r>
      <w:r w:rsidRPr="00875503">
        <w:rPr>
          <w:rFonts w:ascii="Times New Roman" w:hAnsi="Times New Roman"/>
          <w:color w:val="000000"/>
        </w:rPr>
        <w:t>а</w:t>
      </w:r>
      <w:r w:rsidRPr="00875503">
        <w:rPr>
          <w:rFonts w:ascii="Times New Roman" w:hAnsi="Times New Roman"/>
          <w:color w:val="000000"/>
        </w:rPr>
        <w:t>дежн</w:t>
      </w:r>
      <w:r w:rsidRPr="00875503">
        <w:rPr>
          <w:rFonts w:ascii="Times New Roman" w:hAnsi="Times New Roman"/>
          <w:color w:val="000000"/>
        </w:rPr>
        <w:t>о</w:t>
      </w:r>
      <w:r w:rsidRPr="00875503">
        <w:rPr>
          <w:rFonts w:ascii="Times New Roman" w:hAnsi="Times New Roman"/>
          <w:color w:val="000000"/>
        </w:rPr>
        <w:t>сти и безопасности теплоснабжения не предусмотрены.</w:t>
      </w:r>
    </w:p>
    <w:p w:rsidR="00AD7FB8" w:rsidRPr="00875503" w:rsidRDefault="00AD7FB8" w:rsidP="00875503">
      <w:pPr>
        <w:pStyle w:val="afffb"/>
        <w:spacing w:after="0" w:line="240" w:lineRule="auto"/>
        <w:rPr>
          <w:rFonts w:ascii="Times New Roman" w:hAnsi="Times New Roman"/>
          <w:color w:val="000000"/>
        </w:rPr>
      </w:pPr>
    </w:p>
    <w:p w:rsidR="00925969" w:rsidRPr="00875503" w:rsidRDefault="00925969" w:rsidP="009259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75503">
        <w:rPr>
          <w:b/>
          <w:sz w:val="24"/>
          <w:szCs w:val="24"/>
        </w:rPr>
        <w:t xml:space="preserve">13. Предложения по переводу открытых систем теплоснабжения (горячего </w:t>
      </w:r>
      <w:r w:rsidR="00AD7FB8">
        <w:rPr>
          <w:b/>
          <w:sz w:val="24"/>
          <w:szCs w:val="24"/>
        </w:rPr>
        <w:br/>
      </w:r>
      <w:r w:rsidRPr="00875503">
        <w:rPr>
          <w:b/>
          <w:sz w:val="24"/>
          <w:szCs w:val="24"/>
        </w:rPr>
        <w:t>водосна</w:t>
      </w:r>
      <w:r w:rsidRPr="00875503">
        <w:rPr>
          <w:b/>
          <w:sz w:val="24"/>
          <w:szCs w:val="24"/>
        </w:rPr>
        <w:t>б</w:t>
      </w:r>
      <w:r w:rsidRPr="00875503">
        <w:rPr>
          <w:b/>
          <w:sz w:val="24"/>
          <w:szCs w:val="24"/>
        </w:rPr>
        <w:t>жения) в закрытые</w:t>
      </w:r>
      <w:r w:rsidR="00875503">
        <w:rPr>
          <w:b/>
          <w:sz w:val="24"/>
          <w:szCs w:val="24"/>
        </w:rPr>
        <w:t xml:space="preserve"> системы горячего водоснабжения</w:t>
      </w:r>
    </w:p>
    <w:p w:rsidR="00925969" w:rsidRPr="00875503" w:rsidRDefault="00925969" w:rsidP="00875503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875503">
        <w:rPr>
          <w:sz w:val="24"/>
          <w:szCs w:val="24"/>
        </w:rPr>
        <w:t xml:space="preserve">В </w:t>
      </w:r>
      <w:r w:rsidRPr="00875503">
        <w:rPr>
          <w:color w:val="000000"/>
          <w:sz w:val="24"/>
          <w:szCs w:val="24"/>
        </w:rPr>
        <w:t xml:space="preserve">Яжелбицком сельском поселении </w:t>
      </w:r>
      <w:r w:rsidRPr="00875503">
        <w:rPr>
          <w:sz w:val="24"/>
          <w:szCs w:val="24"/>
        </w:rPr>
        <w:t>открытых систем теплоснабжения (горячего в</w:t>
      </w:r>
      <w:r w:rsidRPr="00875503">
        <w:rPr>
          <w:sz w:val="24"/>
          <w:szCs w:val="24"/>
        </w:rPr>
        <w:t>о</w:t>
      </w:r>
      <w:r w:rsidRPr="00875503">
        <w:rPr>
          <w:sz w:val="24"/>
          <w:szCs w:val="24"/>
        </w:rPr>
        <w:t>досна</w:t>
      </w:r>
      <w:r w:rsidRPr="00875503">
        <w:rPr>
          <w:sz w:val="24"/>
          <w:szCs w:val="24"/>
        </w:rPr>
        <w:t>б</w:t>
      </w:r>
      <w:r w:rsidRPr="00875503">
        <w:rPr>
          <w:sz w:val="24"/>
          <w:szCs w:val="24"/>
        </w:rPr>
        <w:t>жения) нет.</w:t>
      </w:r>
    </w:p>
    <w:p w:rsidR="00925969" w:rsidRPr="00875503" w:rsidRDefault="00925969" w:rsidP="0092596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25969" w:rsidRDefault="00925969" w:rsidP="00925969">
      <w:pPr>
        <w:jc w:val="center"/>
        <w:rPr>
          <w:b/>
          <w:sz w:val="24"/>
          <w:szCs w:val="24"/>
        </w:rPr>
      </w:pPr>
      <w:r w:rsidRPr="00875503">
        <w:rPr>
          <w:b/>
          <w:sz w:val="24"/>
          <w:szCs w:val="24"/>
        </w:rPr>
        <w:t xml:space="preserve">14. </w:t>
      </w:r>
      <w:r w:rsidR="00875503">
        <w:rPr>
          <w:b/>
          <w:sz w:val="24"/>
          <w:szCs w:val="24"/>
        </w:rPr>
        <w:t>Перспективные топливные балансы</w:t>
      </w:r>
    </w:p>
    <w:p w:rsidR="00925969" w:rsidRPr="00875503" w:rsidRDefault="00925969" w:rsidP="00875503">
      <w:pPr>
        <w:ind w:firstLine="709"/>
        <w:jc w:val="both"/>
        <w:rPr>
          <w:sz w:val="24"/>
          <w:szCs w:val="24"/>
        </w:rPr>
      </w:pPr>
      <w:r w:rsidRPr="00875503">
        <w:rPr>
          <w:sz w:val="24"/>
          <w:szCs w:val="24"/>
        </w:rPr>
        <w:t>Норматив запасов топлива на котельных рассчитывается как запас основного и р</w:t>
      </w:r>
      <w:r w:rsidRPr="00875503">
        <w:rPr>
          <w:sz w:val="24"/>
          <w:szCs w:val="24"/>
        </w:rPr>
        <w:t>е</w:t>
      </w:r>
      <w:r w:rsidRPr="00875503">
        <w:rPr>
          <w:sz w:val="24"/>
          <w:szCs w:val="24"/>
        </w:rPr>
        <w:t>зервного видов топлива и определяется по сумме объемов неснижаемого нормативного з</w:t>
      </w:r>
      <w:r w:rsidRPr="00875503">
        <w:rPr>
          <w:sz w:val="24"/>
          <w:szCs w:val="24"/>
        </w:rPr>
        <w:t>а</w:t>
      </w:r>
      <w:r w:rsidRPr="00875503">
        <w:rPr>
          <w:sz w:val="24"/>
          <w:szCs w:val="24"/>
        </w:rPr>
        <w:t>паса топлива (далее - ННЗТ) и нормативного эксплуатационного запаса топлива (далее - НЭЗТ).</w:t>
      </w:r>
    </w:p>
    <w:p w:rsidR="00925969" w:rsidRPr="00875503" w:rsidRDefault="00925969" w:rsidP="00875503">
      <w:pPr>
        <w:ind w:firstLine="709"/>
        <w:jc w:val="both"/>
        <w:rPr>
          <w:sz w:val="24"/>
          <w:szCs w:val="24"/>
        </w:rPr>
      </w:pPr>
      <w:r w:rsidRPr="00875503">
        <w:rPr>
          <w:sz w:val="24"/>
          <w:szCs w:val="24"/>
        </w:rPr>
        <w:t>ННЗТ и НЭЗТ на отопительных котельных определяется в соответствии с «Порядком определения нормативов технологических потерь при передаче тепловой энергии, теплон</w:t>
      </w:r>
      <w:r w:rsidRPr="00875503">
        <w:rPr>
          <w:sz w:val="24"/>
          <w:szCs w:val="24"/>
        </w:rPr>
        <w:t>о</w:t>
      </w:r>
      <w:r w:rsidRPr="00875503">
        <w:rPr>
          <w:sz w:val="24"/>
          <w:szCs w:val="24"/>
        </w:rPr>
        <w:t>сителя, нормативов удельного расхода топлива при производстве тепловой энергии, норм</w:t>
      </w:r>
      <w:r w:rsidRPr="00875503">
        <w:rPr>
          <w:sz w:val="24"/>
          <w:szCs w:val="24"/>
        </w:rPr>
        <w:t>а</w:t>
      </w:r>
      <w:r w:rsidRPr="00875503">
        <w:rPr>
          <w:sz w:val="24"/>
          <w:szCs w:val="24"/>
        </w:rPr>
        <w:t>тивов запасов топлива на источниках тепловой энергии (за исключением источников тепл</w:t>
      </w:r>
      <w:r w:rsidRPr="00875503">
        <w:rPr>
          <w:sz w:val="24"/>
          <w:szCs w:val="24"/>
        </w:rPr>
        <w:t>о</w:t>
      </w:r>
      <w:r w:rsidRPr="00875503">
        <w:rPr>
          <w:sz w:val="24"/>
          <w:szCs w:val="24"/>
        </w:rPr>
        <w:t>вой энергии, функционирующих в режиме комбинированной вырабо</w:t>
      </w:r>
      <w:r w:rsidRPr="00875503">
        <w:rPr>
          <w:sz w:val="24"/>
          <w:szCs w:val="24"/>
        </w:rPr>
        <w:t>т</w:t>
      </w:r>
      <w:r w:rsidRPr="00875503">
        <w:rPr>
          <w:sz w:val="24"/>
          <w:szCs w:val="24"/>
        </w:rPr>
        <w:t>ки электрической и тепловой энергии), в том числе в целях государственного регулирования цен (тарифов) в сфере теплоснабжения», утвержденным Приказом Минэнерго России от 10.08.2012 № 377.</w:t>
      </w:r>
    </w:p>
    <w:p w:rsidR="00925969" w:rsidRPr="00875503" w:rsidRDefault="00925969" w:rsidP="00875503">
      <w:pPr>
        <w:ind w:firstLine="709"/>
        <w:jc w:val="both"/>
        <w:rPr>
          <w:sz w:val="24"/>
          <w:szCs w:val="24"/>
        </w:rPr>
      </w:pPr>
      <w:r w:rsidRPr="00875503">
        <w:rPr>
          <w:sz w:val="24"/>
          <w:szCs w:val="24"/>
        </w:rPr>
        <w:t>В таблице 7 представлена сводная информация по существующему виду использу</w:t>
      </w:r>
      <w:r w:rsidRPr="00875503">
        <w:rPr>
          <w:sz w:val="24"/>
          <w:szCs w:val="24"/>
        </w:rPr>
        <w:t>е</w:t>
      </w:r>
      <w:r w:rsidRPr="00875503">
        <w:rPr>
          <w:sz w:val="24"/>
          <w:szCs w:val="24"/>
        </w:rPr>
        <w:t>мого, резервного и аварийного топлива, а также расход основного топлива на покрытие те</w:t>
      </w:r>
      <w:r w:rsidRPr="00875503">
        <w:rPr>
          <w:sz w:val="24"/>
          <w:szCs w:val="24"/>
        </w:rPr>
        <w:t>п</w:t>
      </w:r>
      <w:r w:rsidRPr="00875503">
        <w:rPr>
          <w:sz w:val="24"/>
          <w:szCs w:val="24"/>
        </w:rPr>
        <w:t>ловой нагрузки на перспективу 2021-2033 годов.</w:t>
      </w:r>
    </w:p>
    <w:p w:rsidR="00925969" w:rsidRPr="00A43BA0" w:rsidRDefault="00925969" w:rsidP="00925969">
      <w:pPr>
        <w:pStyle w:val="afffd"/>
        <w:ind w:firstLine="0"/>
        <w:jc w:val="right"/>
        <w:rPr>
          <w:sz w:val="24"/>
          <w:szCs w:val="24"/>
        </w:rPr>
        <w:sectPr w:rsidR="00925969" w:rsidRPr="00A43BA0" w:rsidSect="00617544">
          <w:pgSz w:w="11906" w:h="16838"/>
          <w:pgMar w:top="851" w:right="746" w:bottom="1701" w:left="1620" w:header="0" w:footer="0" w:gutter="0"/>
          <w:cols w:space="708"/>
          <w:docGrid w:linePitch="381"/>
        </w:sectPr>
      </w:pPr>
      <w:bookmarkStart w:id="62" w:name="XA00M482MH"/>
      <w:bookmarkStart w:id="63" w:name="ZAP24623DO"/>
      <w:bookmarkStart w:id="64" w:name="bssPhr106"/>
      <w:bookmarkEnd w:id="62"/>
      <w:bookmarkEnd w:id="63"/>
      <w:bookmarkEnd w:id="64"/>
    </w:p>
    <w:p w:rsidR="00925969" w:rsidRPr="00A43BA0" w:rsidRDefault="00925969" w:rsidP="00925969">
      <w:pPr>
        <w:pStyle w:val="afffd"/>
        <w:jc w:val="right"/>
        <w:rPr>
          <w:sz w:val="24"/>
          <w:szCs w:val="24"/>
        </w:rPr>
      </w:pPr>
    </w:p>
    <w:p w:rsidR="00925969" w:rsidRPr="00B153D0" w:rsidRDefault="00925969" w:rsidP="00925969">
      <w:pPr>
        <w:pStyle w:val="afffd"/>
        <w:jc w:val="right"/>
      </w:pPr>
      <w:r w:rsidRPr="00B153D0">
        <w:t>Таблица 7.</w:t>
      </w:r>
    </w:p>
    <w:p w:rsidR="00925969" w:rsidRPr="00A43BA0" w:rsidRDefault="00925969" w:rsidP="00925969">
      <w:pPr>
        <w:pStyle w:val="afffd"/>
        <w:jc w:val="center"/>
        <w:rPr>
          <w:b/>
          <w:color w:val="C00000"/>
          <w:sz w:val="24"/>
          <w:szCs w:val="24"/>
          <w:u w:val="single"/>
        </w:rPr>
      </w:pPr>
      <w:r w:rsidRPr="00A43BA0">
        <w:rPr>
          <w:sz w:val="24"/>
          <w:szCs w:val="24"/>
          <w:u w:val="single"/>
        </w:rPr>
        <w:t xml:space="preserve">Перспективное потребление топлива в условном и натуральном выражении в разрезе всех котельных  </w:t>
      </w:r>
      <w:r w:rsidR="00875503">
        <w:rPr>
          <w:sz w:val="24"/>
          <w:szCs w:val="24"/>
          <w:u w:val="single"/>
        </w:rPr>
        <w:br/>
      </w:r>
      <w:r w:rsidRPr="00A43BA0">
        <w:rPr>
          <w:sz w:val="24"/>
          <w:szCs w:val="24"/>
          <w:u w:val="single"/>
        </w:rPr>
        <w:t xml:space="preserve"> </w:t>
      </w:r>
      <w:r w:rsidRPr="00A43BA0">
        <w:rPr>
          <w:color w:val="000000"/>
          <w:sz w:val="24"/>
          <w:szCs w:val="24"/>
          <w:u w:val="single"/>
        </w:rPr>
        <w:t>Яжелбицкого сельского пос</w:t>
      </w:r>
      <w:r w:rsidRPr="00A43BA0">
        <w:rPr>
          <w:color w:val="000000"/>
          <w:sz w:val="24"/>
          <w:szCs w:val="24"/>
          <w:u w:val="single"/>
        </w:rPr>
        <w:t>е</w:t>
      </w:r>
      <w:r w:rsidRPr="00A43BA0">
        <w:rPr>
          <w:color w:val="000000"/>
          <w:sz w:val="24"/>
          <w:szCs w:val="24"/>
          <w:u w:val="single"/>
        </w:rPr>
        <w:t>ления</w:t>
      </w:r>
    </w:p>
    <w:tbl>
      <w:tblPr>
        <w:tblW w:w="46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9"/>
        <w:gridCol w:w="2146"/>
        <w:gridCol w:w="1036"/>
        <w:gridCol w:w="1036"/>
        <w:gridCol w:w="1036"/>
        <w:gridCol w:w="1036"/>
        <w:gridCol w:w="1235"/>
        <w:gridCol w:w="1306"/>
      </w:tblGrid>
      <w:tr w:rsidR="00925969" w:rsidRPr="00875503" w:rsidTr="00617544">
        <w:trPr>
          <w:tblHeader/>
        </w:trPr>
        <w:tc>
          <w:tcPr>
            <w:tcW w:w="1753" w:type="pct"/>
            <w:vAlign w:val="center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  <w:b/>
              </w:rPr>
            </w:pPr>
            <w:r w:rsidRPr="0087550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89" w:type="pct"/>
            <w:vAlign w:val="center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  <w:b/>
              </w:rPr>
            </w:pPr>
            <w:r w:rsidRPr="00875503">
              <w:rPr>
                <w:rFonts w:ascii="Times New Roman" w:hAnsi="Times New Roman"/>
                <w:b/>
              </w:rPr>
              <w:t>Единица измер</w:t>
            </w:r>
            <w:r w:rsidRPr="00875503">
              <w:rPr>
                <w:rFonts w:ascii="Times New Roman" w:hAnsi="Times New Roman"/>
                <w:b/>
              </w:rPr>
              <w:t>е</w:t>
            </w:r>
            <w:r w:rsidRPr="00875503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  <w:b/>
              </w:rPr>
            </w:pPr>
            <w:r w:rsidRPr="00875503">
              <w:rPr>
                <w:rFonts w:ascii="Times New Roman" w:hAnsi="Times New Roman"/>
                <w:b/>
              </w:rPr>
              <w:t xml:space="preserve">2019 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  <w:b/>
              </w:rPr>
            </w:pPr>
            <w:r w:rsidRPr="00875503">
              <w:rPr>
                <w:rFonts w:ascii="Times New Roman" w:hAnsi="Times New Roman"/>
                <w:b/>
              </w:rPr>
              <w:t>2020 (факт)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  <w:b/>
              </w:rPr>
            </w:pPr>
            <w:r w:rsidRPr="00875503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  <w:b/>
              </w:rPr>
            </w:pPr>
            <w:r w:rsidRPr="00875503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454" w:type="pct"/>
            <w:vAlign w:val="center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  <w:b/>
              </w:rPr>
            </w:pPr>
            <w:r w:rsidRPr="00875503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480" w:type="pct"/>
            <w:vAlign w:val="center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  <w:b/>
              </w:rPr>
            </w:pPr>
            <w:r w:rsidRPr="00875503">
              <w:rPr>
                <w:rFonts w:ascii="Times New Roman" w:hAnsi="Times New Roman"/>
                <w:b/>
              </w:rPr>
              <w:t>2024-2033</w:t>
            </w:r>
          </w:p>
        </w:tc>
      </w:tr>
      <w:tr w:rsidR="00925969" w:rsidRPr="00875503" w:rsidTr="00617544">
        <w:tc>
          <w:tcPr>
            <w:tcW w:w="5000" w:type="pct"/>
            <w:gridSpan w:val="8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  <w:b/>
              </w:rPr>
            </w:pPr>
            <w:r w:rsidRPr="00875503">
              <w:rPr>
                <w:rFonts w:ascii="Times New Roman" w:hAnsi="Times New Roman"/>
                <w:b/>
                <w:lang w:eastAsia="ru-RU"/>
              </w:rPr>
              <w:t>Котельная № 10, с. Яжелбицы, ул. Усадьба</w:t>
            </w:r>
          </w:p>
        </w:tc>
      </w:tr>
      <w:tr w:rsidR="00925969" w:rsidRPr="00875503" w:rsidTr="00617544">
        <w:tc>
          <w:tcPr>
            <w:tcW w:w="1753" w:type="pct"/>
            <w:vAlign w:val="center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Плановое производство тепловой энергии (всего)</w:t>
            </w:r>
          </w:p>
        </w:tc>
        <w:tc>
          <w:tcPr>
            <w:tcW w:w="789" w:type="pct"/>
            <w:vAlign w:val="center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Гкал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5683,20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5887,83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6294,97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6360,72</w:t>
            </w:r>
          </w:p>
        </w:tc>
        <w:tc>
          <w:tcPr>
            <w:tcW w:w="454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6360,72</w:t>
            </w:r>
          </w:p>
        </w:tc>
        <w:tc>
          <w:tcPr>
            <w:tcW w:w="480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6360,72</w:t>
            </w:r>
          </w:p>
        </w:tc>
      </w:tr>
      <w:tr w:rsidR="00925969" w:rsidRPr="00875503" w:rsidTr="00617544">
        <w:trPr>
          <w:trHeight w:val="575"/>
        </w:trPr>
        <w:tc>
          <w:tcPr>
            <w:tcW w:w="1753" w:type="pct"/>
            <w:vAlign w:val="center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 xml:space="preserve">КПД котельной при работе на основном </w:t>
            </w:r>
            <w:r w:rsidR="00875503">
              <w:rPr>
                <w:rFonts w:ascii="Times New Roman" w:hAnsi="Times New Roman"/>
              </w:rPr>
              <w:br/>
            </w:r>
            <w:r w:rsidRPr="00875503">
              <w:rPr>
                <w:rFonts w:ascii="Times New Roman" w:hAnsi="Times New Roman"/>
              </w:rPr>
              <w:t>виде топл</w:t>
            </w:r>
            <w:r w:rsidRPr="00875503">
              <w:rPr>
                <w:rFonts w:ascii="Times New Roman" w:hAnsi="Times New Roman"/>
              </w:rPr>
              <w:t>и</w:t>
            </w:r>
            <w:r w:rsidRPr="00875503">
              <w:rPr>
                <w:rFonts w:ascii="Times New Roman" w:hAnsi="Times New Roman"/>
              </w:rPr>
              <w:t>ва</w:t>
            </w:r>
          </w:p>
        </w:tc>
        <w:tc>
          <w:tcPr>
            <w:tcW w:w="789" w:type="pct"/>
            <w:vAlign w:val="center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%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68,65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67,60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78,19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78,19</w:t>
            </w:r>
          </w:p>
        </w:tc>
        <w:tc>
          <w:tcPr>
            <w:tcW w:w="454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78,19</w:t>
            </w:r>
          </w:p>
        </w:tc>
        <w:tc>
          <w:tcPr>
            <w:tcW w:w="480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78,19</w:t>
            </w:r>
          </w:p>
        </w:tc>
      </w:tr>
      <w:tr w:rsidR="00925969" w:rsidRPr="00875503" w:rsidTr="00617544">
        <w:tc>
          <w:tcPr>
            <w:tcW w:w="1753" w:type="pct"/>
            <w:vAlign w:val="center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Фактический удельный расход удельного топлива</w:t>
            </w:r>
          </w:p>
        </w:tc>
        <w:tc>
          <w:tcPr>
            <w:tcW w:w="789" w:type="pct"/>
            <w:vAlign w:val="center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кг.у.т./Гкал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208,11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211,32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182,70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182,70</w:t>
            </w:r>
          </w:p>
        </w:tc>
        <w:tc>
          <w:tcPr>
            <w:tcW w:w="454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182,70</w:t>
            </w:r>
          </w:p>
        </w:tc>
        <w:tc>
          <w:tcPr>
            <w:tcW w:w="480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182,70</w:t>
            </w:r>
          </w:p>
        </w:tc>
      </w:tr>
      <w:tr w:rsidR="00925969" w:rsidRPr="00875503" w:rsidTr="00617544">
        <w:tc>
          <w:tcPr>
            <w:tcW w:w="1753" w:type="pct"/>
            <w:vAlign w:val="center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Вид основного топлива</w:t>
            </w:r>
          </w:p>
        </w:tc>
        <w:tc>
          <w:tcPr>
            <w:tcW w:w="789" w:type="pct"/>
            <w:vAlign w:val="center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газ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газ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газ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газ</w:t>
            </w:r>
          </w:p>
        </w:tc>
        <w:tc>
          <w:tcPr>
            <w:tcW w:w="454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газ</w:t>
            </w:r>
          </w:p>
        </w:tc>
        <w:tc>
          <w:tcPr>
            <w:tcW w:w="480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газ</w:t>
            </w:r>
          </w:p>
        </w:tc>
      </w:tr>
      <w:tr w:rsidR="00925969" w:rsidRPr="00875503" w:rsidTr="00617544">
        <w:tc>
          <w:tcPr>
            <w:tcW w:w="1753" w:type="pct"/>
            <w:vAlign w:val="center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Вид резервного топлива</w:t>
            </w:r>
          </w:p>
        </w:tc>
        <w:tc>
          <w:tcPr>
            <w:tcW w:w="789" w:type="pct"/>
            <w:vAlign w:val="center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480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</w:tr>
      <w:tr w:rsidR="00925969" w:rsidRPr="00875503" w:rsidTr="00617544">
        <w:tc>
          <w:tcPr>
            <w:tcW w:w="1753" w:type="pct"/>
            <w:vAlign w:val="center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Вид аварийного топлива</w:t>
            </w:r>
          </w:p>
        </w:tc>
        <w:tc>
          <w:tcPr>
            <w:tcW w:w="789" w:type="pct"/>
            <w:vAlign w:val="center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480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</w:tr>
      <w:tr w:rsidR="00925969" w:rsidRPr="00875503" w:rsidTr="00617544">
        <w:tc>
          <w:tcPr>
            <w:tcW w:w="1753" w:type="pct"/>
            <w:vAlign w:val="center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Калорийный эквивалент основного топлива</w:t>
            </w:r>
          </w:p>
        </w:tc>
        <w:tc>
          <w:tcPr>
            <w:tcW w:w="789" w:type="pct"/>
            <w:vAlign w:val="center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1,159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1,160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1,159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1,160</w:t>
            </w:r>
          </w:p>
        </w:tc>
        <w:tc>
          <w:tcPr>
            <w:tcW w:w="454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1,160</w:t>
            </w:r>
          </w:p>
        </w:tc>
        <w:tc>
          <w:tcPr>
            <w:tcW w:w="480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1,160</w:t>
            </w:r>
          </w:p>
        </w:tc>
      </w:tr>
      <w:tr w:rsidR="00925969" w:rsidRPr="00875503" w:rsidTr="00617544">
        <w:tc>
          <w:tcPr>
            <w:tcW w:w="1753" w:type="pct"/>
            <w:vAlign w:val="center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Годовой расход условного топлива</w:t>
            </w:r>
          </w:p>
        </w:tc>
        <w:tc>
          <w:tcPr>
            <w:tcW w:w="789" w:type="pct"/>
            <w:vAlign w:val="center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т.у.т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1182,73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1244,22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1150,08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1162,09</w:t>
            </w:r>
          </w:p>
        </w:tc>
        <w:tc>
          <w:tcPr>
            <w:tcW w:w="454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1162,09</w:t>
            </w:r>
          </w:p>
        </w:tc>
        <w:tc>
          <w:tcPr>
            <w:tcW w:w="480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1162,09</w:t>
            </w:r>
          </w:p>
        </w:tc>
      </w:tr>
      <w:tr w:rsidR="00925969" w:rsidRPr="00875503" w:rsidTr="00617544">
        <w:tc>
          <w:tcPr>
            <w:tcW w:w="1753" w:type="pct"/>
            <w:vAlign w:val="center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 xml:space="preserve">Годовой расход натурального топлива </w:t>
            </w:r>
          </w:p>
        </w:tc>
        <w:tc>
          <w:tcPr>
            <w:tcW w:w="789" w:type="pct"/>
            <w:vAlign w:val="center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тыс.м</w:t>
            </w:r>
            <w:r w:rsidRPr="0087550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1020,30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1073,05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992,30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1001,80</w:t>
            </w:r>
          </w:p>
        </w:tc>
        <w:tc>
          <w:tcPr>
            <w:tcW w:w="454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1001,80</w:t>
            </w:r>
          </w:p>
        </w:tc>
        <w:tc>
          <w:tcPr>
            <w:tcW w:w="480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1001,80</w:t>
            </w:r>
          </w:p>
        </w:tc>
      </w:tr>
      <w:tr w:rsidR="00925969" w:rsidRPr="00875503" w:rsidTr="00617544">
        <w:tc>
          <w:tcPr>
            <w:tcW w:w="5000" w:type="pct"/>
            <w:gridSpan w:val="8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  <w:b/>
                <w:lang w:eastAsia="ru-RU"/>
              </w:rPr>
              <w:t>Котельная № 20, д. Ижицы</w:t>
            </w:r>
          </w:p>
        </w:tc>
      </w:tr>
      <w:tr w:rsidR="00925969" w:rsidRPr="00875503" w:rsidTr="00617544">
        <w:tc>
          <w:tcPr>
            <w:tcW w:w="1753" w:type="pct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Плановое производство тепловой энергии (всего)</w:t>
            </w:r>
          </w:p>
        </w:tc>
        <w:tc>
          <w:tcPr>
            <w:tcW w:w="789" w:type="pct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Гкал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74,35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75,07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62,99</w:t>
            </w:r>
          </w:p>
        </w:tc>
        <w:tc>
          <w:tcPr>
            <w:tcW w:w="381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62,99</w:t>
            </w:r>
          </w:p>
        </w:tc>
        <w:tc>
          <w:tcPr>
            <w:tcW w:w="454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62,99</w:t>
            </w:r>
          </w:p>
        </w:tc>
        <w:tc>
          <w:tcPr>
            <w:tcW w:w="480" w:type="pct"/>
            <w:vAlign w:val="center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62,99</w:t>
            </w:r>
          </w:p>
        </w:tc>
      </w:tr>
      <w:tr w:rsidR="00925969" w:rsidRPr="00875503" w:rsidTr="00617544">
        <w:trPr>
          <w:trHeight w:val="575"/>
        </w:trPr>
        <w:tc>
          <w:tcPr>
            <w:tcW w:w="1753" w:type="pct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 xml:space="preserve">КПД котельной при работе на основном </w:t>
            </w:r>
            <w:r w:rsidR="00875503">
              <w:rPr>
                <w:rFonts w:ascii="Times New Roman" w:hAnsi="Times New Roman"/>
              </w:rPr>
              <w:br/>
            </w:r>
            <w:r w:rsidRPr="00875503">
              <w:rPr>
                <w:rFonts w:ascii="Times New Roman" w:hAnsi="Times New Roman"/>
              </w:rPr>
              <w:t>виде топл</w:t>
            </w:r>
            <w:r w:rsidRPr="00875503">
              <w:rPr>
                <w:rFonts w:ascii="Times New Roman" w:hAnsi="Times New Roman"/>
              </w:rPr>
              <w:t>и</w:t>
            </w:r>
            <w:r w:rsidRPr="00875503">
              <w:rPr>
                <w:rFonts w:ascii="Times New Roman" w:hAnsi="Times New Roman"/>
              </w:rPr>
              <w:t>ва</w:t>
            </w:r>
          </w:p>
        </w:tc>
        <w:tc>
          <w:tcPr>
            <w:tcW w:w="789" w:type="pct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%</w:t>
            </w:r>
          </w:p>
        </w:tc>
        <w:tc>
          <w:tcPr>
            <w:tcW w:w="381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381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381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381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480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</w:tr>
      <w:tr w:rsidR="00925969" w:rsidRPr="00875503" w:rsidTr="00617544">
        <w:tc>
          <w:tcPr>
            <w:tcW w:w="1753" w:type="pct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Фактический удельный расход удельного топлива</w:t>
            </w:r>
          </w:p>
        </w:tc>
        <w:tc>
          <w:tcPr>
            <w:tcW w:w="789" w:type="pct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кг.у.т./Гкал</w:t>
            </w:r>
          </w:p>
        </w:tc>
        <w:tc>
          <w:tcPr>
            <w:tcW w:w="381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381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381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381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480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</w:p>
        </w:tc>
      </w:tr>
      <w:tr w:rsidR="00925969" w:rsidRPr="00875503" w:rsidTr="00617544">
        <w:tc>
          <w:tcPr>
            <w:tcW w:w="1753" w:type="pct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Вид основного топлива</w:t>
            </w:r>
          </w:p>
        </w:tc>
        <w:tc>
          <w:tcPr>
            <w:tcW w:w="789" w:type="pct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</w:p>
        </w:tc>
        <w:tc>
          <w:tcPr>
            <w:tcW w:w="381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Электро</w:t>
            </w:r>
          </w:p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энергия</w:t>
            </w:r>
          </w:p>
        </w:tc>
        <w:tc>
          <w:tcPr>
            <w:tcW w:w="381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Электро</w:t>
            </w:r>
          </w:p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энергия</w:t>
            </w:r>
          </w:p>
        </w:tc>
        <w:tc>
          <w:tcPr>
            <w:tcW w:w="381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Электро</w:t>
            </w:r>
          </w:p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энергия</w:t>
            </w:r>
          </w:p>
        </w:tc>
        <w:tc>
          <w:tcPr>
            <w:tcW w:w="381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Электро</w:t>
            </w:r>
          </w:p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энергия</w:t>
            </w:r>
          </w:p>
        </w:tc>
        <w:tc>
          <w:tcPr>
            <w:tcW w:w="454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Электро</w:t>
            </w:r>
          </w:p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энергия</w:t>
            </w:r>
          </w:p>
        </w:tc>
        <w:tc>
          <w:tcPr>
            <w:tcW w:w="480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Электро</w:t>
            </w:r>
          </w:p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энергия</w:t>
            </w:r>
          </w:p>
        </w:tc>
      </w:tr>
      <w:tr w:rsidR="00925969" w:rsidRPr="00875503" w:rsidTr="00617544">
        <w:tc>
          <w:tcPr>
            <w:tcW w:w="1753" w:type="pct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Вид резервного топлива</w:t>
            </w:r>
          </w:p>
        </w:tc>
        <w:tc>
          <w:tcPr>
            <w:tcW w:w="789" w:type="pct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81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381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381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381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480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</w:tr>
      <w:tr w:rsidR="00925969" w:rsidRPr="00875503" w:rsidTr="00617544">
        <w:tc>
          <w:tcPr>
            <w:tcW w:w="1753" w:type="pct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Вид аварийного топлива</w:t>
            </w:r>
          </w:p>
        </w:tc>
        <w:tc>
          <w:tcPr>
            <w:tcW w:w="789" w:type="pct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</w:p>
        </w:tc>
        <w:tc>
          <w:tcPr>
            <w:tcW w:w="381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381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381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381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480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</w:tr>
      <w:tr w:rsidR="00925969" w:rsidRPr="00875503" w:rsidTr="00617544">
        <w:tc>
          <w:tcPr>
            <w:tcW w:w="1753" w:type="pct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Калорийный эквивалент основного топлива</w:t>
            </w:r>
          </w:p>
        </w:tc>
        <w:tc>
          <w:tcPr>
            <w:tcW w:w="789" w:type="pct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381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381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381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381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480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</w:tr>
      <w:tr w:rsidR="00925969" w:rsidRPr="00875503" w:rsidTr="00617544">
        <w:tc>
          <w:tcPr>
            <w:tcW w:w="1753" w:type="pct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Годовой расход условного топлива</w:t>
            </w:r>
          </w:p>
        </w:tc>
        <w:tc>
          <w:tcPr>
            <w:tcW w:w="789" w:type="pct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т.у.т</w:t>
            </w:r>
          </w:p>
        </w:tc>
        <w:tc>
          <w:tcPr>
            <w:tcW w:w="381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381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381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381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480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</w:tr>
      <w:tr w:rsidR="00925969" w:rsidRPr="00875503" w:rsidTr="00617544">
        <w:tc>
          <w:tcPr>
            <w:tcW w:w="1753" w:type="pct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 xml:space="preserve">Годовой расход натурального топлива </w:t>
            </w:r>
          </w:p>
        </w:tc>
        <w:tc>
          <w:tcPr>
            <w:tcW w:w="789" w:type="pct"/>
          </w:tcPr>
          <w:p w:rsidR="00925969" w:rsidRPr="00875503" w:rsidRDefault="00925969" w:rsidP="00617544">
            <w:pPr>
              <w:pStyle w:val="afff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тыс.м</w:t>
            </w:r>
            <w:r w:rsidRPr="0087550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81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381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381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381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454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  <w:tc>
          <w:tcPr>
            <w:tcW w:w="480" w:type="pct"/>
          </w:tcPr>
          <w:p w:rsidR="00925969" w:rsidRPr="00875503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75503">
              <w:rPr>
                <w:rFonts w:ascii="Times New Roman" w:hAnsi="Times New Roman"/>
              </w:rPr>
              <w:t>-</w:t>
            </w:r>
          </w:p>
        </w:tc>
      </w:tr>
    </w:tbl>
    <w:p w:rsidR="00925969" w:rsidRPr="00A43BA0" w:rsidRDefault="00925969" w:rsidP="00925969">
      <w:pPr>
        <w:pStyle w:val="S"/>
        <w:jc w:val="right"/>
        <w:rPr>
          <w:rStyle w:val="FontStyle271"/>
          <w:b w:val="0"/>
          <w:bCs w:val="0"/>
          <w:sz w:val="24"/>
        </w:rPr>
        <w:sectPr w:rsidR="00925969" w:rsidRPr="00A43BA0" w:rsidSect="00617544">
          <w:pgSz w:w="16838" w:h="11906" w:orient="landscape"/>
          <w:pgMar w:top="719" w:right="851" w:bottom="1134" w:left="1701" w:header="0" w:footer="0" w:gutter="0"/>
          <w:cols w:space="708"/>
          <w:docGrid w:linePitch="381"/>
        </w:sectPr>
      </w:pPr>
    </w:p>
    <w:p w:rsidR="00925969" w:rsidRDefault="00925969" w:rsidP="00925969">
      <w:pPr>
        <w:pStyle w:val="11"/>
        <w:rPr>
          <w:b/>
          <w:sz w:val="24"/>
          <w:szCs w:val="24"/>
        </w:rPr>
      </w:pPr>
      <w:bookmarkStart w:id="65" w:name="_Toc21101687"/>
      <w:r w:rsidRPr="00824FBF">
        <w:rPr>
          <w:b/>
          <w:sz w:val="24"/>
          <w:szCs w:val="24"/>
        </w:rPr>
        <w:lastRenderedPageBreak/>
        <w:t>15. Инвестиции в строительство, реконструкцию</w:t>
      </w:r>
      <w:r w:rsidR="00824FBF" w:rsidRPr="00824FBF">
        <w:rPr>
          <w:b/>
          <w:sz w:val="24"/>
          <w:szCs w:val="24"/>
        </w:rPr>
        <w:t xml:space="preserve"> </w:t>
      </w:r>
      <w:r w:rsidR="00824FBF" w:rsidRPr="00824FBF">
        <w:rPr>
          <w:b/>
          <w:sz w:val="24"/>
          <w:szCs w:val="24"/>
        </w:rPr>
        <w:br/>
      </w:r>
      <w:r w:rsidRPr="00824FBF">
        <w:rPr>
          <w:b/>
          <w:sz w:val="24"/>
          <w:szCs w:val="24"/>
        </w:rPr>
        <w:t>и техническое перевооруж</w:t>
      </w:r>
      <w:r w:rsidRPr="00824FBF">
        <w:rPr>
          <w:b/>
          <w:sz w:val="24"/>
          <w:szCs w:val="24"/>
        </w:rPr>
        <w:t>е</w:t>
      </w:r>
      <w:r w:rsidRPr="00824FBF">
        <w:rPr>
          <w:b/>
          <w:sz w:val="24"/>
          <w:szCs w:val="24"/>
        </w:rPr>
        <w:t>ние</w:t>
      </w:r>
      <w:bookmarkEnd w:id="65"/>
    </w:p>
    <w:p w:rsidR="00925969" w:rsidRPr="00824FBF" w:rsidRDefault="00925969" w:rsidP="00824FBF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15.1. Предложения по величине необходимых инвестиций в строительство, реконс</w:t>
      </w:r>
      <w:r w:rsidRPr="00824FBF">
        <w:rPr>
          <w:sz w:val="24"/>
          <w:szCs w:val="24"/>
        </w:rPr>
        <w:t>т</w:t>
      </w:r>
      <w:r w:rsidRPr="00824FBF">
        <w:rPr>
          <w:sz w:val="24"/>
          <w:szCs w:val="24"/>
        </w:rPr>
        <w:t>рукцию и техническое пер</w:t>
      </w:r>
      <w:r w:rsidRPr="00824FBF">
        <w:rPr>
          <w:sz w:val="24"/>
          <w:szCs w:val="24"/>
        </w:rPr>
        <w:t>е</w:t>
      </w:r>
      <w:r w:rsidRPr="00824FBF">
        <w:rPr>
          <w:sz w:val="24"/>
          <w:szCs w:val="24"/>
        </w:rPr>
        <w:t>вооружение источников тепловой энергии.</w:t>
      </w:r>
    </w:p>
    <w:p w:rsidR="00925969" w:rsidRPr="00824FBF" w:rsidRDefault="00925969" w:rsidP="00824FBF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Предложения по инвестициям источников тепловой энергии сформированы на основе мер</w:t>
      </w:r>
      <w:r w:rsidRPr="00824FBF">
        <w:rPr>
          <w:sz w:val="24"/>
          <w:szCs w:val="24"/>
        </w:rPr>
        <w:t>о</w:t>
      </w:r>
      <w:r w:rsidRPr="00824FBF">
        <w:rPr>
          <w:sz w:val="24"/>
          <w:szCs w:val="24"/>
        </w:rPr>
        <w:t>приятий, прописанных в разделе 8 «Предложение по строительству, реконструкции и техническому перевооружению источников тепловой энергии». Инвестиции в источники т</w:t>
      </w:r>
      <w:r w:rsidRPr="00824FBF">
        <w:rPr>
          <w:sz w:val="24"/>
          <w:szCs w:val="24"/>
        </w:rPr>
        <w:t>е</w:t>
      </w:r>
      <w:r w:rsidRPr="00824FBF">
        <w:rPr>
          <w:sz w:val="24"/>
          <w:szCs w:val="24"/>
        </w:rPr>
        <w:t xml:space="preserve">пловой энергии не предусмотрены. </w:t>
      </w:r>
    </w:p>
    <w:p w:rsidR="00925969" w:rsidRPr="00824FBF" w:rsidRDefault="00925969" w:rsidP="00824FBF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15.2. Предложения по величине необходимых инвестиций в строительство, реконс</w:t>
      </w:r>
      <w:r w:rsidRPr="00824FBF">
        <w:rPr>
          <w:sz w:val="24"/>
          <w:szCs w:val="24"/>
        </w:rPr>
        <w:t>т</w:t>
      </w:r>
      <w:r w:rsidRPr="00824FBF">
        <w:rPr>
          <w:sz w:val="24"/>
          <w:szCs w:val="24"/>
        </w:rPr>
        <w:t>рукцию и техническое перевооружение тепловых сетей, насосных станций и тепловых пун</w:t>
      </w:r>
      <w:r w:rsidRPr="00824FBF">
        <w:rPr>
          <w:sz w:val="24"/>
          <w:szCs w:val="24"/>
        </w:rPr>
        <w:t>к</w:t>
      </w:r>
      <w:r w:rsidRPr="00824FBF">
        <w:rPr>
          <w:sz w:val="24"/>
          <w:szCs w:val="24"/>
        </w:rPr>
        <w:t xml:space="preserve">тов. </w:t>
      </w:r>
    </w:p>
    <w:p w:rsidR="00925969" w:rsidRPr="00824FBF" w:rsidRDefault="00925969" w:rsidP="00824FBF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Предложения по инвестициям в строительство и реконструкцию тепловых сетей сформированы на основе мероприятий, прописанных в разделе 6 «Предложение по стро</w:t>
      </w:r>
      <w:r w:rsidRPr="00824FBF">
        <w:rPr>
          <w:sz w:val="24"/>
          <w:szCs w:val="24"/>
        </w:rPr>
        <w:t>и</w:t>
      </w:r>
      <w:r w:rsidRPr="00824FBF">
        <w:rPr>
          <w:sz w:val="24"/>
          <w:szCs w:val="24"/>
        </w:rPr>
        <w:t>тельству и реконструкции тепловых сетей и сооружений на них». Инвестиции в строительс</w:t>
      </w:r>
      <w:r w:rsidRPr="00824FBF">
        <w:rPr>
          <w:sz w:val="24"/>
          <w:szCs w:val="24"/>
        </w:rPr>
        <w:t>т</w:t>
      </w:r>
      <w:r w:rsidRPr="00824FBF">
        <w:rPr>
          <w:sz w:val="24"/>
          <w:szCs w:val="24"/>
        </w:rPr>
        <w:t>во, реконструкцию и техническое перевооружение тепловых сетей, насосных станций и те</w:t>
      </w:r>
      <w:r w:rsidRPr="00824FBF">
        <w:rPr>
          <w:sz w:val="24"/>
          <w:szCs w:val="24"/>
        </w:rPr>
        <w:t>п</w:t>
      </w:r>
      <w:r w:rsidRPr="00824FBF">
        <w:rPr>
          <w:sz w:val="24"/>
          <w:szCs w:val="24"/>
        </w:rPr>
        <w:t xml:space="preserve">ловых пунктов не предусмотрены. </w:t>
      </w:r>
    </w:p>
    <w:p w:rsidR="00925969" w:rsidRPr="00824FBF" w:rsidRDefault="00925969" w:rsidP="00925969">
      <w:pPr>
        <w:rPr>
          <w:sz w:val="24"/>
          <w:szCs w:val="24"/>
        </w:rPr>
      </w:pPr>
    </w:p>
    <w:p w:rsidR="00925969" w:rsidRPr="00824FBF" w:rsidRDefault="00925969" w:rsidP="00925969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  <w:r w:rsidRPr="00824FBF">
        <w:rPr>
          <w:b/>
          <w:bCs/>
          <w:sz w:val="24"/>
          <w:szCs w:val="24"/>
        </w:rPr>
        <w:t xml:space="preserve">16. Решение о присвоении статуса единой теплоснабжающей </w:t>
      </w:r>
    </w:p>
    <w:p w:rsidR="00925969" w:rsidRDefault="00824FBF" w:rsidP="00925969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организации (организациям)</w:t>
      </w:r>
    </w:p>
    <w:p w:rsidR="00925969" w:rsidRPr="00824FBF" w:rsidRDefault="00925969" w:rsidP="00824FBF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16.1. Решение по установлению единой теплоснабжающей организации осуществл</w:t>
      </w:r>
      <w:r w:rsidRPr="00824FBF">
        <w:rPr>
          <w:sz w:val="24"/>
          <w:szCs w:val="24"/>
        </w:rPr>
        <w:t>я</w:t>
      </w:r>
      <w:r w:rsidRPr="00824FBF">
        <w:rPr>
          <w:sz w:val="24"/>
          <w:szCs w:val="24"/>
        </w:rPr>
        <w:t>ется на основании критериев определения единой теплоснабжающей организации, устано</w:t>
      </w:r>
      <w:r w:rsidRPr="00824FBF">
        <w:rPr>
          <w:sz w:val="24"/>
          <w:szCs w:val="24"/>
        </w:rPr>
        <w:t>в</w:t>
      </w:r>
      <w:r w:rsidRPr="00824FBF">
        <w:rPr>
          <w:sz w:val="24"/>
          <w:szCs w:val="24"/>
        </w:rPr>
        <w:t>ленных в правилах организации теплоснабжения, утверждаемых Правительством Росси</w:t>
      </w:r>
      <w:r w:rsidRPr="00824FBF">
        <w:rPr>
          <w:sz w:val="24"/>
          <w:szCs w:val="24"/>
        </w:rPr>
        <w:t>й</w:t>
      </w:r>
      <w:r w:rsidRPr="00824FBF">
        <w:rPr>
          <w:sz w:val="24"/>
          <w:szCs w:val="24"/>
        </w:rPr>
        <w:t>ской Фед</w:t>
      </w:r>
      <w:r w:rsidRPr="00824FBF">
        <w:rPr>
          <w:sz w:val="24"/>
          <w:szCs w:val="24"/>
        </w:rPr>
        <w:t>е</w:t>
      </w:r>
      <w:r w:rsidRPr="00824FBF">
        <w:rPr>
          <w:sz w:val="24"/>
          <w:szCs w:val="24"/>
        </w:rPr>
        <w:t>рации.</w:t>
      </w:r>
    </w:p>
    <w:p w:rsidR="00925969" w:rsidRPr="00824FBF" w:rsidRDefault="00925969" w:rsidP="00824FBF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В соответствии с пунктом 28 статьи 2 Федерального закона от 27 июля 2010 года          № 190-ФЗ «О теплоснабжении»: «Единая теплоснабжающая организация в системе тепл</w:t>
      </w:r>
      <w:r w:rsidRPr="00824FBF">
        <w:rPr>
          <w:sz w:val="24"/>
          <w:szCs w:val="24"/>
        </w:rPr>
        <w:t>о</w:t>
      </w:r>
      <w:r w:rsidRPr="00824FBF">
        <w:rPr>
          <w:sz w:val="24"/>
          <w:szCs w:val="24"/>
        </w:rPr>
        <w:t>снабжения (далее – единая теплосна</w:t>
      </w:r>
      <w:r w:rsidRPr="00824FBF">
        <w:rPr>
          <w:sz w:val="24"/>
          <w:szCs w:val="24"/>
        </w:rPr>
        <w:t>б</w:t>
      </w:r>
      <w:r w:rsidRPr="00824FBF">
        <w:rPr>
          <w:sz w:val="24"/>
          <w:szCs w:val="24"/>
        </w:rPr>
        <w:t>жающая организация) теплоснабжающая организация, которая определяется в схеме теплоснабжения федеральным органом исполнительной вл</w:t>
      </w:r>
      <w:r w:rsidRPr="00824FBF">
        <w:rPr>
          <w:sz w:val="24"/>
          <w:szCs w:val="24"/>
        </w:rPr>
        <w:t>а</w:t>
      </w:r>
      <w:r w:rsidRPr="00824FBF">
        <w:rPr>
          <w:sz w:val="24"/>
          <w:szCs w:val="24"/>
        </w:rPr>
        <w:t>сти, уполномоченным Правительством Российской Федерации на реализацию государстве</w:t>
      </w:r>
      <w:r w:rsidRPr="00824FBF">
        <w:rPr>
          <w:sz w:val="24"/>
          <w:szCs w:val="24"/>
        </w:rPr>
        <w:t>н</w:t>
      </w:r>
      <w:r w:rsidRPr="00824FBF">
        <w:rPr>
          <w:sz w:val="24"/>
          <w:szCs w:val="24"/>
        </w:rPr>
        <w:t>ной политики в сфере теплоснабжения (далее – федеральный орган исполнительной власти, уполномоченный на реализацию государственной политики в сфере теплоснабжения), или органом местного самоуправления на основании критериев и в порядке, которые установл</w:t>
      </w:r>
      <w:r w:rsidRPr="00824FBF">
        <w:rPr>
          <w:sz w:val="24"/>
          <w:szCs w:val="24"/>
        </w:rPr>
        <w:t>е</w:t>
      </w:r>
      <w:r w:rsidRPr="00824FBF">
        <w:rPr>
          <w:sz w:val="24"/>
          <w:szCs w:val="24"/>
        </w:rPr>
        <w:t>ны правилами организации тепл</w:t>
      </w:r>
      <w:r w:rsidRPr="00824FBF">
        <w:rPr>
          <w:sz w:val="24"/>
          <w:szCs w:val="24"/>
        </w:rPr>
        <w:t>о</w:t>
      </w:r>
      <w:r w:rsidRPr="00824FBF">
        <w:rPr>
          <w:sz w:val="24"/>
          <w:szCs w:val="24"/>
        </w:rPr>
        <w:t>снабжения, утвержденными Правительством Российской Федерации».</w:t>
      </w:r>
    </w:p>
    <w:p w:rsidR="00925969" w:rsidRPr="00824FBF" w:rsidRDefault="00925969" w:rsidP="00824FBF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16.2. В соответствии с пунктом 6 статьи 6 Федерального закона от 27 июля 2010 года          № 190-ФЗ «О теплоснабжении»: «К полномочиям органов местного самоуправления посел</w:t>
      </w:r>
      <w:r w:rsidRPr="00824FBF">
        <w:rPr>
          <w:sz w:val="24"/>
          <w:szCs w:val="24"/>
        </w:rPr>
        <w:t>е</w:t>
      </w:r>
      <w:r w:rsidRPr="00824FBF">
        <w:rPr>
          <w:sz w:val="24"/>
          <w:szCs w:val="24"/>
        </w:rPr>
        <w:t>ний, городских округов по орг</w:t>
      </w:r>
      <w:r w:rsidRPr="00824FBF">
        <w:rPr>
          <w:sz w:val="24"/>
          <w:szCs w:val="24"/>
        </w:rPr>
        <w:t>а</w:t>
      </w:r>
      <w:r w:rsidRPr="00824FBF">
        <w:rPr>
          <w:sz w:val="24"/>
          <w:szCs w:val="24"/>
        </w:rPr>
        <w:t>низации теплоснабжения на соответствующих территориях относится утверждение схем теплоснабжения пос</w:t>
      </w:r>
      <w:r w:rsidRPr="00824FBF">
        <w:rPr>
          <w:sz w:val="24"/>
          <w:szCs w:val="24"/>
        </w:rPr>
        <w:t>е</w:t>
      </w:r>
      <w:r w:rsidRPr="00824FBF">
        <w:rPr>
          <w:sz w:val="24"/>
          <w:szCs w:val="24"/>
        </w:rPr>
        <w:t>лений, городских округов с численностью населения менее пятисот тысяч человек, в том числе определение единой теплоснабжающей организации».</w:t>
      </w:r>
    </w:p>
    <w:p w:rsidR="00925969" w:rsidRPr="00824FBF" w:rsidRDefault="00925969" w:rsidP="00824FBF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Предложения по установлению единой теплоснабжающей организации осуществл</w:t>
      </w:r>
      <w:r w:rsidRPr="00824FBF">
        <w:rPr>
          <w:sz w:val="24"/>
          <w:szCs w:val="24"/>
        </w:rPr>
        <w:t>я</w:t>
      </w:r>
      <w:r w:rsidRPr="00824FBF">
        <w:rPr>
          <w:sz w:val="24"/>
          <w:szCs w:val="24"/>
        </w:rPr>
        <w:t>ются на основании критериев определения единой теплоснабжающей организации, устано</w:t>
      </w:r>
      <w:r w:rsidRPr="00824FBF">
        <w:rPr>
          <w:sz w:val="24"/>
          <w:szCs w:val="24"/>
        </w:rPr>
        <w:t>в</w:t>
      </w:r>
      <w:r w:rsidRPr="00824FBF">
        <w:rPr>
          <w:sz w:val="24"/>
          <w:szCs w:val="24"/>
        </w:rPr>
        <w:t>ленных в правилах организации теплоснабжения, утверждаемых Правительством Росси</w:t>
      </w:r>
      <w:r w:rsidRPr="00824FBF">
        <w:rPr>
          <w:sz w:val="24"/>
          <w:szCs w:val="24"/>
        </w:rPr>
        <w:t>й</w:t>
      </w:r>
      <w:r w:rsidRPr="00824FBF">
        <w:rPr>
          <w:sz w:val="24"/>
          <w:szCs w:val="24"/>
        </w:rPr>
        <w:t>ской Федерации. Предлагается использовать для этого нижеследующий раздел проекта П</w:t>
      </w:r>
      <w:r w:rsidRPr="00824FBF">
        <w:rPr>
          <w:sz w:val="24"/>
          <w:szCs w:val="24"/>
        </w:rPr>
        <w:t>о</w:t>
      </w:r>
      <w:r w:rsidRPr="00824FBF">
        <w:rPr>
          <w:sz w:val="24"/>
          <w:szCs w:val="24"/>
        </w:rPr>
        <w:t>стано</w:t>
      </w:r>
      <w:r w:rsidRPr="00824FBF">
        <w:rPr>
          <w:sz w:val="24"/>
          <w:szCs w:val="24"/>
        </w:rPr>
        <w:t>в</w:t>
      </w:r>
      <w:r w:rsidRPr="00824FBF">
        <w:rPr>
          <w:sz w:val="24"/>
          <w:szCs w:val="24"/>
        </w:rPr>
        <w:t>ления Правительства Российской Федерации «Об утверждении правил организации тепл</w:t>
      </w:r>
      <w:r w:rsidRPr="00824FBF">
        <w:rPr>
          <w:sz w:val="24"/>
          <w:szCs w:val="24"/>
        </w:rPr>
        <w:t>о</w:t>
      </w:r>
      <w:r w:rsidRPr="00824FBF">
        <w:rPr>
          <w:sz w:val="24"/>
          <w:szCs w:val="24"/>
        </w:rPr>
        <w:t>снабжения», предложенный к утверждению Правительством Российской Федерации в соо</w:t>
      </w:r>
      <w:r w:rsidRPr="00824FBF">
        <w:rPr>
          <w:sz w:val="24"/>
          <w:szCs w:val="24"/>
        </w:rPr>
        <w:t>т</w:t>
      </w:r>
      <w:r w:rsidRPr="00824FBF">
        <w:rPr>
          <w:sz w:val="24"/>
          <w:szCs w:val="24"/>
        </w:rPr>
        <w:t>ветствии с пунктом 1 статьи Федерального закона от 27 июля 2010 года  № 190-ФЗ «О тепл</w:t>
      </w:r>
      <w:r w:rsidRPr="00824FBF">
        <w:rPr>
          <w:sz w:val="24"/>
          <w:szCs w:val="24"/>
        </w:rPr>
        <w:t>о</w:t>
      </w:r>
      <w:r w:rsidRPr="00824FBF">
        <w:rPr>
          <w:sz w:val="24"/>
          <w:szCs w:val="24"/>
        </w:rPr>
        <w:t>снабжении».</w:t>
      </w:r>
    </w:p>
    <w:p w:rsidR="00925969" w:rsidRPr="00824FBF" w:rsidRDefault="00925969" w:rsidP="00824FBF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16.3. Критерии и порядок определения единой теплоснабжающей организации (ЕТО):</w:t>
      </w:r>
    </w:p>
    <w:p w:rsidR="00925969" w:rsidRPr="00824FBF" w:rsidRDefault="00925969" w:rsidP="00824FBF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1. Статус единой теплоснабжающей организации присваивается органом местного с</w:t>
      </w:r>
      <w:r w:rsidRPr="00824FBF">
        <w:rPr>
          <w:sz w:val="24"/>
          <w:szCs w:val="24"/>
        </w:rPr>
        <w:t>а</w:t>
      </w:r>
      <w:r w:rsidRPr="00824FBF">
        <w:rPr>
          <w:sz w:val="24"/>
          <w:szCs w:val="24"/>
        </w:rPr>
        <w:t>моуправления или федеральным органом исполнительной власти (далее – уполномоченные органы) при утверждении схемы те</w:t>
      </w:r>
      <w:r w:rsidRPr="00824FBF">
        <w:rPr>
          <w:sz w:val="24"/>
          <w:szCs w:val="24"/>
        </w:rPr>
        <w:t>п</w:t>
      </w:r>
      <w:r w:rsidRPr="00824FBF">
        <w:rPr>
          <w:sz w:val="24"/>
          <w:szCs w:val="24"/>
        </w:rPr>
        <w:t>лоснабжения поселения, городского округа, а в случае смены единой теплоснабжающей организации – при а</w:t>
      </w:r>
      <w:r w:rsidRPr="00824FBF">
        <w:rPr>
          <w:sz w:val="24"/>
          <w:szCs w:val="24"/>
        </w:rPr>
        <w:t>к</w:t>
      </w:r>
      <w:r w:rsidRPr="00824FBF">
        <w:rPr>
          <w:sz w:val="24"/>
          <w:szCs w:val="24"/>
        </w:rPr>
        <w:t>туализации схемы теплоснабжения.</w:t>
      </w:r>
    </w:p>
    <w:p w:rsidR="00925969" w:rsidRPr="00824FBF" w:rsidRDefault="00925969" w:rsidP="00824FBF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2. В проекте схемы теплоснабжения должны быть определены границы зон деятел</w:t>
      </w:r>
      <w:r w:rsidRPr="00824FBF">
        <w:rPr>
          <w:sz w:val="24"/>
          <w:szCs w:val="24"/>
        </w:rPr>
        <w:t>ь</w:t>
      </w:r>
      <w:r w:rsidRPr="00824FBF">
        <w:rPr>
          <w:sz w:val="24"/>
          <w:szCs w:val="24"/>
        </w:rPr>
        <w:t>ности единой теплоснабжающей организации (организаций). Границы зоны (зон) деятельн</w:t>
      </w:r>
      <w:r w:rsidRPr="00824FBF">
        <w:rPr>
          <w:sz w:val="24"/>
          <w:szCs w:val="24"/>
        </w:rPr>
        <w:t>о</w:t>
      </w:r>
      <w:r w:rsidRPr="00824FBF">
        <w:rPr>
          <w:sz w:val="24"/>
          <w:szCs w:val="24"/>
        </w:rPr>
        <w:lastRenderedPageBreak/>
        <w:t>сти единой теплоснабжающей организации (организаций) определяются границами системы т</w:t>
      </w:r>
      <w:r w:rsidRPr="00824FBF">
        <w:rPr>
          <w:sz w:val="24"/>
          <w:szCs w:val="24"/>
        </w:rPr>
        <w:t>е</w:t>
      </w:r>
      <w:r w:rsidRPr="00824FBF">
        <w:rPr>
          <w:sz w:val="24"/>
          <w:szCs w:val="24"/>
        </w:rPr>
        <w:t>плоснабжения, в отношении которой присваивается соответствующий статус.</w:t>
      </w:r>
    </w:p>
    <w:p w:rsidR="00925969" w:rsidRPr="00824FBF" w:rsidRDefault="00925969" w:rsidP="00824FBF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В случае, если на территории поселения, городского округа существуют несколько систем теплоснабж</w:t>
      </w:r>
      <w:r w:rsidRPr="00824FBF">
        <w:rPr>
          <w:sz w:val="24"/>
          <w:szCs w:val="24"/>
        </w:rPr>
        <w:t>е</w:t>
      </w:r>
      <w:r w:rsidRPr="00824FBF">
        <w:rPr>
          <w:sz w:val="24"/>
          <w:szCs w:val="24"/>
        </w:rPr>
        <w:t>ния, уполномоченные органы вправе:</w:t>
      </w:r>
    </w:p>
    <w:p w:rsidR="00925969" w:rsidRPr="00824FBF" w:rsidRDefault="00925969" w:rsidP="00824FBF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- определить единую теплоснабжающую организацию (организации) в каждой из си</w:t>
      </w:r>
      <w:r w:rsidRPr="00824FBF">
        <w:rPr>
          <w:sz w:val="24"/>
          <w:szCs w:val="24"/>
        </w:rPr>
        <w:t>с</w:t>
      </w:r>
      <w:r w:rsidRPr="00824FBF">
        <w:rPr>
          <w:sz w:val="24"/>
          <w:szCs w:val="24"/>
        </w:rPr>
        <w:t>тем теплоснабж</w:t>
      </w:r>
      <w:r w:rsidRPr="00824FBF">
        <w:rPr>
          <w:sz w:val="24"/>
          <w:szCs w:val="24"/>
        </w:rPr>
        <w:t>е</w:t>
      </w:r>
      <w:r w:rsidRPr="00824FBF">
        <w:rPr>
          <w:sz w:val="24"/>
          <w:szCs w:val="24"/>
        </w:rPr>
        <w:t>ния, расположенных в границах поселения, городского округа;</w:t>
      </w:r>
    </w:p>
    <w:p w:rsidR="00925969" w:rsidRPr="00824FBF" w:rsidRDefault="00925969" w:rsidP="00824FBF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- определить на несколько систем теплоснабжения единую теплоснабжающую орг</w:t>
      </w:r>
      <w:r w:rsidRPr="00824FBF">
        <w:rPr>
          <w:sz w:val="24"/>
          <w:szCs w:val="24"/>
        </w:rPr>
        <w:t>а</w:t>
      </w:r>
      <w:r w:rsidRPr="00824FBF">
        <w:rPr>
          <w:sz w:val="24"/>
          <w:szCs w:val="24"/>
        </w:rPr>
        <w:t>низацию, если такая организация владеет на праве собственности или ином законном осн</w:t>
      </w:r>
      <w:r w:rsidRPr="00824FBF">
        <w:rPr>
          <w:sz w:val="24"/>
          <w:szCs w:val="24"/>
        </w:rPr>
        <w:t>о</w:t>
      </w:r>
      <w:r w:rsidRPr="00824FBF">
        <w:rPr>
          <w:sz w:val="24"/>
          <w:szCs w:val="24"/>
        </w:rPr>
        <w:t>вании источниками тепловой энергии и (или) тепловыми сетями в каждой из систем тепл</w:t>
      </w:r>
      <w:r w:rsidRPr="00824FBF">
        <w:rPr>
          <w:sz w:val="24"/>
          <w:szCs w:val="24"/>
        </w:rPr>
        <w:t>о</w:t>
      </w:r>
      <w:r w:rsidRPr="00824FBF">
        <w:rPr>
          <w:sz w:val="24"/>
          <w:szCs w:val="24"/>
        </w:rPr>
        <w:t>снабжения, входящей в зону её деятельности.</w:t>
      </w:r>
    </w:p>
    <w:p w:rsidR="00925969" w:rsidRPr="00824FBF" w:rsidRDefault="00925969" w:rsidP="00824FBF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3. Для присвоения статуса единой теплоснабжающей организации впервые на терр</w:t>
      </w:r>
      <w:r w:rsidRPr="00824FBF">
        <w:rPr>
          <w:sz w:val="24"/>
          <w:szCs w:val="24"/>
        </w:rPr>
        <w:t>и</w:t>
      </w:r>
      <w:r w:rsidRPr="00824FBF">
        <w:rPr>
          <w:sz w:val="24"/>
          <w:szCs w:val="24"/>
        </w:rPr>
        <w:t>тории поселения, городского округа, лица, владеющие на праве собственности или ином з</w:t>
      </w:r>
      <w:r w:rsidRPr="00824FBF">
        <w:rPr>
          <w:sz w:val="24"/>
          <w:szCs w:val="24"/>
        </w:rPr>
        <w:t>а</w:t>
      </w:r>
      <w:r w:rsidRPr="00824FBF">
        <w:rPr>
          <w:sz w:val="24"/>
          <w:szCs w:val="24"/>
        </w:rPr>
        <w:t>конном основании источниками тепл</w:t>
      </w:r>
      <w:r w:rsidRPr="00824FBF">
        <w:rPr>
          <w:sz w:val="24"/>
          <w:szCs w:val="24"/>
        </w:rPr>
        <w:t>о</w:t>
      </w:r>
      <w:r w:rsidRPr="00824FBF">
        <w:rPr>
          <w:sz w:val="24"/>
          <w:szCs w:val="24"/>
        </w:rPr>
        <w:t>вой энергии и (или) тепловыми сетями на территории поселения, городского округа вправе подать в течение одного месяца с даты размещения на сайте поселения, городского округа, города федерального значения проекта схемы [тепл</w:t>
      </w:r>
      <w:r w:rsidRPr="00824FBF">
        <w:rPr>
          <w:sz w:val="24"/>
          <w:szCs w:val="24"/>
        </w:rPr>
        <w:t>о</w:t>
      </w:r>
      <w:r w:rsidRPr="00824FBF">
        <w:rPr>
          <w:sz w:val="24"/>
          <w:szCs w:val="24"/>
        </w:rPr>
        <w:t>снабжения в орган местного самоуправления заявки на присвоение статуса единой тепл</w:t>
      </w:r>
      <w:r w:rsidRPr="00824FBF">
        <w:rPr>
          <w:sz w:val="24"/>
          <w:szCs w:val="24"/>
        </w:rPr>
        <w:t>о</w:t>
      </w:r>
      <w:r w:rsidRPr="00824FBF">
        <w:rPr>
          <w:sz w:val="24"/>
          <w:szCs w:val="24"/>
        </w:rPr>
        <w:t>снабжающей организации с указанием зоны деятельности, в которой указанные лица план</w:t>
      </w:r>
      <w:r w:rsidRPr="00824FBF">
        <w:rPr>
          <w:sz w:val="24"/>
          <w:szCs w:val="24"/>
        </w:rPr>
        <w:t>и</w:t>
      </w:r>
      <w:r w:rsidRPr="00824FBF">
        <w:rPr>
          <w:sz w:val="24"/>
          <w:szCs w:val="24"/>
        </w:rPr>
        <w:t>руют исполнять функции единой теплоснабжающей организации. Орган местного сам</w:t>
      </w:r>
      <w:r w:rsidRPr="00824FBF">
        <w:rPr>
          <w:sz w:val="24"/>
          <w:szCs w:val="24"/>
        </w:rPr>
        <w:t>о</w:t>
      </w:r>
      <w:r w:rsidRPr="00824FBF">
        <w:rPr>
          <w:sz w:val="24"/>
          <w:szCs w:val="24"/>
        </w:rPr>
        <w:t>управления обязан разместить сведения о принятых заявках на сайте поселения, городского округа.</w:t>
      </w:r>
    </w:p>
    <w:p w:rsidR="00925969" w:rsidRPr="00824FBF" w:rsidRDefault="00925969" w:rsidP="00824FBF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4. В случае, если в отношении одной зоны деятельности единой теплоснабжающей организации подана одна заявка от лица, владеющего на праве собственности или ином з</w:t>
      </w:r>
      <w:r w:rsidRPr="00824FBF">
        <w:rPr>
          <w:sz w:val="24"/>
          <w:szCs w:val="24"/>
        </w:rPr>
        <w:t>а</w:t>
      </w:r>
      <w:r w:rsidRPr="00824FBF">
        <w:rPr>
          <w:sz w:val="24"/>
          <w:szCs w:val="24"/>
        </w:rPr>
        <w:t>конном основании источниками тепловой энергии и (или) тепловыми сетями в соответс</w:t>
      </w:r>
      <w:r w:rsidRPr="00824FBF">
        <w:rPr>
          <w:sz w:val="24"/>
          <w:szCs w:val="24"/>
        </w:rPr>
        <w:t>т</w:t>
      </w:r>
      <w:r w:rsidRPr="00824FBF">
        <w:rPr>
          <w:sz w:val="24"/>
          <w:szCs w:val="24"/>
        </w:rPr>
        <w:t>вующей системе теплоснабжения, то статус единой теплоснабжающей организации присва</w:t>
      </w:r>
      <w:r w:rsidRPr="00824FBF">
        <w:rPr>
          <w:sz w:val="24"/>
          <w:szCs w:val="24"/>
        </w:rPr>
        <w:t>и</w:t>
      </w:r>
      <w:r w:rsidRPr="00824FBF">
        <w:rPr>
          <w:sz w:val="24"/>
          <w:szCs w:val="24"/>
        </w:rPr>
        <w:t>вается указанному лицу. В случае, если в отношении одной зоны деятельности единой те</w:t>
      </w:r>
      <w:r w:rsidRPr="00824FBF">
        <w:rPr>
          <w:sz w:val="24"/>
          <w:szCs w:val="24"/>
        </w:rPr>
        <w:t>п</w:t>
      </w:r>
      <w:r w:rsidRPr="00824FBF">
        <w:rPr>
          <w:sz w:val="24"/>
          <w:szCs w:val="24"/>
        </w:rPr>
        <w:t>лоснабжающей организации подано несколько заявок от лиц, владеющих на праве собстве</w:t>
      </w:r>
      <w:r w:rsidRPr="00824FBF">
        <w:rPr>
          <w:sz w:val="24"/>
          <w:szCs w:val="24"/>
        </w:rPr>
        <w:t>н</w:t>
      </w:r>
      <w:r w:rsidRPr="00824FBF">
        <w:rPr>
          <w:sz w:val="24"/>
          <w:szCs w:val="24"/>
        </w:rPr>
        <w:t>ности или ином законном основании источниками тепловой энергии и (или) тепловыми с</w:t>
      </w:r>
      <w:r w:rsidRPr="00824FBF">
        <w:rPr>
          <w:sz w:val="24"/>
          <w:szCs w:val="24"/>
        </w:rPr>
        <w:t>е</w:t>
      </w:r>
      <w:r w:rsidRPr="00824FBF">
        <w:rPr>
          <w:sz w:val="24"/>
          <w:szCs w:val="24"/>
        </w:rPr>
        <w:t>тями в соответствующей системе теплоснабжения, орган местного самоуправления присва</w:t>
      </w:r>
      <w:r w:rsidRPr="00824FBF">
        <w:rPr>
          <w:sz w:val="24"/>
          <w:szCs w:val="24"/>
        </w:rPr>
        <w:t>и</w:t>
      </w:r>
      <w:r w:rsidRPr="00824FBF">
        <w:rPr>
          <w:sz w:val="24"/>
          <w:szCs w:val="24"/>
        </w:rPr>
        <w:t>вает статус единой теплоснабжающей организации в соответствии с критериями настоящих Пр</w:t>
      </w:r>
      <w:r w:rsidRPr="00824FBF">
        <w:rPr>
          <w:sz w:val="24"/>
          <w:szCs w:val="24"/>
        </w:rPr>
        <w:t>а</w:t>
      </w:r>
      <w:r w:rsidRPr="00824FBF">
        <w:rPr>
          <w:sz w:val="24"/>
          <w:szCs w:val="24"/>
        </w:rPr>
        <w:t>вил.</w:t>
      </w:r>
    </w:p>
    <w:p w:rsidR="00925969" w:rsidRPr="00824FBF" w:rsidRDefault="00925969" w:rsidP="00824FBF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5. Критериями определения единой теплоснабжающей организации являются:</w:t>
      </w:r>
    </w:p>
    <w:p w:rsidR="00925969" w:rsidRPr="00824FBF" w:rsidRDefault="00925969" w:rsidP="00824FBF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- владение на праве собственности или ином законном основании источниками тепл</w:t>
      </w:r>
      <w:r w:rsidRPr="00824FBF">
        <w:rPr>
          <w:sz w:val="24"/>
          <w:szCs w:val="24"/>
        </w:rPr>
        <w:t>о</w:t>
      </w:r>
      <w:r w:rsidRPr="00824FBF">
        <w:rPr>
          <w:sz w:val="24"/>
          <w:szCs w:val="24"/>
        </w:rPr>
        <w:t>вой энергии с на</w:t>
      </w:r>
      <w:r w:rsidRPr="00824FBF">
        <w:rPr>
          <w:sz w:val="24"/>
          <w:szCs w:val="24"/>
        </w:rPr>
        <w:t>и</w:t>
      </w:r>
      <w:r w:rsidRPr="00824FBF">
        <w:rPr>
          <w:sz w:val="24"/>
          <w:szCs w:val="24"/>
        </w:rPr>
        <w:t>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</w:t>
      </w:r>
      <w:r w:rsidRPr="00824FBF">
        <w:rPr>
          <w:sz w:val="24"/>
          <w:szCs w:val="24"/>
        </w:rPr>
        <w:t>е</w:t>
      </w:r>
      <w:r w:rsidRPr="00824FBF">
        <w:rPr>
          <w:sz w:val="24"/>
          <w:szCs w:val="24"/>
        </w:rPr>
        <w:t>посредственно подключены источники тепловой энергии с наибольшей совокупной устано</w:t>
      </w:r>
      <w:r w:rsidRPr="00824FBF">
        <w:rPr>
          <w:sz w:val="24"/>
          <w:szCs w:val="24"/>
        </w:rPr>
        <w:t>в</w:t>
      </w:r>
      <w:r w:rsidRPr="00824FBF">
        <w:rPr>
          <w:sz w:val="24"/>
          <w:szCs w:val="24"/>
        </w:rPr>
        <w:t>ленной тепловой мощностью в границах зоны деятельности единой теплоснабжающей орг</w:t>
      </w:r>
      <w:r w:rsidRPr="00824FBF">
        <w:rPr>
          <w:sz w:val="24"/>
          <w:szCs w:val="24"/>
        </w:rPr>
        <w:t>а</w:t>
      </w:r>
      <w:r w:rsidRPr="00824FBF">
        <w:rPr>
          <w:sz w:val="24"/>
          <w:szCs w:val="24"/>
        </w:rPr>
        <w:t>низации;</w:t>
      </w:r>
    </w:p>
    <w:p w:rsidR="00925969" w:rsidRPr="00824FBF" w:rsidRDefault="00925969" w:rsidP="00824FBF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- размер уставного (складочного) капитала хозяйственного товарищества или общес</w:t>
      </w:r>
      <w:r w:rsidRPr="00824FBF">
        <w:rPr>
          <w:sz w:val="24"/>
          <w:szCs w:val="24"/>
        </w:rPr>
        <w:t>т</w:t>
      </w:r>
      <w:r w:rsidRPr="00824FBF">
        <w:rPr>
          <w:sz w:val="24"/>
          <w:szCs w:val="24"/>
        </w:rPr>
        <w:t>ва, уставного фонда унитарного предприятия должен быть не менее остаточной балансовой стоимости источников тепловой эне</w:t>
      </w:r>
      <w:r w:rsidRPr="00824FBF">
        <w:rPr>
          <w:sz w:val="24"/>
          <w:szCs w:val="24"/>
        </w:rPr>
        <w:t>р</w:t>
      </w:r>
      <w:r w:rsidRPr="00824FBF">
        <w:rPr>
          <w:sz w:val="24"/>
          <w:szCs w:val="24"/>
        </w:rPr>
        <w:t>гии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отчетности на последнюю о</w:t>
      </w:r>
      <w:r w:rsidRPr="00824FBF">
        <w:rPr>
          <w:sz w:val="24"/>
          <w:szCs w:val="24"/>
        </w:rPr>
        <w:t>т</w:t>
      </w:r>
      <w:r w:rsidRPr="00824FBF">
        <w:rPr>
          <w:sz w:val="24"/>
          <w:szCs w:val="24"/>
        </w:rPr>
        <w:t>четную дату перед подачей заявки на присвоение статуса единой теплоснабжающей орган</w:t>
      </w:r>
      <w:r w:rsidRPr="00824FBF">
        <w:rPr>
          <w:sz w:val="24"/>
          <w:szCs w:val="24"/>
        </w:rPr>
        <w:t>и</w:t>
      </w:r>
      <w:r w:rsidRPr="00824FBF">
        <w:rPr>
          <w:sz w:val="24"/>
          <w:szCs w:val="24"/>
        </w:rPr>
        <w:t>зации.</w:t>
      </w:r>
    </w:p>
    <w:p w:rsidR="00925969" w:rsidRPr="00824FBF" w:rsidRDefault="00925969" w:rsidP="00824FBF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6. В случае,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настоящими Правилами, статус единой тепл</w:t>
      </w:r>
      <w:r w:rsidRPr="00824FBF">
        <w:rPr>
          <w:sz w:val="24"/>
          <w:szCs w:val="24"/>
        </w:rPr>
        <w:t>о</w:t>
      </w:r>
      <w:r w:rsidRPr="00824FBF">
        <w:rPr>
          <w:sz w:val="24"/>
          <w:szCs w:val="24"/>
        </w:rPr>
        <w:t>сна</w:t>
      </w:r>
      <w:r w:rsidRPr="00824FBF">
        <w:rPr>
          <w:sz w:val="24"/>
          <w:szCs w:val="24"/>
        </w:rPr>
        <w:t>б</w:t>
      </w:r>
      <w:r w:rsidRPr="00824FBF">
        <w:rPr>
          <w:sz w:val="24"/>
          <w:szCs w:val="24"/>
        </w:rPr>
        <w:t>жающей организацииприсваивается организации, способной в лучшей мере обеспечить н</w:t>
      </w:r>
      <w:r w:rsidRPr="00824FBF">
        <w:rPr>
          <w:sz w:val="24"/>
          <w:szCs w:val="24"/>
        </w:rPr>
        <w:t>а</w:t>
      </w:r>
      <w:r w:rsidRPr="00824FBF">
        <w:rPr>
          <w:sz w:val="24"/>
          <w:szCs w:val="24"/>
        </w:rPr>
        <w:t>дежность теплоснабжения в соответствующей системе теплоснабжения.</w:t>
      </w:r>
    </w:p>
    <w:p w:rsidR="00925969" w:rsidRPr="00824FBF" w:rsidRDefault="00925969" w:rsidP="00824FBF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Способность обеспечить надежность теплоснабжения определяется наличием у орг</w:t>
      </w:r>
      <w:r w:rsidRPr="00824FBF">
        <w:rPr>
          <w:sz w:val="24"/>
          <w:szCs w:val="24"/>
        </w:rPr>
        <w:t>а</w:t>
      </w:r>
      <w:r w:rsidRPr="00824FBF">
        <w:rPr>
          <w:sz w:val="24"/>
          <w:szCs w:val="24"/>
        </w:rPr>
        <w:t>низации технических возможностей и квалифицированного персонала по наладке, монит</w:t>
      </w:r>
      <w:r w:rsidRPr="00824FBF">
        <w:rPr>
          <w:sz w:val="24"/>
          <w:szCs w:val="24"/>
        </w:rPr>
        <w:t>о</w:t>
      </w:r>
      <w:r w:rsidRPr="00824FBF">
        <w:rPr>
          <w:sz w:val="24"/>
          <w:szCs w:val="24"/>
        </w:rPr>
        <w:t>рингу, диспетчеризации, переключениям и оперативному управлению гидравлическими р</w:t>
      </w:r>
      <w:r w:rsidRPr="00824FBF">
        <w:rPr>
          <w:sz w:val="24"/>
          <w:szCs w:val="24"/>
        </w:rPr>
        <w:t>е</w:t>
      </w:r>
      <w:r w:rsidRPr="00824FBF">
        <w:rPr>
          <w:sz w:val="24"/>
          <w:szCs w:val="24"/>
        </w:rPr>
        <w:t>жимами, и обосновывается в схеме теплоснабжения.</w:t>
      </w:r>
    </w:p>
    <w:p w:rsidR="00925969" w:rsidRPr="00824FBF" w:rsidRDefault="00925969" w:rsidP="00824FBF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lastRenderedPageBreak/>
        <w:t>7. В случае если в отношении зоны деятельности единой теплоснабжающей организ</w:t>
      </w:r>
      <w:r w:rsidRPr="00824FBF">
        <w:rPr>
          <w:sz w:val="24"/>
          <w:szCs w:val="24"/>
        </w:rPr>
        <w:t>а</w:t>
      </w:r>
      <w:r w:rsidRPr="00824FBF">
        <w:rPr>
          <w:sz w:val="24"/>
          <w:szCs w:val="24"/>
        </w:rPr>
        <w:t>ции не подано ни одной заявки на присвоение соответствующего статуса, статус единой те</w:t>
      </w:r>
      <w:r w:rsidRPr="00824FBF">
        <w:rPr>
          <w:sz w:val="24"/>
          <w:szCs w:val="24"/>
        </w:rPr>
        <w:t>п</w:t>
      </w:r>
      <w:r w:rsidRPr="00824FBF">
        <w:rPr>
          <w:sz w:val="24"/>
          <w:szCs w:val="24"/>
        </w:rPr>
        <w:t>лоснабжающей организации присваивается организации, владеющей в соответствующей з</w:t>
      </w:r>
      <w:r w:rsidRPr="00824FBF">
        <w:rPr>
          <w:sz w:val="24"/>
          <w:szCs w:val="24"/>
        </w:rPr>
        <w:t>о</w:t>
      </w:r>
      <w:r w:rsidRPr="00824FBF">
        <w:rPr>
          <w:sz w:val="24"/>
          <w:szCs w:val="24"/>
        </w:rPr>
        <w:t>не деятельности источниками тепловой энергии и (или) тепловыми сетями, и соответству</w:t>
      </w:r>
      <w:r w:rsidRPr="00824FBF">
        <w:rPr>
          <w:sz w:val="24"/>
          <w:szCs w:val="24"/>
        </w:rPr>
        <w:t>ю</w:t>
      </w:r>
      <w:r w:rsidRPr="00824FBF">
        <w:rPr>
          <w:sz w:val="24"/>
          <w:szCs w:val="24"/>
        </w:rPr>
        <w:t>щей критериям настоящих Правил.</w:t>
      </w:r>
    </w:p>
    <w:p w:rsidR="00925969" w:rsidRPr="00824FBF" w:rsidRDefault="00925969" w:rsidP="00824FBF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8. Обязанности ЕТО определены постановлением Правительства РФ от 08.08.2012 №808 «Об организ</w:t>
      </w:r>
      <w:r w:rsidRPr="00824FBF">
        <w:rPr>
          <w:sz w:val="24"/>
          <w:szCs w:val="24"/>
        </w:rPr>
        <w:t>а</w:t>
      </w:r>
      <w:r w:rsidRPr="00824FBF">
        <w:rPr>
          <w:sz w:val="24"/>
          <w:szCs w:val="24"/>
        </w:rPr>
        <w:t>ции теплоснабжения в Российской Федерации и о внесении изменений в некоторые законодательные акты Правительства Российской Федерации» (п. 12 Правил о</w:t>
      </w:r>
      <w:r w:rsidRPr="00824FBF">
        <w:rPr>
          <w:sz w:val="24"/>
          <w:szCs w:val="24"/>
        </w:rPr>
        <w:t>р</w:t>
      </w:r>
      <w:r w:rsidRPr="00824FBF">
        <w:rPr>
          <w:sz w:val="24"/>
          <w:szCs w:val="24"/>
        </w:rPr>
        <w:t>ганизации теплоснабжения в Российской Федерации, утвержденных указанным постановл</w:t>
      </w:r>
      <w:r w:rsidRPr="00824FBF">
        <w:rPr>
          <w:sz w:val="24"/>
          <w:szCs w:val="24"/>
        </w:rPr>
        <w:t>е</w:t>
      </w:r>
      <w:r w:rsidRPr="00824FBF">
        <w:rPr>
          <w:sz w:val="24"/>
          <w:szCs w:val="24"/>
        </w:rPr>
        <w:t>нием). В соответствии с приведенным документом ЕТО обязана:</w:t>
      </w:r>
    </w:p>
    <w:p w:rsidR="00925969" w:rsidRPr="00824FBF" w:rsidRDefault="00925969" w:rsidP="00824FBF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заключать и надлежаще исполнять договоры теплоснабжения со всеми обратившим</w:t>
      </w:r>
      <w:r w:rsidRPr="00824FBF">
        <w:rPr>
          <w:sz w:val="24"/>
          <w:szCs w:val="24"/>
        </w:rPr>
        <w:t>и</w:t>
      </w:r>
      <w:r w:rsidRPr="00824FBF">
        <w:rPr>
          <w:sz w:val="24"/>
          <w:szCs w:val="24"/>
        </w:rPr>
        <w:t>ся к ней потребит</w:t>
      </w:r>
      <w:r w:rsidRPr="00824FBF">
        <w:rPr>
          <w:sz w:val="24"/>
          <w:szCs w:val="24"/>
        </w:rPr>
        <w:t>е</w:t>
      </w:r>
      <w:r w:rsidRPr="00824FBF">
        <w:rPr>
          <w:sz w:val="24"/>
          <w:szCs w:val="24"/>
        </w:rPr>
        <w:t>лями тепловой энергии в своей зоне деятельности:</w:t>
      </w:r>
    </w:p>
    <w:p w:rsidR="00925969" w:rsidRPr="00824FBF" w:rsidRDefault="00925969" w:rsidP="00824FBF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осуществлять мониторинг реализации схемы теплоснабжения и подавать в орган, у</w:t>
      </w:r>
      <w:r w:rsidRPr="00824FBF">
        <w:rPr>
          <w:sz w:val="24"/>
          <w:szCs w:val="24"/>
        </w:rPr>
        <w:t>т</w:t>
      </w:r>
      <w:r w:rsidRPr="00824FBF">
        <w:rPr>
          <w:sz w:val="24"/>
          <w:szCs w:val="24"/>
        </w:rPr>
        <w:t>вердивший схему теплоснабжения, отчеты о реализации, включая предложения по актуал</w:t>
      </w:r>
      <w:r w:rsidRPr="00824FBF">
        <w:rPr>
          <w:sz w:val="24"/>
          <w:szCs w:val="24"/>
        </w:rPr>
        <w:t>и</w:t>
      </w:r>
      <w:r w:rsidRPr="00824FBF">
        <w:rPr>
          <w:sz w:val="24"/>
          <w:szCs w:val="24"/>
        </w:rPr>
        <w:t>зации схемы теплоснабжения;</w:t>
      </w:r>
    </w:p>
    <w:p w:rsidR="00925969" w:rsidRPr="00824FBF" w:rsidRDefault="00925969" w:rsidP="00824FBF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надлежащим образом исполнять обязательства перед иными теплоснабжающими и теплосетевыми орг</w:t>
      </w:r>
      <w:r w:rsidRPr="00824FBF">
        <w:rPr>
          <w:sz w:val="24"/>
          <w:szCs w:val="24"/>
        </w:rPr>
        <w:t>а</w:t>
      </w:r>
      <w:r w:rsidRPr="00824FBF">
        <w:rPr>
          <w:sz w:val="24"/>
          <w:szCs w:val="24"/>
        </w:rPr>
        <w:t>низациями в зоне своей деятельности;</w:t>
      </w:r>
    </w:p>
    <w:p w:rsidR="00925969" w:rsidRPr="00824FBF" w:rsidRDefault="00925969" w:rsidP="00824FBF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осуществлять контроль режимов потребления тепловой энергии в зоне своей деятел</w:t>
      </w:r>
      <w:r w:rsidRPr="00824FBF">
        <w:rPr>
          <w:sz w:val="24"/>
          <w:szCs w:val="24"/>
        </w:rPr>
        <w:t>ь</w:t>
      </w:r>
      <w:r w:rsidRPr="00824FBF">
        <w:rPr>
          <w:sz w:val="24"/>
          <w:szCs w:val="24"/>
        </w:rPr>
        <w:t>ности.</w:t>
      </w:r>
    </w:p>
    <w:p w:rsidR="00925969" w:rsidRPr="00A43BA0" w:rsidRDefault="00925969" w:rsidP="00925969">
      <w:pPr>
        <w:jc w:val="right"/>
        <w:rPr>
          <w:szCs w:val="24"/>
        </w:rPr>
      </w:pPr>
      <w:r w:rsidRPr="00A43BA0">
        <w:rPr>
          <w:szCs w:val="24"/>
        </w:rPr>
        <w:t>Таблица 8.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9"/>
        <w:gridCol w:w="1299"/>
        <w:gridCol w:w="1440"/>
        <w:gridCol w:w="1440"/>
        <w:gridCol w:w="1366"/>
        <w:gridCol w:w="1334"/>
        <w:gridCol w:w="1465"/>
      </w:tblGrid>
      <w:tr w:rsidR="00925969" w:rsidRPr="00A43BA0" w:rsidTr="00617544">
        <w:trPr>
          <w:tblHeader/>
        </w:trPr>
        <w:tc>
          <w:tcPr>
            <w:tcW w:w="4248" w:type="dxa"/>
            <w:gridSpan w:val="3"/>
            <w:vAlign w:val="center"/>
          </w:tcPr>
          <w:p w:rsidR="00925969" w:rsidRPr="00824FBF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24FBF">
              <w:rPr>
                <w:rFonts w:ascii="Times New Roman" w:hAnsi="Times New Roman"/>
              </w:rPr>
              <w:t>Источники тепловой энергии</w:t>
            </w:r>
          </w:p>
        </w:tc>
        <w:tc>
          <w:tcPr>
            <w:tcW w:w="2806" w:type="dxa"/>
            <w:gridSpan w:val="2"/>
            <w:vAlign w:val="center"/>
          </w:tcPr>
          <w:p w:rsidR="00925969" w:rsidRPr="00824FBF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24FBF">
              <w:rPr>
                <w:rFonts w:ascii="Times New Roman" w:hAnsi="Times New Roman"/>
              </w:rPr>
              <w:t>Тепловые сети</w:t>
            </w:r>
          </w:p>
        </w:tc>
        <w:tc>
          <w:tcPr>
            <w:tcW w:w="1334" w:type="dxa"/>
            <w:vMerge w:val="restart"/>
            <w:vAlign w:val="center"/>
          </w:tcPr>
          <w:p w:rsidR="00925969" w:rsidRPr="00824FBF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24FBF">
              <w:rPr>
                <w:rFonts w:ascii="Times New Roman" w:hAnsi="Times New Roman"/>
              </w:rPr>
              <w:t xml:space="preserve">Утверж-  денная </w:t>
            </w:r>
            <w:r w:rsidR="00824FBF">
              <w:rPr>
                <w:rFonts w:ascii="Times New Roman" w:hAnsi="Times New Roman"/>
              </w:rPr>
              <w:br/>
            </w:r>
            <w:r w:rsidRPr="00824FBF">
              <w:rPr>
                <w:rFonts w:ascii="Times New Roman" w:hAnsi="Times New Roman"/>
              </w:rPr>
              <w:t>единая те</w:t>
            </w:r>
            <w:r w:rsidRPr="00824FBF">
              <w:rPr>
                <w:rFonts w:ascii="Times New Roman" w:hAnsi="Times New Roman"/>
              </w:rPr>
              <w:t>п</w:t>
            </w:r>
            <w:r w:rsidRPr="00824FBF">
              <w:rPr>
                <w:rFonts w:ascii="Times New Roman" w:hAnsi="Times New Roman"/>
              </w:rPr>
              <w:t>лоснабжа</w:t>
            </w:r>
            <w:r w:rsidRPr="00824FBF">
              <w:rPr>
                <w:rFonts w:ascii="Times New Roman" w:hAnsi="Times New Roman"/>
              </w:rPr>
              <w:t>ю</w:t>
            </w:r>
            <w:r w:rsidRPr="00824FBF">
              <w:rPr>
                <w:rFonts w:ascii="Times New Roman" w:hAnsi="Times New Roman"/>
              </w:rPr>
              <w:t>щая орган</w:t>
            </w:r>
            <w:r w:rsidRPr="00824FBF">
              <w:rPr>
                <w:rFonts w:ascii="Times New Roman" w:hAnsi="Times New Roman"/>
              </w:rPr>
              <w:t>и</w:t>
            </w:r>
            <w:r w:rsidR="00824FBF">
              <w:rPr>
                <w:rFonts w:ascii="Times New Roman" w:hAnsi="Times New Roman"/>
              </w:rPr>
              <w:t>за</w:t>
            </w:r>
            <w:r w:rsidRPr="00824FBF">
              <w:rPr>
                <w:rFonts w:ascii="Times New Roman" w:hAnsi="Times New Roman"/>
              </w:rPr>
              <w:t>ция</w:t>
            </w:r>
          </w:p>
        </w:tc>
        <w:tc>
          <w:tcPr>
            <w:tcW w:w="1465" w:type="dxa"/>
            <w:vMerge w:val="restart"/>
            <w:vAlign w:val="center"/>
          </w:tcPr>
          <w:p w:rsidR="00925969" w:rsidRPr="00824FBF" w:rsidRDefault="00925969" w:rsidP="00824FBF">
            <w:pPr>
              <w:pStyle w:val="affc"/>
              <w:rPr>
                <w:rFonts w:ascii="Times New Roman" w:hAnsi="Times New Roman"/>
              </w:rPr>
            </w:pPr>
            <w:r w:rsidRPr="00824FBF">
              <w:rPr>
                <w:rFonts w:ascii="Times New Roman" w:hAnsi="Times New Roman"/>
              </w:rPr>
              <w:t>Основание для присво</w:t>
            </w:r>
            <w:r w:rsidRPr="00824FBF">
              <w:rPr>
                <w:rFonts w:ascii="Times New Roman" w:hAnsi="Times New Roman"/>
              </w:rPr>
              <w:t>е</w:t>
            </w:r>
            <w:r w:rsidRPr="00824FBF">
              <w:rPr>
                <w:rFonts w:ascii="Times New Roman" w:hAnsi="Times New Roman"/>
              </w:rPr>
              <w:t>ния статуса ЕТО (№пункта ПП РФ от 08.08.2012г. №808)</w:t>
            </w:r>
          </w:p>
        </w:tc>
      </w:tr>
      <w:tr w:rsidR="00925969" w:rsidRPr="00A43BA0" w:rsidTr="00617544">
        <w:trPr>
          <w:trHeight w:val="1131"/>
          <w:tblHeader/>
        </w:trPr>
        <w:tc>
          <w:tcPr>
            <w:tcW w:w="1509" w:type="dxa"/>
            <w:vAlign w:val="center"/>
          </w:tcPr>
          <w:p w:rsidR="00925969" w:rsidRPr="00824FBF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24FBF">
              <w:rPr>
                <w:rFonts w:ascii="Times New Roman" w:hAnsi="Times New Roman"/>
              </w:rPr>
              <w:t>Энергоисто</w:t>
            </w:r>
            <w:r w:rsidRPr="00824FBF">
              <w:rPr>
                <w:rFonts w:ascii="Times New Roman" w:hAnsi="Times New Roman"/>
              </w:rPr>
              <w:t>ч</w:t>
            </w:r>
            <w:r w:rsidRPr="00824FBF">
              <w:rPr>
                <w:rFonts w:ascii="Times New Roman" w:hAnsi="Times New Roman"/>
              </w:rPr>
              <w:t>ники в зоне де</w:t>
            </w:r>
            <w:r w:rsidRPr="00824FBF">
              <w:rPr>
                <w:rFonts w:ascii="Times New Roman" w:hAnsi="Times New Roman"/>
              </w:rPr>
              <w:t>я</w:t>
            </w:r>
            <w:r w:rsidR="00824FBF">
              <w:rPr>
                <w:rFonts w:ascii="Times New Roman" w:hAnsi="Times New Roman"/>
              </w:rPr>
              <w:t>тель</w:t>
            </w:r>
            <w:r w:rsidRPr="00824FBF">
              <w:rPr>
                <w:rFonts w:ascii="Times New Roman" w:hAnsi="Times New Roman"/>
              </w:rPr>
              <w:t>ности</w:t>
            </w:r>
          </w:p>
        </w:tc>
        <w:tc>
          <w:tcPr>
            <w:tcW w:w="1299" w:type="dxa"/>
            <w:vAlign w:val="center"/>
          </w:tcPr>
          <w:p w:rsidR="00925969" w:rsidRPr="00824FBF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24FBF">
              <w:rPr>
                <w:rFonts w:ascii="Times New Roman" w:hAnsi="Times New Roman"/>
              </w:rPr>
              <w:t>Наименов</w:t>
            </w:r>
            <w:r w:rsidRPr="00824FBF">
              <w:rPr>
                <w:rFonts w:ascii="Times New Roman" w:hAnsi="Times New Roman"/>
              </w:rPr>
              <w:t>а</w:t>
            </w:r>
            <w:r w:rsidRPr="00824FBF">
              <w:rPr>
                <w:rFonts w:ascii="Times New Roman" w:hAnsi="Times New Roman"/>
              </w:rPr>
              <w:t xml:space="preserve">ние </w:t>
            </w:r>
          </w:p>
          <w:p w:rsidR="00925969" w:rsidRPr="00824FBF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24FBF">
              <w:rPr>
                <w:rFonts w:ascii="Times New Roman" w:hAnsi="Times New Roman"/>
              </w:rPr>
              <w:t>организа   ции</w:t>
            </w:r>
          </w:p>
        </w:tc>
        <w:tc>
          <w:tcPr>
            <w:tcW w:w="1440" w:type="dxa"/>
            <w:vAlign w:val="center"/>
          </w:tcPr>
          <w:p w:rsidR="00925969" w:rsidRPr="00824FBF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24FBF">
              <w:rPr>
                <w:rFonts w:ascii="Times New Roman" w:hAnsi="Times New Roman"/>
              </w:rPr>
              <w:t>Информа</w:t>
            </w:r>
          </w:p>
          <w:p w:rsidR="00925969" w:rsidRPr="00824FBF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24FBF">
              <w:rPr>
                <w:rFonts w:ascii="Times New Roman" w:hAnsi="Times New Roman"/>
              </w:rPr>
              <w:t xml:space="preserve">ция о </w:t>
            </w:r>
          </w:p>
          <w:p w:rsidR="00925969" w:rsidRPr="00824FBF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24FBF">
              <w:rPr>
                <w:rFonts w:ascii="Times New Roman" w:hAnsi="Times New Roman"/>
              </w:rPr>
              <w:t xml:space="preserve">присвоении </w:t>
            </w:r>
          </w:p>
          <w:p w:rsidR="00925969" w:rsidRPr="00824FBF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24FBF">
              <w:rPr>
                <w:rFonts w:ascii="Times New Roman" w:hAnsi="Times New Roman"/>
              </w:rPr>
              <w:t>статуса ЕТО</w:t>
            </w:r>
          </w:p>
        </w:tc>
        <w:tc>
          <w:tcPr>
            <w:tcW w:w="1440" w:type="dxa"/>
            <w:vAlign w:val="center"/>
          </w:tcPr>
          <w:p w:rsidR="00925969" w:rsidRPr="00824FBF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24FBF">
              <w:rPr>
                <w:rFonts w:ascii="Times New Roman" w:hAnsi="Times New Roman"/>
              </w:rPr>
              <w:t>Наименова-ние органи-</w:t>
            </w:r>
          </w:p>
          <w:p w:rsidR="00925969" w:rsidRPr="00824FBF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24FBF">
              <w:rPr>
                <w:rFonts w:ascii="Times New Roman" w:hAnsi="Times New Roman"/>
              </w:rPr>
              <w:t>зации</w:t>
            </w:r>
          </w:p>
        </w:tc>
        <w:tc>
          <w:tcPr>
            <w:tcW w:w="1366" w:type="dxa"/>
            <w:vAlign w:val="center"/>
          </w:tcPr>
          <w:p w:rsidR="00925969" w:rsidRPr="00824FBF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24FBF">
              <w:rPr>
                <w:rFonts w:ascii="Times New Roman" w:hAnsi="Times New Roman"/>
              </w:rPr>
              <w:t xml:space="preserve">Информа ция о </w:t>
            </w:r>
          </w:p>
          <w:p w:rsidR="00925969" w:rsidRPr="00824FBF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24FBF">
              <w:rPr>
                <w:rFonts w:ascii="Times New Roman" w:hAnsi="Times New Roman"/>
              </w:rPr>
              <w:t xml:space="preserve">присвоении </w:t>
            </w:r>
          </w:p>
          <w:p w:rsidR="00925969" w:rsidRPr="00824FBF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24FBF">
              <w:rPr>
                <w:rFonts w:ascii="Times New Roman" w:hAnsi="Times New Roman"/>
              </w:rPr>
              <w:t>статуса ЕТО</w:t>
            </w:r>
          </w:p>
        </w:tc>
        <w:tc>
          <w:tcPr>
            <w:tcW w:w="1334" w:type="dxa"/>
            <w:vMerge/>
            <w:vAlign w:val="center"/>
          </w:tcPr>
          <w:p w:rsidR="00925969" w:rsidRPr="00824FBF" w:rsidRDefault="00925969" w:rsidP="00617544">
            <w:pPr>
              <w:rPr>
                <w:b/>
              </w:rPr>
            </w:pPr>
          </w:p>
        </w:tc>
        <w:tc>
          <w:tcPr>
            <w:tcW w:w="1465" w:type="dxa"/>
            <w:vMerge/>
            <w:vAlign w:val="center"/>
          </w:tcPr>
          <w:p w:rsidR="00925969" w:rsidRPr="00824FBF" w:rsidRDefault="00925969" w:rsidP="00617544">
            <w:pPr>
              <w:rPr>
                <w:b/>
              </w:rPr>
            </w:pPr>
          </w:p>
        </w:tc>
      </w:tr>
      <w:tr w:rsidR="00925969" w:rsidRPr="00A43BA0" w:rsidTr="00617544">
        <w:tc>
          <w:tcPr>
            <w:tcW w:w="1509" w:type="dxa"/>
            <w:vAlign w:val="center"/>
          </w:tcPr>
          <w:p w:rsidR="00925969" w:rsidRPr="00824FBF" w:rsidRDefault="00925969" w:rsidP="00617544">
            <w:pPr>
              <w:pStyle w:val="affc"/>
              <w:rPr>
                <w:rFonts w:ascii="Times New Roman" w:hAnsi="Times New Roman"/>
                <w:color w:val="000000"/>
              </w:rPr>
            </w:pPr>
            <w:r w:rsidRPr="00824FBF">
              <w:rPr>
                <w:rFonts w:ascii="Times New Roman" w:hAnsi="Times New Roman"/>
                <w:color w:val="000000"/>
                <w:lang w:eastAsia="ru-RU"/>
              </w:rPr>
              <w:t>Котельная       № 10,               с. Яжелбицы, ул. Усадьба</w:t>
            </w:r>
            <w:r w:rsidRPr="00824FBF">
              <w:rPr>
                <w:rStyle w:val="FontStyle129"/>
                <w:color w:val="000000"/>
                <w:sz w:val="20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925969" w:rsidRPr="00824FBF" w:rsidRDefault="00925969" w:rsidP="00617544">
            <w:pPr>
              <w:pStyle w:val="aff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25969" w:rsidRPr="00824FBF" w:rsidRDefault="00925969" w:rsidP="00617544">
            <w:pPr>
              <w:pStyle w:val="affc"/>
              <w:rPr>
                <w:rFonts w:ascii="Times New Roman" w:hAnsi="Times New Roman"/>
                <w:color w:val="000000"/>
              </w:rPr>
            </w:pPr>
            <w:r w:rsidRPr="00824FBF">
              <w:rPr>
                <w:rFonts w:ascii="Times New Roman" w:hAnsi="Times New Roman"/>
                <w:color w:val="000000"/>
              </w:rPr>
              <w:t>н/д</w:t>
            </w:r>
          </w:p>
        </w:tc>
        <w:tc>
          <w:tcPr>
            <w:tcW w:w="1440" w:type="dxa"/>
            <w:vAlign w:val="center"/>
          </w:tcPr>
          <w:p w:rsidR="00925969" w:rsidRPr="00824FBF" w:rsidRDefault="00925969" w:rsidP="00617544">
            <w:pPr>
              <w:pStyle w:val="aff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vAlign w:val="center"/>
          </w:tcPr>
          <w:p w:rsidR="00925969" w:rsidRPr="00824FBF" w:rsidRDefault="00925969" w:rsidP="00617544">
            <w:pPr>
              <w:pStyle w:val="affc"/>
              <w:rPr>
                <w:rFonts w:ascii="Times New Roman" w:hAnsi="Times New Roman"/>
                <w:color w:val="000000"/>
              </w:rPr>
            </w:pPr>
            <w:r w:rsidRPr="00824FBF">
              <w:rPr>
                <w:rFonts w:ascii="Times New Roman" w:hAnsi="Times New Roman"/>
                <w:color w:val="000000"/>
              </w:rPr>
              <w:t>н/д</w:t>
            </w:r>
          </w:p>
        </w:tc>
        <w:tc>
          <w:tcPr>
            <w:tcW w:w="1334" w:type="dxa"/>
            <w:vAlign w:val="center"/>
          </w:tcPr>
          <w:p w:rsidR="00925969" w:rsidRPr="00824FBF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24FBF">
              <w:rPr>
                <w:rFonts w:ascii="Times New Roman" w:hAnsi="Times New Roman"/>
              </w:rPr>
              <w:t>ООО «ТК Новгород-ская»</w:t>
            </w:r>
          </w:p>
        </w:tc>
        <w:tc>
          <w:tcPr>
            <w:tcW w:w="1465" w:type="dxa"/>
            <w:vAlign w:val="center"/>
          </w:tcPr>
          <w:p w:rsidR="00925969" w:rsidRPr="00824FBF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24FBF">
              <w:rPr>
                <w:rFonts w:ascii="Times New Roman" w:hAnsi="Times New Roman"/>
              </w:rPr>
              <w:t>-</w:t>
            </w:r>
          </w:p>
        </w:tc>
      </w:tr>
      <w:tr w:rsidR="00925969" w:rsidRPr="00A43BA0" w:rsidTr="00617544">
        <w:tc>
          <w:tcPr>
            <w:tcW w:w="1509" w:type="dxa"/>
            <w:vAlign w:val="center"/>
          </w:tcPr>
          <w:p w:rsidR="00925969" w:rsidRPr="00824FBF" w:rsidRDefault="00925969" w:rsidP="00617544">
            <w:pPr>
              <w:pStyle w:val="affc"/>
              <w:rPr>
                <w:rFonts w:ascii="Times New Roman" w:hAnsi="Times New Roman"/>
                <w:color w:val="000000"/>
              </w:rPr>
            </w:pPr>
            <w:r w:rsidRPr="00824FBF">
              <w:rPr>
                <w:rFonts w:ascii="Times New Roman" w:hAnsi="Times New Roman"/>
                <w:color w:val="000000"/>
                <w:lang w:eastAsia="ru-RU"/>
              </w:rPr>
              <w:t>Котельная      № 20,                д. Ижицы</w:t>
            </w:r>
          </w:p>
        </w:tc>
        <w:tc>
          <w:tcPr>
            <w:tcW w:w="1299" w:type="dxa"/>
            <w:vAlign w:val="center"/>
          </w:tcPr>
          <w:p w:rsidR="00925969" w:rsidRPr="00824FBF" w:rsidRDefault="00925969" w:rsidP="00617544">
            <w:pPr>
              <w:pStyle w:val="aff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925969" w:rsidRPr="00824FBF" w:rsidRDefault="00925969" w:rsidP="00617544">
            <w:pPr>
              <w:pStyle w:val="affc"/>
              <w:rPr>
                <w:rFonts w:ascii="Times New Roman" w:hAnsi="Times New Roman"/>
                <w:color w:val="000000"/>
              </w:rPr>
            </w:pPr>
            <w:r w:rsidRPr="00824FBF">
              <w:rPr>
                <w:rFonts w:ascii="Times New Roman" w:hAnsi="Times New Roman"/>
                <w:color w:val="000000"/>
              </w:rPr>
              <w:t>н/д</w:t>
            </w:r>
          </w:p>
        </w:tc>
        <w:tc>
          <w:tcPr>
            <w:tcW w:w="1440" w:type="dxa"/>
            <w:vAlign w:val="center"/>
          </w:tcPr>
          <w:p w:rsidR="00925969" w:rsidRPr="00824FBF" w:rsidRDefault="00925969" w:rsidP="00617544">
            <w:pPr>
              <w:pStyle w:val="affc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6" w:type="dxa"/>
            <w:vAlign w:val="center"/>
          </w:tcPr>
          <w:p w:rsidR="00925969" w:rsidRPr="00824FBF" w:rsidRDefault="00925969" w:rsidP="00617544">
            <w:pPr>
              <w:pStyle w:val="affc"/>
              <w:rPr>
                <w:rFonts w:ascii="Times New Roman" w:hAnsi="Times New Roman"/>
                <w:color w:val="000000"/>
              </w:rPr>
            </w:pPr>
            <w:r w:rsidRPr="00824FBF">
              <w:rPr>
                <w:rFonts w:ascii="Times New Roman" w:hAnsi="Times New Roman"/>
                <w:color w:val="000000"/>
              </w:rPr>
              <w:t>н/д</w:t>
            </w:r>
          </w:p>
        </w:tc>
        <w:tc>
          <w:tcPr>
            <w:tcW w:w="1334" w:type="dxa"/>
            <w:vAlign w:val="center"/>
          </w:tcPr>
          <w:p w:rsidR="00925969" w:rsidRPr="00824FBF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24FBF">
              <w:rPr>
                <w:rFonts w:ascii="Times New Roman" w:hAnsi="Times New Roman"/>
              </w:rPr>
              <w:t>ООО «ТК Новгород-ская»</w:t>
            </w:r>
          </w:p>
        </w:tc>
        <w:tc>
          <w:tcPr>
            <w:tcW w:w="1465" w:type="dxa"/>
            <w:vAlign w:val="center"/>
          </w:tcPr>
          <w:p w:rsidR="00925969" w:rsidRPr="00824FBF" w:rsidRDefault="00925969" w:rsidP="00617544">
            <w:pPr>
              <w:pStyle w:val="affc"/>
              <w:rPr>
                <w:rFonts w:ascii="Times New Roman" w:hAnsi="Times New Roman"/>
              </w:rPr>
            </w:pPr>
            <w:r w:rsidRPr="00824FBF">
              <w:rPr>
                <w:rFonts w:ascii="Times New Roman" w:hAnsi="Times New Roman"/>
              </w:rPr>
              <w:t>-</w:t>
            </w:r>
          </w:p>
        </w:tc>
      </w:tr>
    </w:tbl>
    <w:p w:rsidR="00925969" w:rsidRPr="00A43BA0" w:rsidRDefault="00925969" w:rsidP="00925969">
      <w:pPr>
        <w:rPr>
          <w:sz w:val="22"/>
        </w:rPr>
      </w:pPr>
    </w:p>
    <w:p w:rsidR="00925969" w:rsidRPr="00824FBF" w:rsidRDefault="00925969" w:rsidP="0092596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66" w:name="_Toc21101689"/>
      <w:r w:rsidRPr="00824FBF">
        <w:rPr>
          <w:b/>
          <w:bCs/>
          <w:sz w:val="24"/>
          <w:szCs w:val="24"/>
        </w:rPr>
        <w:t xml:space="preserve">17. Решения о распределении тепловой нагрузки </w:t>
      </w:r>
      <w:r w:rsidR="00AD7FB8">
        <w:rPr>
          <w:b/>
          <w:bCs/>
          <w:sz w:val="24"/>
          <w:szCs w:val="24"/>
        </w:rPr>
        <w:br/>
      </w:r>
      <w:r w:rsidRPr="00824FBF">
        <w:rPr>
          <w:b/>
          <w:bCs/>
          <w:sz w:val="24"/>
          <w:szCs w:val="24"/>
        </w:rPr>
        <w:t>между</w:t>
      </w:r>
      <w:r w:rsidR="00AD7FB8">
        <w:rPr>
          <w:b/>
          <w:bCs/>
          <w:sz w:val="24"/>
          <w:szCs w:val="24"/>
        </w:rPr>
        <w:t xml:space="preserve"> </w:t>
      </w:r>
      <w:r w:rsidRPr="00824FBF">
        <w:rPr>
          <w:b/>
          <w:bCs/>
          <w:sz w:val="24"/>
          <w:szCs w:val="24"/>
        </w:rPr>
        <w:t>источниками тепловой энергии</w:t>
      </w:r>
      <w:bookmarkEnd w:id="66"/>
    </w:p>
    <w:p w:rsidR="00925969" w:rsidRPr="00824FBF" w:rsidRDefault="00925969" w:rsidP="001D51CB">
      <w:pPr>
        <w:pStyle w:val="afffb"/>
        <w:spacing w:after="0" w:line="240" w:lineRule="auto"/>
        <w:rPr>
          <w:rFonts w:ascii="Times New Roman" w:hAnsi="Times New Roman"/>
          <w:lang w:eastAsia="en-US"/>
        </w:rPr>
      </w:pPr>
      <w:r w:rsidRPr="00824FBF">
        <w:rPr>
          <w:rFonts w:ascii="Times New Roman" w:hAnsi="Times New Roman"/>
          <w:lang w:eastAsia="en-US"/>
        </w:rPr>
        <w:t>Распределение тепловой нагрузки между источниками тепловой энергии на террит</w:t>
      </w:r>
      <w:r w:rsidRPr="00824FBF">
        <w:rPr>
          <w:rFonts w:ascii="Times New Roman" w:hAnsi="Times New Roman"/>
          <w:lang w:eastAsia="en-US"/>
        </w:rPr>
        <w:t>о</w:t>
      </w:r>
      <w:r w:rsidRPr="00824FBF">
        <w:rPr>
          <w:rFonts w:ascii="Times New Roman" w:hAnsi="Times New Roman"/>
          <w:lang w:eastAsia="en-US"/>
        </w:rPr>
        <w:t xml:space="preserve">рии </w:t>
      </w:r>
      <w:r w:rsidRPr="00824FBF">
        <w:rPr>
          <w:rFonts w:ascii="Times New Roman" w:hAnsi="Times New Roman"/>
        </w:rPr>
        <w:t xml:space="preserve">Яжелбицкого сельского поселения </w:t>
      </w:r>
      <w:r w:rsidRPr="00824FBF">
        <w:rPr>
          <w:rFonts w:ascii="Times New Roman" w:hAnsi="Times New Roman"/>
          <w:lang w:eastAsia="en-US"/>
        </w:rPr>
        <w:t>не планируется.</w:t>
      </w:r>
    </w:p>
    <w:p w:rsidR="00925969" w:rsidRPr="00824FBF" w:rsidRDefault="00925969" w:rsidP="00925969">
      <w:pPr>
        <w:rPr>
          <w:sz w:val="24"/>
          <w:szCs w:val="24"/>
        </w:rPr>
      </w:pPr>
    </w:p>
    <w:p w:rsidR="00925969" w:rsidRPr="00824FBF" w:rsidRDefault="00925969" w:rsidP="00925969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67" w:name="_Toc21101690"/>
      <w:r w:rsidRPr="00824FBF">
        <w:rPr>
          <w:b/>
          <w:bCs/>
          <w:sz w:val="24"/>
          <w:szCs w:val="24"/>
        </w:rPr>
        <w:t>18. Решение по бесхозяйным тепловым сетям</w:t>
      </w:r>
      <w:bookmarkEnd w:id="67"/>
    </w:p>
    <w:p w:rsidR="00925969" w:rsidRPr="00824FBF" w:rsidRDefault="001D51CB" w:rsidP="001D51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 пунктом 6 </w:t>
      </w:r>
      <w:r w:rsidR="00925969" w:rsidRPr="00824FBF">
        <w:rPr>
          <w:sz w:val="24"/>
          <w:szCs w:val="24"/>
        </w:rPr>
        <w:t>статьи 15 Федерального за</w:t>
      </w:r>
      <w:r>
        <w:rPr>
          <w:sz w:val="24"/>
          <w:szCs w:val="24"/>
        </w:rPr>
        <w:t xml:space="preserve">кона от 27 июля 2010 года </w:t>
      </w:r>
      <w:r>
        <w:rPr>
          <w:sz w:val="24"/>
          <w:szCs w:val="24"/>
        </w:rPr>
        <w:br/>
      </w:r>
      <w:r w:rsidR="00925969" w:rsidRPr="00824FBF">
        <w:rPr>
          <w:sz w:val="24"/>
          <w:szCs w:val="24"/>
        </w:rPr>
        <w:t>№ 190-ФЗ «О тепло</w:t>
      </w:r>
      <w:r>
        <w:rPr>
          <w:sz w:val="24"/>
          <w:szCs w:val="24"/>
        </w:rPr>
        <w:t xml:space="preserve">снабжении»: «В  случае </w:t>
      </w:r>
      <w:r w:rsidR="00925969" w:rsidRPr="00824FBF">
        <w:rPr>
          <w:sz w:val="24"/>
          <w:szCs w:val="24"/>
        </w:rPr>
        <w:t>в</w:t>
      </w:r>
      <w:r>
        <w:rPr>
          <w:sz w:val="24"/>
          <w:szCs w:val="24"/>
        </w:rPr>
        <w:t xml:space="preserve">ыявления бесхозяйных тепловых </w:t>
      </w:r>
      <w:r w:rsidR="00925969" w:rsidRPr="00824FBF">
        <w:rPr>
          <w:sz w:val="24"/>
          <w:szCs w:val="24"/>
        </w:rPr>
        <w:t>сетей (тепл</w:t>
      </w:r>
      <w:r w:rsidR="00925969" w:rsidRPr="00824FBF">
        <w:rPr>
          <w:sz w:val="24"/>
          <w:szCs w:val="24"/>
        </w:rPr>
        <w:t>о</w:t>
      </w:r>
      <w:r w:rsidR="00925969" w:rsidRPr="00824FBF">
        <w:rPr>
          <w:sz w:val="24"/>
          <w:szCs w:val="24"/>
        </w:rPr>
        <w:t>вых  се</w:t>
      </w:r>
      <w:r>
        <w:rPr>
          <w:sz w:val="24"/>
          <w:szCs w:val="24"/>
        </w:rPr>
        <w:t xml:space="preserve">тей, не имеющих </w:t>
      </w:r>
      <w:r w:rsidR="00925969" w:rsidRPr="00824FBF">
        <w:rPr>
          <w:sz w:val="24"/>
          <w:szCs w:val="24"/>
        </w:rPr>
        <w:t>эксплуати</w:t>
      </w:r>
      <w:r>
        <w:rPr>
          <w:sz w:val="24"/>
          <w:szCs w:val="24"/>
        </w:rPr>
        <w:t xml:space="preserve">рующей </w:t>
      </w:r>
      <w:r w:rsidR="00925969" w:rsidRPr="00824FBF">
        <w:rPr>
          <w:sz w:val="24"/>
          <w:szCs w:val="24"/>
        </w:rPr>
        <w:t>организации) орган местного  самоуправл</w:t>
      </w:r>
      <w:r w:rsidR="00925969" w:rsidRPr="00824FBF">
        <w:rPr>
          <w:sz w:val="24"/>
          <w:szCs w:val="24"/>
        </w:rPr>
        <w:t>е</w:t>
      </w:r>
      <w:r w:rsidR="00925969" w:rsidRPr="00824FBF">
        <w:rPr>
          <w:sz w:val="24"/>
          <w:szCs w:val="24"/>
        </w:rPr>
        <w:t>ния  посе</w:t>
      </w:r>
      <w:r>
        <w:rPr>
          <w:sz w:val="24"/>
          <w:szCs w:val="24"/>
        </w:rPr>
        <w:t xml:space="preserve">ления или городского округа до </w:t>
      </w:r>
      <w:r w:rsidR="00925969" w:rsidRPr="00824FBF">
        <w:rPr>
          <w:sz w:val="24"/>
          <w:szCs w:val="24"/>
        </w:rPr>
        <w:t>признания</w:t>
      </w:r>
      <w:r>
        <w:rPr>
          <w:sz w:val="24"/>
          <w:szCs w:val="24"/>
        </w:rPr>
        <w:t xml:space="preserve"> </w:t>
      </w:r>
      <w:r w:rsidR="00925969" w:rsidRPr="00824FBF">
        <w:rPr>
          <w:sz w:val="24"/>
          <w:szCs w:val="24"/>
        </w:rPr>
        <w:t>права собственности на указанные бесхозя</w:t>
      </w:r>
      <w:r w:rsidR="00925969" w:rsidRPr="00824FBF">
        <w:rPr>
          <w:sz w:val="24"/>
          <w:szCs w:val="24"/>
        </w:rPr>
        <w:t>й</w:t>
      </w:r>
      <w:r w:rsidR="00925969" w:rsidRPr="00824FBF">
        <w:rPr>
          <w:sz w:val="24"/>
          <w:szCs w:val="24"/>
        </w:rPr>
        <w:t>ные тепловые сети в течение тридцати дней с даты их выявления  обязан определить  тепл</w:t>
      </w:r>
      <w:r w:rsidR="00925969" w:rsidRPr="00824FBF">
        <w:rPr>
          <w:sz w:val="24"/>
          <w:szCs w:val="24"/>
        </w:rPr>
        <w:t>о</w:t>
      </w:r>
      <w:r>
        <w:rPr>
          <w:sz w:val="24"/>
          <w:szCs w:val="24"/>
        </w:rPr>
        <w:t>сетевую  организацию, тепловые сети</w:t>
      </w:r>
      <w:r w:rsidR="00925969" w:rsidRPr="00824FBF">
        <w:rPr>
          <w:sz w:val="24"/>
          <w:szCs w:val="24"/>
        </w:rPr>
        <w:t xml:space="preserve"> которой непосредственно  соединены  с  указа</w:t>
      </w:r>
      <w:r w:rsidR="00925969" w:rsidRPr="00824FBF">
        <w:rPr>
          <w:sz w:val="24"/>
          <w:szCs w:val="24"/>
        </w:rPr>
        <w:t>н</w:t>
      </w:r>
      <w:r w:rsidR="00925969" w:rsidRPr="00824FBF">
        <w:rPr>
          <w:sz w:val="24"/>
          <w:szCs w:val="24"/>
        </w:rPr>
        <w:t>ными  бесхозяйными тепловыми  сетями,  или</w:t>
      </w:r>
      <w:r>
        <w:rPr>
          <w:sz w:val="24"/>
          <w:szCs w:val="24"/>
        </w:rPr>
        <w:t xml:space="preserve">  единую теплоснабжающую организацию в </w:t>
      </w:r>
      <w:r w:rsidR="00925969" w:rsidRPr="00824FBF">
        <w:rPr>
          <w:sz w:val="24"/>
          <w:szCs w:val="24"/>
        </w:rPr>
        <w:t>системе тепло</w:t>
      </w:r>
      <w:r>
        <w:rPr>
          <w:sz w:val="24"/>
          <w:szCs w:val="24"/>
        </w:rPr>
        <w:t xml:space="preserve">снабжения, в которую входят указанныебесхозяйные </w:t>
      </w:r>
      <w:r w:rsidR="00925969" w:rsidRPr="00824FBF">
        <w:rPr>
          <w:sz w:val="24"/>
          <w:szCs w:val="24"/>
        </w:rPr>
        <w:t>тепловые сети и которая осущес</w:t>
      </w:r>
      <w:r w:rsidR="00925969" w:rsidRPr="00824FBF">
        <w:rPr>
          <w:sz w:val="24"/>
          <w:szCs w:val="24"/>
        </w:rPr>
        <w:t>т</w:t>
      </w:r>
      <w:r w:rsidR="00925969" w:rsidRPr="00824FBF">
        <w:rPr>
          <w:sz w:val="24"/>
          <w:szCs w:val="24"/>
        </w:rPr>
        <w:t>вляет содержание и обслуживание указанных</w:t>
      </w:r>
      <w:r>
        <w:rPr>
          <w:sz w:val="24"/>
          <w:szCs w:val="24"/>
        </w:rPr>
        <w:t xml:space="preserve"> бесхозяйных тепловых сетей. </w:t>
      </w:r>
      <w:r w:rsidR="00925969" w:rsidRPr="00824FBF">
        <w:rPr>
          <w:sz w:val="24"/>
          <w:szCs w:val="24"/>
        </w:rPr>
        <w:t>Орган регулир</w:t>
      </w:r>
      <w:r w:rsidR="00925969" w:rsidRPr="00824FBF">
        <w:rPr>
          <w:sz w:val="24"/>
          <w:szCs w:val="24"/>
        </w:rPr>
        <w:t>о</w:t>
      </w:r>
      <w:r w:rsidR="00925969" w:rsidRPr="00824FBF">
        <w:rPr>
          <w:sz w:val="24"/>
          <w:szCs w:val="24"/>
        </w:rPr>
        <w:t>вания обязан включить затраты на содержание и обслуживание бесхозяйных тепловых с</w:t>
      </w:r>
      <w:r w:rsidR="00925969" w:rsidRPr="00824FBF">
        <w:rPr>
          <w:sz w:val="24"/>
          <w:szCs w:val="24"/>
        </w:rPr>
        <w:t>е</w:t>
      </w:r>
      <w:r w:rsidR="00925969" w:rsidRPr="00824FBF">
        <w:rPr>
          <w:sz w:val="24"/>
          <w:szCs w:val="24"/>
        </w:rPr>
        <w:t>тей в тарифы соответствующей организации на следующий период регулиров</w:t>
      </w:r>
      <w:r w:rsidR="00925969" w:rsidRPr="00824FBF">
        <w:rPr>
          <w:sz w:val="24"/>
          <w:szCs w:val="24"/>
        </w:rPr>
        <w:t>а</w:t>
      </w:r>
      <w:r w:rsidR="00925969" w:rsidRPr="00824FBF">
        <w:rPr>
          <w:sz w:val="24"/>
          <w:szCs w:val="24"/>
        </w:rPr>
        <w:t xml:space="preserve">ния». </w:t>
      </w:r>
    </w:p>
    <w:p w:rsidR="00925969" w:rsidRPr="00824FBF" w:rsidRDefault="00925969" w:rsidP="001D51CB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Принятие на учет бесхозяйных тепловых сетей (тепловых сетей, не имеющих эк</w:t>
      </w:r>
      <w:r w:rsidRPr="00824FBF">
        <w:rPr>
          <w:sz w:val="24"/>
          <w:szCs w:val="24"/>
        </w:rPr>
        <w:t>с</w:t>
      </w:r>
      <w:r w:rsidRPr="00824FBF">
        <w:rPr>
          <w:sz w:val="24"/>
          <w:szCs w:val="24"/>
        </w:rPr>
        <w:t xml:space="preserve">плуатирующей организации) осуществляется на основании Приказа Минэкономразвития </w:t>
      </w:r>
      <w:r w:rsidRPr="00824FBF">
        <w:rPr>
          <w:sz w:val="24"/>
          <w:szCs w:val="24"/>
        </w:rPr>
        <w:lastRenderedPageBreak/>
        <w:t>России от 10.12.2015 № 931 «Об установлении Порядка принятия на учет бесхозяйных н</w:t>
      </w:r>
      <w:r w:rsidRPr="00824FBF">
        <w:rPr>
          <w:sz w:val="24"/>
          <w:szCs w:val="24"/>
        </w:rPr>
        <w:t>е</w:t>
      </w:r>
      <w:r w:rsidRPr="00824FBF">
        <w:rPr>
          <w:sz w:val="24"/>
          <w:szCs w:val="24"/>
        </w:rPr>
        <w:t>движимых вещей».</w:t>
      </w:r>
    </w:p>
    <w:p w:rsidR="00925969" w:rsidRPr="00824FBF" w:rsidRDefault="00925969" w:rsidP="001D51CB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На основании статьи 225 Гражданского кодекса РФ по истечении года со дня пост</w:t>
      </w:r>
      <w:r w:rsidRPr="00824FBF">
        <w:rPr>
          <w:sz w:val="24"/>
          <w:szCs w:val="24"/>
        </w:rPr>
        <w:t>а</w:t>
      </w:r>
      <w:r w:rsidRPr="00824FBF">
        <w:rPr>
          <w:sz w:val="24"/>
          <w:szCs w:val="24"/>
        </w:rPr>
        <w:t>новки бесхозяйной недвижимой вещи на учет орган, уполномоченный управ</w:t>
      </w:r>
      <w:bookmarkStart w:id="68" w:name="_GoBack"/>
      <w:bookmarkEnd w:id="68"/>
      <w:r w:rsidRPr="00824FBF">
        <w:rPr>
          <w:sz w:val="24"/>
          <w:szCs w:val="24"/>
        </w:rPr>
        <w:t>лять муниц</w:t>
      </w:r>
      <w:r w:rsidRPr="00824FBF">
        <w:rPr>
          <w:sz w:val="24"/>
          <w:szCs w:val="24"/>
        </w:rPr>
        <w:t>и</w:t>
      </w:r>
      <w:r w:rsidRPr="00824FBF">
        <w:rPr>
          <w:sz w:val="24"/>
          <w:szCs w:val="24"/>
        </w:rPr>
        <w:t>пальным имуществом, может обратиться в суд с требованием о признании права муниц</w:t>
      </w:r>
      <w:r w:rsidRPr="00824FBF">
        <w:rPr>
          <w:sz w:val="24"/>
          <w:szCs w:val="24"/>
        </w:rPr>
        <w:t>и</w:t>
      </w:r>
      <w:r w:rsidRPr="00824FBF">
        <w:rPr>
          <w:sz w:val="24"/>
          <w:szCs w:val="24"/>
        </w:rPr>
        <w:t xml:space="preserve">пальной собственности на эту вещь. </w:t>
      </w:r>
    </w:p>
    <w:p w:rsidR="00925969" w:rsidRPr="00824FBF" w:rsidRDefault="00925969" w:rsidP="001D51CB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По состоянию на 01.01.2021 года бесхозяйные тепловые сети на территории Яже</w:t>
      </w:r>
      <w:r w:rsidRPr="00824FBF">
        <w:rPr>
          <w:sz w:val="24"/>
          <w:szCs w:val="24"/>
        </w:rPr>
        <w:t>л</w:t>
      </w:r>
      <w:r w:rsidRPr="00824FBF">
        <w:rPr>
          <w:sz w:val="24"/>
          <w:szCs w:val="24"/>
        </w:rPr>
        <w:t>бицкого сельского поселения отсутствуют.</w:t>
      </w:r>
    </w:p>
    <w:p w:rsidR="00925969" w:rsidRPr="00824FBF" w:rsidRDefault="00925969" w:rsidP="001D51CB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При выявлении бесхозяйных тепловых сетей в качестве организации, уполномоче</w:t>
      </w:r>
      <w:r w:rsidRPr="00824FBF">
        <w:rPr>
          <w:sz w:val="24"/>
          <w:szCs w:val="24"/>
        </w:rPr>
        <w:t>н</w:t>
      </w:r>
      <w:r w:rsidRPr="00824FBF">
        <w:rPr>
          <w:sz w:val="24"/>
          <w:szCs w:val="24"/>
        </w:rPr>
        <w:t>ной на эксплуатацию бесхозяйных тепловых сетей, предлагается определить единую тепл</w:t>
      </w:r>
      <w:r w:rsidRPr="00824FBF">
        <w:rPr>
          <w:sz w:val="24"/>
          <w:szCs w:val="24"/>
        </w:rPr>
        <w:t>о</w:t>
      </w:r>
      <w:r w:rsidRPr="00824FBF">
        <w:rPr>
          <w:sz w:val="24"/>
          <w:szCs w:val="24"/>
        </w:rPr>
        <w:t>снабжающую организацию (ЕТО), в границах утвержденной зоны деятельности, которой расположены вновь выявленные участки таких сетей.</w:t>
      </w:r>
    </w:p>
    <w:p w:rsidR="00925969" w:rsidRPr="00824FBF" w:rsidRDefault="00925969" w:rsidP="001D51CB">
      <w:pPr>
        <w:ind w:firstLine="709"/>
        <w:jc w:val="both"/>
        <w:rPr>
          <w:sz w:val="24"/>
          <w:szCs w:val="24"/>
        </w:rPr>
      </w:pPr>
    </w:p>
    <w:p w:rsidR="00925969" w:rsidRPr="00824FBF" w:rsidRDefault="00925969" w:rsidP="001D51CB">
      <w:pPr>
        <w:ind w:firstLine="709"/>
        <w:jc w:val="center"/>
        <w:rPr>
          <w:b/>
          <w:bCs/>
          <w:sz w:val="24"/>
          <w:szCs w:val="24"/>
        </w:rPr>
      </w:pPr>
      <w:r w:rsidRPr="00824FBF">
        <w:rPr>
          <w:b/>
          <w:bCs/>
          <w:sz w:val="24"/>
          <w:szCs w:val="24"/>
        </w:rPr>
        <w:t>19. Синхронизация схемы теплоснабжения со схемой газоснабжения и газифик</w:t>
      </w:r>
      <w:r w:rsidRPr="00824FBF">
        <w:rPr>
          <w:b/>
          <w:bCs/>
          <w:sz w:val="24"/>
          <w:szCs w:val="24"/>
        </w:rPr>
        <w:t>а</w:t>
      </w:r>
      <w:r w:rsidRPr="00824FBF">
        <w:rPr>
          <w:b/>
          <w:bCs/>
          <w:sz w:val="24"/>
          <w:szCs w:val="24"/>
        </w:rPr>
        <w:t>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поселения, г</w:t>
      </w:r>
      <w:r w:rsidRPr="00824FBF">
        <w:rPr>
          <w:b/>
          <w:bCs/>
          <w:sz w:val="24"/>
          <w:szCs w:val="24"/>
        </w:rPr>
        <w:t>о</w:t>
      </w:r>
      <w:r w:rsidRPr="00824FBF">
        <w:rPr>
          <w:b/>
          <w:bCs/>
          <w:sz w:val="24"/>
          <w:szCs w:val="24"/>
        </w:rPr>
        <w:t>родского округ</w:t>
      </w:r>
      <w:r w:rsidR="001D51CB">
        <w:rPr>
          <w:b/>
          <w:bCs/>
          <w:sz w:val="24"/>
          <w:szCs w:val="24"/>
        </w:rPr>
        <w:t>а, города федерального значения</w:t>
      </w:r>
    </w:p>
    <w:p w:rsidR="00925969" w:rsidRPr="00824FBF" w:rsidRDefault="00925969" w:rsidP="001D51CB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19.1. Описание решений программы газификации жилищно-коммунального хозяйс</w:t>
      </w:r>
      <w:r w:rsidRPr="00824FBF">
        <w:rPr>
          <w:sz w:val="24"/>
          <w:szCs w:val="24"/>
        </w:rPr>
        <w:t>т</w:t>
      </w:r>
      <w:r w:rsidRPr="00824FBF">
        <w:rPr>
          <w:sz w:val="24"/>
          <w:szCs w:val="24"/>
        </w:rPr>
        <w:t>ва, промышленных и иных организаций о развитии соответствующей системы газоснабж</w:t>
      </w:r>
      <w:r w:rsidRPr="00824FBF">
        <w:rPr>
          <w:sz w:val="24"/>
          <w:szCs w:val="24"/>
        </w:rPr>
        <w:t>е</w:t>
      </w:r>
      <w:r w:rsidRPr="00824FBF">
        <w:rPr>
          <w:sz w:val="24"/>
          <w:szCs w:val="24"/>
        </w:rPr>
        <w:t>ния в части обеспечения топливом и</w:t>
      </w:r>
      <w:r w:rsidRPr="00824FBF">
        <w:rPr>
          <w:sz w:val="24"/>
          <w:szCs w:val="24"/>
        </w:rPr>
        <w:t>с</w:t>
      </w:r>
      <w:r w:rsidRPr="00824FBF">
        <w:rPr>
          <w:sz w:val="24"/>
          <w:szCs w:val="24"/>
        </w:rPr>
        <w:t>точников тепловой энергии.</w:t>
      </w:r>
    </w:p>
    <w:p w:rsidR="00925969" w:rsidRPr="00824FBF" w:rsidRDefault="00925969" w:rsidP="001D51CB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 xml:space="preserve">Решения о газоснабжении источников тепловой энергии </w:t>
      </w:r>
      <w:r w:rsidRPr="00824FBF">
        <w:rPr>
          <w:color w:val="000000"/>
          <w:sz w:val="24"/>
          <w:szCs w:val="24"/>
        </w:rPr>
        <w:t>Яжелбицкого сельского п</w:t>
      </w:r>
      <w:r w:rsidRPr="00824FBF">
        <w:rPr>
          <w:color w:val="000000"/>
          <w:sz w:val="24"/>
          <w:szCs w:val="24"/>
        </w:rPr>
        <w:t>о</w:t>
      </w:r>
      <w:r w:rsidRPr="00824FBF">
        <w:rPr>
          <w:color w:val="000000"/>
          <w:sz w:val="24"/>
          <w:szCs w:val="24"/>
        </w:rPr>
        <w:t xml:space="preserve">селения </w:t>
      </w:r>
      <w:r w:rsidRPr="00824FBF">
        <w:rPr>
          <w:sz w:val="24"/>
          <w:szCs w:val="24"/>
        </w:rPr>
        <w:t>в дейс</w:t>
      </w:r>
      <w:r w:rsidRPr="00824FBF">
        <w:rPr>
          <w:sz w:val="24"/>
          <w:szCs w:val="24"/>
        </w:rPr>
        <w:t>т</w:t>
      </w:r>
      <w:r w:rsidRPr="00824FBF">
        <w:rPr>
          <w:sz w:val="24"/>
          <w:szCs w:val="24"/>
        </w:rPr>
        <w:t xml:space="preserve">вующей программе газоснабжения отсутствуют. </w:t>
      </w:r>
    </w:p>
    <w:p w:rsidR="00925969" w:rsidRPr="00824FBF" w:rsidRDefault="00925969" w:rsidP="001D51CB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19.2. Описание проблем организации газоснабжения источников тепловой энергии.</w:t>
      </w:r>
    </w:p>
    <w:p w:rsidR="00925969" w:rsidRPr="00824FBF" w:rsidRDefault="00925969" w:rsidP="001D51CB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 xml:space="preserve"> – </w:t>
      </w:r>
    </w:p>
    <w:p w:rsidR="00925969" w:rsidRPr="00824FBF" w:rsidRDefault="00925969" w:rsidP="001D51CB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19.3. Предложения по корректировке утвержденной (разработке) региональной (ме</w:t>
      </w:r>
      <w:r w:rsidRPr="00824FBF">
        <w:rPr>
          <w:sz w:val="24"/>
          <w:szCs w:val="24"/>
        </w:rPr>
        <w:t>ж</w:t>
      </w:r>
      <w:r w:rsidRPr="00824FBF">
        <w:rPr>
          <w:sz w:val="24"/>
          <w:szCs w:val="24"/>
        </w:rPr>
        <w:t>региональной) программы газификации жилищнокоммунального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</w:t>
      </w:r>
      <w:r w:rsidRPr="00824FBF">
        <w:rPr>
          <w:sz w:val="24"/>
          <w:szCs w:val="24"/>
        </w:rPr>
        <w:t>о</w:t>
      </w:r>
      <w:r w:rsidRPr="00824FBF">
        <w:rPr>
          <w:sz w:val="24"/>
          <w:szCs w:val="24"/>
        </w:rPr>
        <w:t>снабжения.</w:t>
      </w:r>
    </w:p>
    <w:p w:rsidR="00925969" w:rsidRPr="00824FBF" w:rsidRDefault="00925969" w:rsidP="001D51CB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Предложения отсутствуют.</w:t>
      </w:r>
    </w:p>
    <w:p w:rsidR="00925969" w:rsidRPr="00824FBF" w:rsidRDefault="00925969" w:rsidP="001D51CB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19.4.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</w:t>
      </w:r>
      <w:r w:rsidRPr="00824FBF">
        <w:rPr>
          <w:sz w:val="24"/>
          <w:szCs w:val="24"/>
        </w:rPr>
        <w:t>т</w:t>
      </w:r>
      <w:r w:rsidRPr="00824FBF">
        <w:rPr>
          <w:sz w:val="24"/>
          <w:szCs w:val="24"/>
        </w:rPr>
        <w:t>рукции, техническом перевооружении и (или) модернизации, выводе из эксплуатации исто</w:t>
      </w:r>
      <w:r w:rsidRPr="00824FBF">
        <w:rPr>
          <w:sz w:val="24"/>
          <w:szCs w:val="24"/>
        </w:rPr>
        <w:t>ч</w:t>
      </w:r>
      <w:r w:rsidRPr="00824FBF">
        <w:rPr>
          <w:sz w:val="24"/>
          <w:szCs w:val="24"/>
        </w:rPr>
        <w:t>ников тепловой энергии и генерирующих объектов, включая входящее в их состав оборуд</w:t>
      </w:r>
      <w:r w:rsidRPr="00824FBF">
        <w:rPr>
          <w:sz w:val="24"/>
          <w:szCs w:val="24"/>
        </w:rPr>
        <w:t>о</w:t>
      </w:r>
      <w:r w:rsidRPr="00824FBF">
        <w:rPr>
          <w:sz w:val="24"/>
          <w:szCs w:val="24"/>
        </w:rPr>
        <w:t>вание, функционирующих в режиме комбинированной выработки электрич</w:t>
      </w:r>
      <w:r w:rsidRPr="00824FBF">
        <w:rPr>
          <w:sz w:val="24"/>
          <w:szCs w:val="24"/>
        </w:rPr>
        <w:t>е</w:t>
      </w:r>
      <w:r w:rsidRPr="00824FBF">
        <w:rPr>
          <w:sz w:val="24"/>
          <w:szCs w:val="24"/>
        </w:rPr>
        <w:t>ской и тепловой энергии, в части перспективных балансов тепловой мощности в схемах теплоснабжения.</w:t>
      </w:r>
    </w:p>
    <w:p w:rsidR="00925969" w:rsidRPr="00824FBF" w:rsidRDefault="00925969" w:rsidP="001D51CB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 xml:space="preserve">Предложения отсутствуют. </w:t>
      </w:r>
    </w:p>
    <w:p w:rsidR="00925969" w:rsidRPr="00824FBF" w:rsidRDefault="00925969" w:rsidP="001D51CB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19.5. Предложения по строительству генерирующих объектов, функционирующих в режиме комбин</w:t>
      </w:r>
      <w:r w:rsidRPr="00824FBF">
        <w:rPr>
          <w:sz w:val="24"/>
          <w:szCs w:val="24"/>
        </w:rPr>
        <w:t>и</w:t>
      </w:r>
      <w:r w:rsidRPr="00824FBF">
        <w:rPr>
          <w:sz w:val="24"/>
          <w:szCs w:val="24"/>
        </w:rPr>
        <w:t>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России.</w:t>
      </w:r>
    </w:p>
    <w:p w:rsidR="00925969" w:rsidRPr="00824FBF" w:rsidRDefault="00925969" w:rsidP="001D51CB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 xml:space="preserve"> Предложения отсутствуют. </w:t>
      </w:r>
    </w:p>
    <w:p w:rsidR="00925969" w:rsidRPr="00824FBF" w:rsidRDefault="00925969" w:rsidP="001D51CB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19.6. Описание решений (вырабатываемых с учетом положений утвержденной схемы водоснабжения поселения) о развитии соответствующей системы водоснабжения в части, относящейся к системам теплосна</w:t>
      </w:r>
      <w:r w:rsidRPr="00824FBF">
        <w:rPr>
          <w:sz w:val="24"/>
          <w:szCs w:val="24"/>
        </w:rPr>
        <w:t>б</w:t>
      </w:r>
      <w:r w:rsidRPr="00824FBF">
        <w:rPr>
          <w:sz w:val="24"/>
          <w:szCs w:val="24"/>
        </w:rPr>
        <w:t xml:space="preserve">жения. </w:t>
      </w:r>
    </w:p>
    <w:p w:rsidR="00925969" w:rsidRPr="00824FBF" w:rsidRDefault="00925969" w:rsidP="001D51CB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 xml:space="preserve">Предложения отсутствуют. </w:t>
      </w:r>
    </w:p>
    <w:p w:rsidR="00925969" w:rsidRPr="00824FBF" w:rsidRDefault="00925969" w:rsidP="001D51CB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19.7. Предложения по корректировке утвержденной (разработке) схемы водоснабж</w:t>
      </w:r>
      <w:r w:rsidRPr="00824FBF">
        <w:rPr>
          <w:sz w:val="24"/>
          <w:szCs w:val="24"/>
        </w:rPr>
        <w:t>е</w:t>
      </w:r>
      <w:r w:rsidRPr="00824FBF">
        <w:rPr>
          <w:sz w:val="24"/>
          <w:szCs w:val="24"/>
        </w:rPr>
        <w:t>ния поселения для обеспечения согласованности такой схемы и указанных в схеме тепл</w:t>
      </w:r>
      <w:r w:rsidRPr="00824FBF">
        <w:rPr>
          <w:sz w:val="24"/>
          <w:szCs w:val="24"/>
        </w:rPr>
        <w:t>о</w:t>
      </w:r>
      <w:r w:rsidRPr="00824FBF">
        <w:rPr>
          <w:sz w:val="24"/>
          <w:szCs w:val="24"/>
        </w:rPr>
        <w:t>снабжения решений о развитии источн</w:t>
      </w:r>
      <w:r w:rsidRPr="00824FBF">
        <w:rPr>
          <w:sz w:val="24"/>
          <w:szCs w:val="24"/>
        </w:rPr>
        <w:t>и</w:t>
      </w:r>
      <w:r w:rsidRPr="00824FBF">
        <w:rPr>
          <w:sz w:val="24"/>
          <w:szCs w:val="24"/>
        </w:rPr>
        <w:t>ков тепловой энергии и систем теплоснабжения.</w:t>
      </w:r>
    </w:p>
    <w:p w:rsidR="00925969" w:rsidRPr="00824FBF" w:rsidRDefault="00925969" w:rsidP="001D51CB">
      <w:pPr>
        <w:ind w:firstLine="709"/>
        <w:jc w:val="both"/>
        <w:rPr>
          <w:sz w:val="24"/>
          <w:szCs w:val="24"/>
        </w:rPr>
      </w:pPr>
      <w:r w:rsidRPr="00824FBF">
        <w:rPr>
          <w:sz w:val="24"/>
          <w:szCs w:val="24"/>
        </w:rPr>
        <w:t>Предложения отсутствуют.</w:t>
      </w:r>
    </w:p>
    <w:p w:rsidR="00925969" w:rsidRDefault="00925969" w:rsidP="00925969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</w:p>
    <w:p w:rsidR="00AD7FB8" w:rsidRDefault="00AD7FB8" w:rsidP="00925969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</w:p>
    <w:p w:rsidR="00AD7FB8" w:rsidRPr="00824FBF" w:rsidRDefault="00AD7FB8" w:rsidP="00925969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</w:p>
    <w:p w:rsidR="00925969" w:rsidRDefault="00925969" w:rsidP="00925969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  <w:r w:rsidRPr="001D51CB">
        <w:rPr>
          <w:b/>
          <w:bCs/>
          <w:sz w:val="24"/>
          <w:szCs w:val="24"/>
        </w:rPr>
        <w:lastRenderedPageBreak/>
        <w:t>20. Индикаторы развития систем теплоснабжения поселения</w:t>
      </w:r>
    </w:p>
    <w:p w:rsidR="001D51CB" w:rsidRPr="001D51CB" w:rsidRDefault="001D51CB" w:rsidP="00925969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</w:p>
    <w:p w:rsidR="00925969" w:rsidRPr="00A43BA0" w:rsidRDefault="00925969" w:rsidP="00925969">
      <w:pPr>
        <w:spacing w:after="200"/>
        <w:jc w:val="right"/>
        <w:rPr>
          <w:bCs/>
          <w:szCs w:val="24"/>
        </w:rPr>
      </w:pPr>
      <w:r w:rsidRPr="00A43BA0">
        <w:rPr>
          <w:bCs/>
          <w:szCs w:val="24"/>
        </w:rPr>
        <w:t>Таблица 9.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7"/>
        <w:gridCol w:w="4102"/>
        <w:gridCol w:w="2689"/>
        <w:gridCol w:w="2160"/>
      </w:tblGrid>
      <w:tr w:rsidR="00925969" w:rsidRPr="00A43BA0" w:rsidTr="00617544">
        <w:tc>
          <w:tcPr>
            <w:tcW w:w="697" w:type="dxa"/>
            <w:vAlign w:val="center"/>
          </w:tcPr>
          <w:p w:rsidR="00925969" w:rsidRPr="001D51CB" w:rsidRDefault="00925969" w:rsidP="00617544">
            <w:pPr>
              <w:jc w:val="center"/>
              <w:rPr>
                <w:b/>
              </w:rPr>
            </w:pPr>
            <w:r w:rsidRPr="001D51CB">
              <w:rPr>
                <w:b/>
              </w:rPr>
              <w:t>№ п/п</w:t>
            </w:r>
          </w:p>
        </w:tc>
        <w:tc>
          <w:tcPr>
            <w:tcW w:w="4102" w:type="dxa"/>
            <w:vAlign w:val="center"/>
          </w:tcPr>
          <w:p w:rsidR="00925969" w:rsidRPr="001D51CB" w:rsidRDefault="00925969" w:rsidP="00617544">
            <w:pPr>
              <w:jc w:val="center"/>
              <w:rPr>
                <w:b/>
              </w:rPr>
            </w:pPr>
            <w:r w:rsidRPr="001D51CB">
              <w:rPr>
                <w:b/>
              </w:rPr>
              <w:t>Индикаторы развития системы тепл</w:t>
            </w:r>
            <w:r w:rsidRPr="001D51CB">
              <w:rPr>
                <w:b/>
              </w:rPr>
              <w:t>о</w:t>
            </w:r>
            <w:r w:rsidRPr="001D51CB">
              <w:rPr>
                <w:b/>
              </w:rPr>
              <w:t>снабжения, ед. изм</w:t>
            </w:r>
          </w:p>
        </w:tc>
        <w:tc>
          <w:tcPr>
            <w:tcW w:w="2689" w:type="dxa"/>
            <w:vAlign w:val="center"/>
          </w:tcPr>
          <w:p w:rsidR="00925969" w:rsidRPr="001D51CB" w:rsidRDefault="00925969" w:rsidP="00617544">
            <w:pPr>
              <w:spacing w:after="200"/>
              <w:jc w:val="center"/>
              <w:rPr>
                <w:b/>
                <w:bCs/>
              </w:rPr>
            </w:pPr>
            <w:r w:rsidRPr="001D51CB">
              <w:rPr>
                <w:b/>
                <w:bCs/>
              </w:rPr>
              <w:t>Котельная № 10,                 с. Яжелбицы, ул. Усадьба</w:t>
            </w:r>
          </w:p>
        </w:tc>
        <w:tc>
          <w:tcPr>
            <w:tcW w:w="2160" w:type="dxa"/>
            <w:vAlign w:val="center"/>
          </w:tcPr>
          <w:p w:rsidR="00925969" w:rsidRPr="001D51CB" w:rsidRDefault="00925969" w:rsidP="00617544">
            <w:pPr>
              <w:spacing w:after="200"/>
              <w:jc w:val="center"/>
              <w:rPr>
                <w:b/>
                <w:bCs/>
              </w:rPr>
            </w:pPr>
            <w:r w:rsidRPr="001D51CB">
              <w:rPr>
                <w:b/>
                <w:bCs/>
              </w:rPr>
              <w:t>Котельная № 20,            д. Ижицы</w:t>
            </w:r>
          </w:p>
        </w:tc>
      </w:tr>
      <w:tr w:rsidR="00925969" w:rsidRPr="00A43BA0" w:rsidTr="00617544">
        <w:tc>
          <w:tcPr>
            <w:tcW w:w="697" w:type="dxa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1</w:t>
            </w:r>
          </w:p>
        </w:tc>
        <w:tc>
          <w:tcPr>
            <w:tcW w:w="4102" w:type="dxa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2</w:t>
            </w:r>
          </w:p>
        </w:tc>
        <w:tc>
          <w:tcPr>
            <w:tcW w:w="2689" w:type="dxa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3</w:t>
            </w:r>
          </w:p>
        </w:tc>
        <w:tc>
          <w:tcPr>
            <w:tcW w:w="2160" w:type="dxa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4</w:t>
            </w:r>
          </w:p>
        </w:tc>
      </w:tr>
      <w:tr w:rsidR="00925969" w:rsidRPr="00A43BA0" w:rsidTr="00617544">
        <w:tc>
          <w:tcPr>
            <w:tcW w:w="697" w:type="dxa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1.</w:t>
            </w:r>
          </w:p>
        </w:tc>
        <w:tc>
          <w:tcPr>
            <w:tcW w:w="4102" w:type="dxa"/>
          </w:tcPr>
          <w:p w:rsidR="00925969" w:rsidRPr="001D51CB" w:rsidRDefault="00925969" w:rsidP="00617544">
            <w:r w:rsidRPr="001D51CB">
              <w:t>количество прекращений подачи тепловой энергии, теплоносителя в результате техн</w:t>
            </w:r>
            <w:r w:rsidRPr="001D51CB">
              <w:t>о</w:t>
            </w:r>
            <w:r w:rsidRPr="001D51CB">
              <w:t>логических нарушений на тепл</w:t>
            </w:r>
            <w:r w:rsidRPr="001D51CB">
              <w:t>о</w:t>
            </w:r>
            <w:r w:rsidRPr="001D51CB">
              <w:t>вых сетях, ед.</w:t>
            </w:r>
          </w:p>
        </w:tc>
        <w:tc>
          <w:tcPr>
            <w:tcW w:w="2689" w:type="dxa"/>
            <w:vAlign w:val="center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0,5</w:t>
            </w:r>
          </w:p>
        </w:tc>
        <w:tc>
          <w:tcPr>
            <w:tcW w:w="2160" w:type="dxa"/>
            <w:vAlign w:val="center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0,5</w:t>
            </w:r>
          </w:p>
        </w:tc>
      </w:tr>
      <w:tr w:rsidR="00925969" w:rsidRPr="00A43BA0" w:rsidTr="00617544">
        <w:tc>
          <w:tcPr>
            <w:tcW w:w="697" w:type="dxa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2.</w:t>
            </w:r>
          </w:p>
        </w:tc>
        <w:tc>
          <w:tcPr>
            <w:tcW w:w="4102" w:type="dxa"/>
          </w:tcPr>
          <w:p w:rsidR="00925969" w:rsidRPr="001D51CB" w:rsidRDefault="00925969" w:rsidP="00617544">
            <w:r w:rsidRPr="001D51CB">
              <w:t>количество прекращений подачи тепловой энергии, теплоносителя в результате техн</w:t>
            </w:r>
            <w:r w:rsidRPr="001D51CB">
              <w:t>о</w:t>
            </w:r>
            <w:r w:rsidRPr="001D51CB">
              <w:t>логических нарушений на источниках те</w:t>
            </w:r>
            <w:r w:rsidRPr="001D51CB">
              <w:t>п</w:t>
            </w:r>
            <w:r w:rsidRPr="001D51CB">
              <w:t>ловой энергии, ед.</w:t>
            </w:r>
          </w:p>
        </w:tc>
        <w:tc>
          <w:tcPr>
            <w:tcW w:w="2689" w:type="dxa"/>
            <w:vAlign w:val="center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0,5</w:t>
            </w:r>
          </w:p>
        </w:tc>
        <w:tc>
          <w:tcPr>
            <w:tcW w:w="2160" w:type="dxa"/>
            <w:vAlign w:val="center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0,5</w:t>
            </w:r>
          </w:p>
        </w:tc>
      </w:tr>
      <w:tr w:rsidR="00925969" w:rsidRPr="00A43BA0" w:rsidTr="00617544">
        <w:tc>
          <w:tcPr>
            <w:tcW w:w="697" w:type="dxa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3.</w:t>
            </w:r>
          </w:p>
        </w:tc>
        <w:tc>
          <w:tcPr>
            <w:tcW w:w="4102" w:type="dxa"/>
          </w:tcPr>
          <w:p w:rsidR="00925969" w:rsidRPr="001D51CB" w:rsidRDefault="00925969" w:rsidP="00617544">
            <w:r w:rsidRPr="001D51CB">
              <w:t>удельный расход условного топлива на ед</w:t>
            </w:r>
            <w:r w:rsidRPr="001D51CB">
              <w:t>и</w:t>
            </w:r>
            <w:r w:rsidRPr="001D51CB">
              <w:t>ницу тепловой энергии, отпускаемой с ко</w:t>
            </w:r>
            <w:r w:rsidRPr="001D51CB">
              <w:t>л</w:t>
            </w:r>
            <w:r w:rsidRPr="001D51CB">
              <w:t>лекторов источников тепловой энергии, кг.у.т./Гкал</w:t>
            </w:r>
          </w:p>
        </w:tc>
        <w:tc>
          <w:tcPr>
            <w:tcW w:w="2689" w:type="dxa"/>
            <w:vAlign w:val="center"/>
          </w:tcPr>
          <w:p w:rsidR="00925969" w:rsidRPr="001D51CB" w:rsidRDefault="00925969" w:rsidP="00617544">
            <w:pPr>
              <w:ind w:firstLine="21"/>
              <w:jc w:val="center"/>
              <w:rPr>
                <w:color w:val="000000"/>
              </w:rPr>
            </w:pPr>
            <w:r w:rsidRPr="001D51CB">
              <w:rPr>
                <w:color w:val="000000"/>
              </w:rPr>
              <w:t>182,70</w:t>
            </w:r>
          </w:p>
        </w:tc>
        <w:tc>
          <w:tcPr>
            <w:tcW w:w="2160" w:type="dxa"/>
            <w:vAlign w:val="center"/>
          </w:tcPr>
          <w:p w:rsidR="00925969" w:rsidRPr="001D51CB" w:rsidRDefault="00925969" w:rsidP="00617544">
            <w:pPr>
              <w:ind w:firstLine="21"/>
              <w:jc w:val="center"/>
              <w:rPr>
                <w:color w:val="000000"/>
              </w:rPr>
            </w:pPr>
            <w:r w:rsidRPr="001D51CB">
              <w:rPr>
                <w:color w:val="000000"/>
              </w:rPr>
              <w:t>-</w:t>
            </w:r>
          </w:p>
        </w:tc>
      </w:tr>
      <w:tr w:rsidR="00925969" w:rsidRPr="00A43BA0" w:rsidTr="00617544">
        <w:tc>
          <w:tcPr>
            <w:tcW w:w="697" w:type="dxa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4.</w:t>
            </w:r>
          </w:p>
        </w:tc>
        <w:tc>
          <w:tcPr>
            <w:tcW w:w="4102" w:type="dxa"/>
          </w:tcPr>
          <w:p w:rsidR="00925969" w:rsidRPr="001D51CB" w:rsidRDefault="00925969" w:rsidP="00617544">
            <w:r w:rsidRPr="001D51CB">
              <w:t>отношение величины технологических п</w:t>
            </w:r>
            <w:r w:rsidRPr="001D51CB">
              <w:t>о</w:t>
            </w:r>
            <w:r w:rsidRPr="001D51CB">
              <w:t>терь тепловой энергии, теплоносителя к м</w:t>
            </w:r>
            <w:r w:rsidRPr="001D51CB">
              <w:t>а</w:t>
            </w:r>
            <w:r w:rsidRPr="001D51CB">
              <w:t>териальной характеристике тепл</w:t>
            </w:r>
            <w:r w:rsidRPr="001D51CB">
              <w:t>о</w:t>
            </w:r>
            <w:r w:rsidRPr="001D51CB">
              <w:t>вой сети, Гкал/м2</w:t>
            </w:r>
          </w:p>
        </w:tc>
        <w:tc>
          <w:tcPr>
            <w:tcW w:w="2689" w:type="dxa"/>
            <w:vAlign w:val="center"/>
          </w:tcPr>
          <w:p w:rsidR="00925969" w:rsidRPr="001D51CB" w:rsidRDefault="00925969" w:rsidP="00617544">
            <w:pPr>
              <w:ind w:firstLine="21"/>
              <w:jc w:val="center"/>
              <w:rPr>
                <w:color w:val="000000"/>
              </w:rPr>
            </w:pPr>
            <w:r w:rsidRPr="001D51CB">
              <w:rPr>
                <w:color w:val="000000"/>
              </w:rPr>
              <w:t>2,20</w:t>
            </w:r>
          </w:p>
        </w:tc>
        <w:tc>
          <w:tcPr>
            <w:tcW w:w="2160" w:type="dxa"/>
            <w:vAlign w:val="center"/>
          </w:tcPr>
          <w:p w:rsidR="00925969" w:rsidRPr="001D51CB" w:rsidRDefault="00925969" w:rsidP="00617544">
            <w:pPr>
              <w:ind w:firstLine="21"/>
              <w:jc w:val="center"/>
              <w:rPr>
                <w:color w:val="000000"/>
              </w:rPr>
            </w:pPr>
            <w:r w:rsidRPr="001D51CB">
              <w:rPr>
                <w:color w:val="000000"/>
              </w:rPr>
              <w:t>-</w:t>
            </w:r>
          </w:p>
        </w:tc>
      </w:tr>
      <w:tr w:rsidR="00925969" w:rsidRPr="00A43BA0" w:rsidTr="00617544">
        <w:tc>
          <w:tcPr>
            <w:tcW w:w="697" w:type="dxa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5.</w:t>
            </w:r>
          </w:p>
        </w:tc>
        <w:tc>
          <w:tcPr>
            <w:tcW w:w="4102" w:type="dxa"/>
          </w:tcPr>
          <w:p w:rsidR="00925969" w:rsidRPr="001D51CB" w:rsidRDefault="00925969" w:rsidP="00617544">
            <w:r w:rsidRPr="001D51CB">
              <w:t>коэффициент использования устано</w:t>
            </w:r>
            <w:r w:rsidRPr="001D51CB">
              <w:t>в</w:t>
            </w:r>
            <w:r w:rsidRPr="001D51CB">
              <w:t>ленной тепловой мощности, ч/год</w:t>
            </w:r>
          </w:p>
        </w:tc>
        <w:tc>
          <w:tcPr>
            <w:tcW w:w="2689" w:type="dxa"/>
            <w:vAlign w:val="center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rPr>
                <w:lang w:val="en-US"/>
              </w:rPr>
              <w:t>36</w:t>
            </w:r>
            <w:r w:rsidRPr="001D51CB">
              <w:t>,19</w:t>
            </w:r>
          </w:p>
        </w:tc>
        <w:tc>
          <w:tcPr>
            <w:tcW w:w="2160" w:type="dxa"/>
            <w:vAlign w:val="center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53,4</w:t>
            </w:r>
          </w:p>
        </w:tc>
      </w:tr>
      <w:tr w:rsidR="00925969" w:rsidRPr="00A43BA0" w:rsidTr="00617544">
        <w:tc>
          <w:tcPr>
            <w:tcW w:w="697" w:type="dxa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6.</w:t>
            </w:r>
          </w:p>
        </w:tc>
        <w:tc>
          <w:tcPr>
            <w:tcW w:w="4102" w:type="dxa"/>
          </w:tcPr>
          <w:p w:rsidR="00925969" w:rsidRPr="001D51CB" w:rsidRDefault="00925969" w:rsidP="00617544">
            <w:r w:rsidRPr="001D51CB">
              <w:t>удельная материальная характеристика те</w:t>
            </w:r>
            <w:r w:rsidRPr="001D51CB">
              <w:t>п</w:t>
            </w:r>
            <w:r w:rsidRPr="001D51CB">
              <w:t>ловых сетей, приведенная к расчетной те</w:t>
            </w:r>
            <w:r w:rsidRPr="001D51CB">
              <w:t>п</w:t>
            </w:r>
            <w:r w:rsidRPr="001D51CB">
              <w:t>ловой нагрузке, м.м./Гкал/ч</w:t>
            </w:r>
          </w:p>
        </w:tc>
        <w:tc>
          <w:tcPr>
            <w:tcW w:w="2689" w:type="dxa"/>
            <w:vAlign w:val="center"/>
          </w:tcPr>
          <w:p w:rsidR="00925969" w:rsidRPr="001D51CB" w:rsidRDefault="00925969" w:rsidP="00617544">
            <w:pPr>
              <w:ind w:firstLine="21"/>
              <w:jc w:val="center"/>
              <w:rPr>
                <w:color w:val="000000"/>
              </w:rPr>
            </w:pPr>
            <w:r w:rsidRPr="001D51CB">
              <w:rPr>
                <w:color w:val="000000"/>
              </w:rPr>
              <w:t>207,89</w:t>
            </w:r>
          </w:p>
        </w:tc>
        <w:tc>
          <w:tcPr>
            <w:tcW w:w="2160" w:type="dxa"/>
            <w:vAlign w:val="center"/>
          </w:tcPr>
          <w:p w:rsidR="00925969" w:rsidRPr="001D51CB" w:rsidRDefault="00925969" w:rsidP="00617544">
            <w:pPr>
              <w:ind w:firstLine="21"/>
              <w:jc w:val="center"/>
              <w:rPr>
                <w:color w:val="000000"/>
              </w:rPr>
            </w:pPr>
            <w:r w:rsidRPr="001D51CB">
              <w:rPr>
                <w:color w:val="000000"/>
              </w:rPr>
              <w:t>-</w:t>
            </w:r>
          </w:p>
        </w:tc>
      </w:tr>
      <w:tr w:rsidR="00925969" w:rsidRPr="00A43BA0" w:rsidTr="00617544">
        <w:tc>
          <w:tcPr>
            <w:tcW w:w="697" w:type="dxa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7.</w:t>
            </w:r>
          </w:p>
        </w:tc>
        <w:tc>
          <w:tcPr>
            <w:tcW w:w="4102" w:type="dxa"/>
          </w:tcPr>
          <w:p w:rsidR="00925969" w:rsidRPr="001D51CB" w:rsidRDefault="00925969" w:rsidP="00617544">
            <w:r w:rsidRPr="001D51CB">
              <w:t>доля тепловой энергии, выработанной в комбинированном режиме, %</w:t>
            </w:r>
          </w:p>
        </w:tc>
        <w:tc>
          <w:tcPr>
            <w:tcW w:w="2689" w:type="dxa"/>
            <w:vAlign w:val="center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-</w:t>
            </w:r>
          </w:p>
        </w:tc>
        <w:tc>
          <w:tcPr>
            <w:tcW w:w="2160" w:type="dxa"/>
            <w:vAlign w:val="center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-</w:t>
            </w:r>
          </w:p>
        </w:tc>
      </w:tr>
      <w:tr w:rsidR="00925969" w:rsidRPr="00A43BA0" w:rsidTr="00617544">
        <w:tc>
          <w:tcPr>
            <w:tcW w:w="697" w:type="dxa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8.</w:t>
            </w:r>
          </w:p>
        </w:tc>
        <w:tc>
          <w:tcPr>
            <w:tcW w:w="4102" w:type="dxa"/>
          </w:tcPr>
          <w:p w:rsidR="00925969" w:rsidRPr="001D51CB" w:rsidRDefault="00925969" w:rsidP="00617544">
            <w:r w:rsidRPr="001D51CB">
              <w:t>удельный расход условного топлива на о</w:t>
            </w:r>
            <w:r w:rsidRPr="001D51CB">
              <w:t>т</w:t>
            </w:r>
            <w:r w:rsidRPr="001D51CB">
              <w:t>пуск электрической энергии, кг.у.т./кВт</w:t>
            </w:r>
          </w:p>
        </w:tc>
        <w:tc>
          <w:tcPr>
            <w:tcW w:w="2689" w:type="dxa"/>
            <w:vAlign w:val="center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-</w:t>
            </w:r>
          </w:p>
        </w:tc>
        <w:tc>
          <w:tcPr>
            <w:tcW w:w="2160" w:type="dxa"/>
            <w:vAlign w:val="center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-</w:t>
            </w:r>
          </w:p>
        </w:tc>
      </w:tr>
      <w:tr w:rsidR="00925969" w:rsidRPr="00A43BA0" w:rsidTr="00617544">
        <w:tc>
          <w:tcPr>
            <w:tcW w:w="697" w:type="dxa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9.</w:t>
            </w:r>
          </w:p>
        </w:tc>
        <w:tc>
          <w:tcPr>
            <w:tcW w:w="4102" w:type="dxa"/>
          </w:tcPr>
          <w:p w:rsidR="00925969" w:rsidRPr="001D51CB" w:rsidRDefault="00925969" w:rsidP="00617544">
            <w:r w:rsidRPr="001D51CB">
              <w:t>коэффициент использования теплоты топл</w:t>
            </w:r>
            <w:r w:rsidRPr="001D51CB">
              <w:t>и</w:t>
            </w:r>
            <w:r w:rsidRPr="001D51CB">
              <w:t>ва, % (для ТЭЦ)</w:t>
            </w:r>
          </w:p>
        </w:tc>
        <w:tc>
          <w:tcPr>
            <w:tcW w:w="2689" w:type="dxa"/>
            <w:vAlign w:val="center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-</w:t>
            </w:r>
          </w:p>
        </w:tc>
        <w:tc>
          <w:tcPr>
            <w:tcW w:w="2160" w:type="dxa"/>
            <w:vAlign w:val="center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-</w:t>
            </w:r>
          </w:p>
        </w:tc>
      </w:tr>
      <w:tr w:rsidR="00925969" w:rsidRPr="00A43BA0" w:rsidTr="00617544">
        <w:tc>
          <w:tcPr>
            <w:tcW w:w="697" w:type="dxa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10.</w:t>
            </w:r>
          </w:p>
        </w:tc>
        <w:tc>
          <w:tcPr>
            <w:tcW w:w="4102" w:type="dxa"/>
          </w:tcPr>
          <w:p w:rsidR="00925969" w:rsidRPr="001D51CB" w:rsidRDefault="00925969" w:rsidP="00617544">
            <w:r w:rsidRPr="001D51CB">
              <w:t>доля отпуска тепловой энергии, осущест</w:t>
            </w:r>
            <w:r w:rsidRPr="001D51CB">
              <w:t>в</w:t>
            </w:r>
            <w:r w:rsidRPr="001D51CB">
              <w:t>ляемой потребителям по приборам учета, в общем объеме отпущенной тепловой эне</w:t>
            </w:r>
            <w:r w:rsidRPr="001D51CB">
              <w:t>р</w:t>
            </w:r>
            <w:r w:rsidRPr="001D51CB">
              <w:t>гии, %</w:t>
            </w:r>
          </w:p>
        </w:tc>
        <w:tc>
          <w:tcPr>
            <w:tcW w:w="2689" w:type="dxa"/>
            <w:vAlign w:val="center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87,2</w:t>
            </w:r>
          </w:p>
        </w:tc>
        <w:tc>
          <w:tcPr>
            <w:tcW w:w="2160" w:type="dxa"/>
            <w:vAlign w:val="center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0</w:t>
            </w:r>
          </w:p>
        </w:tc>
      </w:tr>
      <w:tr w:rsidR="00925969" w:rsidRPr="00A43BA0" w:rsidTr="00617544">
        <w:tc>
          <w:tcPr>
            <w:tcW w:w="697" w:type="dxa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11.</w:t>
            </w:r>
          </w:p>
        </w:tc>
        <w:tc>
          <w:tcPr>
            <w:tcW w:w="4102" w:type="dxa"/>
          </w:tcPr>
          <w:p w:rsidR="00925969" w:rsidRPr="001D51CB" w:rsidRDefault="00925969" w:rsidP="00617544">
            <w:r w:rsidRPr="001D51CB">
              <w:t>средневзвешенный срок эксплуатации те</w:t>
            </w:r>
            <w:r w:rsidRPr="001D51CB">
              <w:t>п</w:t>
            </w:r>
            <w:r w:rsidRPr="001D51CB">
              <w:t>ловых сетей, лет</w:t>
            </w:r>
          </w:p>
        </w:tc>
        <w:tc>
          <w:tcPr>
            <w:tcW w:w="2689" w:type="dxa"/>
            <w:vAlign w:val="center"/>
          </w:tcPr>
          <w:p w:rsidR="00925969" w:rsidRPr="001D51CB" w:rsidRDefault="00925969" w:rsidP="00617544">
            <w:pPr>
              <w:spacing w:after="200"/>
              <w:jc w:val="center"/>
              <w:rPr>
                <w:lang w:val="en-US"/>
              </w:rPr>
            </w:pPr>
            <w:r w:rsidRPr="001D51CB">
              <w:rPr>
                <w:lang w:val="en-US"/>
              </w:rPr>
              <w:t>20</w:t>
            </w:r>
          </w:p>
        </w:tc>
        <w:tc>
          <w:tcPr>
            <w:tcW w:w="2160" w:type="dxa"/>
            <w:vAlign w:val="center"/>
          </w:tcPr>
          <w:p w:rsidR="00925969" w:rsidRPr="001D51CB" w:rsidRDefault="00925969" w:rsidP="00617544">
            <w:pPr>
              <w:spacing w:after="200"/>
              <w:jc w:val="center"/>
              <w:rPr>
                <w:lang w:val="en-US"/>
              </w:rPr>
            </w:pPr>
            <w:r w:rsidRPr="001D51CB">
              <w:rPr>
                <w:lang w:val="en-US"/>
              </w:rPr>
              <w:t>20</w:t>
            </w:r>
          </w:p>
        </w:tc>
      </w:tr>
      <w:tr w:rsidR="00925969" w:rsidRPr="00A43BA0" w:rsidTr="00617544">
        <w:tc>
          <w:tcPr>
            <w:tcW w:w="697" w:type="dxa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12.</w:t>
            </w:r>
          </w:p>
        </w:tc>
        <w:tc>
          <w:tcPr>
            <w:tcW w:w="4102" w:type="dxa"/>
          </w:tcPr>
          <w:p w:rsidR="00925969" w:rsidRPr="001D51CB" w:rsidRDefault="00925969" w:rsidP="00617544">
            <w:r w:rsidRPr="001D51CB">
              <w:t>отношение материальной характеристики тепловых сетей, реконструированных за год, к общей материальной характеристике те</w:t>
            </w:r>
            <w:r w:rsidRPr="001D51CB">
              <w:t>п</w:t>
            </w:r>
            <w:r w:rsidRPr="001D51CB">
              <w:t>ловых сетей, %</w:t>
            </w:r>
          </w:p>
        </w:tc>
        <w:tc>
          <w:tcPr>
            <w:tcW w:w="2689" w:type="dxa"/>
            <w:vAlign w:val="center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н/д</w:t>
            </w:r>
          </w:p>
        </w:tc>
        <w:tc>
          <w:tcPr>
            <w:tcW w:w="2160" w:type="dxa"/>
            <w:vAlign w:val="center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н/д</w:t>
            </w:r>
          </w:p>
        </w:tc>
      </w:tr>
      <w:tr w:rsidR="00925969" w:rsidRPr="00A43BA0" w:rsidTr="00617544">
        <w:tc>
          <w:tcPr>
            <w:tcW w:w="697" w:type="dxa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13.</w:t>
            </w:r>
          </w:p>
        </w:tc>
        <w:tc>
          <w:tcPr>
            <w:tcW w:w="4102" w:type="dxa"/>
          </w:tcPr>
          <w:p w:rsidR="00925969" w:rsidRPr="001D51CB" w:rsidRDefault="00925969" w:rsidP="00617544">
            <w:pPr>
              <w:tabs>
                <w:tab w:val="left" w:pos="2886"/>
              </w:tabs>
            </w:pPr>
            <w:r w:rsidRPr="001D51CB">
              <w:t>отношение установленной тепловой мощн</w:t>
            </w:r>
            <w:r w:rsidRPr="001D51CB">
              <w:t>о</w:t>
            </w:r>
            <w:r w:rsidRPr="001D51CB">
              <w:t>сти оборудования источников тепловой энергии, реконструированного за год, к о</w:t>
            </w:r>
            <w:r w:rsidRPr="001D51CB">
              <w:t>б</w:t>
            </w:r>
            <w:r w:rsidRPr="001D51CB">
              <w:t>щей установленной тепловой мощности и</w:t>
            </w:r>
            <w:r w:rsidRPr="001D51CB">
              <w:t>с</w:t>
            </w:r>
            <w:r w:rsidRPr="001D51CB">
              <w:t>точников тепловой энергии, %</w:t>
            </w:r>
          </w:p>
        </w:tc>
        <w:tc>
          <w:tcPr>
            <w:tcW w:w="2689" w:type="dxa"/>
            <w:vAlign w:val="center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н/д</w:t>
            </w:r>
          </w:p>
        </w:tc>
        <w:tc>
          <w:tcPr>
            <w:tcW w:w="2160" w:type="dxa"/>
            <w:vAlign w:val="center"/>
          </w:tcPr>
          <w:p w:rsidR="00925969" w:rsidRPr="001D51CB" w:rsidRDefault="00925969" w:rsidP="00617544">
            <w:pPr>
              <w:spacing w:after="200"/>
              <w:jc w:val="center"/>
            </w:pPr>
            <w:r w:rsidRPr="001D51CB">
              <w:t>н/д</w:t>
            </w:r>
          </w:p>
        </w:tc>
      </w:tr>
    </w:tbl>
    <w:p w:rsidR="00925969" w:rsidRPr="00A43BA0" w:rsidRDefault="00925969" w:rsidP="00925969">
      <w:pPr>
        <w:spacing w:after="200"/>
        <w:rPr>
          <w:b/>
          <w:bCs/>
          <w:szCs w:val="24"/>
        </w:rPr>
        <w:sectPr w:rsidR="00925969" w:rsidRPr="00A43BA0" w:rsidSect="00617544">
          <w:footerReference w:type="default" r:id="rId18"/>
          <w:pgSz w:w="11906" w:h="16838"/>
          <w:pgMar w:top="719" w:right="566" w:bottom="719" w:left="1701" w:header="708" w:footer="708" w:gutter="0"/>
          <w:cols w:space="708"/>
          <w:docGrid w:linePitch="360"/>
        </w:sectPr>
      </w:pPr>
    </w:p>
    <w:p w:rsidR="00925969" w:rsidRPr="00B153D0" w:rsidRDefault="00925969" w:rsidP="00925969">
      <w:pPr>
        <w:autoSpaceDE w:val="0"/>
        <w:autoSpaceDN w:val="0"/>
        <w:adjustRightInd w:val="0"/>
        <w:spacing w:before="240"/>
        <w:jc w:val="center"/>
        <w:rPr>
          <w:sz w:val="24"/>
          <w:szCs w:val="24"/>
        </w:rPr>
      </w:pPr>
      <w:r w:rsidRPr="00B153D0">
        <w:rPr>
          <w:b/>
          <w:bCs/>
          <w:sz w:val="24"/>
          <w:szCs w:val="24"/>
        </w:rPr>
        <w:lastRenderedPageBreak/>
        <w:t>21. Ценовые (тарифные) последствия</w:t>
      </w:r>
      <w:r w:rsidR="00B153D0">
        <w:rPr>
          <w:b/>
          <w:bCs/>
          <w:sz w:val="24"/>
          <w:szCs w:val="24"/>
        </w:rPr>
        <w:br/>
      </w:r>
      <w:r w:rsidRPr="00B153D0">
        <w:rPr>
          <w:sz w:val="24"/>
          <w:szCs w:val="24"/>
        </w:rPr>
        <w:t>Информация об утвержденных тарифах на услуги коммунального комплекса Новгородской области на 2021-2024 годы</w:t>
      </w:r>
    </w:p>
    <w:p w:rsidR="00925969" w:rsidRPr="00A43BA0" w:rsidRDefault="00925969" w:rsidP="00925969">
      <w:pPr>
        <w:autoSpaceDE w:val="0"/>
        <w:autoSpaceDN w:val="0"/>
        <w:adjustRightInd w:val="0"/>
        <w:spacing w:before="240"/>
        <w:jc w:val="right"/>
      </w:pPr>
      <w:r w:rsidRPr="00A43BA0">
        <w:t>Таблица 10.</w:t>
      </w:r>
    </w:p>
    <w:tbl>
      <w:tblPr>
        <w:tblW w:w="15800" w:type="dxa"/>
        <w:tblInd w:w="-318" w:type="dxa"/>
        <w:tblLayout w:type="fixed"/>
        <w:tblLook w:val="00A0"/>
      </w:tblPr>
      <w:tblGrid>
        <w:gridCol w:w="441"/>
        <w:gridCol w:w="1410"/>
        <w:gridCol w:w="858"/>
        <w:gridCol w:w="850"/>
        <w:gridCol w:w="851"/>
        <w:gridCol w:w="850"/>
        <w:gridCol w:w="1292"/>
        <w:gridCol w:w="834"/>
        <w:gridCol w:w="851"/>
        <w:gridCol w:w="850"/>
        <w:gridCol w:w="851"/>
        <w:gridCol w:w="850"/>
        <w:gridCol w:w="713"/>
        <w:gridCol w:w="832"/>
        <w:gridCol w:w="851"/>
        <w:gridCol w:w="696"/>
        <w:gridCol w:w="696"/>
        <w:gridCol w:w="612"/>
        <w:gridCol w:w="612"/>
      </w:tblGrid>
      <w:tr w:rsidR="00925969" w:rsidRPr="00A43BA0" w:rsidTr="003A1AE2">
        <w:trPr>
          <w:trHeight w:val="338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№п/п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Наименование ра</w:t>
            </w:r>
            <w:r w:rsidRPr="00A43BA0">
              <w:rPr>
                <w:b/>
                <w:bCs/>
                <w:sz w:val="16"/>
                <w:szCs w:val="16"/>
              </w:rPr>
              <w:t>й</w:t>
            </w:r>
            <w:r w:rsidRPr="00A43BA0">
              <w:rPr>
                <w:b/>
                <w:bCs/>
                <w:sz w:val="16"/>
                <w:szCs w:val="16"/>
              </w:rPr>
              <w:t>она/организации</w:t>
            </w:r>
          </w:p>
        </w:tc>
        <w:tc>
          <w:tcPr>
            <w:tcW w:w="3409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Постановл</w:t>
            </w:r>
            <w:r w:rsidRPr="00A43BA0">
              <w:rPr>
                <w:b/>
                <w:bCs/>
                <w:sz w:val="16"/>
                <w:szCs w:val="16"/>
              </w:rPr>
              <w:t>е</w:t>
            </w:r>
            <w:r w:rsidRPr="00A43BA0">
              <w:rPr>
                <w:b/>
                <w:bCs/>
                <w:sz w:val="16"/>
                <w:szCs w:val="16"/>
              </w:rPr>
              <w:t>ния комитета по тарифной политике Новгородской обла</w:t>
            </w:r>
            <w:r w:rsidRPr="00A43BA0">
              <w:rPr>
                <w:b/>
                <w:bCs/>
                <w:sz w:val="16"/>
                <w:szCs w:val="16"/>
              </w:rPr>
              <w:t>с</w:t>
            </w:r>
            <w:r w:rsidRPr="00A43BA0">
              <w:rPr>
                <w:b/>
                <w:bCs/>
                <w:sz w:val="16"/>
                <w:szCs w:val="16"/>
              </w:rPr>
              <w:t>ти</w:t>
            </w:r>
          </w:p>
        </w:tc>
        <w:tc>
          <w:tcPr>
            <w:tcW w:w="338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324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261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925969" w:rsidRPr="00A43BA0" w:rsidTr="003A1AE2">
        <w:trPr>
          <w:trHeight w:val="938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25969" w:rsidRPr="00A43BA0" w:rsidRDefault="00925969" w:rsidP="006175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 xml:space="preserve"> Тариф для потр</w:t>
            </w:r>
            <w:r w:rsidRPr="00A43BA0">
              <w:rPr>
                <w:b/>
                <w:bCs/>
                <w:sz w:val="16"/>
                <w:szCs w:val="16"/>
              </w:rPr>
              <w:t>е</w:t>
            </w:r>
            <w:r w:rsidRPr="00A43BA0">
              <w:rPr>
                <w:b/>
                <w:bCs/>
                <w:sz w:val="16"/>
                <w:szCs w:val="16"/>
              </w:rPr>
              <w:t>бителей, кроме населения, руб/Гкал,руб/м3, без НДС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Тариф для насел</w:t>
            </w:r>
            <w:r w:rsidRPr="00A43BA0">
              <w:rPr>
                <w:b/>
                <w:bCs/>
                <w:sz w:val="16"/>
                <w:szCs w:val="16"/>
              </w:rPr>
              <w:t>е</w:t>
            </w:r>
            <w:r w:rsidRPr="00A43BA0">
              <w:rPr>
                <w:b/>
                <w:bCs/>
                <w:sz w:val="16"/>
                <w:szCs w:val="16"/>
              </w:rPr>
              <w:t>ния, руб/Гкал ,руб/м3 с НДС</w:t>
            </w: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25969" w:rsidRPr="00A43BA0" w:rsidRDefault="00925969" w:rsidP="006175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 xml:space="preserve"> Тариф для потр</w:t>
            </w:r>
            <w:r w:rsidRPr="00A43BA0">
              <w:rPr>
                <w:b/>
                <w:bCs/>
                <w:sz w:val="16"/>
                <w:szCs w:val="16"/>
              </w:rPr>
              <w:t>е</w:t>
            </w:r>
            <w:r w:rsidRPr="00A43BA0">
              <w:rPr>
                <w:b/>
                <w:bCs/>
                <w:sz w:val="16"/>
                <w:szCs w:val="16"/>
              </w:rPr>
              <w:t>бителей, кр</w:t>
            </w:r>
            <w:r w:rsidRPr="00A43BA0">
              <w:rPr>
                <w:b/>
                <w:bCs/>
                <w:sz w:val="16"/>
                <w:szCs w:val="16"/>
              </w:rPr>
              <w:t>о</w:t>
            </w:r>
            <w:r w:rsidRPr="00A43BA0">
              <w:rPr>
                <w:b/>
                <w:bCs/>
                <w:sz w:val="16"/>
                <w:szCs w:val="16"/>
              </w:rPr>
              <w:t>ме населе</w:t>
            </w:r>
            <w:r w:rsidR="00B153D0">
              <w:rPr>
                <w:b/>
                <w:bCs/>
                <w:sz w:val="16"/>
                <w:szCs w:val="16"/>
              </w:rPr>
              <w:t>ния, руб/Гкал,руб/м3</w:t>
            </w:r>
            <w:r w:rsidRPr="00A43BA0">
              <w:rPr>
                <w:b/>
                <w:bCs/>
                <w:sz w:val="16"/>
                <w:szCs w:val="16"/>
              </w:rPr>
              <w:t xml:space="preserve"> без НДС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Тариф для насел</w:t>
            </w:r>
            <w:r w:rsidRPr="00A43BA0">
              <w:rPr>
                <w:b/>
                <w:bCs/>
                <w:sz w:val="16"/>
                <w:szCs w:val="16"/>
              </w:rPr>
              <w:t>е</w:t>
            </w:r>
            <w:r w:rsidRPr="00A43BA0">
              <w:rPr>
                <w:b/>
                <w:bCs/>
                <w:sz w:val="16"/>
                <w:szCs w:val="16"/>
              </w:rPr>
              <w:t>ния, руб/Гкал ,руб/м3 с НДС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 xml:space="preserve"> Тариф для потр</w:t>
            </w:r>
            <w:r w:rsidRPr="00A43BA0">
              <w:rPr>
                <w:b/>
                <w:bCs/>
                <w:sz w:val="16"/>
                <w:szCs w:val="16"/>
              </w:rPr>
              <w:t>е</w:t>
            </w:r>
            <w:r w:rsidRPr="00A43BA0">
              <w:rPr>
                <w:b/>
                <w:bCs/>
                <w:sz w:val="16"/>
                <w:szCs w:val="16"/>
              </w:rPr>
              <w:t>бителей, кроме населения, руб/Гкал,руб/м3, без НДС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Тариф для насел</w:t>
            </w:r>
            <w:r w:rsidRPr="00A43BA0">
              <w:rPr>
                <w:b/>
                <w:bCs/>
                <w:sz w:val="16"/>
                <w:szCs w:val="16"/>
              </w:rPr>
              <w:t>е</w:t>
            </w:r>
            <w:r w:rsidRPr="00A43BA0">
              <w:rPr>
                <w:b/>
                <w:bCs/>
                <w:sz w:val="16"/>
                <w:szCs w:val="16"/>
              </w:rPr>
              <w:t>ния, руб/Гкал ,руб/м3 с НДС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 xml:space="preserve"> Тариф для потребителей, кроме насел</w:t>
            </w:r>
            <w:r w:rsidRPr="00A43BA0">
              <w:rPr>
                <w:b/>
                <w:bCs/>
                <w:sz w:val="16"/>
                <w:szCs w:val="16"/>
              </w:rPr>
              <w:t>е</w:t>
            </w:r>
            <w:r w:rsidRPr="00A43BA0">
              <w:rPr>
                <w:b/>
                <w:bCs/>
                <w:sz w:val="16"/>
                <w:szCs w:val="16"/>
              </w:rPr>
              <w:t>ния, руб/Гкал,руб/м3, без НДС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 xml:space="preserve">Тариф для населения, руб/Гкал ,руб/м3 </w:t>
            </w:r>
            <w:r w:rsidR="00B153D0">
              <w:rPr>
                <w:b/>
                <w:bCs/>
                <w:sz w:val="16"/>
                <w:szCs w:val="16"/>
              </w:rPr>
              <w:br/>
            </w:r>
            <w:r w:rsidRPr="00A43BA0">
              <w:rPr>
                <w:b/>
                <w:bCs/>
                <w:sz w:val="16"/>
                <w:szCs w:val="16"/>
              </w:rPr>
              <w:t>с НДС</w:t>
            </w:r>
          </w:p>
        </w:tc>
      </w:tr>
      <w:tr w:rsidR="00925969" w:rsidRPr="00A43BA0" w:rsidTr="003A1AE2">
        <w:trPr>
          <w:trHeight w:val="638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25969" w:rsidRPr="00A43BA0" w:rsidRDefault="00925969" w:rsidP="006175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 xml:space="preserve"> 01.01-30.06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01.07-31.12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 xml:space="preserve"> 01.01-30.06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01.07-31.12</w:t>
            </w:r>
          </w:p>
        </w:tc>
        <w:tc>
          <w:tcPr>
            <w:tcW w:w="12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25969" w:rsidRPr="00A43BA0" w:rsidRDefault="00925969" w:rsidP="006175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 xml:space="preserve"> 01.01-30.06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01.07-31.12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 xml:space="preserve"> 01.01-30.06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01.07-31.12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 xml:space="preserve"> 01.01-30.06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01.07-31.12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 xml:space="preserve"> 01.01-30.06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01.07-31.12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 xml:space="preserve"> 01.01-30.06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01.07-31.12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 xml:space="preserve"> 01.01-30.06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01.07-31.12</w:t>
            </w:r>
          </w:p>
        </w:tc>
      </w:tr>
      <w:tr w:rsidR="00925969" w:rsidRPr="00A43BA0" w:rsidTr="003A1AE2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19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21</w:t>
            </w:r>
          </w:p>
        </w:tc>
      </w:tr>
      <w:tr w:rsidR="00925969" w:rsidRPr="00A43BA0" w:rsidTr="003A1AE2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Валдайский район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25969" w:rsidRPr="00A43BA0" w:rsidTr="003A1AE2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ООО «Тепловая Компания Но</w:t>
            </w:r>
            <w:r w:rsidRPr="00A43BA0">
              <w:rPr>
                <w:b/>
                <w:bCs/>
                <w:sz w:val="16"/>
                <w:szCs w:val="16"/>
              </w:rPr>
              <w:t>в</w:t>
            </w:r>
            <w:r w:rsidRPr="00A43BA0">
              <w:rPr>
                <w:b/>
                <w:bCs/>
                <w:sz w:val="16"/>
                <w:szCs w:val="16"/>
              </w:rPr>
              <w:t>городская»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25969" w:rsidRPr="00A43BA0" w:rsidTr="003A1AE2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iCs/>
                <w:sz w:val="16"/>
                <w:szCs w:val="16"/>
              </w:rPr>
            </w:pPr>
            <w:r w:rsidRPr="00A43BA0">
              <w:rPr>
                <w:iCs/>
                <w:sz w:val="16"/>
                <w:szCs w:val="16"/>
              </w:rPr>
              <w:t xml:space="preserve"> тепловая эне</w:t>
            </w:r>
            <w:r w:rsidRPr="00A43BA0">
              <w:rPr>
                <w:iCs/>
                <w:sz w:val="16"/>
                <w:szCs w:val="16"/>
              </w:rPr>
              <w:t>р</w:t>
            </w:r>
            <w:r w:rsidRPr="00A43BA0">
              <w:rPr>
                <w:iCs/>
                <w:sz w:val="16"/>
                <w:szCs w:val="16"/>
              </w:rPr>
              <w:t>гия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3376,40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3680,28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2611,10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2872,21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от 18.12.2018 №65/12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3305,42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3407,81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2872,21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2791,89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3407,81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3528,6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2791,89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2903,56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925969" w:rsidRPr="00A43BA0" w:rsidTr="003A1AE2">
        <w:trPr>
          <w:trHeight w:val="32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iCs/>
                <w:sz w:val="16"/>
                <w:szCs w:val="16"/>
              </w:rPr>
            </w:pPr>
            <w:r w:rsidRPr="00A43BA0">
              <w:rPr>
                <w:iCs/>
                <w:sz w:val="16"/>
                <w:szCs w:val="16"/>
              </w:rPr>
              <w:t xml:space="preserve"> ГВС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259,46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280,25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186,96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200,05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от 18.12.2018 №65/13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280,25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280,63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200,05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202,22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280,63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291,86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202,22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210,3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925969" w:rsidRPr="00A43BA0" w:rsidTr="003A1AE2">
        <w:trPr>
          <w:trHeight w:val="32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ООО «Стро</w:t>
            </w:r>
            <w:r w:rsidRPr="00A43BA0">
              <w:rPr>
                <w:b/>
                <w:bCs/>
                <w:sz w:val="16"/>
                <w:szCs w:val="16"/>
              </w:rPr>
              <w:t>и</w:t>
            </w:r>
            <w:r w:rsidRPr="00A43BA0">
              <w:rPr>
                <w:b/>
                <w:bCs/>
                <w:sz w:val="16"/>
                <w:szCs w:val="16"/>
              </w:rPr>
              <w:t>тельное упра</w:t>
            </w:r>
            <w:r w:rsidRPr="00A43BA0">
              <w:rPr>
                <w:b/>
                <w:bCs/>
                <w:sz w:val="16"/>
                <w:szCs w:val="16"/>
              </w:rPr>
              <w:t>в</w:t>
            </w:r>
            <w:r w:rsidRPr="00A43BA0">
              <w:rPr>
                <w:b/>
                <w:bCs/>
                <w:sz w:val="16"/>
                <w:szCs w:val="16"/>
              </w:rPr>
              <w:t>ление 53»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25969" w:rsidRPr="00A43BA0" w:rsidTr="003A1AE2">
        <w:trPr>
          <w:trHeight w:val="32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iCs/>
                <w:sz w:val="16"/>
                <w:szCs w:val="16"/>
              </w:rPr>
            </w:pPr>
            <w:r w:rsidRPr="00A43BA0">
              <w:rPr>
                <w:iCs/>
                <w:sz w:val="16"/>
                <w:szCs w:val="16"/>
              </w:rPr>
              <w:t>водоснабжение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43,66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45,03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52,39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54,49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от 16.12.2020 №75/6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-</w:t>
            </w:r>
          </w:p>
        </w:tc>
      </w:tr>
      <w:tr w:rsidR="00925969" w:rsidRPr="00A43BA0" w:rsidTr="003A1AE2">
        <w:trPr>
          <w:trHeight w:val="32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iCs/>
                <w:sz w:val="16"/>
                <w:szCs w:val="16"/>
              </w:rPr>
            </w:pPr>
            <w:r w:rsidRPr="00A43BA0">
              <w:rPr>
                <w:iCs/>
                <w:sz w:val="16"/>
                <w:szCs w:val="16"/>
              </w:rPr>
              <w:t>водоотведение (полный цикл)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74,60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76,84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72,45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77,52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25969" w:rsidRPr="00A43BA0" w:rsidRDefault="00925969" w:rsidP="00617544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-</w:t>
            </w:r>
          </w:p>
        </w:tc>
      </w:tr>
      <w:tr w:rsidR="00925969" w:rsidRPr="00A43BA0" w:rsidTr="003A1AE2">
        <w:trPr>
          <w:trHeight w:val="32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iCs/>
                <w:sz w:val="16"/>
                <w:szCs w:val="16"/>
              </w:rPr>
            </w:pPr>
            <w:r w:rsidRPr="00A43BA0">
              <w:rPr>
                <w:iCs/>
                <w:sz w:val="16"/>
                <w:szCs w:val="16"/>
              </w:rPr>
              <w:t>пропуск стоков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50,58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52,10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37,47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40,09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-</w:t>
            </w:r>
          </w:p>
        </w:tc>
      </w:tr>
      <w:tr w:rsidR="00925969" w:rsidRPr="00A43BA0" w:rsidTr="003A1AE2">
        <w:trPr>
          <w:trHeight w:val="32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iCs/>
                <w:sz w:val="16"/>
                <w:szCs w:val="16"/>
              </w:rPr>
            </w:pPr>
            <w:r w:rsidRPr="00A43BA0">
              <w:rPr>
                <w:iCs/>
                <w:sz w:val="16"/>
                <w:szCs w:val="16"/>
              </w:rPr>
              <w:t>очистка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24,74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969" w:rsidRPr="00A43BA0" w:rsidRDefault="00925969" w:rsidP="00617544">
            <w:pPr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-</w:t>
            </w:r>
          </w:p>
        </w:tc>
      </w:tr>
      <w:tr w:rsidR="00925969" w:rsidRPr="00A43BA0" w:rsidTr="003A1AE2">
        <w:trPr>
          <w:trHeight w:val="421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3.3.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ФГБУ «Дом отдыха «Ва</w:t>
            </w:r>
            <w:r w:rsidRPr="00A43BA0">
              <w:rPr>
                <w:b/>
                <w:bCs/>
                <w:sz w:val="16"/>
                <w:szCs w:val="16"/>
              </w:rPr>
              <w:t>л</w:t>
            </w:r>
            <w:r w:rsidRPr="00A43BA0">
              <w:rPr>
                <w:b/>
                <w:bCs/>
                <w:sz w:val="16"/>
                <w:szCs w:val="16"/>
              </w:rPr>
              <w:t>дай»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25969" w:rsidRPr="00A43BA0" w:rsidTr="003A1AE2">
        <w:trPr>
          <w:trHeight w:val="349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iCs/>
                <w:sz w:val="16"/>
                <w:szCs w:val="16"/>
              </w:rPr>
            </w:pPr>
            <w:r w:rsidRPr="00A43BA0">
              <w:rPr>
                <w:iCs/>
                <w:sz w:val="16"/>
                <w:szCs w:val="16"/>
              </w:rPr>
              <w:t xml:space="preserve"> тепловая эне</w:t>
            </w:r>
            <w:r w:rsidRPr="00A43BA0">
              <w:rPr>
                <w:iCs/>
                <w:sz w:val="16"/>
                <w:szCs w:val="16"/>
              </w:rPr>
              <w:t>р</w:t>
            </w:r>
            <w:r w:rsidRPr="00A43BA0">
              <w:rPr>
                <w:iCs/>
                <w:sz w:val="16"/>
                <w:szCs w:val="16"/>
              </w:rPr>
              <w:t>гия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1113,34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1171,49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1336,00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1405,79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от 01.11.2018 №40/5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1156,04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1185,95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1387,25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1423,12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1185,95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1216,79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1423,15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1460,14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925969" w:rsidRPr="00A43BA0" w:rsidTr="003A1AE2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iCs/>
                <w:sz w:val="16"/>
                <w:szCs w:val="16"/>
              </w:rPr>
            </w:pPr>
            <w:r w:rsidRPr="00A43BA0">
              <w:rPr>
                <w:iCs/>
                <w:sz w:val="16"/>
                <w:szCs w:val="16"/>
              </w:rPr>
              <w:t xml:space="preserve">  ГВС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63,96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67,76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76,75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81,31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от 06.12.2018 №59/2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65,57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67,26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78,68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80,71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67,26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80,71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82,8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925969" w:rsidRPr="00A43BA0" w:rsidTr="003A1AE2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iCs/>
                <w:sz w:val="16"/>
                <w:szCs w:val="16"/>
              </w:rPr>
            </w:pPr>
            <w:r w:rsidRPr="00A43BA0">
              <w:rPr>
                <w:iCs/>
                <w:sz w:val="16"/>
                <w:szCs w:val="16"/>
              </w:rPr>
              <w:t xml:space="preserve"> водоснабжение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от 12.11.2018 №44/1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11,88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11,88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12,18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14,62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925969" w:rsidRPr="00A43BA0" w:rsidTr="003A1AE2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iCs/>
                <w:sz w:val="16"/>
                <w:szCs w:val="16"/>
              </w:rPr>
            </w:pPr>
            <w:r w:rsidRPr="00A43BA0">
              <w:rPr>
                <w:iCs/>
                <w:sz w:val="16"/>
                <w:szCs w:val="16"/>
              </w:rPr>
              <w:t>водоотведение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30,21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23,13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25,44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969" w:rsidRPr="00A43BA0" w:rsidRDefault="00925969" w:rsidP="0061754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29,9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30,58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25,52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925969" w:rsidRPr="00A43BA0" w:rsidTr="003A1AE2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lastRenderedPageBreak/>
              <w:t>3.4.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ФГБУ ЦЖКУ МО РФ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25969" w:rsidRPr="00A43BA0" w:rsidTr="003A1AE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iCs/>
                <w:sz w:val="16"/>
                <w:szCs w:val="16"/>
              </w:rPr>
            </w:pPr>
            <w:r w:rsidRPr="00A43BA0">
              <w:rPr>
                <w:iCs/>
                <w:sz w:val="16"/>
                <w:szCs w:val="16"/>
              </w:rPr>
              <w:t xml:space="preserve"> водоснабжение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26,98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30,17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от 23.10.2020 №49/2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925969" w:rsidRPr="00A43BA0" w:rsidTr="003A1AE2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iCs/>
                <w:sz w:val="16"/>
                <w:szCs w:val="16"/>
              </w:rPr>
            </w:pPr>
            <w:r w:rsidRPr="00A43BA0">
              <w:rPr>
                <w:iCs/>
                <w:sz w:val="16"/>
                <w:szCs w:val="16"/>
              </w:rPr>
              <w:t xml:space="preserve">водоотведение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6,82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7,75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8,18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9,30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925969" w:rsidRPr="00A43BA0" w:rsidTr="003A1AE2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iCs/>
                <w:sz w:val="16"/>
                <w:szCs w:val="16"/>
              </w:rPr>
            </w:pPr>
            <w:r w:rsidRPr="00A43BA0">
              <w:rPr>
                <w:iCs/>
                <w:sz w:val="16"/>
                <w:szCs w:val="16"/>
              </w:rPr>
              <w:t>тепловая энергия     (д. Ижицы, д. До</w:t>
            </w:r>
            <w:r w:rsidRPr="00A43BA0">
              <w:rPr>
                <w:iCs/>
                <w:sz w:val="16"/>
                <w:szCs w:val="16"/>
              </w:rPr>
              <w:t>л</w:t>
            </w:r>
            <w:r w:rsidRPr="00A43BA0">
              <w:rPr>
                <w:iCs/>
                <w:sz w:val="16"/>
                <w:szCs w:val="16"/>
              </w:rPr>
              <w:t xml:space="preserve">гие Бороды)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3031,25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3145,23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2167,60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2254,30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от 10.12.2020 №72/5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925969" w:rsidRPr="00A43BA0" w:rsidTr="003A1AE2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iCs/>
                <w:sz w:val="16"/>
                <w:szCs w:val="16"/>
              </w:rPr>
            </w:pPr>
            <w:r w:rsidRPr="00A43BA0">
              <w:rPr>
                <w:iCs/>
                <w:sz w:val="16"/>
                <w:szCs w:val="16"/>
              </w:rPr>
              <w:t>тепловая энергия        ( д. Загорье)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3031,25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3145,23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1738,55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1912,41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925969" w:rsidRPr="00A43BA0" w:rsidTr="003A1AE2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iCs/>
                <w:sz w:val="16"/>
                <w:szCs w:val="16"/>
              </w:rPr>
            </w:pPr>
            <w:r w:rsidRPr="00A43BA0">
              <w:rPr>
                <w:iCs/>
                <w:sz w:val="16"/>
                <w:szCs w:val="16"/>
              </w:rPr>
              <w:t xml:space="preserve"> ГВС (д. Ижицы)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192,84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201,90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157,45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168,47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от 10.12.2020 №72/6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925969" w:rsidRPr="00A43BA0" w:rsidTr="003A1AE2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iCs/>
                <w:sz w:val="16"/>
                <w:szCs w:val="16"/>
              </w:rPr>
            </w:pPr>
            <w:r w:rsidRPr="00A43BA0">
              <w:rPr>
                <w:iCs/>
                <w:sz w:val="16"/>
                <w:szCs w:val="16"/>
              </w:rPr>
              <w:t>ГВС (д. Загорье)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192,84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201,90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109,58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117,25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925969" w:rsidRPr="00A43BA0" w:rsidTr="003A1AE2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АО «Нордэне</w:t>
            </w:r>
            <w:r w:rsidRPr="00A43BA0">
              <w:rPr>
                <w:b/>
                <w:bCs/>
                <w:sz w:val="16"/>
                <w:szCs w:val="16"/>
              </w:rPr>
              <w:t>р</w:t>
            </w:r>
            <w:r w:rsidRPr="00A43BA0">
              <w:rPr>
                <w:b/>
                <w:bCs/>
                <w:sz w:val="16"/>
                <w:szCs w:val="16"/>
              </w:rPr>
              <w:t>го»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25969" w:rsidRPr="00A43BA0" w:rsidTr="003A1AE2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iCs/>
                <w:sz w:val="16"/>
                <w:szCs w:val="16"/>
              </w:rPr>
            </w:pPr>
            <w:r w:rsidRPr="00A43BA0">
              <w:rPr>
                <w:iCs/>
                <w:sz w:val="16"/>
                <w:szCs w:val="16"/>
              </w:rPr>
              <w:t>тепловая энергия (котельная              н.п. Валдай-5)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3967,25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4063,54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от 29.09.2020 №41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925969" w:rsidRPr="00A43BA0" w:rsidTr="003A1AE2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3.6.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ООО «Экосе</w:t>
            </w:r>
            <w:r w:rsidRPr="00A43BA0">
              <w:rPr>
                <w:b/>
                <w:bCs/>
                <w:sz w:val="16"/>
                <w:szCs w:val="16"/>
              </w:rPr>
              <w:t>р</w:t>
            </w:r>
            <w:r w:rsidRPr="00A43BA0">
              <w:rPr>
                <w:b/>
                <w:bCs/>
                <w:sz w:val="16"/>
                <w:szCs w:val="16"/>
              </w:rPr>
              <w:t>вис»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sz w:val="16"/>
                <w:szCs w:val="16"/>
              </w:rPr>
            </w:pPr>
            <w:r w:rsidRPr="00A43BA0">
              <w:rPr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25969" w:rsidRPr="00497064" w:rsidTr="003A1AE2">
        <w:trPr>
          <w:trHeight w:val="323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iCs/>
                <w:sz w:val="16"/>
                <w:szCs w:val="16"/>
              </w:rPr>
            </w:pPr>
            <w:r w:rsidRPr="00A43BA0">
              <w:rPr>
                <w:iCs/>
                <w:sz w:val="16"/>
                <w:szCs w:val="16"/>
              </w:rPr>
              <w:t xml:space="preserve">обращение с ТКО      2 зона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324,86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452,95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324,86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452,95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от 07.12.2018 №60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361,22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385,07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361,22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385,07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385,07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396,8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385,07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396,8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5969" w:rsidRPr="00A43BA0" w:rsidRDefault="00925969" w:rsidP="00617544">
            <w:pPr>
              <w:jc w:val="center"/>
              <w:rPr>
                <w:b/>
                <w:bCs/>
                <w:sz w:val="16"/>
                <w:szCs w:val="16"/>
              </w:rPr>
            </w:pPr>
            <w:r w:rsidRPr="00A43BA0"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:rsidR="00925969" w:rsidRPr="00497064" w:rsidRDefault="00925969" w:rsidP="00925969">
      <w:pPr>
        <w:ind w:firstLine="753"/>
        <w:rPr>
          <w:b/>
          <w:bCs/>
          <w:szCs w:val="28"/>
        </w:rPr>
      </w:pPr>
    </w:p>
    <w:p w:rsidR="00925969" w:rsidRPr="00497064" w:rsidRDefault="00925969" w:rsidP="00925969">
      <w:pPr>
        <w:rPr>
          <w:b/>
          <w:bCs/>
          <w:szCs w:val="28"/>
        </w:rPr>
      </w:pPr>
    </w:p>
    <w:p w:rsidR="00925969" w:rsidRPr="00497064" w:rsidRDefault="00925969" w:rsidP="00925969">
      <w:pPr>
        <w:autoSpaceDE w:val="0"/>
        <w:autoSpaceDN w:val="0"/>
        <w:adjustRightInd w:val="0"/>
        <w:spacing w:before="240"/>
        <w:rPr>
          <w:b/>
          <w:bCs/>
          <w:szCs w:val="28"/>
        </w:rPr>
      </w:pP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B153D0">
      <w:headerReference w:type="even" r:id="rId19"/>
      <w:headerReference w:type="default" r:id="rId20"/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77F" w:rsidRDefault="00FE077F">
      <w:r>
        <w:separator/>
      </w:r>
    </w:p>
  </w:endnote>
  <w:endnote w:type="continuationSeparator" w:id="0">
    <w:p w:rsidR="00FE077F" w:rsidRDefault="00FE0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544" w:rsidRPr="00575F5A" w:rsidRDefault="00617544" w:rsidP="0061754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77F" w:rsidRDefault="00FE077F">
      <w:r>
        <w:separator/>
      </w:r>
    </w:p>
  </w:footnote>
  <w:footnote w:type="continuationSeparator" w:id="0">
    <w:p w:rsidR="00FE077F" w:rsidRDefault="00FE0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544" w:rsidRDefault="006175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544" w:rsidRDefault="00617544" w:rsidP="00D624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17544" w:rsidRDefault="0061754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544" w:rsidRDefault="00617544">
    <w:pPr>
      <w:pStyle w:val="a4"/>
      <w:jc w:val="center"/>
    </w:pPr>
    <w:fldSimple w:instr=" PAGE   \* MERGEFORMAT ">
      <w:r w:rsidR="00FB5A05">
        <w:rPr>
          <w:noProof/>
        </w:rPr>
        <w:t>23</w:t>
      </w:r>
    </w:fldSimple>
  </w:p>
  <w:p w:rsidR="00617544" w:rsidRDefault="00617544" w:rsidP="002001D5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02529"/>
    <w:multiLevelType w:val="hybridMultilevel"/>
    <w:tmpl w:val="D4CC2B52"/>
    <w:lvl w:ilvl="0" w:tplc="602AC170">
      <w:start w:val="1"/>
      <w:numFmt w:val="decimal"/>
      <w:pStyle w:val="1"/>
      <w:lvlText w:val="Таблица %1"/>
      <w:lvlJc w:val="right"/>
      <w:pPr>
        <w:tabs>
          <w:tab w:val="num" w:pos="3579"/>
        </w:tabs>
        <w:ind w:left="3409" w:firstLine="170"/>
      </w:pPr>
      <w:rPr>
        <w:rFonts w:ascii="Bookman Old Style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57F61"/>
    <w:multiLevelType w:val="hybridMultilevel"/>
    <w:tmpl w:val="6764E6CE"/>
    <w:lvl w:ilvl="0" w:tplc="DE74BD72">
      <w:start w:val="1"/>
      <w:numFmt w:val="decimal"/>
      <w:pStyle w:val="a"/>
      <w:lvlText w:val="%1"/>
      <w:lvlJc w:val="left"/>
      <w:pPr>
        <w:tabs>
          <w:tab w:val="num" w:pos="340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F470D9"/>
    <w:multiLevelType w:val="multilevel"/>
    <w:tmpl w:val="4EF464D4"/>
    <w:styleLink w:val="10"/>
    <w:lvl w:ilvl="0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russianLower"/>
      <w:lvlText w:val="%2)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>
    <w:nsid w:val="4A416C6D"/>
    <w:multiLevelType w:val="hybridMultilevel"/>
    <w:tmpl w:val="DCE2528C"/>
    <w:lvl w:ilvl="0" w:tplc="A4DC0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145A00"/>
    <w:multiLevelType w:val="hybridMultilevel"/>
    <w:tmpl w:val="9D345EAA"/>
    <w:lvl w:ilvl="0" w:tplc="1B5055A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2">
    <w:nsid w:val="5F6568C8"/>
    <w:multiLevelType w:val="hybridMultilevel"/>
    <w:tmpl w:val="2472A17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F60292"/>
    <w:multiLevelType w:val="hybridMultilevel"/>
    <w:tmpl w:val="B044B91C"/>
    <w:lvl w:ilvl="0" w:tplc="D5E42E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D237D"/>
    <w:multiLevelType w:val="multilevel"/>
    <w:tmpl w:val="0CA8D58A"/>
    <w:styleLink w:val="1111111"/>
    <w:lvl w:ilvl="0">
      <w:start w:val="1"/>
      <w:numFmt w:val="bullet"/>
      <w:suff w:val="space"/>
      <w:lvlText w:val="–"/>
      <w:lvlJc w:val="left"/>
      <w:pPr>
        <w:ind w:left="3970"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15">
    <w:nsid w:val="67946F41"/>
    <w:multiLevelType w:val="hybridMultilevel"/>
    <w:tmpl w:val="BCDE06BA"/>
    <w:lvl w:ilvl="0" w:tplc="0419000F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644FBC"/>
    <w:multiLevelType w:val="hybridMultilevel"/>
    <w:tmpl w:val="455AF96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731957D0"/>
    <w:multiLevelType w:val="hybridMultilevel"/>
    <w:tmpl w:val="FA9E1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4"/>
    <w:lvlOverride w:ilvl="0">
      <w:lvl w:ilvl="0">
        <w:start w:val="1"/>
        <w:numFmt w:val="bullet"/>
        <w:suff w:val="space"/>
        <w:lvlText w:val="–"/>
        <w:lvlJc w:val="left"/>
        <w:pPr>
          <w:ind w:left="1" w:firstLine="567"/>
        </w:pPr>
        <w:rPr>
          <w:rFonts w:ascii="Times New Roman" w:hAnsi="Times New Roman" w:hint="default"/>
        </w:rPr>
      </w:lvl>
    </w:lvlOverride>
  </w:num>
  <w:num w:numId="11">
    <w:abstractNumId w:val="14"/>
  </w:num>
  <w:num w:numId="12">
    <w:abstractNumId w:val="8"/>
  </w:num>
  <w:num w:numId="13">
    <w:abstractNumId w:val="3"/>
  </w:num>
  <w:num w:numId="14">
    <w:abstractNumId w:val="16"/>
  </w:num>
  <w:num w:numId="15">
    <w:abstractNumId w:val="9"/>
  </w:num>
  <w:num w:numId="16">
    <w:abstractNumId w:val="17"/>
  </w:num>
  <w:num w:numId="17">
    <w:abstractNumId w:val="15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A8E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20DC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51CB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6D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67632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02C"/>
    <w:rsid w:val="002E22C9"/>
    <w:rsid w:val="002E274B"/>
    <w:rsid w:val="002E3F0D"/>
    <w:rsid w:val="002E4503"/>
    <w:rsid w:val="002E5A3C"/>
    <w:rsid w:val="002E5EF5"/>
    <w:rsid w:val="002E6063"/>
    <w:rsid w:val="002E6612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3F3"/>
    <w:rsid w:val="00335925"/>
    <w:rsid w:val="0033686E"/>
    <w:rsid w:val="00342252"/>
    <w:rsid w:val="00342581"/>
    <w:rsid w:val="003438C0"/>
    <w:rsid w:val="00344D3C"/>
    <w:rsid w:val="00350943"/>
    <w:rsid w:val="00353FF8"/>
    <w:rsid w:val="00354012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7324"/>
    <w:rsid w:val="003A0EAF"/>
    <w:rsid w:val="003A1AD5"/>
    <w:rsid w:val="003A1AE2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3C88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0AD3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3A8F"/>
    <w:rsid w:val="00604F80"/>
    <w:rsid w:val="00607DD7"/>
    <w:rsid w:val="006106DD"/>
    <w:rsid w:val="006125C0"/>
    <w:rsid w:val="00614103"/>
    <w:rsid w:val="00614653"/>
    <w:rsid w:val="00615000"/>
    <w:rsid w:val="00617544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1323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53E0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4FBF"/>
    <w:rsid w:val="008258FA"/>
    <w:rsid w:val="008271A5"/>
    <w:rsid w:val="0083044B"/>
    <w:rsid w:val="0083051A"/>
    <w:rsid w:val="008314E4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5503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80D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25969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7597C"/>
    <w:rsid w:val="0097641F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867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D7FB8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53D0"/>
    <w:rsid w:val="00B161C8"/>
    <w:rsid w:val="00B175C6"/>
    <w:rsid w:val="00B17D89"/>
    <w:rsid w:val="00B20A08"/>
    <w:rsid w:val="00B22C00"/>
    <w:rsid w:val="00B22C46"/>
    <w:rsid w:val="00B234DE"/>
    <w:rsid w:val="00B2547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6D80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31E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4678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5A05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077F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Address" w:uiPriority="99"/>
    <w:lsdException w:name="HTML Definition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0">
    <w:name w:val="Normal"/>
    <w:qFormat/>
    <w:rsid w:val="00FF34F0"/>
  </w:style>
  <w:style w:type="paragraph" w:styleId="11">
    <w:name w:val="heading 1"/>
    <w:aliases w:val="H1,Заголовок 1 Знак Знак Знак Знак,Знак5"/>
    <w:basedOn w:val="a0"/>
    <w:next w:val="a0"/>
    <w:link w:val="12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 Знак,Заголовок 2 Знак Знак Знак,Знак5 Знак Знак Знак"/>
    <w:basedOn w:val="a0"/>
    <w:next w:val="a0"/>
    <w:link w:val="20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aliases w:val="Знак Знак"/>
    <w:basedOn w:val="a0"/>
    <w:next w:val="a0"/>
    <w:link w:val="30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0"/>
    <w:next w:val="a0"/>
    <w:link w:val="40"/>
    <w:uiPriority w:val="99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uiPriority w:val="99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0"/>
    <w:next w:val="a0"/>
    <w:link w:val="60"/>
    <w:uiPriority w:val="99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0"/>
    <w:next w:val="a0"/>
    <w:link w:val="70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0"/>
    <w:next w:val="a0"/>
    <w:link w:val="80"/>
    <w:uiPriority w:val="99"/>
    <w:qFormat/>
    <w:rsid w:val="00925969"/>
    <w:pPr>
      <w:keepNext/>
      <w:spacing w:line="360" w:lineRule="auto"/>
      <w:ind w:firstLine="709"/>
      <w:jc w:val="center"/>
      <w:outlineLvl w:val="7"/>
    </w:pPr>
    <w:rPr>
      <w:rFonts w:ascii="Bookman Old Style" w:hAnsi="Bookman Old Style"/>
      <w:b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925969"/>
    <w:pPr>
      <w:keepNext/>
      <w:keepLines/>
      <w:spacing w:before="40" w:after="120" w:line="276" w:lineRule="auto"/>
      <w:ind w:firstLine="567"/>
      <w:jc w:val="both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uiPriority w:val="99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aliases w:val="ВерхКолонтитул"/>
    <w:basedOn w:val="a0"/>
    <w:link w:val="a5"/>
    <w:uiPriority w:val="99"/>
    <w:rsid w:val="00FF34F0"/>
    <w:pPr>
      <w:tabs>
        <w:tab w:val="center" w:pos="4153"/>
        <w:tab w:val="right" w:pos="8306"/>
      </w:tabs>
    </w:pPr>
  </w:style>
  <w:style w:type="character" w:styleId="a6">
    <w:name w:val="page number"/>
    <w:basedOn w:val="a1"/>
    <w:uiPriority w:val="99"/>
    <w:rsid w:val="00FF34F0"/>
  </w:style>
  <w:style w:type="paragraph" w:styleId="a7">
    <w:name w:val="Body Text"/>
    <w:aliases w:val="бпОсновной текст,Body Text Char,body text,Основной текст1,Основной текст Знак,Основной текст Знак1,Основной текст Знак Знак,Знак Знак1 Знак,Знак1 Знак Знак,Знак1 Знак,Знак1,Знак2 Знак Знак,Знак2 Знак1,Знак2 Знак,Знак2"/>
    <w:basedOn w:val="a0"/>
    <w:link w:val="13"/>
    <w:rsid w:val="00FF34F0"/>
    <w:pPr>
      <w:jc w:val="both"/>
    </w:pPr>
    <w:rPr>
      <w:color w:val="000000"/>
      <w:sz w:val="28"/>
    </w:rPr>
  </w:style>
  <w:style w:type="paragraph" w:styleId="a8">
    <w:name w:val="Body Text Indent"/>
    <w:basedOn w:val="a0"/>
    <w:link w:val="a9"/>
    <w:uiPriority w:val="99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0"/>
    <w:link w:val="22"/>
    <w:uiPriority w:val="99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1"/>
    <w:link w:val="21"/>
    <w:uiPriority w:val="99"/>
    <w:rsid w:val="00BD4275"/>
    <w:rPr>
      <w:rFonts w:ascii="Bookman Old Style" w:hAnsi="Bookman Old Style"/>
      <w:sz w:val="24"/>
      <w:lang w:val="ru-RU" w:eastAsia="ru-RU" w:bidi="ar-SA"/>
    </w:rPr>
  </w:style>
  <w:style w:type="paragraph" w:styleId="aa">
    <w:name w:val="Balloon Text"/>
    <w:basedOn w:val="a0"/>
    <w:link w:val="ab"/>
    <w:uiPriority w:val="99"/>
    <w:rsid w:val="00A50172"/>
    <w:rPr>
      <w:rFonts w:ascii="Tahoma" w:hAnsi="Tahoma" w:cs="Tahoma"/>
      <w:sz w:val="16"/>
      <w:szCs w:val="16"/>
    </w:rPr>
  </w:style>
  <w:style w:type="paragraph" w:styleId="ac">
    <w:name w:val="Document Map"/>
    <w:basedOn w:val="a0"/>
    <w:link w:val="ad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e">
    <w:name w:val="Table Grid"/>
    <w:basedOn w:val="a2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0"/>
    <w:link w:val="af0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f1">
    <w:name w:val="Центр Знак"/>
    <w:basedOn w:val="a1"/>
    <w:link w:val="af2"/>
    <w:rsid w:val="00BD4275"/>
    <w:rPr>
      <w:sz w:val="28"/>
      <w:szCs w:val="24"/>
      <w:lang w:val="ru-RU" w:eastAsia="ru-RU" w:bidi="ar-SA"/>
    </w:rPr>
  </w:style>
  <w:style w:type="paragraph" w:customStyle="1" w:styleId="af2">
    <w:name w:val="Центр"/>
    <w:basedOn w:val="a0"/>
    <w:link w:val="af1"/>
    <w:rsid w:val="00BD4275"/>
    <w:pPr>
      <w:jc w:val="center"/>
    </w:pPr>
    <w:rPr>
      <w:sz w:val="28"/>
      <w:szCs w:val="24"/>
    </w:rPr>
  </w:style>
  <w:style w:type="paragraph" w:styleId="af3">
    <w:name w:val="Title"/>
    <w:basedOn w:val="a0"/>
    <w:link w:val="af4"/>
    <w:uiPriority w:val="99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5">
    <w:name w:val="Hyperlink"/>
    <w:basedOn w:val="a1"/>
    <w:uiPriority w:val="99"/>
    <w:rsid w:val="00BD4275"/>
    <w:rPr>
      <w:color w:val="0000FF"/>
      <w:u w:val="single"/>
    </w:rPr>
  </w:style>
  <w:style w:type="paragraph" w:styleId="31">
    <w:name w:val="Body Text 3"/>
    <w:basedOn w:val="a0"/>
    <w:link w:val="32"/>
    <w:uiPriority w:val="99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0"/>
    <w:link w:val="HTML0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6">
    <w:name w:val="Normal (Web)"/>
    <w:aliases w:val="Обычный (Web)"/>
    <w:basedOn w:val="a0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af7">
    <w:name w:val="Strong"/>
    <w:basedOn w:val="a1"/>
    <w:uiPriority w:val="99"/>
    <w:qFormat/>
    <w:rsid w:val="005C06A1"/>
    <w:rPr>
      <w:b/>
      <w:bCs/>
    </w:rPr>
  </w:style>
  <w:style w:type="paragraph" w:styleId="af8">
    <w:name w:val="No Spacing"/>
    <w:uiPriority w:val="99"/>
    <w:qFormat/>
    <w:rsid w:val="00E76E97"/>
    <w:rPr>
      <w:sz w:val="24"/>
      <w:szCs w:val="24"/>
    </w:rPr>
  </w:style>
  <w:style w:type="paragraph" w:styleId="af9">
    <w:name w:val="List"/>
    <w:basedOn w:val="a0"/>
    <w:link w:val="afa"/>
    <w:uiPriority w:val="99"/>
    <w:rsid w:val="00607DD7"/>
    <w:pPr>
      <w:ind w:left="283" w:hanging="283"/>
    </w:pPr>
    <w:rPr>
      <w:sz w:val="24"/>
      <w:szCs w:val="24"/>
      <w:lang/>
    </w:rPr>
  </w:style>
  <w:style w:type="paragraph" w:styleId="23">
    <w:name w:val="List 2"/>
    <w:basedOn w:val="a0"/>
    <w:rsid w:val="00607DD7"/>
    <w:pPr>
      <w:ind w:left="566" w:hanging="283"/>
    </w:pPr>
    <w:rPr>
      <w:sz w:val="24"/>
      <w:szCs w:val="24"/>
    </w:rPr>
  </w:style>
  <w:style w:type="paragraph" w:styleId="afb">
    <w:name w:val="Body Text First Indent"/>
    <w:basedOn w:val="a7"/>
    <w:link w:val="afc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8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d">
    <w:name w:val="Содержимое таблицы"/>
    <w:basedOn w:val="a0"/>
    <w:uiPriority w:val="99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0"/>
    <w:link w:val="34"/>
    <w:uiPriority w:val="99"/>
    <w:rsid w:val="00870DCD"/>
    <w:pPr>
      <w:spacing w:after="120"/>
      <w:ind w:left="283"/>
    </w:pPr>
    <w:rPr>
      <w:sz w:val="16"/>
      <w:szCs w:val="16"/>
    </w:rPr>
  </w:style>
  <w:style w:type="paragraph" w:customStyle="1" w:styleId="afe">
    <w:name w:val="Знак"/>
    <w:basedOn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5">
    <w:name w:val="Верхний колонтитул Знак"/>
    <w:aliases w:val="ВерхКолонтитул Знак"/>
    <w:basedOn w:val="a1"/>
    <w:link w:val="a4"/>
    <w:uiPriority w:val="99"/>
    <w:rsid w:val="00DA3199"/>
  </w:style>
  <w:style w:type="paragraph" w:customStyle="1" w:styleId="aff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0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f0">
    <w:name w:val="List Paragraph"/>
    <w:aliases w:val="Bullet List,FooterText,numbered,Цветной список - Акцент 11,Список нумерованный цифры"/>
    <w:basedOn w:val="a0"/>
    <w:link w:val="aff1"/>
    <w:uiPriority w:val="99"/>
    <w:qFormat/>
    <w:rsid w:val="0083051A"/>
    <w:pPr>
      <w:ind w:left="720"/>
      <w:contextualSpacing/>
    </w:pPr>
  </w:style>
  <w:style w:type="character" w:customStyle="1" w:styleId="80">
    <w:name w:val="Заголовок 8 Знак"/>
    <w:basedOn w:val="a1"/>
    <w:link w:val="8"/>
    <w:uiPriority w:val="99"/>
    <w:rsid w:val="00925969"/>
    <w:rPr>
      <w:rFonts w:ascii="Bookman Old Style" w:hAnsi="Bookman Old Style"/>
      <w:b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25969"/>
    <w:rPr>
      <w:rFonts w:ascii="Cambria" w:hAnsi="Cambria"/>
      <w:i/>
      <w:iCs/>
      <w:color w:val="272727"/>
      <w:sz w:val="21"/>
      <w:szCs w:val="21"/>
      <w:lang w:eastAsia="en-US"/>
    </w:rPr>
  </w:style>
  <w:style w:type="character" w:customStyle="1" w:styleId="12">
    <w:name w:val="Заголовок 1 Знак"/>
    <w:aliases w:val="Знак5 Знак"/>
    <w:basedOn w:val="a1"/>
    <w:link w:val="11"/>
    <w:uiPriority w:val="99"/>
    <w:locked/>
    <w:rsid w:val="00925969"/>
    <w:rPr>
      <w:sz w:val="28"/>
    </w:rPr>
  </w:style>
  <w:style w:type="character" w:customStyle="1" w:styleId="20">
    <w:name w:val="Заголовок 2 Знак"/>
    <w:aliases w:val="Заголовок 2 Знак Знак Знак Знак Знак1,Заголовок 2 Знак Знак Знак Знак Знак Знак Знак Знак Знак2,Заголовок 2 Знак Знак Знак Знак Знак Знак Знак Знак Знак Знак1,Заголовок 2 Знак1 Знак Знак,Заголовок 2 Знак Знак Знак Знак1"/>
    <w:basedOn w:val="a1"/>
    <w:link w:val="2"/>
    <w:uiPriority w:val="99"/>
    <w:locked/>
    <w:rsid w:val="00925969"/>
    <w:rPr>
      <w:b/>
      <w:sz w:val="44"/>
    </w:rPr>
  </w:style>
  <w:style w:type="character" w:customStyle="1" w:styleId="30">
    <w:name w:val="Заголовок 3 Знак"/>
    <w:aliases w:val="Знак Знак Знак2"/>
    <w:basedOn w:val="a1"/>
    <w:link w:val="3"/>
    <w:uiPriority w:val="99"/>
    <w:locked/>
    <w:rsid w:val="00925969"/>
    <w:rPr>
      <w:color w:val="000000"/>
      <w:sz w:val="32"/>
    </w:rPr>
  </w:style>
  <w:style w:type="character" w:customStyle="1" w:styleId="40">
    <w:name w:val="Заголовок 4 Знак"/>
    <w:basedOn w:val="a1"/>
    <w:link w:val="4"/>
    <w:uiPriority w:val="99"/>
    <w:locked/>
    <w:rsid w:val="00925969"/>
    <w:rPr>
      <w:b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925969"/>
    <w:rPr>
      <w:b/>
      <w:color w:val="000000"/>
      <w:sz w:val="28"/>
    </w:rPr>
  </w:style>
  <w:style w:type="character" w:customStyle="1" w:styleId="60">
    <w:name w:val="Заголовок 6 Знак"/>
    <w:basedOn w:val="a1"/>
    <w:link w:val="6"/>
    <w:uiPriority w:val="99"/>
    <w:locked/>
    <w:rsid w:val="00925969"/>
    <w:rPr>
      <w:b/>
      <w:color w:val="000000"/>
      <w:sz w:val="28"/>
    </w:rPr>
  </w:style>
  <w:style w:type="character" w:customStyle="1" w:styleId="HTMLPreformattedChar">
    <w:name w:val="HTML Preformatted Char"/>
    <w:uiPriority w:val="99"/>
    <w:locked/>
    <w:rsid w:val="00925969"/>
    <w:rPr>
      <w:rFonts w:ascii="Courier New" w:hAnsi="Courier New"/>
      <w:sz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925969"/>
    <w:rPr>
      <w:rFonts w:ascii="Courier New" w:hAnsi="Courier New" w:cs="Courier New"/>
      <w:lang w:eastAsia="ar-SA"/>
    </w:rPr>
  </w:style>
  <w:style w:type="character" w:customStyle="1" w:styleId="CommentTextChar">
    <w:name w:val="Comment Text Char"/>
    <w:uiPriority w:val="99"/>
    <w:semiHidden/>
    <w:locked/>
    <w:rsid w:val="00925969"/>
    <w:rPr>
      <w:rFonts w:ascii="Times New Roman" w:hAnsi="Times New Roman"/>
      <w:sz w:val="20"/>
    </w:rPr>
  </w:style>
  <w:style w:type="paragraph" w:styleId="aff2">
    <w:name w:val="annotation text"/>
    <w:basedOn w:val="a0"/>
    <w:link w:val="aff3"/>
    <w:uiPriority w:val="99"/>
    <w:rsid w:val="00925969"/>
    <w:pPr>
      <w:spacing w:after="120"/>
      <w:ind w:firstLine="567"/>
      <w:jc w:val="both"/>
    </w:pPr>
    <w:rPr>
      <w:rFonts w:eastAsia="Calibri"/>
    </w:rPr>
  </w:style>
  <w:style w:type="character" w:customStyle="1" w:styleId="aff3">
    <w:name w:val="Текст примечания Знак"/>
    <w:basedOn w:val="a1"/>
    <w:link w:val="aff2"/>
    <w:uiPriority w:val="99"/>
    <w:rsid w:val="00925969"/>
    <w:rPr>
      <w:rFonts w:eastAsia="Calibri"/>
    </w:rPr>
  </w:style>
  <w:style w:type="character" w:customStyle="1" w:styleId="HeaderChar">
    <w:name w:val="Header Char"/>
    <w:aliases w:val="ВерхКолонтитул Char"/>
    <w:uiPriority w:val="99"/>
    <w:locked/>
    <w:rsid w:val="00925969"/>
    <w:rPr>
      <w:rFonts w:ascii="Times New Roman" w:hAnsi="Times New Roman"/>
      <w:sz w:val="24"/>
    </w:rPr>
  </w:style>
  <w:style w:type="character" w:customStyle="1" w:styleId="FooterChar">
    <w:name w:val="Footer Char"/>
    <w:uiPriority w:val="99"/>
    <w:locked/>
    <w:rsid w:val="00925969"/>
    <w:rPr>
      <w:rFonts w:ascii="Times New Roman" w:hAnsi="Times New Roman"/>
      <w:sz w:val="24"/>
    </w:rPr>
  </w:style>
  <w:style w:type="character" w:customStyle="1" w:styleId="af0">
    <w:name w:val="Нижний колонтитул Знак"/>
    <w:basedOn w:val="a1"/>
    <w:link w:val="af"/>
    <w:uiPriority w:val="99"/>
    <w:locked/>
    <w:rsid w:val="00925969"/>
  </w:style>
  <w:style w:type="character" w:customStyle="1" w:styleId="af4">
    <w:name w:val="Название Знак"/>
    <w:basedOn w:val="a1"/>
    <w:link w:val="af3"/>
    <w:uiPriority w:val="99"/>
    <w:locked/>
    <w:rsid w:val="00925969"/>
    <w:rPr>
      <w:sz w:val="28"/>
    </w:rPr>
  </w:style>
  <w:style w:type="character" w:customStyle="1" w:styleId="BodyTextIndentChar">
    <w:name w:val="Body Text Indent Char"/>
    <w:uiPriority w:val="99"/>
    <w:locked/>
    <w:rsid w:val="00925969"/>
    <w:rPr>
      <w:rFonts w:ascii="Times New Roman" w:hAnsi="Times New Roman"/>
      <w:sz w:val="24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925969"/>
    <w:rPr>
      <w:rFonts w:ascii="Bookman Old Style" w:hAnsi="Bookman Old Style"/>
      <w:sz w:val="24"/>
    </w:rPr>
  </w:style>
  <w:style w:type="character" w:customStyle="1" w:styleId="CommentSubjectChar">
    <w:name w:val="Comment Subject Char"/>
    <w:uiPriority w:val="99"/>
    <w:semiHidden/>
    <w:locked/>
    <w:rsid w:val="00925969"/>
    <w:rPr>
      <w:rFonts w:ascii="Times New Roman" w:hAnsi="Times New Roman"/>
      <w:b/>
      <w:sz w:val="20"/>
    </w:rPr>
  </w:style>
  <w:style w:type="paragraph" w:styleId="aff4">
    <w:name w:val="annotation subject"/>
    <w:basedOn w:val="aff2"/>
    <w:next w:val="aff2"/>
    <w:link w:val="aff5"/>
    <w:uiPriority w:val="99"/>
    <w:rsid w:val="00925969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925969"/>
    <w:rPr>
      <w:b/>
      <w:bCs/>
    </w:rPr>
  </w:style>
  <w:style w:type="character" w:customStyle="1" w:styleId="BalloonTextChar">
    <w:name w:val="Balloon Text Char"/>
    <w:uiPriority w:val="99"/>
    <w:locked/>
    <w:rsid w:val="00925969"/>
    <w:rPr>
      <w:rFonts w:ascii="Tahoma" w:hAnsi="Tahoma"/>
      <w:sz w:val="16"/>
    </w:rPr>
  </w:style>
  <w:style w:type="character" w:customStyle="1" w:styleId="ab">
    <w:name w:val="Текст выноски Знак"/>
    <w:basedOn w:val="a1"/>
    <w:link w:val="aa"/>
    <w:uiPriority w:val="99"/>
    <w:locked/>
    <w:rsid w:val="00925969"/>
    <w:rPr>
      <w:rFonts w:ascii="Tahoma" w:hAnsi="Tahoma" w:cs="Tahoma"/>
      <w:sz w:val="16"/>
      <w:szCs w:val="16"/>
    </w:rPr>
  </w:style>
  <w:style w:type="paragraph" w:customStyle="1" w:styleId="aff6">
    <w:name w:val="Название таблиц"/>
    <w:basedOn w:val="a0"/>
    <w:uiPriority w:val="99"/>
    <w:rsid w:val="00925969"/>
    <w:pPr>
      <w:spacing w:after="120" w:line="276" w:lineRule="auto"/>
      <w:ind w:firstLine="567"/>
      <w:jc w:val="center"/>
    </w:pPr>
    <w:rPr>
      <w:rFonts w:ascii="Bookman Old Style" w:eastAsia="Calibri" w:hAnsi="Bookman Old Style"/>
      <w:b/>
      <w:sz w:val="24"/>
      <w:szCs w:val="22"/>
      <w:lang w:eastAsia="en-US"/>
    </w:rPr>
  </w:style>
  <w:style w:type="character" w:customStyle="1" w:styleId="aff7">
    <w:name w:val="Примечание Знак"/>
    <w:basedOn w:val="a1"/>
    <w:link w:val="aff8"/>
    <w:uiPriority w:val="99"/>
    <w:locked/>
    <w:rsid w:val="00925969"/>
  </w:style>
  <w:style w:type="paragraph" w:customStyle="1" w:styleId="aff8">
    <w:name w:val="Примечание"/>
    <w:basedOn w:val="a0"/>
    <w:link w:val="aff7"/>
    <w:uiPriority w:val="99"/>
    <w:rsid w:val="00925969"/>
    <w:pPr>
      <w:spacing w:after="120" w:line="276" w:lineRule="auto"/>
      <w:ind w:firstLine="567"/>
      <w:jc w:val="both"/>
    </w:pPr>
  </w:style>
  <w:style w:type="paragraph" w:customStyle="1" w:styleId="Standard">
    <w:name w:val="Standard"/>
    <w:uiPriority w:val="99"/>
    <w:rsid w:val="00925969"/>
    <w:pPr>
      <w:widowControl w:val="0"/>
      <w:suppressAutoHyphens/>
      <w:autoSpaceDE w:val="0"/>
      <w:autoSpaceDN w:val="0"/>
    </w:pPr>
    <w:rPr>
      <w:rFonts w:eastAsia="Calibri"/>
      <w:kern w:val="3"/>
      <w:sz w:val="24"/>
      <w:szCs w:val="24"/>
      <w:lang w:eastAsia="zh-CN" w:bidi="hi-IN"/>
    </w:rPr>
  </w:style>
  <w:style w:type="paragraph" w:customStyle="1" w:styleId="Style20">
    <w:name w:val="Style20"/>
    <w:basedOn w:val="Standard"/>
    <w:uiPriority w:val="99"/>
    <w:rsid w:val="00925969"/>
  </w:style>
  <w:style w:type="paragraph" w:customStyle="1" w:styleId="Style28">
    <w:name w:val="Style28"/>
    <w:basedOn w:val="Standard"/>
    <w:uiPriority w:val="99"/>
    <w:rsid w:val="00925969"/>
  </w:style>
  <w:style w:type="paragraph" w:customStyle="1" w:styleId="Style15">
    <w:name w:val="Style15"/>
    <w:basedOn w:val="Standard"/>
    <w:uiPriority w:val="99"/>
    <w:rsid w:val="00925969"/>
  </w:style>
  <w:style w:type="paragraph" w:customStyle="1" w:styleId="Style25">
    <w:name w:val="Style25"/>
    <w:basedOn w:val="Standard"/>
    <w:uiPriority w:val="99"/>
    <w:rsid w:val="00925969"/>
  </w:style>
  <w:style w:type="paragraph" w:customStyle="1" w:styleId="14">
    <w:name w:val="Абзац списка1"/>
    <w:basedOn w:val="a0"/>
    <w:uiPriority w:val="99"/>
    <w:semiHidden/>
    <w:rsid w:val="00925969"/>
    <w:pPr>
      <w:spacing w:after="120"/>
      <w:ind w:left="720"/>
    </w:pPr>
    <w:rPr>
      <w:rFonts w:ascii="Bookman Old Style" w:eastAsia="Calibri" w:hAnsi="Bookman Old Style"/>
      <w:sz w:val="26"/>
      <w:szCs w:val="24"/>
    </w:rPr>
  </w:style>
  <w:style w:type="character" w:styleId="aff9">
    <w:name w:val="annotation reference"/>
    <w:basedOn w:val="a1"/>
    <w:uiPriority w:val="99"/>
    <w:rsid w:val="00925969"/>
    <w:rPr>
      <w:rFonts w:cs="Times New Roman"/>
      <w:sz w:val="16"/>
      <w:szCs w:val="16"/>
    </w:rPr>
  </w:style>
  <w:style w:type="character" w:customStyle="1" w:styleId="apple-converted-space">
    <w:name w:val="apple-converted-space"/>
    <w:basedOn w:val="a1"/>
    <w:uiPriority w:val="99"/>
    <w:rsid w:val="00925969"/>
    <w:rPr>
      <w:rFonts w:cs="Times New Roman"/>
    </w:rPr>
  </w:style>
  <w:style w:type="character" w:customStyle="1" w:styleId="FontStyle157">
    <w:name w:val="Font Style157"/>
    <w:uiPriority w:val="99"/>
    <w:rsid w:val="00925969"/>
    <w:rPr>
      <w:rFonts w:ascii="Times New Roman" w:hAnsi="Times New Roman"/>
      <w:b/>
      <w:color w:val="auto"/>
      <w:sz w:val="26"/>
      <w:lang w:val="ru-RU" w:eastAsia="zh-CN"/>
    </w:rPr>
  </w:style>
  <w:style w:type="character" w:customStyle="1" w:styleId="FontStyle158">
    <w:name w:val="Font Style158"/>
    <w:uiPriority w:val="99"/>
    <w:rsid w:val="00925969"/>
    <w:rPr>
      <w:rFonts w:ascii="Times New Roman" w:hAnsi="Times New Roman"/>
      <w:color w:val="auto"/>
      <w:sz w:val="26"/>
      <w:lang w:val="ru-RU" w:eastAsia="zh-CN"/>
    </w:rPr>
  </w:style>
  <w:style w:type="character" w:customStyle="1" w:styleId="FontStyle163">
    <w:name w:val="Font Style163"/>
    <w:uiPriority w:val="99"/>
    <w:rsid w:val="00925969"/>
    <w:rPr>
      <w:rFonts w:ascii="Times New Roman" w:hAnsi="Times New Roman"/>
      <w:sz w:val="18"/>
      <w:lang w:val="ru-RU" w:eastAsia="zh-CN"/>
    </w:rPr>
  </w:style>
  <w:style w:type="character" w:customStyle="1" w:styleId="FontStyle162">
    <w:name w:val="Font Style162"/>
    <w:uiPriority w:val="99"/>
    <w:rsid w:val="00925969"/>
    <w:rPr>
      <w:rFonts w:ascii="Times New Roman" w:hAnsi="Times New Roman"/>
      <w:b/>
      <w:sz w:val="18"/>
      <w:lang w:val="ru-RU" w:eastAsia="zh-CN"/>
    </w:rPr>
  </w:style>
  <w:style w:type="character" w:customStyle="1" w:styleId="blk">
    <w:name w:val="blk"/>
    <w:basedOn w:val="a1"/>
    <w:uiPriority w:val="99"/>
    <w:rsid w:val="00925969"/>
    <w:rPr>
      <w:rFonts w:cs="Times New Roman"/>
    </w:rPr>
  </w:style>
  <w:style w:type="character" w:customStyle="1" w:styleId="f">
    <w:name w:val="f"/>
    <w:basedOn w:val="a1"/>
    <w:uiPriority w:val="99"/>
    <w:rsid w:val="00925969"/>
    <w:rPr>
      <w:rFonts w:cs="Times New Roman"/>
    </w:rPr>
  </w:style>
  <w:style w:type="table" w:customStyle="1" w:styleId="affa">
    <w:name w:val="Таблицы"/>
    <w:basedOn w:val="ae"/>
    <w:uiPriority w:val="99"/>
    <w:rsid w:val="00925969"/>
    <w:pPr>
      <w:jc w:val="center"/>
    </w:pPr>
    <w:rPr>
      <w:rFonts w:eastAsia="Calibri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Placeholder Text"/>
    <w:basedOn w:val="a1"/>
    <w:uiPriority w:val="99"/>
    <w:semiHidden/>
    <w:rsid w:val="00925969"/>
    <w:rPr>
      <w:rFonts w:cs="Times New Roman"/>
      <w:color w:val="808080"/>
    </w:rPr>
  </w:style>
  <w:style w:type="paragraph" w:customStyle="1" w:styleId="affc">
    <w:name w:val="+Таб"/>
    <w:basedOn w:val="a0"/>
    <w:link w:val="affd"/>
    <w:uiPriority w:val="99"/>
    <w:rsid w:val="00925969"/>
    <w:pPr>
      <w:jc w:val="center"/>
    </w:pPr>
    <w:rPr>
      <w:rFonts w:ascii="Bookman Old Style" w:eastAsia="Calibri" w:hAnsi="Bookman Old Style"/>
      <w:lang w:eastAsia="en-US"/>
    </w:rPr>
  </w:style>
  <w:style w:type="character" w:customStyle="1" w:styleId="affd">
    <w:name w:val="+Таб Знак"/>
    <w:basedOn w:val="a1"/>
    <w:link w:val="affc"/>
    <w:uiPriority w:val="99"/>
    <w:locked/>
    <w:rsid w:val="00925969"/>
    <w:rPr>
      <w:rFonts w:ascii="Bookman Old Style" w:eastAsia="Calibri" w:hAnsi="Bookman Old Style"/>
      <w:lang w:eastAsia="en-US"/>
    </w:rPr>
  </w:style>
  <w:style w:type="paragraph" w:styleId="affe">
    <w:name w:val="caption"/>
    <w:aliases w:val="+Название объекта"/>
    <w:basedOn w:val="a0"/>
    <w:next w:val="a0"/>
    <w:uiPriority w:val="99"/>
    <w:qFormat/>
    <w:rsid w:val="00925969"/>
    <w:pPr>
      <w:keepNext/>
      <w:keepLines/>
      <w:spacing w:before="200" w:after="120"/>
      <w:jc w:val="right"/>
    </w:pPr>
    <w:rPr>
      <w:rFonts w:ascii="Bookman Old Style" w:hAnsi="Bookman Old Style"/>
      <w:bCs/>
      <w:sz w:val="24"/>
      <w:szCs w:val="18"/>
      <w:lang w:eastAsia="en-US"/>
    </w:rPr>
  </w:style>
  <w:style w:type="paragraph" w:customStyle="1" w:styleId="afff">
    <w:name w:val="+таб"/>
    <w:basedOn w:val="a0"/>
    <w:link w:val="afff0"/>
    <w:uiPriority w:val="99"/>
    <w:rsid w:val="00925969"/>
    <w:pPr>
      <w:jc w:val="center"/>
    </w:pPr>
    <w:rPr>
      <w:rFonts w:ascii="Bookman Old Style" w:hAnsi="Bookman Old Style"/>
    </w:rPr>
  </w:style>
  <w:style w:type="character" w:customStyle="1" w:styleId="afff0">
    <w:name w:val="+таб Знак"/>
    <w:basedOn w:val="a1"/>
    <w:link w:val="afff"/>
    <w:uiPriority w:val="99"/>
    <w:locked/>
    <w:rsid w:val="00925969"/>
    <w:rPr>
      <w:rFonts w:ascii="Bookman Old Style" w:hAnsi="Bookman Old Style"/>
    </w:rPr>
  </w:style>
  <w:style w:type="paragraph" w:customStyle="1" w:styleId="afff1">
    <w:name w:val="Абзац"/>
    <w:basedOn w:val="a0"/>
    <w:link w:val="afff2"/>
    <w:uiPriority w:val="99"/>
    <w:rsid w:val="00925969"/>
    <w:pPr>
      <w:spacing w:before="120" w:after="60"/>
      <w:ind w:firstLine="567"/>
      <w:jc w:val="both"/>
    </w:pPr>
    <w:rPr>
      <w:rFonts w:eastAsia="Calibri"/>
      <w:sz w:val="24"/>
      <w:lang/>
    </w:rPr>
  </w:style>
  <w:style w:type="character" w:customStyle="1" w:styleId="afff2">
    <w:name w:val="Абзац Знак"/>
    <w:link w:val="afff1"/>
    <w:uiPriority w:val="99"/>
    <w:locked/>
    <w:rsid w:val="00925969"/>
    <w:rPr>
      <w:rFonts w:eastAsia="Calibri"/>
      <w:sz w:val="24"/>
    </w:rPr>
  </w:style>
  <w:style w:type="character" w:customStyle="1" w:styleId="afa">
    <w:name w:val="Список Знак"/>
    <w:link w:val="af9"/>
    <w:uiPriority w:val="99"/>
    <w:locked/>
    <w:rsid w:val="00925969"/>
    <w:rPr>
      <w:sz w:val="24"/>
      <w:szCs w:val="24"/>
    </w:rPr>
  </w:style>
  <w:style w:type="paragraph" w:customStyle="1" w:styleId="stwitextCharChar">
    <w:name w:val="stwi text Char Char"/>
    <w:basedOn w:val="a0"/>
    <w:uiPriority w:val="99"/>
    <w:rsid w:val="00925969"/>
    <w:pPr>
      <w:spacing w:before="120" w:after="240" w:line="360" w:lineRule="auto"/>
      <w:jc w:val="both"/>
    </w:pPr>
    <w:rPr>
      <w:rFonts w:ascii="Bookman Old Style" w:hAnsi="Bookman Old Style"/>
      <w:sz w:val="24"/>
      <w:lang w:val="en-GB" w:eastAsia="en-US"/>
    </w:rPr>
  </w:style>
  <w:style w:type="paragraph" w:customStyle="1" w:styleId="afff3">
    <w:name w:val="Табличный_заголовки"/>
    <w:basedOn w:val="a0"/>
    <w:uiPriority w:val="99"/>
    <w:rsid w:val="00925969"/>
    <w:pPr>
      <w:keepNext/>
      <w:keepLines/>
      <w:spacing w:after="120"/>
      <w:jc w:val="center"/>
    </w:pPr>
    <w:rPr>
      <w:rFonts w:ascii="Bookman Old Style" w:hAnsi="Bookman Old Style"/>
      <w:b/>
      <w:sz w:val="22"/>
      <w:szCs w:val="22"/>
    </w:rPr>
  </w:style>
  <w:style w:type="paragraph" w:customStyle="1" w:styleId="afff4">
    <w:name w:val="Табличный_центр"/>
    <w:basedOn w:val="a0"/>
    <w:uiPriority w:val="99"/>
    <w:rsid w:val="00925969"/>
    <w:pPr>
      <w:spacing w:after="120"/>
      <w:jc w:val="center"/>
    </w:pPr>
    <w:rPr>
      <w:rFonts w:ascii="Bookman Old Style" w:hAnsi="Bookman Old Style"/>
      <w:sz w:val="22"/>
      <w:szCs w:val="22"/>
    </w:rPr>
  </w:style>
  <w:style w:type="paragraph" w:customStyle="1" w:styleId="a">
    <w:name w:val="Табличный_нумерованный"/>
    <w:basedOn w:val="a0"/>
    <w:link w:val="afff5"/>
    <w:uiPriority w:val="99"/>
    <w:rsid w:val="00925969"/>
    <w:pPr>
      <w:numPr>
        <w:numId w:val="12"/>
      </w:numPr>
      <w:spacing w:after="120"/>
    </w:pPr>
    <w:rPr>
      <w:rFonts w:ascii="Bookman Old Style" w:eastAsia="Calibri" w:hAnsi="Bookman Old Style"/>
      <w:lang/>
    </w:rPr>
  </w:style>
  <w:style w:type="character" w:customStyle="1" w:styleId="afff5">
    <w:name w:val="Табличный_нумерованный Знак"/>
    <w:link w:val="a"/>
    <w:uiPriority w:val="99"/>
    <w:locked/>
    <w:rsid w:val="00925969"/>
    <w:rPr>
      <w:rFonts w:ascii="Bookman Old Style" w:eastAsia="Calibri" w:hAnsi="Bookman Old Style"/>
    </w:rPr>
  </w:style>
  <w:style w:type="paragraph" w:customStyle="1" w:styleId="afff6">
    <w:name w:val="Табличный_по ширине"/>
    <w:basedOn w:val="a0"/>
    <w:uiPriority w:val="99"/>
    <w:rsid w:val="00925969"/>
    <w:pPr>
      <w:spacing w:after="120"/>
      <w:jc w:val="both"/>
    </w:pPr>
    <w:rPr>
      <w:rFonts w:ascii="Bookman Old Style" w:hAnsi="Bookman Old Style"/>
      <w:sz w:val="22"/>
      <w:szCs w:val="22"/>
    </w:rPr>
  </w:style>
  <w:style w:type="character" w:customStyle="1" w:styleId="13">
    <w:name w:val="Основной текст Знак1 Знак"/>
    <w:aliases w:val="Основной текст Знак Знак Знак,Знак Знак1 Знак Знак,Знак1 Знак Знак Знак,Знак1 Знак Знак1,Знак1 Знак1,Знак Знак3,Знак2 Знак Знак Знак,Знак2 Знак1 Знак,Знак2 Знак Знак1,Знак2 Знак2"/>
    <w:basedOn w:val="a1"/>
    <w:link w:val="a7"/>
    <w:uiPriority w:val="99"/>
    <w:locked/>
    <w:rsid w:val="00925969"/>
    <w:rPr>
      <w:color w:val="000000"/>
      <w:sz w:val="28"/>
    </w:rPr>
  </w:style>
  <w:style w:type="character" w:customStyle="1" w:styleId="afc">
    <w:name w:val="Красная строка Знак"/>
    <w:basedOn w:val="a1"/>
    <w:link w:val="afb"/>
    <w:uiPriority w:val="99"/>
    <w:locked/>
    <w:rsid w:val="00925969"/>
    <w:rPr>
      <w:sz w:val="24"/>
      <w:szCs w:val="24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925969"/>
    <w:rPr>
      <w:sz w:val="16"/>
      <w:szCs w:val="16"/>
    </w:rPr>
  </w:style>
  <w:style w:type="paragraph" w:customStyle="1" w:styleId="25">
    <w:name w:val="Без интервала2"/>
    <w:aliases w:val="14Без отступа,Без отступа"/>
    <w:link w:val="afff7"/>
    <w:uiPriority w:val="99"/>
    <w:rsid w:val="0092596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ff8">
    <w:name w:val="TOC Heading"/>
    <w:basedOn w:val="11"/>
    <w:next w:val="a0"/>
    <w:uiPriority w:val="99"/>
    <w:qFormat/>
    <w:rsid w:val="00925969"/>
    <w:pPr>
      <w:keepLines/>
      <w:spacing w:before="240" w:after="120" w:line="259" w:lineRule="auto"/>
      <w:jc w:val="left"/>
      <w:outlineLvl w:val="9"/>
    </w:pPr>
    <w:rPr>
      <w:rFonts w:ascii="Cambria" w:hAnsi="Cambria"/>
      <w:color w:val="365F91"/>
      <w:sz w:val="32"/>
      <w:szCs w:val="32"/>
    </w:rPr>
  </w:style>
  <w:style w:type="paragraph" w:styleId="15">
    <w:name w:val="toc 1"/>
    <w:basedOn w:val="a0"/>
    <w:next w:val="a0"/>
    <w:autoRedefine/>
    <w:uiPriority w:val="99"/>
    <w:rsid w:val="00925969"/>
    <w:pPr>
      <w:tabs>
        <w:tab w:val="right" w:leader="dot" w:pos="9637"/>
      </w:tabs>
      <w:spacing w:after="100" w:line="276" w:lineRule="auto"/>
      <w:ind w:firstLine="567"/>
      <w:jc w:val="both"/>
    </w:pPr>
    <w:rPr>
      <w:rFonts w:ascii="Bookman Old Style" w:eastAsia="Calibri" w:hAnsi="Bookman Old Style"/>
      <w:sz w:val="24"/>
      <w:szCs w:val="22"/>
      <w:lang w:eastAsia="en-US"/>
    </w:rPr>
  </w:style>
  <w:style w:type="paragraph" w:styleId="26">
    <w:name w:val="toc 2"/>
    <w:basedOn w:val="a0"/>
    <w:next w:val="a0"/>
    <w:autoRedefine/>
    <w:uiPriority w:val="99"/>
    <w:rsid w:val="00925969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35">
    <w:name w:val="toc 3"/>
    <w:basedOn w:val="a0"/>
    <w:next w:val="a0"/>
    <w:autoRedefine/>
    <w:uiPriority w:val="99"/>
    <w:rsid w:val="00925969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925969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925969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925969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925969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925969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925969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customStyle="1" w:styleId="S">
    <w:name w:val="S_Обычный"/>
    <w:basedOn w:val="a0"/>
    <w:link w:val="S0"/>
    <w:uiPriority w:val="99"/>
    <w:rsid w:val="00925969"/>
    <w:pPr>
      <w:spacing w:after="120" w:line="276" w:lineRule="auto"/>
      <w:ind w:firstLine="567"/>
      <w:jc w:val="both"/>
    </w:pPr>
    <w:rPr>
      <w:rFonts w:ascii="Bookman Old Style" w:hAnsi="Bookman Old Style"/>
      <w:sz w:val="24"/>
      <w:szCs w:val="24"/>
    </w:rPr>
  </w:style>
  <w:style w:type="character" w:customStyle="1" w:styleId="S0">
    <w:name w:val="S_Обычный Знак"/>
    <w:basedOn w:val="a1"/>
    <w:link w:val="S"/>
    <w:uiPriority w:val="99"/>
    <w:locked/>
    <w:rsid w:val="00925969"/>
    <w:rPr>
      <w:rFonts w:ascii="Bookman Old Style" w:hAnsi="Bookman Old Style"/>
      <w:sz w:val="24"/>
      <w:szCs w:val="24"/>
    </w:rPr>
  </w:style>
  <w:style w:type="paragraph" w:customStyle="1" w:styleId="-S">
    <w:name w:val="- S_Маркированный"/>
    <w:basedOn w:val="a0"/>
    <w:autoRedefine/>
    <w:uiPriority w:val="99"/>
    <w:rsid w:val="00925969"/>
    <w:pPr>
      <w:shd w:val="clear" w:color="auto" w:fill="FFFFFF"/>
      <w:suppressAutoHyphens/>
      <w:spacing w:after="120" w:line="276" w:lineRule="auto"/>
      <w:ind w:firstLine="567"/>
      <w:jc w:val="both"/>
    </w:pPr>
    <w:rPr>
      <w:rFonts w:ascii="Bookman Old Style" w:hAnsi="Bookman Old Style"/>
      <w:sz w:val="24"/>
      <w:szCs w:val="24"/>
    </w:rPr>
  </w:style>
  <w:style w:type="paragraph" w:customStyle="1" w:styleId="1">
    <w:name w:val="Таблица 1 + Обычный"/>
    <w:basedOn w:val="a0"/>
    <w:autoRedefine/>
    <w:uiPriority w:val="99"/>
    <w:rsid w:val="00925969"/>
    <w:pPr>
      <w:numPr>
        <w:numId w:val="13"/>
      </w:numPr>
      <w:shd w:val="clear" w:color="auto" w:fill="FFC000"/>
      <w:spacing w:after="120"/>
      <w:jc w:val="right"/>
    </w:pPr>
    <w:rPr>
      <w:rFonts w:ascii="Bookman Old Style" w:hAnsi="Bookman Old Style"/>
      <w:spacing w:val="2"/>
      <w:sz w:val="24"/>
      <w:szCs w:val="24"/>
    </w:rPr>
  </w:style>
  <w:style w:type="paragraph" w:customStyle="1" w:styleId="S1">
    <w:name w:val="S_Обычный Знак Знак"/>
    <w:basedOn w:val="a0"/>
    <w:link w:val="S2"/>
    <w:uiPriority w:val="99"/>
    <w:locked/>
    <w:rsid w:val="00925969"/>
    <w:pPr>
      <w:spacing w:after="120" w:line="360" w:lineRule="auto"/>
      <w:ind w:firstLine="709"/>
      <w:jc w:val="both"/>
    </w:pPr>
    <w:rPr>
      <w:rFonts w:eastAsia="Calibri"/>
      <w:sz w:val="24"/>
      <w:lang/>
    </w:rPr>
  </w:style>
  <w:style w:type="character" w:customStyle="1" w:styleId="S2">
    <w:name w:val="S_Обычный Знак Знак Знак"/>
    <w:link w:val="S1"/>
    <w:uiPriority w:val="99"/>
    <w:locked/>
    <w:rsid w:val="00925969"/>
    <w:rPr>
      <w:rFonts w:eastAsia="Calibri"/>
      <w:sz w:val="24"/>
    </w:rPr>
  </w:style>
  <w:style w:type="paragraph" w:styleId="27">
    <w:name w:val="Body Text Indent 2"/>
    <w:basedOn w:val="a0"/>
    <w:link w:val="28"/>
    <w:uiPriority w:val="99"/>
    <w:rsid w:val="00925969"/>
    <w:pPr>
      <w:spacing w:after="120" w:line="480" w:lineRule="auto"/>
      <w:ind w:left="283"/>
    </w:pPr>
    <w:rPr>
      <w:rFonts w:ascii="Bookman Old Style" w:hAnsi="Bookman Old Style"/>
      <w:sz w:val="24"/>
      <w:szCs w:val="24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925969"/>
    <w:rPr>
      <w:rFonts w:ascii="Bookman Old Style" w:hAnsi="Bookman Old Style"/>
      <w:sz w:val="24"/>
      <w:szCs w:val="24"/>
    </w:rPr>
  </w:style>
  <w:style w:type="paragraph" w:customStyle="1" w:styleId="afff9">
    <w:name w:val="Таблица"/>
    <w:basedOn w:val="a0"/>
    <w:link w:val="afffa"/>
    <w:uiPriority w:val="99"/>
    <w:rsid w:val="00925969"/>
    <w:pPr>
      <w:autoSpaceDE w:val="0"/>
      <w:autoSpaceDN w:val="0"/>
      <w:adjustRightInd w:val="0"/>
      <w:spacing w:after="120"/>
      <w:jc w:val="center"/>
    </w:pPr>
    <w:rPr>
      <w:rFonts w:ascii="Bookman Old Style" w:eastAsia="Calibri" w:hAnsi="Bookman Old Style"/>
    </w:rPr>
  </w:style>
  <w:style w:type="paragraph" w:customStyle="1" w:styleId="afffb">
    <w:name w:val="Текст новый"/>
    <w:basedOn w:val="a0"/>
    <w:uiPriority w:val="99"/>
    <w:rsid w:val="00925969"/>
    <w:pPr>
      <w:spacing w:after="120" w:line="276" w:lineRule="auto"/>
      <w:ind w:firstLine="709"/>
      <w:jc w:val="both"/>
    </w:pPr>
    <w:rPr>
      <w:rFonts w:ascii="Bookman Old Style" w:hAnsi="Bookman Old Style"/>
      <w:sz w:val="24"/>
      <w:szCs w:val="24"/>
    </w:rPr>
  </w:style>
  <w:style w:type="paragraph" w:customStyle="1" w:styleId="afffc">
    <w:name w:val="Оглавление"/>
    <w:basedOn w:val="a0"/>
    <w:uiPriority w:val="99"/>
    <w:rsid w:val="00925969"/>
    <w:pPr>
      <w:spacing w:after="120" w:line="276" w:lineRule="auto"/>
      <w:jc w:val="center"/>
    </w:pPr>
    <w:rPr>
      <w:rFonts w:ascii="Bookman Old Style" w:hAnsi="Bookman Old Style"/>
      <w:b/>
      <w:sz w:val="28"/>
      <w:szCs w:val="28"/>
    </w:rPr>
  </w:style>
  <w:style w:type="paragraph" w:customStyle="1" w:styleId="29">
    <w:name w:val="Заголовок2"/>
    <w:basedOn w:val="a0"/>
    <w:uiPriority w:val="99"/>
    <w:rsid w:val="00925969"/>
    <w:pPr>
      <w:spacing w:after="120" w:line="276" w:lineRule="auto"/>
      <w:ind w:firstLine="709"/>
      <w:jc w:val="both"/>
    </w:pPr>
    <w:rPr>
      <w:rFonts w:ascii="Bookman Old Style" w:hAnsi="Bookman Old Style"/>
      <w:b/>
      <w:sz w:val="24"/>
      <w:szCs w:val="24"/>
    </w:rPr>
  </w:style>
  <w:style w:type="paragraph" w:customStyle="1" w:styleId="afffd">
    <w:name w:val="ОснТекст"/>
    <w:basedOn w:val="a0"/>
    <w:link w:val="afffe"/>
    <w:uiPriority w:val="99"/>
    <w:rsid w:val="00925969"/>
    <w:pPr>
      <w:spacing w:after="120" w:line="276" w:lineRule="auto"/>
      <w:ind w:firstLine="540"/>
      <w:jc w:val="both"/>
    </w:pPr>
    <w:rPr>
      <w:rFonts w:eastAsia="Calibri"/>
      <w:lang/>
    </w:rPr>
  </w:style>
  <w:style w:type="character" w:customStyle="1" w:styleId="afffe">
    <w:name w:val="ОснТекст Знак"/>
    <w:link w:val="afffd"/>
    <w:uiPriority w:val="99"/>
    <w:locked/>
    <w:rsid w:val="00925969"/>
    <w:rPr>
      <w:rFonts w:eastAsia="Calibri"/>
    </w:rPr>
  </w:style>
  <w:style w:type="paragraph" w:customStyle="1" w:styleId="affff">
    <w:name w:val="+Подзаголовок"/>
    <w:basedOn w:val="2"/>
    <w:uiPriority w:val="99"/>
    <w:rsid w:val="00925969"/>
    <w:pPr>
      <w:keepLines/>
      <w:spacing w:before="200" w:after="200" w:line="276" w:lineRule="auto"/>
      <w:jc w:val="both"/>
    </w:pPr>
    <w:rPr>
      <w:rFonts w:ascii="Bookman Old Style" w:hAnsi="Bookman Old Style"/>
      <w:bCs/>
      <w:sz w:val="24"/>
      <w:szCs w:val="26"/>
      <w:lang w:eastAsia="en-US"/>
    </w:rPr>
  </w:style>
  <w:style w:type="table" w:customStyle="1" w:styleId="36">
    <w:name w:val="Сетка таблицы3"/>
    <w:uiPriority w:val="99"/>
    <w:rsid w:val="00925969"/>
    <w:rPr>
      <w:rFonts w:ascii="Calibri" w:hAnsi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Book Title"/>
    <w:basedOn w:val="a1"/>
    <w:uiPriority w:val="99"/>
    <w:qFormat/>
    <w:rsid w:val="00925969"/>
    <w:rPr>
      <w:rFonts w:cs="Times New Roman"/>
      <w:b/>
      <w:bCs/>
      <w:i/>
      <w:iCs/>
      <w:spacing w:val="5"/>
    </w:rPr>
  </w:style>
  <w:style w:type="character" w:styleId="affff1">
    <w:name w:val="FollowedHyperlink"/>
    <w:basedOn w:val="a1"/>
    <w:uiPriority w:val="99"/>
    <w:rsid w:val="00925969"/>
    <w:rPr>
      <w:rFonts w:cs="Times New Roman"/>
      <w:color w:val="800080"/>
      <w:u w:val="single"/>
    </w:rPr>
  </w:style>
  <w:style w:type="paragraph" w:customStyle="1" w:styleId="affff2">
    <w:name w:val="Знак Знак Знак"/>
    <w:basedOn w:val="a0"/>
    <w:uiPriority w:val="99"/>
    <w:rsid w:val="00925969"/>
    <w:pPr>
      <w:spacing w:after="160"/>
    </w:pPr>
    <w:rPr>
      <w:lang w:val="en-US" w:eastAsia="en-US"/>
    </w:rPr>
  </w:style>
  <w:style w:type="character" w:customStyle="1" w:styleId="NoSpacingChar">
    <w:name w:val="No Spacing Char"/>
    <w:link w:val="16"/>
    <w:uiPriority w:val="99"/>
    <w:locked/>
    <w:rsid w:val="00925969"/>
    <w:rPr>
      <w:sz w:val="22"/>
      <w:lang w:val="ru-RU" w:eastAsia="en-US" w:bidi="ar-SA"/>
    </w:rPr>
  </w:style>
  <w:style w:type="paragraph" w:customStyle="1" w:styleId="16">
    <w:name w:val="Без интервала1"/>
    <w:link w:val="NoSpacingChar"/>
    <w:uiPriority w:val="99"/>
    <w:rsid w:val="00925969"/>
    <w:rPr>
      <w:sz w:val="22"/>
      <w:lang w:eastAsia="en-US"/>
    </w:rPr>
  </w:style>
  <w:style w:type="paragraph" w:customStyle="1" w:styleId="Style35">
    <w:name w:val="Style35"/>
    <w:basedOn w:val="a0"/>
    <w:uiPriority w:val="99"/>
    <w:rsid w:val="00925969"/>
    <w:pPr>
      <w:widowControl w:val="0"/>
      <w:autoSpaceDE w:val="0"/>
      <w:autoSpaceDN w:val="0"/>
      <w:adjustRightInd w:val="0"/>
      <w:spacing w:after="120" w:line="256" w:lineRule="exact"/>
      <w:jc w:val="center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925969"/>
    <w:pPr>
      <w:widowControl w:val="0"/>
      <w:autoSpaceDE w:val="0"/>
      <w:autoSpaceDN w:val="0"/>
      <w:adjustRightInd w:val="0"/>
      <w:spacing w:after="120" w:line="310" w:lineRule="exact"/>
      <w:jc w:val="center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925969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925969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925969"/>
    <w:pPr>
      <w:widowControl w:val="0"/>
      <w:autoSpaceDE w:val="0"/>
      <w:autoSpaceDN w:val="0"/>
      <w:adjustRightInd w:val="0"/>
      <w:spacing w:after="120" w:line="241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uiPriority w:val="99"/>
    <w:rsid w:val="00925969"/>
    <w:pPr>
      <w:widowControl w:val="0"/>
      <w:autoSpaceDE w:val="0"/>
      <w:autoSpaceDN w:val="0"/>
      <w:adjustRightInd w:val="0"/>
      <w:spacing w:after="120" w:line="332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925969"/>
    <w:pPr>
      <w:widowControl w:val="0"/>
      <w:autoSpaceDE w:val="0"/>
      <w:autoSpaceDN w:val="0"/>
      <w:adjustRightInd w:val="0"/>
      <w:spacing w:after="120" w:line="331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0"/>
    <w:uiPriority w:val="99"/>
    <w:rsid w:val="00925969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paragraph" w:customStyle="1" w:styleId="Style8">
    <w:name w:val="Style8"/>
    <w:basedOn w:val="a0"/>
    <w:uiPriority w:val="99"/>
    <w:rsid w:val="00925969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paragraph" w:customStyle="1" w:styleId="Style10">
    <w:name w:val="Style10"/>
    <w:basedOn w:val="a0"/>
    <w:uiPriority w:val="99"/>
    <w:rsid w:val="00925969"/>
    <w:pPr>
      <w:widowControl w:val="0"/>
      <w:autoSpaceDE w:val="0"/>
      <w:autoSpaceDN w:val="0"/>
      <w:adjustRightInd w:val="0"/>
      <w:spacing w:after="120" w:line="283" w:lineRule="exact"/>
      <w:ind w:hanging="360"/>
      <w:jc w:val="both"/>
    </w:pPr>
    <w:rPr>
      <w:sz w:val="24"/>
      <w:szCs w:val="24"/>
    </w:rPr>
  </w:style>
  <w:style w:type="paragraph" w:customStyle="1" w:styleId="Style11">
    <w:name w:val="Style11"/>
    <w:basedOn w:val="a0"/>
    <w:uiPriority w:val="99"/>
    <w:rsid w:val="00925969"/>
    <w:pPr>
      <w:widowControl w:val="0"/>
      <w:autoSpaceDE w:val="0"/>
      <w:autoSpaceDN w:val="0"/>
      <w:adjustRightInd w:val="0"/>
      <w:spacing w:after="120" w:line="264" w:lineRule="exact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925969"/>
    <w:pPr>
      <w:widowControl w:val="0"/>
      <w:autoSpaceDE w:val="0"/>
      <w:autoSpaceDN w:val="0"/>
      <w:adjustRightInd w:val="0"/>
      <w:spacing w:after="120"/>
      <w:jc w:val="center"/>
    </w:pPr>
    <w:rPr>
      <w:sz w:val="24"/>
      <w:szCs w:val="24"/>
    </w:rPr>
  </w:style>
  <w:style w:type="paragraph" w:customStyle="1" w:styleId="Style14">
    <w:name w:val="Style14"/>
    <w:basedOn w:val="a0"/>
    <w:uiPriority w:val="99"/>
    <w:rsid w:val="00925969"/>
    <w:pPr>
      <w:widowControl w:val="0"/>
      <w:autoSpaceDE w:val="0"/>
      <w:autoSpaceDN w:val="0"/>
      <w:adjustRightInd w:val="0"/>
      <w:spacing w:after="120" w:line="238" w:lineRule="exact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925969"/>
    <w:pPr>
      <w:widowControl w:val="0"/>
      <w:autoSpaceDE w:val="0"/>
      <w:autoSpaceDN w:val="0"/>
      <w:adjustRightInd w:val="0"/>
      <w:spacing w:after="120" w:line="278" w:lineRule="exact"/>
      <w:jc w:val="center"/>
    </w:pPr>
    <w:rPr>
      <w:sz w:val="24"/>
      <w:szCs w:val="24"/>
    </w:rPr>
  </w:style>
  <w:style w:type="paragraph" w:customStyle="1" w:styleId="Style17">
    <w:name w:val="Style17"/>
    <w:basedOn w:val="a0"/>
    <w:uiPriority w:val="99"/>
    <w:rsid w:val="00925969"/>
    <w:pPr>
      <w:widowControl w:val="0"/>
      <w:autoSpaceDE w:val="0"/>
      <w:autoSpaceDN w:val="0"/>
      <w:adjustRightInd w:val="0"/>
      <w:spacing w:after="120" w:line="288" w:lineRule="exact"/>
    </w:pPr>
    <w:rPr>
      <w:sz w:val="24"/>
      <w:szCs w:val="24"/>
    </w:rPr>
  </w:style>
  <w:style w:type="paragraph" w:customStyle="1" w:styleId="Style18">
    <w:name w:val="Style18"/>
    <w:basedOn w:val="a0"/>
    <w:uiPriority w:val="99"/>
    <w:rsid w:val="00925969"/>
    <w:pPr>
      <w:widowControl w:val="0"/>
      <w:autoSpaceDE w:val="0"/>
      <w:autoSpaceDN w:val="0"/>
      <w:adjustRightInd w:val="0"/>
      <w:spacing w:after="120" w:line="283" w:lineRule="exact"/>
      <w:ind w:firstLine="245"/>
    </w:pPr>
    <w:rPr>
      <w:sz w:val="24"/>
      <w:szCs w:val="24"/>
    </w:rPr>
  </w:style>
  <w:style w:type="paragraph" w:customStyle="1" w:styleId="Style19">
    <w:name w:val="Style19"/>
    <w:basedOn w:val="a0"/>
    <w:uiPriority w:val="99"/>
    <w:rsid w:val="00925969"/>
    <w:pPr>
      <w:widowControl w:val="0"/>
      <w:autoSpaceDE w:val="0"/>
      <w:autoSpaceDN w:val="0"/>
      <w:adjustRightInd w:val="0"/>
      <w:spacing w:after="120" w:line="283" w:lineRule="exact"/>
      <w:jc w:val="center"/>
    </w:pPr>
    <w:rPr>
      <w:sz w:val="24"/>
      <w:szCs w:val="24"/>
    </w:rPr>
  </w:style>
  <w:style w:type="paragraph" w:customStyle="1" w:styleId="Style21">
    <w:name w:val="Style21"/>
    <w:basedOn w:val="a0"/>
    <w:uiPriority w:val="99"/>
    <w:rsid w:val="00925969"/>
    <w:pPr>
      <w:widowControl w:val="0"/>
      <w:autoSpaceDE w:val="0"/>
      <w:autoSpaceDN w:val="0"/>
      <w:adjustRightInd w:val="0"/>
      <w:spacing w:after="120"/>
    </w:pPr>
    <w:rPr>
      <w:rFonts w:ascii="Calibri" w:hAnsi="Calibri"/>
      <w:sz w:val="24"/>
      <w:szCs w:val="24"/>
    </w:rPr>
  </w:style>
  <w:style w:type="paragraph" w:customStyle="1" w:styleId="Style22">
    <w:name w:val="Style22"/>
    <w:basedOn w:val="a0"/>
    <w:uiPriority w:val="99"/>
    <w:rsid w:val="00925969"/>
    <w:pPr>
      <w:widowControl w:val="0"/>
      <w:autoSpaceDE w:val="0"/>
      <w:autoSpaceDN w:val="0"/>
      <w:adjustRightInd w:val="0"/>
      <w:spacing w:after="120"/>
    </w:pPr>
    <w:rPr>
      <w:rFonts w:ascii="Calibri" w:hAnsi="Calibri"/>
      <w:sz w:val="24"/>
      <w:szCs w:val="24"/>
    </w:rPr>
  </w:style>
  <w:style w:type="paragraph" w:customStyle="1" w:styleId="Style23">
    <w:name w:val="Style23"/>
    <w:basedOn w:val="a0"/>
    <w:uiPriority w:val="99"/>
    <w:rsid w:val="00925969"/>
    <w:pPr>
      <w:widowControl w:val="0"/>
      <w:autoSpaceDE w:val="0"/>
      <w:autoSpaceDN w:val="0"/>
      <w:adjustRightInd w:val="0"/>
      <w:spacing w:after="120" w:line="154" w:lineRule="exact"/>
      <w:ind w:hanging="278"/>
    </w:pPr>
    <w:rPr>
      <w:rFonts w:ascii="Calibri" w:hAnsi="Calibri"/>
      <w:sz w:val="24"/>
      <w:szCs w:val="24"/>
    </w:rPr>
  </w:style>
  <w:style w:type="paragraph" w:customStyle="1" w:styleId="Style26">
    <w:name w:val="Style26"/>
    <w:basedOn w:val="a0"/>
    <w:uiPriority w:val="99"/>
    <w:rsid w:val="00925969"/>
    <w:pPr>
      <w:widowControl w:val="0"/>
      <w:autoSpaceDE w:val="0"/>
      <w:autoSpaceDN w:val="0"/>
      <w:adjustRightInd w:val="0"/>
      <w:spacing w:after="120"/>
    </w:pPr>
    <w:rPr>
      <w:rFonts w:ascii="Calibri" w:hAnsi="Calibri"/>
      <w:sz w:val="24"/>
      <w:szCs w:val="24"/>
    </w:rPr>
  </w:style>
  <w:style w:type="paragraph" w:customStyle="1" w:styleId="Style27">
    <w:name w:val="Style27"/>
    <w:basedOn w:val="a0"/>
    <w:uiPriority w:val="99"/>
    <w:rsid w:val="00925969"/>
    <w:pPr>
      <w:widowControl w:val="0"/>
      <w:autoSpaceDE w:val="0"/>
      <w:autoSpaceDN w:val="0"/>
      <w:adjustRightInd w:val="0"/>
      <w:spacing w:after="120" w:line="173" w:lineRule="exact"/>
      <w:jc w:val="center"/>
    </w:pPr>
    <w:rPr>
      <w:rFonts w:ascii="Calibri" w:hAnsi="Calibri"/>
      <w:sz w:val="24"/>
      <w:szCs w:val="24"/>
    </w:rPr>
  </w:style>
  <w:style w:type="character" w:customStyle="1" w:styleId="Sweet">
    <w:name w:val="Sweet_основной текст Знак"/>
    <w:link w:val="Sweet0"/>
    <w:uiPriority w:val="99"/>
    <w:locked/>
    <w:rsid w:val="00925969"/>
    <w:rPr>
      <w:sz w:val="28"/>
    </w:rPr>
  </w:style>
  <w:style w:type="paragraph" w:customStyle="1" w:styleId="Sweet0">
    <w:name w:val="Sweet_основной текст"/>
    <w:basedOn w:val="a0"/>
    <w:link w:val="Sweet"/>
    <w:uiPriority w:val="99"/>
    <w:rsid w:val="00925969"/>
    <w:pPr>
      <w:spacing w:after="120"/>
      <w:ind w:firstLine="709"/>
      <w:jc w:val="both"/>
    </w:pPr>
    <w:rPr>
      <w:sz w:val="28"/>
      <w:lang/>
    </w:rPr>
  </w:style>
  <w:style w:type="paragraph" w:customStyle="1" w:styleId="Style9">
    <w:name w:val="Style9"/>
    <w:basedOn w:val="a0"/>
    <w:uiPriority w:val="99"/>
    <w:rsid w:val="00925969"/>
    <w:pPr>
      <w:widowControl w:val="0"/>
      <w:autoSpaceDE w:val="0"/>
      <w:autoSpaceDN w:val="0"/>
      <w:adjustRightInd w:val="0"/>
      <w:spacing w:after="120" w:line="278" w:lineRule="exact"/>
      <w:jc w:val="both"/>
    </w:pPr>
    <w:rPr>
      <w:rFonts w:ascii="Cambria" w:hAnsi="Cambria"/>
      <w:sz w:val="24"/>
      <w:szCs w:val="24"/>
    </w:rPr>
  </w:style>
  <w:style w:type="paragraph" w:customStyle="1" w:styleId="Style24">
    <w:name w:val="Style24"/>
    <w:basedOn w:val="a0"/>
    <w:uiPriority w:val="99"/>
    <w:rsid w:val="00925969"/>
    <w:pPr>
      <w:widowControl w:val="0"/>
      <w:autoSpaceDE w:val="0"/>
      <w:autoSpaceDN w:val="0"/>
      <w:adjustRightInd w:val="0"/>
      <w:spacing w:after="120"/>
    </w:pPr>
    <w:rPr>
      <w:rFonts w:ascii="Cambria" w:hAnsi="Cambria"/>
      <w:sz w:val="24"/>
      <w:szCs w:val="24"/>
    </w:rPr>
  </w:style>
  <w:style w:type="paragraph" w:customStyle="1" w:styleId="Style96">
    <w:name w:val="Style96"/>
    <w:basedOn w:val="a0"/>
    <w:uiPriority w:val="99"/>
    <w:rsid w:val="00925969"/>
    <w:pPr>
      <w:widowControl w:val="0"/>
      <w:autoSpaceDE w:val="0"/>
      <w:autoSpaceDN w:val="0"/>
      <w:adjustRightInd w:val="0"/>
      <w:spacing w:after="120" w:line="192" w:lineRule="exact"/>
      <w:jc w:val="center"/>
    </w:pPr>
    <w:rPr>
      <w:rFonts w:ascii="Cambria" w:hAnsi="Cambria"/>
      <w:sz w:val="24"/>
      <w:szCs w:val="24"/>
    </w:rPr>
  </w:style>
  <w:style w:type="paragraph" w:customStyle="1" w:styleId="Style103">
    <w:name w:val="Style103"/>
    <w:basedOn w:val="a0"/>
    <w:uiPriority w:val="99"/>
    <w:rsid w:val="00925969"/>
    <w:pPr>
      <w:widowControl w:val="0"/>
      <w:autoSpaceDE w:val="0"/>
      <w:autoSpaceDN w:val="0"/>
      <w:adjustRightInd w:val="0"/>
      <w:spacing w:after="120" w:line="254" w:lineRule="exact"/>
      <w:jc w:val="center"/>
    </w:pPr>
    <w:rPr>
      <w:rFonts w:ascii="Cambria" w:hAnsi="Cambria"/>
      <w:sz w:val="24"/>
      <w:szCs w:val="24"/>
    </w:rPr>
  </w:style>
  <w:style w:type="paragraph" w:customStyle="1" w:styleId="Style104">
    <w:name w:val="Style104"/>
    <w:basedOn w:val="a0"/>
    <w:uiPriority w:val="99"/>
    <w:rsid w:val="00925969"/>
    <w:pPr>
      <w:widowControl w:val="0"/>
      <w:autoSpaceDE w:val="0"/>
      <w:autoSpaceDN w:val="0"/>
      <w:adjustRightInd w:val="0"/>
      <w:spacing w:after="120"/>
      <w:jc w:val="both"/>
    </w:pPr>
    <w:rPr>
      <w:rFonts w:ascii="Cambria" w:hAnsi="Cambria"/>
      <w:sz w:val="24"/>
      <w:szCs w:val="24"/>
    </w:rPr>
  </w:style>
  <w:style w:type="paragraph" w:customStyle="1" w:styleId="Style90">
    <w:name w:val="Style90"/>
    <w:basedOn w:val="a0"/>
    <w:uiPriority w:val="99"/>
    <w:rsid w:val="00925969"/>
    <w:pPr>
      <w:widowControl w:val="0"/>
      <w:autoSpaceDE w:val="0"/>
      <w:autoSpaceDN w:val="0"/>
      <w:adjustRightInd w:val="0"/>
      <w:spacing w:after="120" w:line="235" w:lineRule="exact"/>
    </w:pPr>
    <w:rPr>
      <w:rFonts w:ascii="Cambria" w:hAnsi="Cambria"/>
      <w:sz w:val="24"/>
      <w:szCs w:val="24"/>
    </w:rPr>
  </w:style>
  <w:style w:type="character" w:customStyle="1" w:styleId="FontStyle104">
    <w:name w:val="Font Style104"/>
    <w:uiPriority w:val="99"/>
    <w:rsid w:val="00925969"/>
    <w:rPr>
      <w:rFonts w:ascii="Times New Roman" w:hAnsi="Times New Roman"/>
      <w:sz w:val="22"/>
    </w:rPr>
  </w:style>
  <w:style w:type="character" w:customStyle="1" w:styleId="FontStyle69">
    <w:name w:val="Font Style69"/>
    <w:uiPriority w:val="99"/>
    <w:rsid w:val="00925969"/>
    <w:rPr>
      <w:rFonts w:ascii="Times New Roman" w:hAnsi="Times New Roman"/>
      <w:sz w:val="20"/>
    </w:rPr>
  </w:style>
  <w:style w:type="character" w:customStyle="1" w:styleId="FontStyle71">
    <w:name w:val="Font Style71"/>
    <w:uiPriority w:val="99"/>
    <w:rsid w:val="00925969"/>
    <w:rPr>
      <w:rFonts w:ascii="Arial" w:hAnsi="Arial"/>
      <w:b/>
      <w:sz w:val="20"/>
    </w:rPr>
  </w:style>
  <w:style w:type="character" w:customStyle="1" w:styleId="FontStyle72">
    <w:name w:val="Font Style72"/>
    <w:uiPriority w:val="99"/>
    <w:rsid w:val="00925969"/>
    <w:rPr>
      <w:rFonts w:ascii="Arial" w:hAnsi="Arial"/>
      <w:sz w:val="18"/>
    </w:rPr>
  </w:style>
  <w:style w:type="character" w:customStyle="1" w:styleId="FontStyle112">
    <w:name w:val="Font Style112"/>
    <w:uiPriority w:val="99"/>
    <w:rsid w:val="00925969"/>
    <w:rPr>
      <w:rFonts w:ascii="Times New Roman" w:hAnsi="Times New Roman"/>
      <w:sz w:val="22"/>
    </w:rPr>
  </w:style>
  <w:style w:type="character" w:customStyle="1" w:styleId="FontStyle24">
    <w:name w:val="Font Style24"/>
    <w:uiPriority w:val="99"/>
    <w:rsid w:val="00925969"/>
    <w:rPr>
      <w:rFonts w:ascii="Times New Roman" w:hAnsi="Times New Roman"/>
      <w:sz w:val="26"/>
    </w:rPr>
  </w:style>
  <w:style w:type="character" w:customStyle="1" w:styleId="FontStyle21">
    <w:name w:val="Font Style21"/>
    <w:uiPriority w:val="99"/>
    <w:rsid w:val="00925969"/>
    <w:rPr>
      <w:rFonts w:ascii="Arial" w:hAnsi="Arial"/>
      <w:b/>
      <w:spacing w:val="100"/>
      <w:sz w:val="32"/>
    </w:rPr>
  </w:style>
  <w:style w:type="character" w:customStyle="1" w:styleId="FontStyle22">
    <w:name w:val="Font Style22"/>
    <w:uiPriority w:val="99"/>
    <w:rsid w:val="00925969"/>
    <w:rPr>
      <w:rFonts w:ascii="Arial" w:hAnsi="Arial"/>
      <w:sz w:val="22"/>
    </w:rPr>
  </w:style>
  <w:style w:type="character" w:customStyle="1" w:styleId="FontStyle30">
    <w:name w:val="Font Style30"/>
    <w:uiPriority w:val="99"/>
    <w:rsid w:val="00925969"/>
    <w:rPr>
      <w:rFonts w:ascii="Times New Roman" w:hAnsi="Times New Roman"/>
      <w:b/>
      <w:sz w:val="26"/>
    </w:rPr>
  </w:style>
  <w:style w:type="character" w:customStyle="1" w:styleId="FontStyle25">
    <w:name w:val="Font Style25"/>
    <w:uiPriority w:val="99"/>
    <w:rsid w:val="00925969"/>
    <w:rPr>
      <w:rFonts w:ascii="Times New Roman" w:hAnsi="Times New Roman"/>
      <w:i/>
      <w:sz w:val="20"/>
    </w:rPr>
  </w:style>
  <w:style w:type="character" w:customStyle="1" w:styleId="FontStyle26">
    <w:name w:val="Font Style26"/>
    <w:uiPriority w:val="99"/>
    <w:rsid w:val="00925969"/>
    <w:rPr>
      <w:rFonts w:ascii="Times New Roman" w:hAnsi="Times New Roman"/>
      <w:i/>
      <w:sz w:val="20"/>
    </w:rPr>
  </w:style>
  <w:style w:type="character" w:customStyle="1" w:styleId="FontStyle27">
    <w:name w:val="Font Style27"/>
    <w:uiPriority w:val="99"/>
    <w:rsid w:val="00925969"/>
    <w:rPr>
      <w:rFonts w:ascii="Times New Roman" w:hAnsi="Times New Roman"/>
      <w:b/>
      <w:sz w:val="22"/>
    </w:rPr>
  </w:style>
  <w:style w:type="character" w:customStyle="1" w:styleId="FontStyle28">
    <w:name w:val="Font Style28"/>
    <w:uiPriority w:val="99"/>
    <w:rsid w:val="00925969"/>
    <w:rPr>
      <w:rFonts w:ascii="Times New Roman" w:hAnsi="Times New Roman"/>
      <w:sz w:val="20"/>
    </w:rPr>
  </w:style>
  <w:style w:type="character" w:customStyle="1" w:styleId="FontStyle29">
    <w:name w:val="Font Style29"/>
    <w:uiPriority w:val="99"/>
    <w:rsid w:val="00925969"/>
    <w:rPr>
      <w:rFonts w:ascii="Times New Roman" w:hAnsi="Times New Roman"/>
      <w:sz w:val="20"/>
    </w:rPr>
  </w:style>
  <w:style w:type="character" w:customStyle="1" w:styleId="FontStyle58">
    <w:name w:val="Font Style58"/>
    <w:uiPriority w:val="99"/>
    <w:rsid w:val="00925969"/>
    <w:rPr>
      <w:rFonts w:ascii="Calibri" w:hAnsi="Calibri"/>
      <w:sz w:val="32"/>
    </w:rPr>
  </w:style>
  <w:style w:type="character" w:customStyle="1" w:styleId="FontStyle61">
    <w:name w:val="Font Style61"/>
    <w:uiPriority w:val="99"/>
    <w:rsid w:val="00925969"/>
    <w:rPr>
      <w:rFonts w:ascii="Calibri" w:hAnsi="Calibri"/>
      <w:b/>
      <w:i/>
      <w:sz w:val="10"/>
    </w:rPr>
  </w:style>
  <w:style w:type="character" w:customStyle="1" w:styleId="FontStyle60">
    <w:name w:val="Font Style60"/>
    <w:uiPriority w:val="99"/>
    <w:rsid w:val="00925969"/>
    <w:rPr>
      <w:rFonts w:ascii="Garamond" w:hAnsi="Garamond"/>
      <w:b/>
      <w:spacing w:val="20"/>
      <w:sz w:val="12"/>
    </w:rPr>
  </w:style>
  <w:style w:type="character" w:customStyle="1" w:styleId="FontStyle62">
    <w:name w:val="Font Style62"/>
    <w:uiPriority w:val="99"/>
    <w:rsid w:val="00925969"/>
    <w:rPr>
      <w:rFonts w:ascii="Garamond" w:hAnsi="Garamond"/>
      <w:b/>
      <w:spacing w:val="20"/>
      <w:sz w:val="18"/>
    </w:rPr>
  </w:style>
  <w:style w:type="character" w:customStyle="1" w:styleId="FontStyle63">
    <w:name w:val="Font Style63"/>
    <w:uiPriority w:val="99"/>
    <w:rsid w:val="00925969"/>
    <w:rPr>
      <w:rFonts w:ascii="Garamond" w:hAnsi="Garamond"/>
      <w:b/>
      <w:spacing w:val="90"/>
      <w:sz w:val="14"/>
    </w:rPr>
  </w:style>
  <w:style w:type="character" w:customStyle="1" w:styleId="FontStyle182">
    <w:name w:val="Font Style182"/>
    <w:uiPriority w:val="99"/>
    <w:rsid w:val="00925969"/>
    <w:rPr>
      <w:rFonts w:ascii="Times New Roman" w:hAnsi="Times New Roman"/>
      <w:sz w:val="22"/>
    </w:rPr>
  </w:style>
  <w:style w:type="character" w:customStyle="1" w:styleId="FontStyle128">
    <w:name w:val="Font Style128"/>
    <w:uiPriority w:val="99"/>
    <w:rsid w:val="00925969"/>
    <w:rPr>
      <w:rFonts w:ascii="Times New Roman" w:hAnsi="Times New Roman"/>
      <w:sz w:val="16"/>
    </w:rPr>
  </w:style>
  <w:style w:type="character" w:customStyle="1" w:styleId="FontStyle129">
    <w:name w:val="Font Style129"/>
    <w:uiPriority w:val="99"/>
    <w:rsid w:val="00925969"/>
    <w:rPr>
      <w:rFonts w:ascii="Times New Roman" w:hAnsi="Times New Roman"/>
      <w:sz w:val="16"/>
    </w:rPr>
  </w:style>
  <w:style w:type="character" w:customStyle="1" w:styleId="FontStyle130">
    <w:name w:val="Font Style130"/>
    <w:uiPriority w:val="99"/>
    <w:rsid w:val="00925969"/>
    <w:rPr>
      <w:rFonts w:ascii="Arial" w:hAnsi="Arial"/>
      <w:b/>
      <w:spacing w:val="-10"/>
      <w:sz w:val="32"/>
    </w:rPr>
  </w:style>
  <w:style w:type="character" w:customStyle="1" w:styleId="FontStyle180">
    <w:name w:val="Font Style180"/>
    <w:uiPriority w:val="99"/>
    <w:rsid w:val="00925969"/>
    <w:rPr>
      <w:rFonts w:ascii="Times New Roman" w:hAnsi="Times New Roman"/>
      <w:b/>
      <w:sz w:val="22"/>
    </w:rPr>
  </w:style>
  <w:style w:type="character" w:customStyle="1" w:styleId="FontStyle178">
    <w:name w:val="Font Style178"/>
    <w:uiPriority w:val="99"/>
    <w:rsid w:val="00925969"/>
    <w:rPr>
      <w:rFonts w:ascii="Times New Roman" w:hAnsi="Times New Roman"/>
      <w:sz w:val="20"/>
    </w:rPr>
  </w:style>
  <w:style w:type="character" w:customStyle="1" w:styleId="FontStyle177">
    <w:name w:val="Font Style177"/>
    <w:uiPriority w:val="99"/>
    <w:rsid w:val="00925969"/>
    <w:rPr>
      <w:rFonts w:ascii="Calibri" w:hAnsi="Calibri"/>
      <w:sz w:val="18"/>
    </w:rPr>
  </w:style>
  <w:style w:type="character" w:customStyle="1" w:styleId="FontStyle171">
    <w:name w:val="Font Style171"/>
    <w:uiPriority w:val="99"/>
    <w:rsid w:val="00925969"/>
    <w:rPr>
      <w:rFonts w:ascii="Times New Roman" w:hAnsi="Times New Roman"/>
      <w:sz w:val="18"/>
    </w:rPr>
  </w:style>
  <w:style w:type="paragraph" w:customStyle="1" w:styleId="37">
    <w:name w:val="Без интервала3"/>
    <w:uiPriority w:val="99"/>
    <w:rsid w:val="00925969"/>
    <w:rPr>
      <w:rFonts w:ascii="Calibri" w:eastAsia="Calibri" w:hAnsi="Calibri"/>
      <w:sz w:val="22"/>
      <w:szCs w:val="22"/>
      <w:lang w:eastAsia="en-US"/>
    </w:rPr>
  </w:style>
  <w:style w:type="paragraph" w:customStyle="1" w:styleId="42">
    <w:name w:val="Без интервала4"/>
    <w:uiPriority w:val="99"/>
    <w:rsid w:val="00925969"/>
    <w:rPr>
      <w:rFonts w:ascii="Calibri" w:eastAsia="Calibri" w:hAnsi="Calibri"/>
      <w:sz w:val="22"/>
      <w:szCs w:val="22"/>
      <w:lang w:eastAsia="en-US"/>
    </w:rPr>
  </w:style>
  <w:style w:type="paragraph" w:customStyle="1" w:styleId="Style42">
    <w:name w:val="Style42"/>
    <w:basedOn w:val="a0"/>
    <w:uiPriority w:val="99"/>
    <w:rsid w:val="00925969"/>
    <w:pPr>
      <w:widowControl w:val="0"/>
      <w:autoSpaceDE w:val="0"/>
      <w:autoSpaceDN w:val="0"/>
      <w:adjustRightInd w:val="0"/>
      <w:spacing w:line="319" w:lineRule="exact"/>
      <w:ind w:firstLine="720"/>
      <w:jc w:val="both"/>
    </w:pPr>
    <w:rPr>
      <w:sz w:val="24"/>
      <w:szCs w:val="24"/>
    </w:rPr>
  </w:style>
  <w:style w:type="character" w:customStyle="1" w:styleId="FontStyle274">
    <w:name w:val="Font Style274"/>
    <w:basedOn w:val="a1"/>
    <w:uiPriority w:val="99"/>
    <w:rsid w:val="00925969"/>
    <w:rPr>
      <w:rFonts w:ascii="Times New Roman" w:hAnsi="Times New Roman" w:cs="Times New Roman"/>
      <w:sz w:val="20"/>
      <w:szCs w:val="20"/>
    </w:rPr>
  </w:style>
  <w:style w:type="paragraph" w:customStyle="1" w:styleId="Style40">
    <w:name w:val="Style40"/>
    <w:basedOn w:val="a0"/>
    <w:uiPriority w:val="99"/>
    <w:rsid w:val="00925969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sz w:val="24"/>
      <w:szCs w:val="24"/>
    </w:rPr>
  </w:style>
  <w:style w:type="paragraph" w:customStyle="1" w:styleId="Style52">
    <w:name w:val="Style52"/>
    <w:basedOn w:val="a0"/>
    <w:uiPriority w:val="99"/>
    <w:rsid w:val="00925969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76">
    <w:name w:val="Style76"/>
    <w:basedOn w:val="a0"/>
    <w:uiPriority w:val="99"/>
    <w:rsid w:val="009259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1">
    <w:name w:val="Style61"/>
    <w:basedOn w:val="a0"/>
    <w:uiPriority w:val="99"/>
    <w:rsid w:val="0092596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0">
    <w:name w:val="Style60"/>
    <w:basedOn w:val="a0"/>
    <w:uiPriority w:val="99"/>
    <w:rsid w:val="00925969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character" w:customStyle="1" w:styleId="FontStyle271">
    <w:name w:val="Font Style271"/>
    <w:basedOn w:val="a1"/>
    <w:uiPriority w:val="99"/>
    <w:rsid w:val="0092596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7">
    <w:name w:val="Style57"/>
    <w:basedOn w:val="a0"/>
    <w:uiPriority w:val="99"/>
    <w:rsid w:val="00925969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paragraph" w:customStyle="1" w:styleId="Style62">
    <w:name w:val="Style62"/>
    <w:basedOn w:val="a0"/>
    <w:uiPriority w:val="99"/>
    <w:rsid w:val="00925969"/>
    <w:pPr>
      <w:widowControl w:val="0"/>
      <w:autoSpaceDE w:val="0"/>
      <w:autoSpaceDN w:val="0"/>
      <w:adjustRightInd w:val="0"/>
      <w:spacing w:line="202" w:lineRule="exact"/>
      <w:jc w:val="center"/>
    </w:pPr>
    <w:rPr>
      <w:sz w:val="24"/>
      <w:szCs w:val="24"/>
    </w:rPr>
  </w:style>
  <w:style w:type="character" w:customStyle="1" w:styleId="FontStyle273">
    <w:name w:val="Font Style273"/>
    <w:basedOn w:val="a1"/>
    <w:uiPriority w:val="99"/>
    <w:rsid w:val="0092596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9">
    <w:name w:val="Style59"/>
    <w:basedOn w:val="a0"/>
    <w:uiPriority w:val="99"/>
    <w:rsid w:val="00925969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</w:rPr>
  </w:style>
  <w:style w:type="character" w:customStyle="1" w:styleId="FontStyle256">
    <w:name w:val="Font Style256"/>
    <w:basedOn w:val="a1"/>
    <w:uiPriority w:val="99"/>
    <w:rsid w:val="00925969"/>
    <w:rPr>
      <w:rFonts w:ascii="Segoe UI" w:hAnsi="Segoe UI" w:cs="Segoe UI"/>
      <w:b/>
      <w:bCs/>
      <w:sz w:val="12"/>
      <w:szCs w:val="12"/>
    </w:rPr>
  </w:style>
  <w:style w:type="character" w:customStyle="1" w:styleId="FontStyle272">
    <w:name w:val="Font Style272"/>
    <w:basedOn w:val="a1"/>
    <w:uiPriority w:val="99"/>
    <w:rsid w:val="00925969"/>
    <w:rPr>
      <w:rFonts w:ascii="Times New Roman" w:hAnsi="Times New Roman" w:cs="Times New Roman"/>
      <w:sz w:val="20"/>
      <w:szCs w:val="20"/>
    </w:rPr>
  </w:style>
  <w:style w:type="character" w:customStyle="1" w:styleId="FontStyle252">
    <w:name w:val="Font Style252"/>
    <w:basedOn w:val="a1"/>
    <w:uiPriority w:val="99"/>
    <w:rsid w:val="00925969"/>
    <w:rPr>
      <w:rFonts w:ascii="Times New Roman" w:hAnsi="Times New Roman" w:cs="Times New Roman"/>
      <w:sz w:val="18"/>
      <w:szCs w:val="18"/>
    </w:rPr>
  </w:style>
  <w:style w:type="character" w:customStyle="1" w:styleId="FontStyle288">
    <w:name w:val="Font Style288"/>
    <w:basedOn w:val="a1"/>
    <w:uiPriority w:val="99"/>
    <w:rsid w:val="0092596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9">
    <w:name w:val="Font Style289"/>
    <w:basedOn w:val="a1"/>
    <w:uiPriority w:val="99"/>
    <w:rsid w:val="0092596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4">
    <w:name w:val="Style54"/>
    <w:basedOn w:val="a0"/>
    <w:uiPriority w:val="99"/>
    <w:rsid w:val="0092596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aff1">
    <w:name w:val="Абзац списка Знак"/>
    <w:aliases w:val="Bullet List Знак,FooterText Знак,numbered Знак,Цветной список - Акцент 11 Знак,Список нумерованный цифры Знак"/>
    <w:basedOn w:val="a1"/>
    <w:link w:val="aff0"/>
    <w:uiPriority w:val="99"/>
    <w:locked/>
    <w:rsid w:val="00925969"/>
  </w:style>
  <w:style w:type="paragraph" w:customStyle="1" w:styleId="140">
    <w:name w:val="Текст 14(таблица)"/>
    <w:basedOn w:val="a0"/>
    <w:uiPriority w:val="99"/>
    <w:rsid w:val="00925969"/>
    <w:pPr>
      <w:ind w:left="284" w:firstLine="709"/>
      <w:jc w:val="both"/>
    </w:pPr>
    <w:rPr>
      <w:rFonts w:ascii="Bookman Old Style" w:hAnsi="Bookman Old Style"/>
      <w:color w:val="000000"/>
      <w:sz w:val="24"/>
      <w:szCs w:val="24"/>
      <w:lang w:val="en-US"/>
    </w:rPr>
  </w:style>
  <w:style w:type="paragraph" w:customStyle="1" w:styleId="Style34">
    <w:name w:val="Style34"/>
    <w:basedOn w:val="Standard"/>
    <w:uiPriority w:val="99"/>
    <w:rsid w:val="00925969"/>
    <w:pPr>
      <w:textAlignment w:val="baseline"/>
    </w:pPr>
  </w:style>
  <w:style w:type="paragraph" w:styleId="affff3">
    <w:name w:val="Revision"/>
    <w:hidden/>
    <w:uiPriority w:val="99"/>
    <w:semiHidden/>
    <w:rsid w:val="00925969"/>
    <w:rPr>
      <w:rFonts w:eastAsia="Calibri"/>
      <w:sz w:val="24"/>
      <w:szCs w:val="22"/>
      <w:lang w:eastAsia="en-US"/>
    </w:rPr>
  </w:style>
  <w:style w:type="paragraph" w:customStyle="1" w:styleId="Style37">
    <w:name w:val="Style37"/>
    <w:basedOn w:val="Standard"/>
    <w:uiPriority w:val="99"/>
    <w:rsid w:val="00925969"/>
    <w:pPr>
      <w:textAlignment w:val="baseline"/>
    </w:pPr>
  </w:style>
  <w:style w:type="paragraph" w:customStyle="1" w:styleId="Style82">
    <w:name w:val="Style82"/>
    <w:basedOn w:val="Standard"/>
    <w:uiPriority w:val="99"/>
    <w:rsid w:val="00925969"/>
    <w:pPr>
      <w:textAlignment w:val="baseline"/>
    </w:pPr>
  </w:style>
  <w:style w:type="paragraph" w:customStyle="1" w:styleId="affff4">
    <w:name w:val="Базовый"/>
    <w:uiPriority w:val="99"/>
    <w:rsid w:val="00925969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141">
    <w:name w:val="Текст 14(основной)"/>
    <w:basedOn w:val="a0"/>
    <w:link w:val="142"/>
    <w:autoRedefine/>
    <w:uiPriority w:val="99"/>
    <w:rsid w:val="00925969"/>
    <w:pPr>
      <w:ind w:left="284"/>
      <w:jc w:val="both"/>
    </w:pPr>
    <w:rPr>
      <w:rFonts w:ascii="Bookman Old Style" w:hAnsi="Bookman Old Style"/>
      <w:sz w:val="24"/>
      <w:szCs w:val="28"/>
    </w:rPr>
  </w:style>
  <w:style w:type="character" w:customStyle="1" w:styleId="142">
    <w:name w:val="Текст 14(основной) Знак"/>
    <w:basedOn w:val="a1"/>
    <w:link w:val="141"/>
    <w:uiPriority w:val="99"/>
    <w:locked/>
    <w:rsid w:val="00925969"/>
    <w:rPr>
      <w:rFonts w:ascii="Bookman Old Style" w:hAnsi="Bookman Old Style"/>
      <w:sz w:val="24"/>
      <w:szCs w:val="28"/>
    </w:rPr>
  </w:style>
  <w:style w:type="character" w:customStyle="1" w:styleId="120">
    <w:name w:val="Стиль 12 пт"/>
    <w:basedOn w:val="a1"/>
    <w:uiPriority w:val="99"/>
    <w:rsid w:val="00925969"/>
    <w:rPr>
      <w:rFonts w:cs="Times New Roman"/>
      <w:sz w:val="24"/>
    </w:rPr>
  </w:style>
  <w:style w:type="paragraph" w:customStyle="1" w:styleId="121">
    <w:name w:val="Стиль 12 пт1"/>
    <w:next w:val="a0"/>
    <w:uiPriority w:val="99"/>
    <w:rsid w:val="00925969"/>
    <w:pPr>
      <w:contextualSpacing/>
    </w:pPr>
    <w:rPr>
      <w:sz w:val="24"/>
      <w:szCs w:val="24"/>
    </w:rPr>
  </w:style>
  <w:style w:type="character" w:customStyle="1" w:styleId="211">
    <w:name w:val="Заголовок 2 Знак1"/>
    <w:aliases w:val="Заголовок 2 Знак Знак,Заголовок 2 Знак Знак Знак Знак Знак Знак,Заголовок 2 Знак Знак Знак Знак Знак Знак Знак Знак Знак Знак,Заголовок 2 Знак Знак Знак Знак Знак,Заголовок 2 Знак Знак Знак Знак Знак Знак Знак Знак Знак1"/>
    <w:basedOn w:val="a1"/>
    <w:uiPriority w:val="99"/>
    <w:rsid w:val="00925969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122">
    <w:name w:val="Текст 12(таблица)"/>
    <w:basedOn w:val="a0"/>
    <w:uiPriority w:val="99"/>
    <w:rsid w:val="00925969"/>
    <w:pPr>
      <w:jc w:val="both"/>
    </w:pPr>
    <w:rPr>
      <w:rFonts w:ascii="Bookman Old Style" w:hAnsi="Bookman Old Style"/>
      <w:sz w:val="24"/>
      <w:szCs w:val="24"/>
      <w:lang w:val="en-US"/>
    </w:rPr>
  </w:style>
  <w:style w:type="paragraph" w:customStyle="1" w:styleId="100">
    <w:name w:val="Текст 10(таблица)"/>
    <w:basedOn w:val="a0"/>
    <w:uiPriority w:val="99"/>
    <w:rsid w:val="00925969"/>
    <w:pPr>
      <w:jc w:val="both"/>
    </w:pPr>
    <w:rPr>
      <w:rFonts w:ascii="Bookman Old Style" w:hAnsi="Bookman Old Style"/>
      <w:szCs w:val="24"/>
      <w:lang w:val="en-US"/>
    </w:rPr>
  </w:style>
  <w:style w:type="paragraph" w:customStyle="1" w:styleId="143">
    <w:name w:val="Текст 14(поцентру) Знак"/>
    <w:basedOn w:val="a0"/>
    <w:link w:val="144"/>
    <w:uiPriority w:val="99"/>
    <w:rsid w:val="00925969"/>
    <w:pPr>
      <w:spacing w:line="360" w:lineRule="auto"/>
      <w:ind w:left="708" w:firstLine="708"/>
      <w:jc w:val="center"/>
    </w:pPr>
    <w:rPr>
      <w:rFonts w:ascii="Bookman Old Style" w:eastAsia="Calibri" w:hAnsi="Bookman Old Style"/>
      <w:sz w:val="24"/>
      <w:lang/>
    </w:rPr>
  </w:style>
  <w:style w:type="character" w:customStyle="1" w:styleId="144">
    <w:name w:val="Текст 14(поцентру) Знак Знак"/>
    <w:link w:val="143"/>
    <w:uiPriority w:val="99"/>
    <w:locked/>
    <w:rsid w:val="00925969"/>
    <w:rPr>
      <w:rFonts w:ascii="Bookman Old Style" w:eastAsia="Calibri" w:hAnsi="Bookman Old Style"/>
      <w:sz w:val="24"/>
    </w:rPr>
  </w:style>
  <w:style w:type="paragraph" w:customStyle="1" w:styleId="145">
    <w:name w:val="Текст 14(справа)"/>
    <w:basedOn w:val="141"/>
    <w:link w:val="146"/>
    <w:uiPriority w:val="99"/>
    <w:rsid w:val="00925969"/>
    <w:pPr>
      <w:ind w:firstLine="709"/>
      <w:jc w:val="right"/>
    </w:pPr>
    <w:rPr>
      <w:color w:val="000000"/>
      <w:szCs w:val="24"/>
    </w:rPr>
  </w:style>
  <w:style w:type="character" w:customStyle="1" w:styleId="146">
    <w:name w:val="Текст 14(справа) Знак"/>
    <w:basedOn w:val="142"/>
    <w:link w:val="145"/>
    <w:uiPriority w:val="99"/>
    <w:locked/>
    <w:rsid w:val="00925969"/>
    <w:rPr>
      <w:color w:val="000000"/>
      <w:szCs w:val="24"/>
    </w:rPr>
  </w:style>
  <w:style w:type="paragraph" w:customStyle="1" w:styleId="147">
    <w:name w:val="Текст 14(поцентру)"/>
    <w:basedOn w:val="145"/>
    <w:uiPriority w:val="99"/>
    <w:rsid w:val="00925969"/>
    <w:pPr>
      <w:ind w:left="708"/>
      <w:jc w:val="center"/>
    </w:pPr>
  </w:style>
  <w:style w:type="paragraph" w:customStyle="1" w:styleId="affff5">
    <w:name w:val="основной текст"/>
    <w:basedOn w:val="a0"/>
    <w:uiPriority w:val="99"/>
    <w:rsid w:val="00925969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Normal">
    <w:name w:val="Normal Знак Знак Знак Знак Знак Знак"/>
    <w:link w:val="Normal0"/>
    <w:uiPriority w:val="99"/>
    <w:rsid w:val="00925969"/>
    <w:pPr>
      <w:spacing w:before="100" w:after="100"/>
      <w:jc w:val="both"/>
    </w:pPr>
    <w:rPr>
      <w:sz w:val="24"/>
      <w:szCs w:val="24"/>
    </w:rPr>
  </w:style>
  <w:style w:type="character" w:customStyle="1" w:styleId="Normal0">
    <w:name w:val="Normal Знак Знак Знак Знак Знак Знак Знак"/>
    <w:basedOn w:val="a1"/>
    <w:link w:val="Normal"/>
    <w:uiPriority w:val="99"/>
    <w:locked/>
    <w:rsid w:val="00925969"/>
    <w:rPr>
      <w:sz w:val="24"/>
      <w:szCs w:val="24"/>
      <w:lang w:val="ru-RU" w:eastAsia="ru-RU" w:bidi="ar-SA"/>
    </w:rPr>
  </w:style>
  <w:style w:type="character" w:customStyle="1" w:styleId="148">
    <w:name w:val="Текст 14(основной) Знак Знак"/>
    <w:basedOn w:val="a1"/>
    <w:uiPriority w:val="99"/>
    <w:rsid w:val="0092596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10">
    <w:name w:val="Текст 14(основной) Знак1"/>
    <w:basedOn w:val="a1"/>
    <w:uiPriority w:val="99"/>
    <w:rsid w:val="0092596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locked/>
    <w:rsid w:val="00925969"/>
    <w:rPr>
      <w:sz w:val="16"/>
      <w:szCs w:val="16"/>
    </w:rPr>
  </w:style>
  <w:style w:type="paragraph" w:customStyle="1" w:styleId="h2">
    <w:name w:val="h2"/>
    <w:basedOn w:val="af3"/>
    <w:uiPriority w:val="99"/>
    <w:rsid w:val="00925969"/>
    <w:pPr>
      <w:spacing w:after="300"/>
      <w:ind w:left="0" w:firstLine="567"/>
      <w:contextualSpacing/>
    </w:pPr>
    <w:rPr>
      <w:rFonts w:ascii="Bookman Old Style" w:hAnsi="Bookman Old Style"/>
      <w:b/>
      <w:spacing w:val="5"/>
      <w:kern w:val="28"/>
      <w:szCs w:val="52"/>
      <w:lang w:eastAsia="en-US"/>
    </w:rPr>
  </w:style>
  <w:style w:type="paragraph" w:styleId="affff6">
    <w:name w:val="Subtitle"/>
    <w:basedOn w:val="a0"/>
    <w:link w:val="affff7"/>
    <w:uiPriority w:val="99"/>
    <w:qFormat/>
    <w:rsid w:val="00925969"/>
    <w:rPr>
      <w:rFonts w:ascii="Bookman Old Style" w:hAnsi="Bookman Old Style"/>
      <w:b/>
      <w:bCs/>
      <w:sz w:val="24"/>
      <w:szCs w:val="24"/>
    </w:rPr>
  </w:style>
  <w:style w:type="character" w:customStyle="1" w:styleId="affff7">
    <w:name w:val="Подзаголовок Знак"/>
    <w:basedOn w:val="a1"/>
    <w:link w:val="affff6"/>
    <w:uiPriority w:val="99"/>
    <w:rsid w:val="00925969"/>
    <w:rPr>
      <w:rFonts w:ascii="Bookman Old Style" w:hAnsi="Bookman Old Style"/>
      <w:b/>
      <w:bCs/>
      <w:sz w:val="24"/>
      <w:szCs w:val="24"/>
    </w:rPr>
  </w:style>
  <w:style w:type="paragraph" w:styleId="affff8">
    <w:name w:val="Block Text"/>
    <w:basedOn w:val="a0"/>
    <w:uiPriority w:val="99"/>
    <w:rsid w:val="00925969"/>
    <w:pPr>
      <w:ind w:left="-74" w:right="-109"/>
      <w:jc w:val="center"/>
    </w:pPr>
    <w:rPr>
      <w:rFonts w:ascii="Bookman Old Style" w:hAnsi="Bookman Old Style"/>
      <w:sz w:val="24"/>
      <w:szCs w:val="24"/>
    </w:rPr>
  </w:style>
  <w:style w:type="paragraph" w:customStyle="1" w:styleId="xl24">
    <w:name w:val="xl24"/>
    <w:basedOn w:val="a0"/>
    <w:uiPriority w:val="99"/>
    <w:rsid w:val="009259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man Old Style" w:hAnsi="Bookman Old Style"/>
      <w:sz w:val="24"/>
      <w:szCs w:val="24"/>
    </w:rPr>
  </w:style>
  <w:style w:type="paragraph" w:styleId="affff9">
    <w:name w:val="footnote text"/>
    <w:aliases w:val="Table_Footnote_last Знак,Table_Footnote_last Знак Знак,Table_Footnote_last"/>
    <w:basedOn w:val="a0"/>
    <w:link w:val="affffa"/>
    <w:uiPriority w:val="99"/>
    <w:rsid w:val="00925969"/>
    <w:rPr>
      <w:rFonts w:ascii="Bookman Old Style" w:hAnsi="Bookman Old Style"/>
    </w:rPr>
  </w:style>
  <w:style w:type="character" w:customStyle="1" w:styleId="affffa">
    <w:name w:val="Текст сноски Знак"/>
    <w:aliases w:val="Table_Footnote_last Знак Знак1,Table_Footnote_last Знак Знак Знак,Table_Footnote_last Знак1"/>
    <w:basedOn w:val="a1"/>
    <w:link w:val="affff9"/>
    <w:uiPriority w:val="99"/>
    <w:rsid w:val="00925969"/>
    <w:rPr>
      <w:rFonts w:ascii="Bookman Old Style" w:hAnsi="Bookman Old Style"/>
    </w:rPr>
  </w:style>
  <w:style w:type="paragraph" w:customStyle="1" w:styleId="17">
    <w:name w:val="Обычный1"/>
    <w:uiPriority w:val="99"/>
    <w:rsid w:val="00925969"/>
    <w:rPr>
      <w:sz w:val="22"/>
      <w:szCs w:val="24"/>
    </w:rPr>
  </w:style>
  <w:style w:type="paragraph" w:styleId="affffb">
    <w:name w:val="Plain Text"/>
    <w:basedOn w:val="a0"/>
    <w:link w:val="affffc"/>
    <w:uiPriority w:val="99"/>
    <w:rsid w:val="00925969"/>
    <w:rPr>
      <w:rFonts w:ascii="Courier New" w:hAnsi="Courier New"/>
    </w:rPr>
  </w:style>
  <w:style w:type="character" w:customStyle="1" w:styleId="affffc">
    <w:name w:val="Текст Знак"/>
    <w:basedOn w:val="a1"/>
    <w:link w:val="affffb"/>
    <w:uiPriority w:val="99"/>
    <w:rsid w:val="00925969"/>
    <w:rPr>
      <w:rFonts w:ascii="Courier New" w:hAnsi="Courier New"/>
    </w:rPr>
  </w:style>
  <w:style w:type="character" w:customStyle="1" w:styleId="18">
    <w:name w:val="Знак Знак1"/>
    <w:uiPriority w:val="99"/>
    <w:rsid w:val="00925969"/>
    <w:rPr>
      <w:sz w:val="24"/>
    </w:rPr>
  </w:style>
  <w:style w:type="character" w:styleId="affffd">
    <w:name w:val="Emphasis"/>
    <w:basedOn w:val="a1"/>
    <w:uiPriority w:val="99"/>
    <w:qFormat/>
    <w:rsid w:val="00925969"/>
    <w:rPr>
      <w:rFonts w:cs="Times New Roman"/>
      <w:i/>
    </w:rPr>
  </w:style>
  <w:style w:type="character" w:customStyle="1" w:styleId="310">
    <w:name w:val="Заголовок 3 Знак1"/>
    <w:aliases w:val="Заголовок 3 Знак Знак,Знак Знак Знак1,Знак Знак2,Заголовок 3 Знак Знак1,Заголовок 3 Знак Знак Знак,Знак Знак Знак Знак"/>
    <w:uiPriority w:val="99"/>
    <w:rsid w:val="00925969"/>
    <w:rPr>
      <w:b/>
      <w:sz w:val="24"/>
      <w:lang w:val="ru-RU" w:eastAsia="ru-RU"/>
    </w:rPr>
  </w:style>
  <w:style w:type="character" w:customStyle="1" w:styleId="ad">
    <w:name w:val="Схема документа Знак"/>
    <w:basedOn w:val="a1"/>
    <w:link w:val="ac"/>
    <w:uiPriority w:val="99"/>
    <w:semiHidden/>
    <w:locked/>
    <w:rsid w:val="00925969"/>
    <w:rPr>
      <w:rFonts w:ascii="Tahoma" w:hAnsi="Tahoma" w:cs="Tahoma"/>
      <w:shd w:val="clear" w:color="auto" w:fill="000080"/>
    </w:rPr>
  </w:style>
  <w:style w:type="paragraph" w:customStyle="1" w:styleId="311">
    <w:name w:val="Основной текст с отступом 31"/>
    <w:basedOn w:val="a0"/>
    <w:uiPriority w:val="99"/>
    <w:rsid w:val="00925969"/>
    <w:pPr>
      <w:tabs>
        <w:tab w:val="left" w:pos="8789"/>
      </w:tabs>
      <w:overflowPunct w:val="0"/>
      <w:autoSpaceDE w:val="0"/>
      <w:autoSpaceDN w:val="0"/>
      <w:adjustRightInd w:val="0"/>
      <w:ind w:firstLine="737"/>
      <w:jc w:val="both"/>
      <w:textAlignment w:val="baseline"/>
    </w:pPr>
    <w:rPr>
      <w:rFonts w:ascii="Bookman Old Style" w:hAnsi="Bookman Old Style"/>
      <w:sz w:val="28"/>
    </w:rPr>
  </w:style>
  <w:style w:type="character" w:customStyle="1" w:styleId="38">
    <w:name w:val="Знак Знак Знак3"/>
    <w:uiPriority w:val="99"/>
    <w:rsid w:val="00925969"/>
    <w:rPr>
      <w:rFonts w:ascii="Arial" w:hAnsi="Arial"/>
      <w:b/>
      <w:sz w:val="26"/>
      <w:lang w:val="ru-RU" w:eastAsia="ru-RU"/>
    </w:rPr>
  </w:style>
  <w:style w:type="character" w:customStyle="1" w:styleId="grame">
    <w:name w:val="grame"/>
    <w:basedOn w:val="a1"/>
    <w:uiPriority w:val="99"/>
    <w:rsid w:val="00925969"/>
    <w:rPr>
      <w:rFonts w:cs="Times New Roman"/>
    </w:rPr>
  </w:style>
  <w:style w:type="paragraph" w:customStyle="1" w:styleId="101">
    <w:name w:val="Титул 10"/>
    <w:basedOn w:val="100"/>
    <w:uiPriority w:val="99"/>
    <w:rsid w:val="00925969"/>
    <w:pPr>
      <w:jc w:val="right"/>
    </w:pPr>
  </w:style>
  <w:style w:type="paragraph" w:customStyle="1" w:styleId="affffe">
    <w:name w:val="Знак Знак Знак Знак Знак Знак Знак Знак Знак Знак Знак Знак Знак"/>
    <w:basedOn w:val="a0"/>
    <w:uiPriority w:val="99"/>
    <w:rsid w:val="00925969"/>
    <w:rPr>
      <w:rFonts w:ascii="Verdana" w:hAnsi="Verdana" w:cs="Verdana"/>
      <w:lang w:val="en-US" w:eastAsia="en-US"/>
    </w:rPr>
  </w:style>
  <w:style w:type="paragraph" w:customStyle="1" w:styleId="text">
    <w:name w:val="text"/>
    <w:basedOn w:val="a0"/>
    <w:uiPriority w:val="99"/>
    <w:rsid w:val="00925969"/>
    <w:pPr>
      <w:ind w:left="105" w:right="105" w:firstLine="397"/>
      <w:jc w:val="both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a1"/>
    <w:uiPriority w:val="99"/>
    <w:rsid w:val="00925969"/>
    <w:rPr>
      <w:rFonts w:cs="Times New Roman"/>
    </w:rPr>
  </w:style>
  <w:style w:type="paragraph" w:customStyle="1" w:styleId="149">
    <w:name w:val="Текст 14(курсив)"/>
    <w:basedOn w:val="141"/>
    <w:link w:val="14a"/>
    <w:uiPriority w:val="99"/>
    <w:rsid w:val="00925969"/>
    <w:pPr>
      <w:tabs>
        <w:tab w:val="left" w:pos="0"/>
      </w:tabs>
      <w:ind w:firstLine="709"/>
    </w:pPr>
    <w:rPr>
      <w:rFonts w:eastAsia="Calibri"/>
      <w:i/>
      <w:sz w:val="28"/>
      <w:szCs w:val="20"/>
      <w:lang/>
    </w:rPr>
  </w:style>
  <w:style w:type="character" w:customStyle="1" w:styleId="14a">
    <w:name w:val="Текст 14(курсив) Знак"/>
    <w:link w:val="149"/>
    <w:uiPriority w:val="99"/>
    <w:locked/>
    <w:rsid w:val="00925969"/>
    <w:rPr>
      <w:rFonts w:ascii="Bookman Old Style" w:eastAsia="Calibri" w:hAnsi="Bookman Old Style"/>
      <w:i/>
      <w:sz w:val="28"/>
    </w:rPr>
  </w:style>
  <w:style w:type="paragraph" w:customStyle="1" w:styleId="180">
    <w:name w:val="Титул 18"/>
    <w:basedOn w:val="101"/>
    <w:uiPriority w:val="99"/>
    <w:rsid w:val="00925969"/>
    <w:rPr>
      <w:sz w:val="36"/>
    </w:rPr>
  </w:style>
  <w:style w:type="paragraph" w:customStyle="1" w:styleId="220">
    <w:name w:val="Титул 22"/>
    <w:basedOn w:val="180"/>
    <w:uiPriority w:val="99"/>
    <w:rsid w:val="00925969"/>
    <w:pPr>
      <w:ind w:left="708"/>
      <w:jc w:val="center"/>
    </w:pPr>
    <w:rPr>
      <w:b/>
      <w:sz w:val="44"/>
    </w:rPr>
  </w:style>
  <w:style w:type="character" w:styleId="afffff">
    <w:name w:val="footnote reference"/>
    <w:basedOn w:val="a1"/>
    <w:uiPriority w:val="99"/>
    <w:rsid w:val="00925969"/>
    <w:rPr>
      <w:rFonts w:cs="Times New Roman"/>
      <w:vertAlign w:val="superscript"/>
    </w:rPr>
  </w:style>
  <w:style w:type="paragraph" w:customStyle="1" w:styleId="cat1">
    <w:name w:val="cat1"/>
    <w:basedOn w:val="a0"/>
    <w:uiPriority w:val="99"/>
    <w:rsid w:val="00925969"/>
    <w:pPr>
      <w:spacing w:before="100" w:beforeAutospacing="1" w:after="100" w:afterAutospacing="1"/>
    </w:pPr>
    <w:rPr>
      <w:rFonts w:ascii="Bookman Old Style" w:hAnsi="Bookman Old Style"/>
      <w:sz w:val="24"/>
      <w:szCs w:val="24"/>
    </w:rPr>
  </w:style>
  <w:style w:type="paragraph" w:styleId="z-">
    <w:name w:val="HTML Top of Form"/>
    <w:basedOn w:val="a0"/>
    <w:next w:val="a0"/>
    <w:link w:val="z-0"/>
    <w:hidden/>
    <w:uiPriority w:val="99"/>
    <w:rsid w:val="0092596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rsid w:val="00925969"/>
    <w:rPr>
      <w:rFonts w:ascii="Arial" w:hAnsi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rsid w:val="0092596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rsid w:val="00925969"/>
    <w:rPr>
      <w:rFonts w:ascii="Arial" w:hAnsi="Arial"/>
      <w:vanish/>
      <w:sz w:val="16"/>
      <w:szCs w:val="16"/>
    </w:rPr>
  </w:style>
  <w:style w:type="paragraph" w:styleId="HTML1">
    <w:name w:val="HTML Address"/>
    <w:basedOn w:val="a0"/>
    <w:link w:val="HTML2"/>
    <w:uiPriority w:val="99"/>
    <w:rsid w:val="00925969"/>
    <w:rPr>
      <w:rFonts w:ascii="Bookman Old Style" w:hAnsi="Bookman Old Style"/>
      <w:i/>
      <w:iCs/>
      <w:sz w:val="24"/>
      <w:szCs w:val="24"/>
    </w:rPr>
  </w:style>
  <w:style w:type="character" w:customStyle="1" w:styleId="HTML2">
    <w:name w:val="Адрес HTML Знак"/>
    <w:basedOn w:val="a1"/>
    <w:link w:val="HTML1"/>
    <w:uiPriority w:val="99"/>
    <w:rsid w:val="00925969"/>
    <w:rPr>
      <w:rFonts w:ascii="Bookman Old Style" w:hAnsi="Bookman Old Style"/>
      <w:i/>
      <w:iCs/>
      <w:sz w:val="24"/>
      <w:szCs w:val="24"/>
    </w:rPr>
  </w:style>
  <w:style w:type="paragraph" w:customStyle="1" w:styleId="ssylvtab1">
    <w:name w:val="ssylvtab1"/>
    <w:basedOn w:val="a0"/>
    <w:uiPriority w:val="99"/>
    <w:rsid w:val="00925969"/>
    <w:pPr>
      <w:spacing w:before="100" w:beforeAutospacing="1" w:after="100" w:afterAutospacing="1"/>
    </w:pPr>
    <w:rPr>
      <w:rFonts w:ascii="Bookman Old Style" w:hAnsi="Bookman Old Style"/>
      <w:sz w:val="24"/>
      <w:szCs w:val="24"/>
    </w:rPr>
  </w:style>
  <w:style w:type="character" w:customStyle="1" w:styleId="ssyl2">
    <w:name w:val="ssyl2"/>
    <w:basedOn w:val="a1"/>
    <w:uiPriority w:val="99"/>
    <w:rsid w:val="00925969"/>
    <w:rPr>
      <w:rFonts w:cs="Times New Roman"/>
    </w:rPr>
  </w:style>
  <w:style w:type="character" w:customStyle="1" w:styleId="text1">
    <w:name w:val="text1"/>
    <w:basedOn w:val="a1"/>
    <w:uiPriority w:val="99"/>
    <w:rsid w:val="00925969"/>
    <w:rPr>
      <w:rFonts w:cs="Times New Roman"/>
    </w:rPr>
  </w:style>
  <w:style w:type="character" w:customStyle="1" w:styleId="text3">
    <w:name w:val="text3"/>
    <w:basedOn w:val="a1"/>
    <w:uiPriority w:val="99"/>
    <w:rsid w:val="00925969"/>
    <w:rPr>
      <w:rFonts w:cs="Times New Roman"/>
    </w:rPr>
  </w:style>
  <w:style w:type="character" w:customStyle="1" w:styleId="19">
    <w:name w:val="заголовокпогода1"/>
    <w:basedOn w:val="a1"/>
    <w:uiPriority w:val="99"/>
    <w:rsid w:val="00925969"/>
    <w:rPr>
      <w:rFonts w:cs="Times New Roman"/>
    </w:rPr>
  </w:style>
  <w:style w:type="paragraph" w:customStyle="1" w:styleId="small">
    <w:name w:val="small"/>
    <w:basedOn w:val="a0"/>
    <w:uiPriority w:val="99"/>
    <w:rsid w:val="00925969"/>
    <w:pPr>
      <w:spacing w:before="100" w:beforeAutospacing="1" w:after="100" w:afterAutospacing="1"/>
    </w:pPr>
    <w:rPr>
      <w:rFonts w:ascii="Bookman Old Style" w:hAnsi="Bookman Old Style"/>
      <w:sz w:val="24"/>
      <w:szCs w:val="24"/>
    </w:rPr>
  </w:style>
  <w:style w:type="character" w:customStyle="1" w:styleId="14b">
    <w:name w:val="Текст 14(основной) Знак Знак Знак"/>
    <w:uiPriority w:val="99"/>
    <w:rsid w:val="00925969"/>
    <w:rPr>
      <w:sz w:val="24"/>
    </w:rPr>
  </w:style>
  <w:style w:type="paragraph" w:customStyle="1" w:styleId="xl30">
    <w:name w:val="xl30"/>
    <w:basedOn w:val="a0"/>
    <w:uiPriority w:val="99"/>
    <w:rsid w:val="0092596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sz w:val="24"/>
      <w:szCs w:val="24"/>
    </w:rPr>
  </w:style>
  <w:style w:type="character" w:styleId="HTML3">
    <w:name w:val="HTML Definition"/>
    <w:basedOn w:val="a1"/>
    <w:uiPriority w:val="99"/>
    <w:rsid w:val="00925969"/>
    <w:rPr>
      <w:rFonts w:cs="Times New Roman"/>
      <w:i/>
      <w:iCs/>
    </w:rPr>
  </w:style>
  <w:style w:type="character" w:customStyle="1" w:styleId="afffff0">
    <w:name w:val="Символ сноски"/>
    <w:basedOn w:val="a1"/>
    <w:uiPriority w:val="99"/>
    <w:rsid w:val="00925969"/>
    <w:rPr>
      <w:rFonts w:cs="Times New Roman"/>
      <w:vertAlign w:val="superscript"/>
    </w:rPr>
  </w:style>
  <w:style w:type="character" w:customStyle="1" w:styleId="250">
    <w:name w:val="Знак Знак25"/>
    <w:basedOn w:val="a1"/>
    <w:uiPriority w:val="99"/>
    <w:locked/>
    <w:rsid w:val="00925969"/>
    <w:rPr>
      <w:rFonts w:cs="Times New Roman"/>
      <w:sz w:val="24"/>
      <w:szCs w:val="24"/>
      <w:lang w:val="ru-RU" w:eastAsia="ru-RU" w:bidi="ar-SA"/>
    </w:rPr>
  </w:style>
  <w:style w:type="character" w:customStyle="1" w:styleId="110">
    <w:name w:val="Знак Знак11"/>
    <w:basedOn w:val="a1"/>
    <w:uiPriority w:val="99"/>
    <w:locked/>
    <w:rsid w:val="00925969"/>
    <w:rPr>
      <w:rFonts w:cs="Times New Roman"/>
      <w:sz w:val="24"/>
      <w:szCs w:val="24"/>
      <w:lang w:val="ru-RU" w:eastAsia="ru-RU" w:bidi="ar-SA"/>
    </w:rPr>
  </w:style>
  <w:style w:type="paragraph" w:customStyle="1" w:styleId="afffff1">
    <w:name w:val="Знак Знак Знак Знак Знак Знак Знак Знак Знак Знак"/>
    <w:basedOn w:val="a0"/>
    <w:uiPriority w:val="99"/>
    <w:rsid w:val="00925969"/>
    <w:rPr>
      <w:rFonts w:ascii="Verdana" w:hAnsi="Verdana" w:cs="Verdana"/>
      <w:lang w:val="en-US" w:eastAsia="en-US"/>
    </w:rPr>
  </w:style>
  <w:style w:type="character" w:customStyle="1" w:styleId="240">
    <w:name w:val="Знак Знак24"/>
    <w:basedOn w:val="a1"/>
    <w:uiPriority w:val="99"/>
    <w:rsid w:val="00925969"/>
    <w:rPr>
      <w:rFonts w:cs="Times New Roman"/>
      <w:b/>
      <w:bCs/>
      <w:sz w:val="24"/>
      <w:szCs w:val="24"/>
    </w:rPr>
  </w:style>
  <w:style w:type="character" w:customStyle="1" w:styleId="230">
    <w:name w:val="Знак Знак23"/>
    <w:basedOn w:val="a1"/>
    <w:uiPriority w:val="99"/>
    <w:rsid w:val="00925969"/>
    <w:rPr>
      <w:rFonts w:cs="Times New Roman"/>
      <w:i/>
      <w:iCs/>
      <w:sz w:val="24"/>
      <w:szCs w:val="24"/>
    </w:rPr>
  </w:style>
  <w:style w:type="character" w:customStyle="1" w:styleId="221">
    <w:name w:val="Знак Знак22"/>
    <w:basedOn w:val="a1"/>
    <w:uiPriority w:val="99"/>
    <w:rsid w:val="00925969"/>
    <w:rPr>
      <w:rFonts w:cs="Times New Roman"/>
      <w:sz w:val="24"/>
      <w:szCs w:val="24"/>
      <w:u w:val="single"/>
    </w:rPr>
  </w:style>
  <w:style w:type="character" w:customStyle="1" w:styleId="212">
    <w:name w:val="Знак Знак21"/>
    <w:basedOn w:val="a1"/>
    <w:uiPriority w:val="99"/>
    <w:rsid w:val="00925969"/>
    <w:rPr>
      <w:rFonts w:cs="Times New Roman"/>
      <w:bCs/>
      <w:i/>
      <w:iCs/>
      <w:sz w:val="24"/>
      <w:szCs w:val="24"/>
    </w:rPr>
  </w:style>
  <w:style w:type="character" w:customStyle="1" w:styleId="200">
    <w:name w:val="Знак Знак20"/>
    <w:basedOn w:val="a1"/>
    <w:uiPriority w:val="99"/>
    <w:rsid w:val="00925969"/>
    <w:rPr>
      <w:rFonts w:cs="Times New Roman"/>
      <w:b/>
      <w:bCs/>
      <w:i/>
      <w:iCs/>
      <w:sz w:val="24"/>
      <w:szCs w:val="24"/>
    </w:rPr>
  </w:style>
  <w:style w:type="paragraph" w:customStyle="1" w:styleId="123">
    <w:name w:val="стиль12"/>
    <w:basedOn w:val="a0"/>
    <w:uiPriority w:val="99"/>
    <w:rsid w:val="00925969"/>
    <w:pPr>
      <w:spacing w:before="100" w:beforeAutospacing="1" w:after="100" w:afterAutospacing="1"/>
    </w:pPr>
    <w:rPr>
      <w:rFonts w:ascii="Bookman Old Style" w:hAnsi="Bookman Old Style"/>
      <w:sz w:val="24"/>
      <w:szCs w:val="24"/>
    </w:rPr>
  </w:style>
  <w:style w:type="paragraph" w:customStyle="1" w:styleId="39">
    <w:name w:val="стиль3"/>
    <w:basedOn w:val="a0"/>
    <w:uiPriority w:val="99"/>
    <w:rsid w:val="00925969"/>
    <w:pPr>
      <w:spacing w:before="100" w:beforeAutospacing="1" w:after="100" w:afterAutospacing="1"/>
    </w:pPr>
    <w:rPr>
      <w:rFonts w:ascii="Bookman Old Style" w:hAnsi="Bookman Old Style"/>
      <w:sz w:val="24"/>
      <w:szCs w:val="24"/>
    </w:rPr>
  </w:style>
  <w:style w:type="character" w:customStyle="1" w:styleId="pricecaption">
    <w:name w:val="price_caption"/>
    <w:basedOn w:val="a1"/>
    <w:uiPriority w:val="99"/>
    <w:rsid w:val="00925969"/>
    <w:rPr>
      <w:rFonts w:cs="Times New Roman"/>
    </w:rPr>
  </w:style>
  <w:style w:type="character" w:customStyle="1" w:styleId="priceprice">
    <w:name w:val="price_price"/>
    <w:basedOn w:val="a1"/>
    <w:uiPriority w:val="99"/>
    <w:rsid w:val="00925969"/>
    <w:rPr>
      <w:rFonts w:cs="Times New Roman"/>
    </w:rPr>
  </w:style>
  <w:style w:type="character" w:customStyle="1" w:styleId="editsection">
    <w:name w:val="editsection"/>
    <w:basedOn w:val="a1"/>
    <w:uiPriority w:val="99"/>
    <w:rsid w:val="00925969"/>
    <w:rPr>
      <w:rFonts w:cs="Times New Roman"/>
    </w:rPr>
  </w:style>
  <w:style w:type="character" w:customStyle="1" w:styleId="plainlinks">
    <w:name w:val="plainlinks"/>
    <w:basedOn w:val="a1"/>
    <w:uiPriority w:val="99"/>
    <w:rsid w:val="00925969"/>
    <w:rPr>
      <w:rFonts w:cs="Times New Roman"/>
    </w:rPr>
  </w:style>
  <w:style w:type="character" w:customStyle="1" w:styleId="fn">
    <w:name w:val="fn"/>
    <w:basedOn w:val="a1"/>
    <w:uiPriority w:val="99"/>
    <w:rsid w:val="00925969"/>
    <w:rPr>
      <w:rFonts w:cs="Times New Roman"/>
    </w:rPr>
  </w:style>
  <w:style w:type="character" w:customStyle="1" w:styleId="plainlinksneverexpand">
    <w:name w:val="plainlinksneverexpand"/>
    <w:basedOn w:val="a1"/>
    <w:uiPriority w:val="99"/>
    <w:rsid w:val="00925969"/>
    <w:rPr>
      <w:rFonts w:cs="Times New Roman"/>
    </w:rPr>
  </w:style>
  <w:style w:type="character" w:customStyle="1" w:styleId="geo-geo-dms">
    <w:name w:val="geo-geo-dms"/>
    <w:basedOn w:val="a1"/>
    <w:uiPriority w:val="99"/>
    <w:rsid w:val="00925969"/>
    <w:rPr>
      <w:rFonts w:cs="Times New Roman"/>
    </w:rPr>
  </w:style>
  <w:style w:type="character" w:customStyle="1" w:styleId="geo-dms">
    <w:name w:val="geo-dms"/>
    <w:basedOn w:val="a1"/>
    <w:uiPriority w:val="99"/>
    <w:rsid w:val="00925969"/>
    <w:rPr>
      <w:rFonts w:cs="Times New Roman"/>
    </w:rPr>
  </w:style>
  <w:style w:type="character" w:customStyle="1" w:styleId="geo-lat">
    <w:name w:val="geo-lat"/>
    <w:basedOn w:val="a1"/>
    <w:uiPriority w:val="99"/>
    <w:rsid w:val="00925969"/>
    <w:rPr>
      <w:rFonts w:cs="Times New Roman"/>
    </w:rPr>
  </w:style>
  <w:style w:type="character" w:customStyle="1" w:styleId="geo-lon">
    <w:name w:val="geo-lon"/>
    <w:basedOn w:val="a1"/>
    <w:uiPriority w:val="99"/>
    <w:rsid w:val="00925969"/>
    <w:rPr>
      <w:rFonts w:cs="Times New Roman"/>
    </w:rPr>
  </w:style>
  <w:style w:type="character" w:customStyle="1" w:styleId="coordinates">
    <w:name w:val="coordinates"/>
    <w:basedOn w:val="a1"/>
    <w:uiPriority w:val="99"/>
    <w:rsid w:val="00925969"/>
    <w:rPr>
      <w:rFonts w:cs="Times New Roman"/>
    </w:rPr>
  </w:style>
  <w:style w:type="character" w:customStyle="1" w:styleId="toctoggle">
    <w:name w:val="toctoggle"/>
    <w:basedOn w:val="a1"/>
    <w:uiPriority w:val="99"/>
    <w:rsid w:val="00925969"/>
    <w:rPr>
      <w:rFonts w:cs="Times New Roman"/>
    </w:rPr>
  </w:style>
  <w:style w:type="character" w:customStyle="1" w:styleId="tocnumber">
    <w:name w:val="tocnumber"/>
    <w:basedOn w:val="a1"/>
    <w:uiPriority w:val="99"/>
    <w:rsid w:val="00925969"/>
    <w:rPr>
      <w:rFonts w:cs="Times New Roman"/>
    </w:rPr>
  </w:style>
  <w:style w:type="character" w:customStyle="1" w:styleId="toctext">
    <w:name w:val="toctext"/>
    <w:basedOn w:val="a1"/>
    <w:uiPriority w:val="99"/>
    <w:rsid w:val="00925969"/>
    <w:rPr>
      <w:rFonts w:cs="Times New Roman"/>
    </w:rPr>
  </w:style>
  <w:style w:type="character" w:customStyle="1" w:styleId="mw-headline">
    <w:name w:val="mw-headline"/>
    <w:basedOn w:val="a1"/>
    <w:uiPriority w:val="99"/>
    <w:rsid w:val="00925969"/>
    <w:rPr>
      <w:rFonts w:cs="Times New Roman"/>
    </w:rPr>
  </w:style>
  <w:style w:type="paragraph" w:customStyle="1" w:styleId="collapse-refs-p">
    <w:name w:val="collapse-refs-p"/>
    <w:basedOn w:val="a0"/>
    <w:uiPriority w:val="99"/>
    <w:rsid w:val="00925969"/>
    <w:pPr>
      <w:spacing w:before="100" w:beforeAutospacing="1" w:after="100" w:afterAutospacing="1"/>
    </w:pPr>
    <w:rPr>
      <w:rFonts w:ascii="Bookman Old Style" w:hAnsi="Bookman Old Style"/>
      <w:sz w:val="24"/>
      <w:szCs w:val="24"/>
    </w:rPr>
  </w:style>
  <w:style w:type="character" w:customStyle="1" w:styleId="price">
    <w:name w:val="price"/>
    <w:basedOn w:val="a1"/>
    <w:uiPriority w:val="99"/>
    <w:rsid w:val="00925969"/>
    <w:rPr>
      <w:rFonts w:cs="Times New Roman"/>
    </w:rPr>
  </w:style>
  <w:style w:type="character" w:customStyle="1" w:styleId="1a">
    <w:name w:val="Название1"/>
    <w:basedOn w:val="a1"/>
    <w:uiPriority w:val="99"/>
    <w:rsid w:val="00925969"/>
    <w:rPr>
      <w:rFonts w:cs="Times New Roman"/>
    </w:rPr>
  </w:style>
  <w:style w:type="paragraph" w:customStyle="1" w:styleId="title1">
    <w:name w:val="title1"/>
    <w:basedOn w:val="a0"/>
    <w:uiPriority w:val="99"/>
    <w:rsid w:val="00925969"/>
    <w:pPr>
      <w:spacing w:before="100" w:beforeAutospacing="1" w:after="100" w:afterAutospacing="1"/>
    </w:pPr>
    <w:rPr>
      <w:rFonts w:ascii="Bookman Old Style" w:hAnsi="Bookman Old Style"/>
      <w:sz w:val="24"/>
      <w:szCs w:val="24"/>
    </w:rPr>
  </w:style>
  <w:style w:type="paragraph" w:customStyle="1" w:styleId="linkmore">
    <w:name w:val="link_more"/>
    <w:basedOn w:val="a0"/>
    <w:uiPriority w:val="99"/>
    <w:rsid w:val="00925969"/>
    <w:pPr>
      <w:spacing w:before="100" w:beforeAutospacing="1" w:after="100" w:afterAutospacing="1"/>
    </w:pPr>
    <w:rPr>
      <w:rFonts w:ascii="Bookman Old Style" w:hAnsi="Bookman Old Style"/>
      <w:sz w:val="24"/>
      <w:szCs w:val="24"/>
    </w:rPr>
  </w:style>
  <w:style w:type="paragraph" w:customStyle="1" w:styleId="1b">
    <w:name w:val="Дата1"/>
    <w:basedOn w:val="a0"/>
    <w:uiPriority w:val="99"/>
    <w:rsid w:val="00925969"/>
    <w:pPr>
      <w:spacing w:before="100" w:beforeAutospacing="1" w:after="100" w:afterAutospacing="1"/>
    </w:pPr>
    <w:rPr>
      <w:rFonts w:ascii="Bookman Old Style" w:hAnsi="Bookman Old Style"/>
      <w:sz w:val="24"/>
      <w:szCs w:val="24"/>
    </w:rPr>
  </w:style>
  <w:style w:type="paragraph" w:customStyle="1" w:styleId="note">
    <w:name w:val="note"/>
    <w:basedOn w:val="a0"/>
    <w:uiPriority w:val="99"/>
    <w:rsid w:val="00925969"/>
    <w:pPr>
      <w:spacing w:before="100" w:beforeAutospacing="1" w:after="100" w:afterAutospacing="1"/>
    </w:pPr>
    <w:rPr>
      <w:rFonts w:ascii="Bookman Old Style" w:hAnsi="Bookman Old Style"/>
      <w:sz w:val="24"/>
      <w:szCs w:val="24"/>
    </w:rPr>
  </w:style>
  <w:style w:type="character" w:customStyle="1" w:styleId="object">
    <w:name w:val="object"/>
    <w:basedOn w:val="a1"/>
    <w:uiPriority w:val="99"/>
    <w:rsid w:val="00925969"/>
    <w:rPr>
      <w:rFonts w:cs="Times New Roman"/>
    </w:rPr>
  </w:style>
  <w:style w:type="character" w:customStyle="1" w:styleId="locality">
    <w:name w:val="locality"/>
    <w:basedOn w:val="a1"/>
    <w:uiPriority w:val="99"/>
    <w:rsid w:val="00925969"/>
    <w:rPr>
      <w:rFonts w:cs="Times New Roman"/>
    </w:rPr>
  </w:style>
  <w:style w:type="character" w:customStyle="1" w:styleId="street-address">
    <w:name w:val="street-address"/>
    <w:basedOn w:val="a1"/>
    <w:uiPriority w:val="99"/>
    <w:rsid w:val="00925969"/>
    <w:rPr>
      <w:rFonts w:cs="Times New Roman"/>
    </w:rPr>
  </w:style>
  <w:style w:type="character" w:customStyle="1" w:styleId="tel">
    <w:name w:val="tel"/>
    <w:basedOn w:val="a1"/>
    <w:uiPriority w:val="99"/>
    <w:rsid w:val="00925969"/>
    <w:rPr>
      <w:rFonts w:cs="Times New Roman"/>
    </w:rPr>
  </w:style>
  <w:style w:type="character" w:customStyle="1" w:styleId="sharelistitemcounter">
    <w:name w:val="share_list_item_counter"/>
    <w:basedOn w:val="a1"/>
    <w:uiPriority w:val="99"/>
    <w:rsid w:val="00925969"/>
    <w:rPr>
      <w:rFonts w:cs="Times New Roman"/>
    </w:rPr>
  </w:style>
  <w:style w:type="character" w:customStyle="1" w:styleId="description">
    <w:name w:val="description"/>
    <w:basedOn w:val="a1"/>
    <w:uiPriority w:val="99"/>
    <w:rsid w:val="00925969"/>
    <w:rPr>
      <w:rFonts w:cs="Times New Roman"/>
    </w:rPr>
  </w:style>
  <w:style w:type="character" w:customStyle="1" w:styleId="photos">
    <w:name w:val="photos"/>
    <w:basedOn w:val="a1"/>
    <w:uiPriority w:val="99"/>
    <w:rsid w:val="00925969"/>
    <w:rPr>
      <w:rFonts w:cs="Times New Roman"/>
    </w:rPr>
  </w:style>
  <w:style w:type="character" w:customStyle="1" w:styleId="rooms">
    <w:name w:val="rooms"/>
    <w:basedOn w:val="a1"/>
    <w:uiPriority w:val="99"/>
    <w:rsid w:val="00925969"/>
    <w:rPr>
      <w:rFonts w:cs="Times New Roman"/>
    </w:rPr>
  </w:style>
  <w:style w:type="character" w:customStyle="1" w:styleId="reviews">
    <w:name w:val="reviews"/>
    <w:basedOn w:val="a1"/>
    <w:uiPriority w:val="99"/>
    <w:rsid w:val="00925969"/>
    <w:rPr>
      <w:rFonts w:cs="Times New Roman"/>
    </w:rPr>
  </w:style>
  <w:style w:type="character" w:customStyle="1" w:styleId="map">
    <w:name w:val="map"/>
    <w:basedOn w:val="a1"/>
    <w:uiPriority w:val="99"/>
    <w:rsid w:val="00925969"/>
    <w:rPr>
      <w:rFonts w:cs="Times New Roman"/>
    </w:rPr>
  </w:style>
  <w:style w:type="character" w:customStyle="1" w:styleId="right">
    <w:name w:val="right"/>
    <w:basedOn w:val="a1"/>
    <w:uiPriority w:val="99"/>
    <w:rsid w:val="00925969"/>
    <w:rPr>
      <w:rFonts w:cs="Times New Roman"/>
    </w:rPr>
  </w:style>
  <w:style w:type="character" w:customStyle="1" w:styleId="expandrating">
    <w:name w:val="expand_rating"/>
    <w:basedOn w:val="a1"/>
    <w:uiPriority w:val="99"/>
    <w:rsid w:val="00925969"/>
    <w:rPr>
      <w:rFonts w:cs="Times New Roman"/>
    </w:rPr>
  </w:style>
  <w:style w:type="character" w:customStyle="1" w:styleId="downarrow">
    <w:name w:val="down_arrow"/>
    <w:basedOn w:val="a1"/>
    <w:uiPriority w:val="99"/>
    <w:rsid w:val="00925969"/>
    <w:rPr>
      <w:rFonts w:cs="Times New Roman"/>
    </w:rPr>
  </w:style>
  <w:style w:type="character" w:customStyle="1" w:styleId="expanddetail">
    <w:name w:val="expand_detail"/>
    <w:basedOn w:val="a1"/>
    <w:uiPriority w:val="99"/>
    <w:rsid w:val="00925969"/>
    <w:rPr>
      <w:rFonts w:cs="Times New Roman"/>
    </w:rPr>
  </w:style>
  <w:style w:type="character" w:customStyle="1" w:styleId="day1">
    <w:name w:val="day1"/>
    <w:basedOn w:val="a1"/>
    <w:uiPriority w:val="99"/>
    <w:rsid w:val="00925969"/>
    <w:rPr>
      <w:rFonts w:cs="Times New Roman"/>
    </w:rPr>
  </w:style>
  <w:style w:type="character" w:customStyle="1" w:styleId="day2">
    <w:name w:val="day2"/>
    <w:basedOn w:val="a1"/>
    <w:uiPriority w:val="99"/>
    <w:rsid w:val="00925969"/>
    <w:rPr>
      <w:rFonts w:cs="Times New Roman"/>
    </w:rPr>
  </w:style>
  <w:style w:type="paragraph" w:customStyle="1" w:styleId="62">
    <w:name w:val="стиль6"/>
    <w:basedOn w:val="a0"/>
    <w:uiPriority w:val="99"/>
    <w:rsid w:val="00925969"/>
    <w:pPr>
      <w:spacing w:before="100" w:beforeAutospacing="1" w:after="100" w:afterAutospacing="1"/>
    </w:pPr>
    <w:rPr>
      <w:rFonts w:ascii="Bookman Old Style" w:hAnsi="Bookman Old Style"/>
      <w:sz w:val="24"/>
      <w:szCs w:val="24"/>
    </w:rPr>
  </w:style>
  <w:style w:type="paragraph" w:customStyle="1" w:styleId="2a">
    <w:name w:val="стиль2"/>
    <w:basedOn w:val="a0"/>
    <w:uiPriority w:val="99"/>
    <w:rsid w:val="00925969"/>
    <w:pPr>
      <w:spacing w:before="100" w:beforeAutospacing="1" w:after="100" w:afterAutospacing="1"/>
    </w:pPr>
    <w:rPr>
      <w:rFonts w:ascii="Bookman Old Style" w:hAnsi="Bookman Old Style"/>
      <w:sz w:val="24"/>
      <w:szCs w:val="24"/>
    </w:rPr>
  </w:style>
  <w:style w:type="paragraph" w:customStyle="1" w:styleId="72">
    <w:name w:val="стиль7"/>
    <w:basedOn w:val="a0"/>
    <w:uiPriority w:val="99"/>
    <w:rsid w:val="00925969"/>
    <w:pPr>
      <w:spacing w:before="100" w:beforeAutospacing="1" w:after="100" w:afterAutospacing="1"/>
    </w:pPr>
    <w:rPr>
      <w:rFonts w:ascii="Bookman Old Style" w:hAnsi="Bookman Old Style"/>
      <w:sz w:val="24"/>
      <w:szCs w:val="24"/>
    </w:rPr>
  </w:style>
  <w:style w:type="character" w:customStyle="1" w:styleId="news-date-time">
    <w:name w:val="news-date-time"/>
    <w:basedOn w:val="a1"/>
    <w:uiPriority w:val="99"/>
    <w:rsid w:val="00925969"/>
    <w:rPr>
      <w:rFonts w:cs="Times New Roman"/>
    </w:rPr>
  </w:style>
  <w:style w:type="character" w:customStyle="1" w:styleId="130">
    <w:name w:val="Знак Знак13"/>
    <w:basedOn w:val="a1"/>
    <w:uiPriority w:val="99"/>
    <w:locked/>
    <w:rsid w:val="00925969"/>
    <w:rPr>
      <w:rFonts w:cs="Times New Roman"/>
      <w:lang w:val="ru-RU" w:eastAsia="ru-RU" w:bidi="ar-SA"/>
    </w:rPr>
  </w:style>
  <w:style w:type="paragraph" w:customStyle="1" w:styleId="Style13">
    <w:name w:val="Style13"/>
    <w:basedOn w:val="a0"/>
    <w:uiPriority w:val="99"/>
    <w:rsid w:val="00925969"/>
    <w:pPr>
      <w:widowControl w:val="0"/>
      <w:autoSpaceDE w:val="0"/>
      <w:autoSpaceDN w:val="0"/>
      <w:adjustRightInd w:val="0"/>
      <w:spacing w:line="247" w:lineRule="exact"/>
    </w:pPr>
    <w:rPr>
      <w:rFonts w:ascii="MS Reference Sans Serif" w:hAnsi="MS Reference Sans Serif"/>
      <w:sz w:val="24"/>
      <w:szCs w:val="24"/>
    </w:rPr>
  </w:style>
  <w:style w:type="character" w:customStyle="1" w:styleId="FontStyle23">
    <w:name w:val="Font Style23"/>
    <w:basedOn w:val="a1"/>
    <w:uiPriority w:val="99"/>
    <w:rsid w:val="00925969"/>
    <w:rPr>
      <w:rFonts w:ascii="MS Reference Sans Serif" w:hAnsi="MS Reference Sans Serif" w:cs="MS Reference Sans Serif"/>
      <w:sz w:val="16"/>
      <w:szCs w:val="16"/>
    </w:rPr>
  </w:style>
  <w:style w:type="character" w:customStyle="1" w:styleId="FontStyle31">
    <w:name w:val="Font Style31"/>
    <w:basedOn w:val="a1"/>
    <w:uiPriority w:val="99"/>
    <w:rsid w:val="00925969"/>
    <w:rPr>
      <w:rFonts w:ascii="MS Reference Sans Serif" w:hAnsi="MS Reference Sans Serif" w:cs="MS Reference Sans Serif"/>
      <w:b/>
      <w:bCs/>
      <w:w w:val="20"/>
      <w:sz w:val="28"/>
      <w:szCs w:val="28"/>
    </w:rPr>
  </w:style>
  <w:style w:type="character" w:customStyle="1" w:styleId="afff7">
    <w:name w:val="Без интервала Знак"/>
    <w:aliases w:val="14Без отступа Знак,Без отступа Знак"/>
    <w:link w:val="25"/>
    <w:uiPriority w:val="99"/>
    <w:locked/>
    <w:rsid w:val="00925969"/>
    <w:rPr>
      <w:rFonts w:ascii="Calibri" w:eastAsia="Calibri" w:hAnsi="Calibri"/>
      <w:sz w:val="22"/>
      <w:szCs w:val="22"/>
      <w:lang w:eastAsia="en-US" w:bidi="ar-SA"/>
    </w:rPr>
  </w:style>
  <w:style w:type="table" w:customStyle="1" w:styleId="afffff2">
    <w:name w:val="+ Схем Стиль"/>
    <w:uiPriority w:val="99"/>
    <w:rsid w:val="00925969"/>
    <w:pPr>
      <w:jc w:val="center"/>
    </w:pPr>
    <w:rPr>
      <w:rFonts w:eastAsia="Calibri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Название объекта1"/>
    <w:basedOn w:val="a0"/>
    <w:next w:val="a0"/>
    <w:uiPriority w:val="99"/>
    <w:rsid w:val="00925969"/>
    <w:pPr>
      <w:suppressAutoHyphens/>
      <w:spacing w:after="120"/>
      <w:jc w:val="center"/>
    </w:pPr>
    <w:rPr>
      <w:b/>
      <w:bCs/>
      <w:sz w:val="24"/>
      <w:szCs w:val="18"/>
      <w:lang w:eastAsia="ar-SA"/>
    </w:rPr>
  </w:style>
  <w:style w:type="table" w:customStyle="1" w:styleId="1d">
    <w:name w:val="Сетка таблицы светлая1"/>
    <w:uiPriority w:val="99"/>
    <w:rsid w:val="00925969"/>
    <w:rPr>
      <w:rFonts w:ascii="Calibri" w:eastAsia="Calibri" w:hAnsi="Calibri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99"/>
    <w:rsid w:val="0092596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Обычный (веб)1"/>
    <w:basedOn w:val="a0"/>
    <w:uiPriority w:val="99"/>
    <w:rsid w:val="00925969"/>
    <w:pPr>
      <w:ind w:left="23" w:firstLine="527"/>
      <w:jc w:val="both"/>
    </w:pPr>
    <w:rPr>
      <w:rFonts w:ascii="Arial" w:hAnsi="Arial"/>
    </w:rPr>
  </w:style>
  <w:style w:type="paragraph" w:customStyle="1" w:styleId="ConsNonformat">
    <w:name w:val="ConsNonformat"/>
    <w:uiPriority w:val="99"/>
    <w:rsid w:val="00925969"/>
    <w:pPr>
      <w:jc w:val="both"/>
    </w:pPr>
    <w:rPr>
      <w:rFonts w:ascii="Arial" w:hAnsi="Arial"/>
    </w:rPr>
  </w:style>
  <w:style w:type="character" w:customStyle="1" w:styleId="afffa">
    <w:name w:val="Таблица Знак"/>
    <w:basedOn w:val="a1"/>
    <w:link w:val="afff9"/>
    <w:uiPriority w:val="99"/>
    <w:locked/>
    <w:rsid w:val="00925969"/>
    <w:rPr>
      <w:rFonts w:ascii="Bookman Old Style" w:eastAsia="Calibri" w:hAnsi="Bookman Old Style"/>
    </w:rPr>
  </w:style>
  <w:style w:type="paragraph" w:customStyle="1" w:styleId="Style66">
    <w:name w:val="Style66"/>
    <w:basedOn w:val="a0"/>
    <w:uiPriority w:val="99"/>
    <w:rsid w:val="0092596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58">
    <w:name w:val="Font Style258"/>
    <w:basedOn w:val="a1"/>
    <w:uiPriority w:val="99"/>
    <w:rsid w:val="00925969"/>
    <w:rPr>
      <w:rFonts w:ascii="Times New Roman" w:hAnsi="Times New Roman" w:cs="Times New Roman"/>
      <w:w w:val="20"/>
      <w:sz w:val="26"/>
      <w:szCs w:val="26"/>
    </w:rPr>
  </w:style>
  <w:style w:type="paragraph" w:customStyle="1" w:styleId="Style78">
    <w:name w:val="Style78"/>
    <w:basedOn w:val="a0"/>
    <w:uiPriority w:val="99"/>
    <w:rsid w:val="009259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2">
    <w:name w:val="Style112"/>
    <w:basedOn w:val="a0"/>
    <w:uiPriority w:val="99"/>
    <w:rsid w:val="00925969"/>
    <w:pPr>
      <w:widowControl w:val="0"/>
      <w:autoSpaceDE w:val="0"/>
      <w:autoSpaceDN w:val="0"/>
      <w:adjustRightInd w:val="0"/>
      <w:spacing w:line="317" w:lineRule="exact"/>
      <w:ind w:firstLine="715"/>
      <w:jc w:val="both"/>
    </w:pPr>
    <w:rPr>
      <w:sz w:val="24"/>
      <w:szCs w:val="24"/>
    </w:rPr>
  </w:style>
  <w:style w:type="paragraph" w:customStyle="1" w:styleId="Style31">
    <w:name w:val="Style31"/>
    <w:basedOn w:val="a0"/>
    <w:uiPriority w:val="99"/>
    <w:rsid w:val="00925969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6">
    <w:name w:val="Style36"/>
    <w:basedOn w:val="a0"/>
    <w:uiPriority w:val="99"/>
    <w:rsid w:val="009259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7">
    <w:name w:val="Style67"/>
    <w:basedOn w:val="a0"/>
    <w:uiPriority w:val="99"/>
    <w:rsid w:val="009259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4">
    <w:name w:val="Style74"/>
    <w:basedOn w:val="a0"/>
    <w:uiPriority w:val="99"/>
    <w:rsid w:val="00925969"/>
    <w:pPr>
      <w:widowControl w:val="0"/>
      <w:autoSpaceDE w:val="0"/>
      <w:autoSpaceDN w:val="0"/>
      <w:adjustRightInd w:val="0"/>
      <w:spacing w:line="322" w:lineRule="exact"/>
      <w:ind w:hanging="350"/>
    </w:pPr>
    <w:rPr>
      <w:sz w:val="24"/>
      <w:szCs w:val="24"/>
    </w:rPr>
  </w:style>
  <w:style w:type="table" w:customStyle="1" w:styleId="124">
    <w:name w:val="Сетка таблицы12"/>
    <w:uiPriority w:val="99"/>
    <w:rsid w:val="0092596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uiPriority w:val="99"/>
    <w:rsid w:val="0092596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uiPriority w:val="99"/>
    <w:rsid w:val="0092596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1">
    <w:name w:val="Style71"/>
    <w:basedOn w:val="a0"/>
    <w:uiPriority w:val="99"/>
    <w:rsid w:val="00925969"/>
    <w:pPr>
      <w:widowControl w:val="0"/>
      <w:autoSpaceDE w:val="0"/>
      <w:autoSpaceDN w:val="0"/>
      <w:adjustRightInd w:val="0"/>
      <w:spacing w:line="318" w:lineRule="exact"/>
      <w:ind w:firstLine="840"/>
      <w:jc w:val="both"/>
    </w:pPr>
    <w:rPr>
      <w:sz w:val="24"/>
      <w:szCs w:val="24"/>
    </w:rPr>
  </w:style>
  <w:style w:type="paragraph" w:customStyle="1" w:styleId="Style68">
    <w:name w:val="Style68"/>
    <w:basedOn w:val="a0"/>
    <w:uiPriority w:val="99"/>
    <w:rsid w:val="00925969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character" w:customStyle="1" w:styleId="FontStyle262">
    <w:name w:val="Font Style262"/>
    <w:basedOn w:val="a1"/>
    <w:uiPriority w:val="99"/>
    <w:rsid w:val="0092596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0">
    <w:name w:val="Style50"/>
    <w:basedOn w:val="a0"/>
    <w:uiPriority w:val="99"/>
    <w:rsid w:val="00925969"/>
    <w:pPr>
      <w:widowControl w:val="0"/>
      <w:autoSpaceDE w:val="0"/>
      <w:autoSpaceDN w:val="0"/>
      <w:adjustRightInd w:val="0"/>
      <w:spacing w:line="319" w:lineRule="exact"/>
      <w:ind w:firstLine="576"/>
      <w:jc w:val="both"/>
    </w:pPr>
    <w:rPr>
      <w:sz w:val="24"/>
      <w:szCs w:val="24"/>
    </w:rPr>
  </w:style>
  <w:style w:type="paragraph" w:customStyle="1" w:styleId="Style30">
    <w:name w:val="Style30"/>
    <w:basedOn w:val="a0"/>
    <w:uiPriority w:val="99"/>
    <w:rsid w:val="009259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6">
    <w:name w:val="Style46"/>
    <w:basedOn w:val="a0"/>
    <w:uiPriority w:val="99"/>
    <w:rsid w:val="00925969"/>
    <w:pPr>
      <w:widowControl w:val="0"/>
      <w:autoSpaceDE w:val="0"/>
      <w:autoSpaceDN w:val="0"/>
      <w:adjustRightInd w:val="0"/>
      <w:spacing w:line="326" w:lineRule="exact"/>
      <w:ind w:firstLine="288"/>
    </w:pPr>
    <w:rPr>
      <w:sz w:val="24"/>
      <w:szCs w:val="24"/>
    </w:rPr>
  </w:style>
  <w:style w:type="paragraph" w:customStyle="1" w:styleId="Style72">
    <w:name w:val="Style72"/>
    <w:basedOn w:val="a0"/>
    <w:uiPriority w:val="99"/>
    <w:rsid w:val="00925969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character" w:customStyle="1" w:styleId="FontStyle263">
    <w:name w:val="Font Style263"/>
    <w:basedOn w:val="a1"/>
    <w:uiPriority w:val="99"/>
    <w:rsid w:val="0092596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9">
    <w:name w:val="Style69"/>
    <w:basedOn w:val="a0"/>
    <w:uiPriority w:val="99"/>
    <w:rsid w:val="0092596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0">
    <w:name w:val="Font Style260"/>
    <w:basedOn w:val="a1"/>
    <w:uiPriority w:val="99"/>
    <w:rsid w:val="00925969"/>
    <w:rPr>
      <w:rFonts w:ascii="Times New Roman" w:hAnsi="Times New Roman" w:cs="Times New Roman"/>
      <w:w w:val="150"/>
      <w:sz w:val="16"/>
      <w:szCs w:val="16"/>
    </w:rPr>
  </w:style>
  <w:style w:type="paragraph" w:customStyle="1" w:styleId="Style97">
    <w:name w:val="Style97"/>
    <w:basedOn w:val="a0"/>
    <w:uiPriority w:val="99"/>
    <w:rsid w:val="0092596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8">
    <w:name w:val="Style98"/>
    <w:basedOn w:val="a0"/>
    <w:uiPriority w:val="99"/>
    <w:rsid w:val="009259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0"/>
    <w:uiPriority w:val="99"/>
    <w:rsid w:val="009259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5">
    <w:name w:val="Style45"/>
    <w:basedOn w:val="a0"/>
    <w:uiPriority w:val="99"/>
    <w:rsid w:val="00925969"/>
    <w:pPr>
      <w:widowControl w:val="0"/>
      <w:autoSpaceDE w:val="0"/>
      <w:autoSpaceDN w:val="0"/>
      <w:adjustRightInd w:val="0"/>
      <w:spacing w:line="221" w:lineRule="exact"/>
      <w:jc w:val="center"/>
    </w:pPr>
    <w:rPr>
      <w:sz w:val="24"/>
      <w:szCs w:val="24"/>
    </w:rPr>
  </w:style>
  <w:style w:type="paragraph" w:customStyle="1" w:styleId="Style135">
    <w:name w:val="Style135"/>
    <w:basedOn w:val="a0"/>
    <w:uiPriority w:val="99"/>
    <w:rsid w:val="00925969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2">
    <w:name w:val="Style142"/>
    <w:basedOn w:val="a0"/>
    <w:uiPriority w:val="99"/>
    <w:rsid w:val="00925969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  <w:szCs w:val="24"/>
    </w:rPr>
  </w:style>
  <w:style w:type="paragraph" w:customStyle="1" w:styleId="Style173">
    <w:name w:val="Style173"/>
    <w:basedOn w:val="a0"/>
    <w:uiPriority w:val="99"/>
    <w:rsid w:val="00925969"/>
    <w:pPr>
      <w:widowControl w:val="0"/>
      <w:autoSpaceDE w:val="0"/>
      <w:autoSpaceDN w:val="0"/>
      <w:adjustRightInd w:val="0"/>
      <w:spacing w:line="319" w:lineRule="exact"/>
      <w:ind w:firstLine="576"/>
      <w:jc w:val="both"/>
    </w:pPr>
    <w:rPr>
      <w:sz w:val="24"/>
      <w:szCs w:val="24"/>
    </w:rPr>
  </w:style>
  <w:style w:type="paragraph" w:customStyle="1" w:styleId="Style195">
    <w:name w:val="Style195"/>
    <w:basedOn w:val="a0"/>
    <w:uiPriority w:val="99"/>
    <w:rsid w:val="00925969"/>
    <w:pPr>
      <w:widowControl w:val="0"/>
      <w:autoSpaceDE w:val="0"/>
      <w:autoSpaceDN w:val="0"/>
      <w:adjustRightInd w:val="0"/>
      <w:spacing w:line="293" w:lineRule="exact"/>
      <w:ind w:hanging="547"/>
    </w:pPr>
    <w:rPr>
      <w:sz w:val="24"/>
      <w:szCs w:val="24"/>
    </w:rPr>
  </w:style>
  <w:style w:type="character" w:customStyle="1" w:styleId="FontStyle265">
    <w:name w:val="Font Style265"/>
    <w:basedOn w:val="a1"/>
    <w:uiPriority w:val="99"/>
    <w:rsid w:val="0092596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01">
    <w:name w:val="Style201"/>
    <w:basedOn w:val="a0"/>
    <w:uiPriority w:val="99"/>
    <w:rsid w:val="00925969"/>
    <w:pPr>
      <w:widowControl w:val="0"/>
      <w:autoSpaceDE w:val="0"/>
      <w:autoSpaceDN w:val="0"/>
      <w:adjustRightInd w:val="0"/>
      <w:spacing w:line="442" w:lineRule="exact"/>
      <w:jc w:val="right"/>
    </w:pPr>
    <w:rPr>
      <w:sz w:val="24"/>
      <w:szCs w:val="24"/>
    </w:rPr>
  </w:style>
  <w:style w:type="paragraph" w:customStyle="1" w:styleId="131">
    <w:name w:val="Основной текст13"/>
    <w:basedOn w:val="a0"/>
    <w:uiPriority w:val="99"/>
    <w:rsid w:val="00925969"/>
    <w:pPr>
      <w:widowControl w:val="0"/>
      <w:shd w:val="clear" w:color="auto" w:fill="FFFFFF"/>
      <w:spacing w:before="6240" w:line="240" w:lineRule="atLeast"/>
      <w:ind w:hanging="780"/>
      <w:jc w:val="center"/>
    </w:pPr>
    <w:rPr>
      <w:color w:val="000000"/>
      <w:sz w:val="26"/>
      <w:szCs w:val="26"/>
    </w:rPr>
  </w:style>
  <w:style w:type="paragraph" w:customStyle="1" w:styleId="2b">
    <w:name w:val="Абзац списка2"/>
    <w:basedOn w:val="a0"/>
    <w:link w:val="ListParagraphChar"/>
    <w:uiPriority w:val="99"/>
    <w:rsid w:val="00925969"/>
    <w:pPr>
      <w:suppressAutoHyphens/>
      <w:ind w:left="720"/>
      <w:contextualSpacing/>
    </w:pPr>
    <w:rPr>
      <w:sz w:val="28"/>
      <w:szCs w:val="22"/>
      <w:lang w:eastAsia="ar-SA"/>
    </w:rPr>
  </w:style>
  <w:style w:type="character" w:customStyle="1" w:styleId="ListParagraphChar">
    <w:name w:val="List Paragraph Char"/>
    <w:basedOn w:val="a1"/>
    <w:link w:val="2b"/>
    <w:uiPriority w:val="99"/>
    <w:locked/>
    <w:rsid w:val="00925969"/>
    <w:rPr>
      <w:sz w:val="28"/>
      <w:szCs w:val="22"/>
      <w:lang w:eastAsia="ar-SA"/>
    </w:rPr>
  </w:style>
  <w:style w:type="paragraph" w:customStyle="1" w:styleId="3a">
    <w:name w:val="Абзац списка3"/>
    <w:basedOn w:val="a0"/>
    <w:uiPriority w:val="99"/>
    <w:rsid w:val="00925969"/>
    <w:pPr>
      <w:suppressAutoHyphens/>
      <w:ind w:left="720"/>
      <w:contextualSpacing/>
    </w:pPr>
    <w:rPr>
      <w:sz w:val="28"/>
      <w:szCs w:val="22"/>
      <w:lang w:eastAsia="ar-SA"/>
    </w:rPr>
  </w:style>
  <w:style w:type="numbering" w:customStyle="1" w:styleId="10">
    <w:name w:val="+1"/>
    <w:rsid w:val="00925969"/>
    <w:pPr>
      <w:numPr>
        <w:numId w:val="15"/>
      </w:numPr>
    </w:pPr>
  </w:style>
  <w:style w:type="numbering" w:customStyle="1" w:styleId="1111111">
    <w:name w:val="1 / 1.1 / 1.1.11"/>
    <w:rsid w:val="00925969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60D0FF93A9660AA3B4A280659F83DE2C481CEA90D8ADFCF6C0E2D74fDgFI" TargetMode="External"/><Relationship Id="rId13" Type="http://schemas.openxmlformats.org/officeDocument/2006/relationships/hyperlink" Target="http://ru.wikipedia.org/wiki/%D0%A2%D0%B0%D1%80%D0%B8%D1%8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8%D0%BD%D0%B2%D0%B5%D1%81%D1%82%D0%B8%D1%86%D0%B8%D0%B8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D%D0%BD%D0%B5%D1%80%D0%B3%D0%BE%D1%81%D0%B1%D0%B5%D1%80%D0%B5%D0%B6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u.wikipedia.org/wiki/%D0%A2%D0%B5%D0%BF%D0%BB%D0%BE%D1%81%D0%BD%D0%B0%D0%B1%D0%B6%D0%B5%D0%BD%D0%B8%D0%B5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E%D1%81%D0%B5%D0%BB%D0%B5%D0%BD%D0%B8%D0%B5" TargetMode="External"/><Relationship Id="rId14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10372-BD97-4C7E-8ECA-B7A8228D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7358</Words>
  <Characters>41942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49202</CharactersWithSpaces>
  <SharedDoc>false</SharedDoc>
  <HLinks>
    <vt:vector size="42" baseType="variant">
      <vt:variant>
        <vt:i4>2162703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http://ru.wikipedia.org/wiki/%D0%9A%D0%BE%D0%BC%D0%BC%D1%83%D0%BD%D0%B0%D0%BB%D1%8C%D0%BD%D0%BE%D0%B5_%D1%85%D0%BE%D0%B7%D1%8F%D0%B9%D1%81%D1%82%D0%B2%D0%BE</vt:lpwstr>
      </vt:variant>
      <vt:variant>
        <vt:lpwstr/>
      </vt:variant>
      <vt:variant>
        <vt:i4>8126565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http://ru.wikipedia.org/wiki/%D0%A2%D0%B0%D1%80%D0%B8%D1%84</vt:lpwstr>
      </vt:variant>
      <vt:variant>
        <vt:lpwstr/>
      </vt:variant>
      <vt:variant>
        <vt:i4>524352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5242898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http://ru.wikipedia.org/wiki/%D0%AD%D0%BD%D0%B5%D1%80%D0%B3%D0%BE%D1%81%D0%B1%D0%B5%D1%80%D0%B5%D0%B6%D0%B5%D0%BD%D0%B8%D0%B5</vt:lpwstr>
      </vt:variant>
      <vt:variant>
        <vt:lpwstr/>
      </vt:variant>
      <vt:variant>
        <vt:i4>5242947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http://ru.wikipedia.org/wiki/%D0%A2%D0%B5%D0%BF%D0%BB%D0%BE%D1%81%D0%BD%D0%B0%D0%B1%D0%B6%D0%B5%D0%BD%D0%B8%D0%B5</vt:lpwstr>
      </vt:variant>
      <vt:variant>
        <vt:lpwstr/>
      </vt:variant>
      <vt:variant>
        <vt:i4>8323171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http://ru.wikipedia.org/wiki/%D0%9F%D0%BE%D1%81%D0%B5%D0%BB%D0%B5%D0%BD%D0%B8%D0%B5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consultantplus://offline/ref=1B860D0FF93A9660AA3B4A280659F83DE2C481CEA90D8ADFCF6C0E2D74fDgFI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2021-08-17T07:11:00Z</cp:lastPrinted>
  <dcterms:created xsi:type="dcterms:W3CDTF">2021-08-18T11:48:00Z</dcterms:created>
  <dcterms:modified xsi:type="dcterms:W3CDTF">2021-08-18T11:48:00Z</dcterms:modified>
</cp:coreProperties>
</file>