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1182942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AF3829" w:rsidRDefault="00C4619C" w:rsidP="00AF3829">
      <w:pPr>
        <w:jc w:val="center"/>
        <w:rPr>
          <w:color w:val="000000"/>
          <w:sz w:val="28"/>
        </w:rPr>
      </w:pPr>
    </w:p>
    <w:p w:rsidR="00C4619C" w:rsidRPr="00C2018D" w:rsidRDefault="00AF3829" w:rsidP="00C4619C">
      <w:pPr>
        <w:jc w:val="center"/>
        <w:rPr>
          <w:sz w:val="28"/>
        </w:rPr>
      </w:pPr>
      <w:r>
        <w:rPr>
          <w:sz w:val="28"/>
        </w:rPr>
        <w:t>17.06</w:t>
      </w:r>
      <w:r w:rsidR="003813BA">
        <w:rPr>
          <w:sz w:val="28"/>
        </w:rPr>
        <w:t>.2025</w:t>
      </w:r>
      <w:r w:rsidR="00830A00" w:rsidRPr="002D32D7">
        <w:rPr>
          <w:sz w:val="28"/>
        </w:rPr>
        <w:t xml:space="preserve"> № </w:t>
      </w:r>
      <w:r>
        <w:rPr>
          <w:sz w:val="28"/>
        </w:rPr>
        <w:t>1463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Default="00DC0796" w:rsidP="00AF3829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AF3829" w:rsidRDefault="00AF3829" w:rsidP="00AF382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информационном обеспечении приватизации муниципального имущества Валдайского муниципального района</w:t>
      </w:r>
    </w:p>
    <w:p w:rsidR="00AF3829" w:rsidRPr="0069346B" w:rsidRDefault="00AF3829" w:rsidP="00AF3829">
      <w:pPr>
        <w:spacing w:line="240" w:lineRule="exact"/>
        <w:jc w:val="center"/>
        <w:rPr>
          <w:b/>
          <w:sz w:val="28"/>
          <w:szCs w:val="28"/>
        </w:rPr>
      </w:pPr>
      <w:r w:rsidRPr="0069346B">
        <w:rPr>
          <w:b/>
          <w:sz w:val="28"/>
          <w:szCs w:val="28"/>
        </w:rPr>
        <w:t>Новгородской области</w:t>
      </w:r>
    </w:p>
    <w:p w:rsidR="00AF3829" w:rsidRPr="00AF3829" w:rsidRDefault="00AF3829" w:rsidP="00AF3829">
      <w:pPr>
        <w:jc w:val="both"/>
        <w:rPr>
          <w:sz w:val="28"/>
          <w:szCs w:val="28"/>
        </w:rPr>
      </w:pPr>
    </w:p>
    <w:p w:rsidR="00AF3829" w:rsidRPr="00AF3829" w:rsidRDefault="00AF3829" w:rsidP="00AF3829">
      <w:pPr>
        <w:jc w:val="both"/>
        <w:rPr>
          <w:sz w:val="28"/>
          <w:szCs w:val="28"/>
        </w:rPr>
      </w:pPr>
    </w:p>
    <w:p w:rsidR="00AF3829" w:rsidRPr="0069346B" w:rsidRDefault="00AF3829" w:rsidP="00AF3829">
      <w:pPr>
        <w:pStyle w:val="a6"/>
        <w:ind w:firstLine="709"/>
        <w:rPr>
          <w:b/>
          <w:szCs w:val="28"/>
        </w:rPr>
      </w:pPr>
      <w:r w:rsidRPr="0069346B">
        <w:rPr>
          <w:szCs w:val="28"/>
        </w:rPr>
        <w:t xml:space="preserve">В соответствии с пунктом 1 статьи 15 Федерального закона </w:t>
      </w:r>
      <w:r>
        <w:rPr>
          <w:szCs w:val="28"/>
          <w:lang w:val="ru-RU"/>
        </w:rPr>
        <w:br/>
      </w:r>
      <w:r w:rsidRPr="0069346B">
        <w:rPr>
          <w:szCs w:val="28"/>
        </w:rPr>
        <w:t xml:space="preserve">от 21 декабря 2001 года № 178-ФЗ «О приватизации государственного и муниципального имущества», Положением о порядке управления и распоряжения имуществом Валдайского муниципального района, утвержденного решением Думы Валдайского муниципального района </w:t>
      </w:r>
      <w:r>
        <w:rPr>
          <w:szCs w:val="28"/>
          <w:lang w:val="ru-RU"/>
        </w:rPr>
        <w:br/>
      </w:r>
      <w:r w:rsidRPr="0069346B">
        <w:rPr>
          <w:szCs w:val="28"/>
        </w:rPr>
        <w:t xml:space="preserve">от 25.04.2013 № 200, </w:t>
      </w:r>
      <w:r w:rsidRPr="0069346B">
        <w:rPr>
          <w:b/>
          <w:szCs w:val="28"/>
        </w:rPr>
        <w:t>ПОСТАНОВЛ</w:t>
      </w:r>
      <w:r w:rsidRPr="0069346B">
        <w:rPr>
          <w:b/>
          <w:szCs w:val="28"/>
        </w:rPr>
        <w:t>Я</w:t>
      </w:r>
      <w:r w:rsidRPr="0069346B">
        <w:rPr>
          <w:b/>
          <w:szCs w:val="28"/>
        </w:rPr>
        <w:t>ЕТ:</w:t>
      </w:r>
    </w:p>
    <w:p w:rsidR="00AF3829" w:rsidRPr="0069346B" w:rsidRDefault="00AF3829" w:rsidP="00AF38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46B">
        <w:rPr>
          <w:sz w:val="28"/>
          <w:szCs w:val="28"/>
        </w:rPr>
        <w:t xml:space="preserve">1. Определить сайтом в сети «Интернет» для размещения прогнозного плана (программы) приватизации муниципального имущества Валдайского муниципального района, решений об условиях приватизации муниципального имущества Валдайского муниципального района, информационных сообщений о продаже муниципального имущества Валдайского муниципального района и об итогах его продажи, ежегодных отчетов о результатах приватизации муниципального имущества Валдайского муниципального округа официальный сайт Валдайского муниципального района в сети «Интернет» по адресу: </w:t>
      </w:r>
      <w:r w:rsidRPr="00C65643">
        <w:rPr>
          <w:sz w:val="28"/>
          <w:szCs w:val="28"/>
        </w:rPr>
        <w:t>https://valdayadm.gosuslugi.ru/</w:t>
      </w:r>
      <w:r>
        <w:rPr>
          <w:sz w:val="28"/>
          <w:szCs w:val="28"/>
        </w:rPr>
        <w:t>.</w:t>
      </w:r>
    </w:p>
    <w:p w:rsidR="00AF3829" w:rsidRPr="00AF3829" w:rsidRDefault="00AF3829" w:rsidP="00AF3829">
      <w:pPr>
        <w:ind w:firstLine="709"/>
        <w:jc w:val="both"/>
        <w:rPr>
          <w:sz w:val="28"/>
          <w:szCs w:val="28"/>
        </w:rPr>
      </w:pPr>
      <w:r w:rsidRPr="0069346B">
        <w:rPr>
          <w:bCs/>
          <w:sz w:val="28"/>
          <w:szCs w:val="28"/>
        </w:rPr>
        <w:t xml:space="preserve">2. </w:t>
      </w:r>
      <w:r w:rsidRPr="0069346B">
        <w:rPr>
          <w:rFonts w:eastAsia="SimSun"/>
          <w:bCs/>
          <w:sz w:val="28"/>
          <w:szCs w:val="28"/>
          <w:lang w:eastAsia="zh-CN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AF3829">
      <w:pPr>
        <w:jc w:val="both"/>
        <w:rPr>
          <w:sz w:val="28"/>
          <w:szCs w:val="28"/>
        </w:rPr>
      </w:pPr>
    </w:p>
    <w:p w:rsidR="004718DB" w:rsidRPr="0024754C" w:rsidRDefault="004718DB" w:rsidP="00AF3829">
      <w:pPr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E2A" w:rsidRDefault="00DE2E2A">
      <w:r>
        <w:separator/>
      </w:r>
    </w:p>
  </w:endnote>
  <w:endnote w:type="continuationSeparator" w:id="0">
    <w:p w:rsidR="00DE2E2A" w:rsidRDefault="00DE2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E2A" w:rsidRDefault="00DE2E2A">
      <w:r>
        <w:separator/>
      </w:r>
    </w:p>
  </w:footnote>
  <w:footnote w:type="continuationSeparator" w:id="0">
    <w:p w:rsidR="00DE2E2A" w:rsidRDefault="00DE2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2581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1D1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3BA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C6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67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829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AE4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2E2A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E5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9546-A676-4B4B-92E3-C86B491D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2024-04-26T13:58:00Z</cp:lastPrinted>
  <dcterms:created xsi:type="dcterms:W3CDTF">2025-06-19T06:11:00Z</dcterms:created>
  <dcterms:modified xsi:type="dcterms:W3CDTF">2025-06-19T06:11:00Z</dcterms:modified>
</cp:coreProperties>
</file>