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3106629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654759" w:rsidP="00C4619C">
      <w:pPr>
        <w:jc w:val="center"/>
        <w:rPr>
          <w:sz w:val="28"/>
        </w:rPr>
      </w:pPr>
      <w:r w:rsidRPr="00C11433">
        <w:rPr>
          <w:sz w:val="28"/>
        </w:rPr>
        <w:t>07</w:t>
      </w:r>
      <w:r w:rsidR="00764DCD" w:rsidRPr="00C11433">
        <w:rPr>
          <w:sz w:val="28"/>
        </w:rPr>
        <w:t>.0</w:t>
      </w:r>
      <w:r w:rsidRPr="00C11433">
        <w:rPr>
          <w:sz w:val="28"/>
        </w:rPr>
        <w:t>8</w:t>
      </w:r>
      <w:r w:rsidR="00DB3461" w:rsidRPr="00C11433">
        <w:rPr>
          <w:sz w:val="28"/>
        </w:rPr>
        <w:t>.</w:t>
      </w:r>
      <w:r w:rsidR="00903FCF" w:rsidRPr="00C11433">
        <w:rPr>
          <w:sz w:val="28"/>
        </w:rPr>
        <w:t>2023</w:t>
      </w:r>
      <w:r w:rsidR="00830A00" w:rsidRPr="00C11433">
        <w:rPr>
          <w:sz w:val="28"/>
        </w:rPr>
        <w:t xml:space="preserve"> № </w:t>
      </w:r>
      <w:r w:rsidRPr="00C11433">
        <w:rPr>
          <w:sz w:val="28"/>
        </w:rPr>
        <w:t>14</w:t>
      </w:r>
      <w:r w:rsidR="00C11433" w:rsidRPr="00C11433">
        <w:rPr>
          <w:sz w:val="28"/>
        </w:rPr>
        <w:t>82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C4078E" w:rsidRDefault="00C4078E" w:rsidP="00C4078E">
      <w:pPr>
        <w:widowControl w:val="0"/>
        <w:autoSpaceDE w:val="0"/>
        <w:autoSpaceDN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 w:rsidRPr="00F37894">
        <w:rPr>
          <w:b/>
          <w:sz w:val="28"/>
          <w:szCs w:val="28"/>
        </w:rPr>
        <w:t xml:space="preserve">Об утверждении </w:t>
      </w:r>
      <w:r w:rsidRPr="003E23EB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оложения</w:t>
      </w:r>
      <w:r w:rsidRPr="003E23E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 </w:t>
      </w:r>
      <w:proofErr w:type="gramStart"/>
      <w:r>
        <w:rPr>
          <w:b/>
          <w:bCs/>
          <w:sz w:val="28"/>
          <w:szCs w:val="28"/>
        </w:rPr>
        <w:t>муниципальной</w:t>
      </w:r>
      <w:proofErr w:type="gramEnd"/>
      <w:r w:rsidRPr="003E23EB">
        <w:rPr>
          <w:b/>
          <w:bCs/>
          <w:sz w:val="28"/>
          <w:szCs w:val="28"/>
        </w:rPr>
        <w:t xml:space="preserve"> </w:t>
      </w:r>
    </w:p>
    <w:p w:rsidR="00C4078E" w:rsidRDefault="00C4078E" w:rsidP="00C4078E">
      <w:pPr>
        <w:widowControl w:val="0"/>
        <w:autoSpaceDE w:val="0"/>
        <w:autoSpaceDN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системе выявления, поддержки и развития </w:t>
      </w:r>
    </w:p>
    <w:p w:rsidR="00C4078E" w:rsidRDefault="00C4078E" w:rsidP="00C4078E">
      <w:pPr>
        <w:widowControl w:val="0"/>
        <w:autoSpaceDE w:val="0"/>
        <w:autoSpaceDN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способностей и талантов у детей и молодежи </w:t>
      </w:r>
    </w:p>
    <w:p w:rsidR="00C4078E" w:rsidRDefault="00C4078E" w:rsidP="00C4078E">
      <w:pPr>
        <w:widowControl w:val="0"/>
        <w:autoSpaceDE w:val="0"/>
        <w:autoSpaceDN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Валдайском муниципальном районе </w:t>
      </w:r>
    </w:p>
    <w:p w:rsidR="00C4078E" w:rsidRPr="00F37894" w:rsidRDefault="00C4078E" w:rsidP="00C4078E">
      <w:pPr>
        <w:widowControl w:val="0"/>
        <w:autoSpaceDE w:val="0"/>
        <w:autoSpaceDN w:val="0"/>
        <w:spacing w:line="240" w:lineRule="exact"/>
        <w:jc w:val="center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Pr="003E23E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показателей ее эффективности</w:t>
      </w:r>
    </w:p>
    <w:p w:rsidR="00C4078E" w:rsidRDefault="00C4078E" w:rsidP="00C4078E">
      <w:pPr>
        <w:ind w:firstLine="709"/>
        <w:jc w:val="both"/>
        <w:rPr>
          <w:sz w:val="28"/>
          <w:szCs w:val="28"/>
        </w:rPr>
      </w:pPr>
    </w:p>
    <w:p w:rsidR="00C4078E" w:rsidRDefault="00C4078E" w:rsidP="00C4078E">
      <w:pPr>
        <w:ind w:firstLine="709"/>
        <w:jc w:val="both"/>
        <w:rPr>
          <w:sz w:val="28"/>
          <w:szCs w:val="28"/>
        </w:rPr>
      </w:pPr>
    </w:p>
    <w:p w:rsidR="00C4078E" w:rsidRDefault="00C4078E" w:rsidP="00C4078E">
      <w:pPr>
        <w:ind w:firstLine="709"/>
        <w:jc w:val="both"/>
        <w:rPr>
          <w:sz w:val="28"/>
          <w:szCs w:val="28"/>
        </w:rPr>
      </w:pPr>
      <w:r w:rsidRPr="00C46047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приказом министерства образования Новгородской области от 23.12.2020 № 1362 «Об организации системы </w:t>
      </w:r>
      <w:r w:rsidRPr="00355FED">
        <w:rPr>
          <w:bCs/>
          <w:sz w:val="28"/>
          <w:szCs w:val="28"/>
        </w:rPr>
        <w:t>выявления, поддержки и развития способностей и талантов у детей и молодежи</w:t>
      </w:r>
      <w:r>
        <w:rPr>
          <w:sz w:val="28"/>
          <w:szCs w:val="28"/>
        </w:rPr>
        <w:t xml:space="preserve"> в Новгородской области» Администрация </w:t>
      </w:r>
      <w:r w:rsidRPr="007803B4">
        <w:rPr>
          <w:bCs/>
          <w:sz w:val="28"/>
          <w:szCs w:val="28"/>
        </w:rPr>
        <w:t>Валдайского муниципального района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ПОСТАНОВЛЯЕТ:</w:t>
      </w:r>
    </w:p>
    <w:p w:rsidR="00C4078E" w:rsidRPr="009946F1" w:rsidRDefault="00C4078E" w:rsidP="00C40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прилагаемое </w:t>
      </w:r>
      <w:r w:rsidR="00654759">
        <w:rPr>
          <w:sz w:val="28"/>
          <w:szCs w:val="28"/>
        </w:rPr>
        <w:t>П</w:t>
      </w:r>
      <w:r w:rsidR="00654759" w:rsidRPr="009946F1">
        <w:rPr>
          <w:sz w:val="28"/>
          <w:szCs w:val="28"/>
        </w:rPr>
        <w:t xml:space="preserve">оложение </w:t>
      </w:r>
      <w:r w:rsidRPr="009946F1">
        <w:rPr>
          <w:sz w:val="28"/>
          <w:szCs w:val="28"/>
        </w:rPr>
        <w:t>о муниципальной системе выявления, поддержки и развития способностей и талантов у детей и молодежи в Валдайском муниципальном районе и показателей ее эффективности</w:t>
      </w:r>
      <w:r w:rsidR="00654759">
        <w:rPr>
          <w:iCs/>
          <w:sz w:val="28"/>
          <w:szCs w:val="28"/>
        </w:rPr>
        <w:t>.</w:t>
      </w:r>
    </w:p>
    <w:p w:rsidR="00C4078E" w:rsidRDefault="00C4078E" w:rsidP="00C40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подписания и подлежит обязательному опубликованию.</w:t>
      </w:r>
    </w:p>
    <w:p w:rsidR="00C4078E" w:rsidRPr="007D2089" w:rsidRDefault="00C4078E" w:rsidP="00C4078E">
      <w:pPr>
        <w:ind w:firstLine="709"/>
        <w:jc w:val="both"/>
        <w:rPr>
          <w:rFonts w:eastAsia="A"/>
          <w:sz w:val="28"/>
          <w:szCs w:val="28"/>
        </w:rPr>
      </w:pPr>
      <w:r w:rsidRPr="007D2089">
        <w:rPr>
          <w:rFonts w:eastAsia="A"/>
          <w:sz w:val="28"/>
          <w:szCs w:val="28"/>
        </w:rPr>
        <w:t xml:space="preserve">3. </w:t>
      </w:r>
      <w:proofErr w:type="gramStart"/>
      <w:r w:rsidRPr="007D2089">
        <w:rPr>
          <w:rFonts w:eastAsia="A"/>
          <w:sz w:val="28"/>
          <w:szCs w:val="28"/>
        </w:rPr>
        <w:t>Контроль за</w:t>
      </w:r>
      <w:proofErr w:type="gramEnd"/>
      <w:r w:rsidRPr="007D2089">
        <w:rPr>
          <w:rFonts w:eastAsia="A"/>
          <w:sz w:val="28"/>
          <w:szCs w:val="28"/>
        </w:rPr>
        <w:t xml:space="preserve"> выполнением постановления возложить на первого заместителя Главы администрации муниципального района Гаврилова Е.А.</w:t>
      </w:r>
    </w:p>
    <w:p w:rsidR="00C4078E" w:rsidRPr="007D2089" w:rsidRDefault="00C4078E" w:rsidP="00C4078E">
      <w:pPr>
        <w:ind w:firstLine="709"/>
        <w:jc w:val="both"/>
        <w:rPr>
          <w:sz w:val="28"/>
          <w:szCs w:val="28"/>
        </w:rPr>
      </w:pPr>
      <w:r w:rsidRPr="007D2089">
        <w:rPr>
          <w:sz w:val="28"/>
          <w:szCs w:val="28"/>
        </w:rPr>
        <w:t>4.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Default="004718DB" w:rsidP="00C4078E">
      <w:pPr>
        <w:ind w:firstLine="709"/>
        <w:jc w:val="both"/>
        <w:rPr>
          <w:sz w:val="28"/>
          <w:szCs w:val="28"/>
        </w:rPr>
      </w:pPr>
    </w:p>
    <w:p w:rsidR="0078666B" w:rsidRPr="00302E76" w:rsidRDefault="0078666B" w:rsidP="00C4078E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C4078E" w:rsidRDefault="00C4078E" w:rsidP="00C4078E">
      <w:pPr>
        <w:jc w:val="right"/>
        <w:rPr>
          <w:sz w:val="28"/>
          <w:szCs w:val="28"/>
        </w:rPr>
      </w:pPr>
    </w:p>
    <w:p w:rsidR="00C4078E" w:rsidRDefault="00C4078E" w:rsidP="00C4078E">
      <w:pPr>
        <w:jc w:val="right"/>
        <w:rPr>
          <w:sz w:val="28"/>
          <w:szCs w:val="28"/>
        </w:rPr>
      </w:pPr>
    </w:p>
    <w:p w:rsidR="00C4078E" w:rsidRDefault="00C4078E" w:rsidP="00C4078E">
      <w:pPr>
        <w:jc w:val="right"/>
        <w:rPr>
          <w:sz w:val="28"/>
          <w:szCs w:val="28"/>
        </w:rPr>
      </w:pPr>
    </w:p>
    <w:p w:rsidR="00C4078E" w:rsidRDefault="00C4078E" w:rsidP="00C4078E">
      <w:pPr>
        <w:jc w:val="right"/>
        <w:rPr>
          <w:sz w:val="28"/>
          <w:szCs w:val="28"/>
        </w:rPr>
      </w:pPr>
    </w:p>
    <w:p w:rsidR="00C4078E" w:rsidRDefault="00C4078E" w:rsidP="00C4078E">
      <w:pPr>
        <w:jc w:val="right"/>
        <w:rPr>
          <w:sz w:val="28"/>
          <w:szCs w:val="28"/>
        </w:rPr>
      </w:pPr>
    </w:p>
    <w:p w:rsidR="00C4078E" w:rsidRDefault="00C4078E" w:rsidP="00C4078E">
      <w:pPr>
        <w:jc w:val="right"/>
        <w:rPr>
          <w:sz w:val="28"/>
          <w:szCs w:val="28"/>
        </w:rPr>
      </w:pPr>
    </w:p>
    <w:p w:rsidR="00C4078E" w:rsidRDefault="00C4078E" w:rsidP="00C4078E">
      <w:pPr>
        <w:jc w:val="right"/>
        <w:rPr>
          <w:sz w:val="28"/>
          <w:szCs w:val="28"/>
        </w:rPr>
      </w:pPr>
    </w:p>
    <w:p w:rsidR="00C4078E" w:rsidRPr="00C11433" w:rsidRDefault="00C4078E" w:rsidP="00BF6EA1">
      <w:pPr>
        <w:widowControl w:val="0"/>
        <w:autoSpaceDE w:val="0"/>
        <w:autoSpaceDN w:val="0"/>
        <w:adjustRightInd w:val="0"/>
        <w:spacing w:line="240" w:lineRule="exact"/>
        <w:ind w:left="5670"/>
        <w:jc w:val="center"/>
        <w:outlineLvl w:val="0"/>
        <w:rPr>
          <w:color w:val="000000"/>
          <w:sz w:val="24"/>
          <w:szCs w:val="24"/>
        </w:rPr>
      </w:pPr>
      <w:r w:rsidRPr="00C11433">
        <w:rPr>
          <w:color w:val="000000"/>
          <w:sz w:val="24"/>
          <w:szCs w:val="24"/>
        </w:rPr>
        <w:lastRenderedPageBreak/>
        <w:t>УТВЕРЖДЕН</w:t>
      </w:r>
    </w:p>
    <w:p w:rsidR="00C4078E" w:rsidRPr="00C11433" w:rsidRDefault="00C4078E" w:rsidP="00BF6EA1">
      <w:pPr>
        <w:widowControl w:val="0"/>
        <w:autoSpaceDE w:val="0"/>
        <w:autoSpaceDN w:val="0"/>
        <w:adjustRightInd w:val="0"/>
        <w:spacing w:line="240" w:lineRule="exact"/>
        <w:ind w:left="5670"/>
        <w:jc w:val="center"/>
        <w:rPr>
          <w:iCs/>
          <w:color w:val="000000"/>
          <w:sz w:val="24"/>
          <w:szCs w:val="24"/>
        </w:rPr>
      </w:pPr>
      <w:r w:rsidRPr="00C11433">
        <w:rPr>
          <w:iCs/>
          <w:color w:val="000000"/>
          <w:sz w:val="24"/>
          <w:szCs w:val="24"/>
        </w:rPr>
        <w:t xml:space="preserve">постановлением Администрации </w:t>
      </w:r>
      <w:r w:rsidRPr="00C11433">
        <w:rPr>
          <w:bCs/>
          <w:sz w:val="24"/>
          <w:szCs w:val="24"/>
        </w:rPr>
        <w:t>муниципального района</w:t>
      </w:r>
    </w:p>
    <w:p w:rsidR="00C4078E" w:rsidRPr="00BF6EA1" w:rsidRDefault="00654759" w:rsidP="00BF6EA1">
      <w:pPr>
        <w:autoSpaceDE w:val="0"/>
        <w:autoSpaceDN w:val="0"/>
        <w:adjustRightInd w:val="0"/>
        <w:spacing w:line="240" w:lineRule="exact"/>
        <w:ind w:left="5670"/>
        <w:jc w:val="center"/>
        <w:rPr>
          <w:iCs/>
          <w:color w:val="000000"/>
          <w:sz w:val="24"/>
          <w:szCs w:val="24"/>
        </w:rPr>
      </w:pPr>
      <w:r w:rsidRPr="00C11433">
        <w:rPr>
          <w:iCs/>
          <w:color w:val="000000"/>
          <w:sz w:val="24"/>
          <w:szCs w:val="24"/>
        </w:rPr>
        <w:t>от 07.08</w:t>
      </w:r>
      <w:r w:rsidR="00BF6EA1" w:rsidRPr="00C11433">
        <w:rPr>
          <w:iCs/>
          <w:color w:val="000000"/>
          <w:sz w:val="24"/>
          <w:szCs w:val="24"/>
        </w:rPr>
        <w:t>.</w:t>
      </w:r>
      <w:r w:rsidR="00C4078E" w:rsidRPr="00C11433">
        <w:rPr>
          <w:iCs/>
          <w:color w:val="000000"/>
          <w:sz w:val="24"/>
          <w:szCs w:val="24"/>
        </w:rPr>
        <w:t xml:space="preserve">2023 № </w:t>
      </w:r>
      <w:r w:rsidR="00C11433" w:rsidRPr="00C11433">
        <w:rPr>
          <w:iCs/>
          <w:color w:val="000000"/>
          <w:sz w:val="24"/>
          <w:szCs w:val="24"/>
        </w:rPr>
        <w:t>1482</w:t>
      </w:r>
    </w:p>
    <w:p w:rsidR="00C4078E" w:rsidRPr="00BF6EA1" w:rsidRDefault="00C4078E" w:rsidP="00BF6EA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4078E" w:rsidRPr="00D1295A" w:rsidRDefault="00C4078E" w:rsidP="00BF6EA1">
      <w:pPr>
        <w:shd w:val="clear" w:color="auto" w:fill="FFFFFF"/>
        <w:spacing w:line="240" w:lineRule="exact"/>
        <w:jc w:val="center"/>
        <w:rPr>
          <w:rFonts w:eastAsia="Calibri"/>
          <w:sz w:val="24"/>
          <w:szCs w:val="24"/>
          <w:lang w:eastAsia="ar-SA"/>
        </w:rPr>
      </w:pPr>
      <w:r w:rsidRPr="00D1295A">
        <w:rPr>
          <w:rFonts w:eastAsia="Calibri"/>
          <w:b/>
          <w:bCs/>
          <w:spacing w:val="-2"/>
          <w:sz w:val="28"/>
          <w:szCs w:val="28"/>
          <w:lang w:eastAsia="ar-SA"/>
        </w:rPr>
        <w:t>ПОЛОЖЕНИЕ</w:t>
      </w:r>
    </w:p>
    <w:p w:rsidR="00C4078E" w:rsidRPr="00D1295A" w:rsidRDefault="00C4078E" w:rsidP="00BF6EA1">
      <w:pPr>
        <w:shd w:val="clear" w:color="auto" w:fill="FFFFFF"/>
        <w:tabs>
          <w:tab w:val="left" w:pos="739"/>
        </w:tabs>
        <w:spacing w:line="240" w:lineRule="exact"/>
        <w:jc w:val="center"/>
        <w:rPr>
          <w:rFonts w:eastAsia="Calibri"/>
          <w:b/>
          <w:bCs/>
          <w:sz w:val="28"/>
          <w:szCs w:val="28"/>
          <w:lang w:eastAsia="ar-SA"/>
        </w:rPr>
      </w:pPr>
      <w:r w:rsidRPr="00D1295A">
        <w:rPr>
          <w:rFonts w:eastAsia="Calibri"/>
          <w:b/>
          <w:bCs/>
          <w:sz w:val="28"/>
          <w:szCs w:val="28"/>
          <w:lang w:eastAsia="ar-SA"/>
        </w:rPr>
        <w:t xml:space="preserve">о муниципальной системе выявления, поддержки и развития способностей и талантов у детей и молодёжи в Валдайском муниципальном районе и показателей её эффективности </w:t>
      </w:r>
    </w:p>
    <w:p w:rsidR="00C4078E" w:rsidRPr="00BF6EA1" w:rsidRDefault="00C4078E" w:rsidP="00BF6EA1">
      <w:pPr>
        <w:shd w:val="clear" w:color="auto" w:fill="FFFFFF"/>
        <w:tabs>
          <w:tab w:val="left" w:pos="739"/>
        </w:tabs>
        <w:jc w:val="center"/>
        <w:rPr>
          <w:rFonts w:eastAsia="Calibri"/>
          <w:bCs/>
          <w:lang w:eastAsia="ar-SA"/>
        </w:rPr>
      </w:pPr>
    </w:p>
    <w:p w:rsidR="00C4078E" w:rsidRPr="00BF6EA1" w:rsidRDefault="00BF6EA1" w:rsidP="00BF6EA1">
      <w:pPr>
        <w:widowControl w:val="0"/>
        <w:tabs>
          <w:tab w:val="left" w:pos="3119"/>
        </w:tabs>
        <w:jc w:val="center"/>
        <w:rPr>
          <w:rFonts w:eastAsia="Calibri"/>
          <w:b/>
          <w:bCs/>
          <w:spacing w:val="9"/>
          <w:sz w:val="28"/>
          <w:szCs w:val="28"/>
        </w:rPr>
      </w:pPr>
      <w:r w:rsidRPr="00BF6EA1">
        <w:rPr>
          <w:rFonts w:eastAsia="Calibri"/>
          <w:b/>
          <w:bCs/>
          <w:color w:val="000000"/>
          <w:spacing w:val="9"/>
          <w:sz w:val="28"/>
          <w:szCs w:val="28"/>
        </w:rPr>
        <w:t xml:space="preserve">1. </w:t>
      </w:r>
      <w:r w:rsidR="00C4078E" w:rsidRPr="00BF6EA1">
        <w:rPr>
          <w:rFonts w:eastAsia="Calibri"/>
          <w:b/>
          <w:bCs/>
          <w:color w:val="000000"/>
          <w:spacing w:val="9"/>
          <w:sz w:val="28"/>
          <w:szCs w:val="28"/>
        </w:rPr>
        <w:t>Общие положения</w:t>
      </w:r>
    </w:p>
    <w:p w:rsidR="00C4078E" w:rsidRPr="00D1295A" w:rsidRDefault="00BF6EA1" w:rsidP="00BF6EA1">
      <w:pPr>
        <w:shd w:val="clear" w:color="auto" w:fill="FFFFFF"/>
        <w:tabs>
          <w:tab w:val="left" w:pos="739"/>
        </w:tabs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>
        <w:rPr>
          <w:rFonts w:eastAsia="Calibri"/>
          <w:bCs/>
          <w:sz w:val="28"/>
          <w:szCs w:val="28"/>
          <w:lang w:eastAsia="ar-SA"/>
        </w:rPr>
        <w:t xml:space="preserve">1.1. </w:t>
      </w:r>
      <w:proofErr w:type="gramStart"/>
      <w:r w:rsidR="00C4078E" w:rsidRPr="00D1295A">
        <w:rPr>
          <w:rFonts w:eastAsia="Calibri"/>
          <w:bCs/>
          <w:sz w:val="28"/>
          <w:szCs w:val="28"/>
          <w:lang w:eastAsia="ar-SA"/>
        </w:rPr>
        <w:t xml:space="preserve">Положение о муниципальной системе </w:t>
      </w:r>
      <w:r w:rsidR="00C4078E" w:rsidRPr="00D1295A">
        <w:rPr>
          <w:rFonts w:eastAsia="Calibri"/>
          <w:bCs/>
          <w:color w:val="000000"/>
          <w:sz w:val="28"/>
          <w:szCs w:val="28"/>
          <w:lang w:eastAsia="ar-SA"/>
        </w:rPr>
        <w:t xml:space="preserve">выявления, поддержки </w:t>
      </w:r>
      <w:r w:rsidR="00C4078E" w:rsidRPr="00D1295A">
        <w:rPr>
          <w:rFonts w:eastAsia="Calibri"/>
          <w:bCs/>
          <w:sz w:val="28"/>
          <w:szCs w:val="28"/>
          <w:lang w:eastAsia="ar-SA"/>
        </w:rPr>
        <w:t>и развития способностей и талантов у детей и молодёжи</w:t>
      </w:r>
      <w:r w:rsidR="00C4078E" w:rsidRPr="00D1295A">
        <w:rPr>
          <w:sz w:val="24"/>
          <w:szCs w:val="24"/>
          <w:lang w:eastAsia="ar-SA"/>
        </w:rPr>
        <w:t xml:space="preserve"> </w:t>
      </w:r>
      <w:r w:rsidR="00C4078E" w:rsidRPr="00D1295A">
        <w:rPr>
          <w:sz w:val="28"/>
          <w:szCs w:val="28"/>
          <w:lang w:eastAsia="ar-SA"/>
        </w:rPr>
        <w:t xml:space="preserve">в Валдайском муниципальном районе </w:t>
      </w:r>
      <w:r w:rsidR="00C4078E" w:rsidRPr="00D1295A">
        <w:rPr>
          <w:rFonts w:eastAsia="Calibri"/>
          <w:bCs/>
          <w:sz w:val="28"/>
          <w:szCs w:val="28"/>
          <w:lang w:eastAsia="ar-SA"/>
        </w:rPr>
        <w:t>и показателей её эффективности (далее - Положение) определяет цели, задачи, показатели, методы сбора информации, а также порядок проведения мониторинга и его анализа, подготовки адресных рекомендаций муниципальной системы выявления, поддержки и развития способностей и талантов у детей и молодёжи (далее - муниципальная система).</w:t>
      </w:r>
      <w:proofErr w:type="gramEnd"/>
    </w:p>
    <w:p w:rsidR="00C4078E" w:rsidRPr="00D1295A" w:rsidRDefault="00C4078E" w:rsidP="00BF6EA1">
      <w:pPr>
        <w:shd w:val="clear" w:color="auto" w:fill="FFFFFF"/>
        <w:tabs>
          <w:tab w:val="left" w:pos="739"/>
        </w:tabs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D1295A">
        <w:rPr>
          <w:rFonts w:eastAsia="Calibri"/>
          <w:bCs/>
          <w:sz w:val="28"/>
          <w:szCs w:val="28"/>
          <w:lang w:eastAsia="ar-SA"/>
        </w:rPr>
        <w:t>1.2</w:t>
      </w:r>
      <w:r w:rsidR="00BF6EA1">
        <w:rPr>
          <w:rFonts w:eastAsia="Calibri"/>
          <w:bCs/>
          <w:sz w:val="28"/>
          <w:szCs w:val="28"/>
          <w:lang w:eastAsia="ar-SA"/>
        </w:rPr>
        <w:t xml:space="preserve">. </w:t>
      </w:r>
      <w:r w:rsidRPr="00D1295A">
        <w:rPr>
          <w:rFonts w:eastAsia="Calibri"/>
          <w:bCs/>
          <w:sz w:val="28"/>
          <w:szCs w:val="28"/>
          <w:lang w:eastAsia="ar-SA"/>
        </w:rPr>
        <w:t>Полож</w:t>
      </w:r>
      <w:r w:rsidR="00BF6EA1">
        <w:rPr>
          <w:rFonts w:eastAsia="Calibri"/>
          <w:bCs/>
          <w:sz w:val="28"/>
          <w:szCs w:val="28"/>
          <w:lang w:eastAsia="ar-SA"/>
        </w:rPr>
        <w:t xml:space="preserve">ение разработано в соответствии </w:t>
      </w:r>
      <w:proofErr w:type="gramStart"/>
      <w:r w:rsidRPr="00D1295A">
        <w:rPr>
          <w:rFonts w:eastAsia="Calibri"/>
          <w:bCs/>
          <w:sz w:val="28"/>
          <w:szCs w:val="28"/>
          <w:lang w:eastAsia="ar-SA"/>
        </w:rPr>
        <w:t>с</w:t>
      </w:r>
      <w:proofErr w:type="gramEnd"/>
      <w:r w:rsidRPr="00D1295A">
        <w:rPr>
          <w:rFonts w:eastAsia="Calibri"/>
          <w:bCs/>
          <w:sz w:val="28"/>
          <w:szCs w:val="28"/>
          <w:lang w:eastAsia="ar-SA"/>
        </w:rPr>
        <w:t>:</w:t>
      </w:r>
    </w:p>
    <w:p w:rsidR="00C4078E" w:rsidRPr="00DA27CB" w:rsidRDefault="00C4078E" w:rsidP="00BF6EA1">
      <w:pPr>
        <w:pStyle w:val="af3"/>
        <w:ind w:firstLine="709"/>
        <w:jc w:val="both"/>
        <w:rPr>
          <w:sz w:val="28"/>
          <w:szCs w:val="28"/>
          <w:lang w:eastAsia="ar-SA"/>
        </w:rPr>
      </w:pPr>
      <w:r w:rsidRPr="00DA27CB">
        <w:rPr>
          <w:sz w:val="28"/>
          <w:szCs w:val="28"/>
          <w:lang w:eastAsia="ar-SA"/>
        </w:rPr>
        <w:t xml:space="preserve">Федеральным </w:t>
      </w:r>
      <w:r w:rsidR="00BF6EA1">
        <w:rPr>
          <w:sz w:val="28"/>
          <w:szCs w:val="28"/>
          <w:lang w:eastAsia="ar-SA"/>
        </w:rPr>
        <w:t>законом от 29 декабря 2012 года</w:t>
      </w:r>
      <w:r w:rsidRPr="00DA27CB">
        <w:rPr>
          <w:sz w:val="28"/>
          <w:szCs w:val="28"/>
          <w:lang w:eastAsia="ar-SA"/>
        </w:rPr>
        <w:t xml:space="preserve"> №</w:t>
      </w:r>
      <w:r w:rsidR="00BF6EA1">
        <w:rPr>
          <w:sz w:val="28"/>
          <w:szCs w:val="28"/>
          <w:lang w:eastAsia="ar-SA"/>
        </w:rPr>
        <w:t xml:space="preserve"> </w:t>
      </w:r>
      <w:r w:rsidRPr="00DA27CB">
        <w:rPr>
          <w:sz w:val="28"/>
          <w:szCs w:val="28"/>
          <w:lang w:eastAsia="ar-SA"/>
        </w:rPr>
        <w:t>273-Ф3 «Об образовании в Российской Федерации»;</w:t>
      </w:r>
    </w:p>
    <w:p w:rsidR="00C4078E" w:rsidRPr="00D1295A" w:rsidRDefault="00654759" w:rsidP="00BF6EA1">
      <w:pPr>
        <w:shd w:val="clear" w:color="auto" w:fill="FFFFFF"/>
        <w:tabs>
          <w:tab w:val="left" w:pos="739"/>
        </w:tabs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D1295A">
        <w:rPr>
          <w:rFonts w:eastAsia="Calibri"/>
          <w:bCs/>
          <w:sz w:val="28"/>
          <w:szCs w:val="28"/>
          <w:lang w:eastAsia="ar-SA"/>
        </w:rPr>
        <w:t xml:space="preserve">указом </w:t>
      </w:r>
      <w:r w:rsidR="00C4078E" w:rsidRPr="00D1295A">
        <w:rPr>
          <w:rFonts w:eastAsia="Calibri"/>
          <w:bCs/>
          <w:sz w:val="28"/>
          <w:szCs w:val="28"/>
          <w:lang w:eastAsia="ar-SA"/>
        </w:rPr>
        <w:t>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</w:t>
      </w:r>
    </w:p>
    <w:p w:rsidR="00C4078E" w:rsidRPr="00D1295A" w:rsidRDefault="00654759" w:rsidP="00BF6EA1">
      <w:pPr>
        <w:shd w:val="clear" w:color="auto" w:fill="FFFFFF"/>
        <w:tabs>
          <w:tab w:val="left" w:pos="739"/>
        </w:tabs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D1295A">
        <w:rPr>
          <w:rFonts w:eastAsia="Calibri"/>
          <w:bCs/>
          <w:sz w:val="28"/>
          <w:szCs w:val="28"/>
          <w:lang w:eastAsia="ar-SA"/>
        </w:rPr>
        <w:t xml:space="preserve">концепцией </w:t>
      </w:r>
      <w:r w:rsidR="00C4078E" w:rsidRPr="00D1295A">
        <w:rPr>
          <w:rFonts w:eastAsia="Calibri"/>
          <w:bCs/>
          <w:sz w:val="28"/>
          <w:szCs w:val="28"/>
          <w:lang w:eastAsia="ar-SA"/>
        </w:rPr>
        <w:t xml:space="preserve">общенациональной системы выявления и развития молодых талантов, утвержденной Президентом Российской Федерации </w:t>
      </w:r>
      <w:r w:rsidR="00BF6EA1">
        <w:rPr>
          <w:rFonts w:eastAsia="Calibri"/>
          <w:bCs/>
          <w:sz w:val="28"/>
          <w:szCs w:val="28"/>
          <w:lang w:eastAsia="ar-SA"/>
        </w:rPr>
        <w:br/>
      </w:r>
      <w:r w:rsidR="00C4078E" w:rsidRPr="00D1295A">
        <w:rPr>
          <w:rFonts w:eastAsia="Calibri"/>
          <w:bCs/>
          <w:sz w:val="28"/>
          <w:szCs w:val="28"/>
          <w:lang w:eastAsia="ar-SA"/>
        </w:rPr>
        <w:t>3 апреля 2012 года № Пр-827;</w:t>
      </w:r>
    </w:p>
    <w:p w:rsidR="00C4078E" w:rsidRPr="00DA27CB" w:rsidRDefault="00BF6EA1" w:rsidP="00BF6EA1">
      <w:pPr>
        <w:pStyle w:val="af3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постановлением </w:t>
      </w:r>
      <w:r w:rsidR="00C4078E">
        <w:rPr>
          <w:sz w:val="28"/>
          <w:szCs w:val="28"/>
          <w:lang w:eastAsia="ar-SA"/>
        </w:rPr>
        <w:t xml:space="preserve">Правительства </w:t>
      </w:r>
      <w:r w:rsidR="00C4078E" w:rsidRPr="00DA27CB">
        <w:rPr>
          <w:sz w:val="28"/>
          <w:szCs w:val="28"/>
          <w:lang w:eastAsia="ar-SA"/>
        </w:rPr>
        <w:t>Российской</w:t>
      </w:r>
      <w:r w:rsidR="00C4078E">
        <w:rPr>
          <w:sz w:val="28"/>
          <w:szCs w:val="28"/>
          <w:lang w:eastAsia="ar-SA"/>
        </w:rPr>
        <w:t xml:space="preserve"> Федерации от 17 ноября </w:t>
      </w:r>
      <w:r w:rsidR="00C4078E" w:rsidRPr="00DA27CB">
        <w:rPr>
          <w:sz w:val="28"/>
          <w:szCs w:val="28"/>
          <w:lang w:eastAsia="ar-SA"/>
        </w:rPr>
        <w:t>2015 года № 1239 «Об утверждении Правил выявления детей, проявивших выдающиеся способности, сопровождения и мониторинга их дальнейшего развития»;</w:t>
      </w:r>
    </w:p>
    <w:p w:rsidR="00C4078E" w:rsidRDefault="00C4078E" w:rsidP="00BF6EA1">
      <w:pPr>
        <w:shd w:val="clear" w:color="auto" w:fill="FFFFFF"/>
        <w:tabs>
          <w:tab w:val="left" w:pos="739"/>
        </w:tabs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D1295A">
        <w:rPr>
          <w:rFonts w:eastAsia="Calibri"/>
          <w:bCs/>
          <w:sz w:val="28"/>
          <w:szCs w:val="28"/>
          <w:lang w:eastAsia="ar-SA"/>
        </w:rPr>
        <w:t>положением о региональной системе выявления, поддержки и развития способностей и талантов у детей и молодёжи</w:t>
      </w:r>
      <w:r w:rsidRPr="00D1295A">
        <w:rPr>
          <w:sz w:val="24"/>
          <w:szCs w:val="24"/>
          <w:lang w:eastAsia="ar-SA"/>
        </w:rPr>
        <w:t xml:space="preserve"> </w:t>
      </w:r>
      <w:r w:rsidRPr="00D1295A">
        <w:rPr>
          <w:sz w:val="28"/>
          <w:szCs w:val="28"/>
          <w:lang w:eastAsia="ar-SA"/>
        </w:rPr>
        <w:t xml:space="preserve">в Новгородской области </w:t>
      </w:r>
      <w:r>
        <w:rPr>
          <w:rFonts w:eastAsia="Calibri"/>
          <w:bCs/>
          <w:sz w:val="28"/>
          <w:szCs w:val="28"/>
          <w:lang w:eastAsia="ar-SA"/>
        </w:rPr>
        <w:t xml:space="preserve">и показателей </w:t>
      </w:r>
      <w:r w:rsidRPr="00D1295A">
        <w:rPr>
          <w:rFonts w:eastAsia="Calibri"/>
          <w:bCs/>
          <w:sz w:val="28"/>
          <w:szCs w:val="28"/>
          <w:lang w:eastAsia="ar-SA"/>
        </w:rPr>
        <w:t>её эффективности, утвержденным приказом министерства образования Новгородской области от 23.12.2020 №</w:t>
      </w:r>
      <w:r w:rsidR="00BF6EA1">
        <w:rPr>
          <w:rFonts w:eastAsia="Calibri"/>
          <w:bCs/>
          <w:sz w:val="28"/>
          <w:szCs w:val="28"/>
          <w:lang w:eastAsia="ar-SA"/>
        </w:rPr>
        <w:t xml:space="preserve"> </w:t>
      </w:r>
      <w:r w:rsidRPr="00D1295A">
        <w:rPr>
          <w:rFonts w:eastAsia="Calibri"/>
          <w:bCs/>
          <w:sz w:val="28"/>
          <w:szCs w:val="28"/>
          <w:lang w:eastAsia="ar-SA"/>
        </w:rPr>
        <w:t>1362.</w:t>
      </w:r>
    </w:p>
    <w:p w:rsidR="00B970AA" w:rsidRPr="00B970AA" w:rsidRDefault="00B970AA" w:rsidP="00BF6EA1">
      <w:pPr>
        <w:shd w:val="clear" w:color="auto" w:fill="FFFFFF"/>
        <w:tabs>
          <w:tab w:val="left" w:pos="739"/>
        </w:tabs>
        <w:ind w:firstLine="709"/>
        <w:jc w:val="both"/>
        <w:rPr>
          <w:rFonts w:eastAsia="Calibri"/>
          <w:bCs/>
          <w:lang w:eastAsia="ar-SA"/>
        </w:rPr>
      </w:pPr>
    </w:p>
    <w:p w:rsidR="00C4078E" w:rsidRPr="00B970AA" w:rsidRDefault="00BF6EA1" w:rsidP="00B970AA">
      <w:pPr>
        <w:shd w:val="clear" w:color="auto" w:fill="FFFFFF"/>
        <w:tabs>
          <w:tab w:val="left" w:pos="739"/>
        </w:tabs>
        <w:contextualSpacing/>
        <w:jc w:val="center"/>
        <w:rPr>
          <w:rFonts w:eastAsia="Calibri"/>
          <w:b/>
          <w:bCs/>
          <w:sz w:val="28"/>
          <w:szCs w:val="28"/>
          <w:lang w:eastAsia="ar-SA"/>
        </w:rPr>
      </w:pPr>
      <w:r w:rsidRPr="00B970AA">
        <w:rPr>
          <w:rFonts w:eastAsia="Calibri"/>
          <w:b/>
          <w:bCs/>
          <w:sz w:val="28"/>
          <w:szCs w:val="28"/>
          <w:lang w:eastAsia="ar-SA"/>
        </w:rPr>
        <w:t xml:space="preserve">2. </w:t>
      </w:r>
      <w:r w:rsidR="00C4078E" w:rsidRPr="00B970AA">
        <w:rPr>
          <w:rFonts w:eastAsia="Calibri"/>
          <w:b/>
          <w:bCs/>
          <w:sz w:val="28"/>
          <w:szCs w:val="28"/>
          <w:lang w:eastAsia="ar-SA"/>
        </w:rPr>
        <w:t>Цели и задачи</w:t>
      </w:r>
    </w:p>
    <w:p w:rsidR="00C4078E" w:rsidRPr="00D1295A" w:rsidRDefault="00BF6EA1" w:rsidP="00BF6EA1">
      <w:pPr>
        <w:shd w:val="clear" w:color="auto" w:fill="FFFFFF"/>
        <w:tabs>
          <w:tab w:val="left" w:pos="739"/>
        </w:tabs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>
        <w:rPr>
          <w:rFonts w:eastAsia="Calibri"/>
          <w:bCs/>
          <w:sz w:val="28"/>
          <w:szCs w:val="28"/>
          <w:lang w:eastAsia="ar-SA"/>
        </w:rPr>
        <w:t>2.1.</w:t>
      </w:r>
      <w:r w:rsidR="00B970AA">
        <w:rPr>
          <w:rFonts w:eastAsia="Calibri"/>
          <w:bCs/>
          <w:sz w:val="28"/>
          <w:szCs w:val="28"/>
          <w:lang w:eastAsia="ar-SA"/>
        </w:rPr>
        <w:t xml:space="preserve"> </w:t>
      </w:r>
      <w:r w:rsidR="00C4078E" w:rsidRPr="00D1295A">
        <w:rPr>
          <w:rFonts w:eastAsia="Calibri"/>
          <w:bCs/>
          <w:sz w:val="28"/>
          <w:szCs w:val="28"/>
          <w:lang w:eastAsia="ar-SA"/>
        </w:rPr>
        <w:t xml:space="preserve">Целью муниципальной </w:t>
      </w:r>
      <w:r w:rsidR="00C4078E" w:rsidRPr="00D1295A">
        <w:rPr>
          <w:rFonts w:eastAsia="Calibri"/>
          <w:bCs/>
          <w:color w:val="000000"/>
          <w:sz w:val="28"/>
          <w:szCs w:val="28"/>
          <w:lang w:eastAsia="ar-SA"/>
        </w:rPr>
        <w:t xml:space="preserve">системы выявления, поддержки и развития способностей и талантов у детей и </w:t>
      </w:r>
      <w:r w:rsidR="00C4078E" w:rsidRPr="00D1295A">
        <w:rPr>
          <w:rFonts w:eastAsia="Calibri"/>
          <w:bCs/>
          <w:sz w:val="28"/>
          <w:szCs w:val="28"/>
          <w:lang w:eastAsia="ar-SA"/>
        </w:rPr>
        <w:t>молодёжи является реализация на муниципальном уровне системы выявления и развития молодых талантов.</w:t>
      </w:r>
    </w:p>
    <w:p w:rsidR="00C4078E" w:rsidRPr="00D1295A" w:rsidRDefault="00BF6EA1" w:rsidP="00BF6EA1">
      <w:pPr>
        <w:shd w:val="clear" w:color="auto" w:fill="FFFFFF"/>
        <w:tabs>
          <w:tab w:val="left" w:pos="739"/>
        </w:tabs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>
        <w:rPr>
          <w:rFonts w:eastAsia="Calibri"/>
          <w:bCs/>
          <w:sz w:val="28"/>
          <w:szCs w:val="28"/>
          <w:lang w:eastAsia="ar-SA"/>
        </w:rPr>
        <w:t xml:space="preserve">2.2. </w:t>
      </w:r>
      <w:r w:rsidR="00C4078E" w:rsidRPr="00D1295A">
        <w:rPr>
          <w:rFonts w:eastAsia="Calibri"/>
          <w:bCs/>
          <w:sz w:val="28"/>
          <w:szCs w:val="28"/>
          <w:lang w:eastAsia="ar-SA"/>
        </w:rPr>
        <w:t>Задачами муниципальной системы по выявлению, поддержке и развитию способностей и талантов у детей и молодёжи являются:</w:t>
      </w:r>
    </w:p>
    <w:p w:rsidR="00C4078E" w:rsidRPr="00D1295A" w:rsidRDefault="00C4078E" w:rsidP="00BF6EA1">
      <w:pPr>
        <w:shd w:val="clear" w:color="auto" w:fill="FFFFFF"/>
        <w:tabs>
          <w:tab w:val="left" w:pos="739"/>
        </w:tabs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D1295A">
        <w:rPr>
          <w:rFonts w:eastAsia="Calibri"/>
          <w:bCs/>
          <w:sz w:val="28"/>
          <w:szCs w:val="28"/>
          <w:lang w:eastAsia="ar-SA"/>
        </w:rPr>
        <w:t xml:space="preserve">создание условий для выявления и развития способностей и талантов через реализацию муниципальных проектов, мероприятий, дополнительных общеобразовательных программ, участие детей и молодёжи </w:t>
      </w:r>
      <w:r w:rsidRPr="00D1295A">
        <w:rPr>
          <w:rFonts w:eastAsia="Calibri"/>
          <w:bCs/>
          <w:color w:val="000000"/>
          <w:sz w:val="28"/>
          <w:szCs w:val="28"/>
          <w:lang w:eastAsia="ar-SA"/>
        </w:rPr>
        <w:t>в муниципальных, региональных</w:t>
      </w:r>
      <w:r w:rsidRPr="00D1295A">
        <w:rPr>
          <w:rFonts w:eastAsia="Calibri"/>
          <w:bCs/>
          <w:sz w:val="28"/>
          <w:szCs w:val="28"/>
          <w:lang w:eastAsia="ar-SA"/>
        </w:rPr>
        <w:t xml:space="preserve">, межрегиональных, всероссийских и </w:t>
      </w:r>
      <w:r w:rsidRPr="00D1295A">
        <w:rPr>
          <w:rFonts w:eastAsia="Calibri"/>
          <w:bCs/>
          <w:sz w:val="28"/>
          <w:szCs w:val="28"/>
          <w:lang w:eastAsia="ar-SA"/>
        </w:rPr>
        <w:lastRenderedPageBreak/>
        <w:t>международных олимпиадах, турнирах, конкурсах, соревнованиях, в том числе для детей с ОВЗ;</w:t>
      </w:r>
    </w:p>
    <w:p w:rsidR="00C4078E" w:rsidRPr="00D1295A" w:rsidRDefault="00C4078E" w:rsidP="00BF6EA1">
      <w:pPr>
        <w:shd w:val="clear" w:color="auto" w:fill="FFFFFF"/>
        <w:tabs>
          <w:tab w:val="left" w:pos="739"/>
        </w:tabs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D1295A">
        <w:rPr>
          <w:rFonts w:eastAsia="Calibri"/>
          <w:bCs/>
          <w:sz w:val="28"/>
          <w:szCs w:val="28"/>
          <w:lang w:eastAsia="ar-SA"/>
        </w:rPr>
        <w:t>разработка и внедрение механизмов поддержки способностей и талантов детей и молодежи через реализацию мер поощрения на муниципальном уровне, проведение мероприятий, направленных на содействие в поступлении в образовательные организации среднего и высшего профессионального образования, межведомственное взаимодействие, психолого-педагогическое сопровождение;</w:t>
      </w:r>
    </w:p>
    <w:p w:rsidR="00C4078E" w:rsidRDefault="00C4078E" w:rsidP="00BF6EA1">
      <w:pPr>
        <w:shd w:val="clear" w:color="auto" w:fill="FFFFFF"/>
        <w:tabs>
          <w:tab w:val="left" w:pos="739"/>
        </w:tabs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D1295A">
        <w:rPr>
          <w:rFonts w:eastAsia="Calibri"/>
          <w:bCs/>
          <w:sz w:val="28"/>
          <w:szCs w:val="28"/>
          <w:lang w:eastAsia="ar-SA"/>
        </w:rPr>
        <w:t>обеспечение условий для повышения квалификации педагогических работников, работающих с талантливыми детьми и молодежью, стимулирование роста их профессионального мастерства.</w:t>
      </w:r>
    </w:p>
    <w:p w:rsidR="00B970AA" w:rsidRPr="00B970AA" w:rsidRDefault="00B970AA" w:rsidP="00B970AA">
      <w:pPr>
        <w:shd w:val="clear" w:color="auto" w:fill="FFFFFF"/>
        <w:tabs>
          <w:tab w:val="left" w:pos="739"/>
        </w:tabs>
        <w:jc w:val="center"/>
        <w:rPr>
          <w:rFonts w:eastAsia="Calibri"/>
          <w:bCs/>
          <w:lang w:eastAsia="ar-SA"/>
        </w:rPr>
      </w:pPr>
    </w:p>
    <w:p w:rsidR="00C4078E" w:rsidRPr="00D1295A" w:rsidRDefault="00BF6EA1" w:rsidP="00B970AA">
      <w:pPr>
        <w:shd w:val="clear" w:color="auto" w:fill="FFFFFF"/>
        <w:tabs>
          <w:tab w:val="left" w:pos="739"/>
        </w:tabs>
        <w:contextualSpacing/>
        <w:jc w:val="center"/>
        <w:rPr>
          <w:rFonts w:eastAsia="Calibri"/>
          <w:b/>
          <w:bCs/>
          <w:sz w:val="28"/>
          <w:szCs w:val="28"/>
          <w:lang w:eastAsia="ar-SA"/>
        </w:rPr>
      </w:pPr>
      <w:r>
        <w:rPr>
          <w:rFonts w:eastAsia="Calibri"/>
          <w:b/>
          <w:bCs/>
          <w:sz w:val="28"/>
          <w:szCs w:val="28"/>
          <w:lang w:eastAsia="ar-SA"/>
        </w:rPr>
        <w:t xml:space="preserve">3. </w:t>
      </w:r>
      <w:r w:rsidR="00C4078E" w:rsidRPr="00D1295A">
        <w:rPr>
          <w:rFonts w:eastAsia="Calibri"/>
          <w:b/>
          <w:bCs/>
          <w:sz w:val="28"/>
          <w:szCs w:val="28"/>
          <w:lang w:eastAsia="ar-SA"/>
        </w:rPr>
        <w:t>Показатели, методы сбора информации</w:t>
      </w:r>
    </w:p>
    <w:p w:rsidR="00C4078E" w:rsidRPr="00D1295A" w:rsidRDefault="00BF6EA1" w:rsidP="00BF6EA1">
      <w:pPr>
        <w:shd w:val="clear" w:color="auto" w:fill="FFFFFF"/>
        <w:tabs>
          <w:tab w:val="left" w:pos="739"/>
        </w:tabs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>
        <w:rPr>
          <w:rFonts w:eastAsia="Calibri"/>
          <w:bCs/>
          <w:sz w:val="28"/>
          <w:szCs w:val="28"/>
          <w:lang w:eastAsia="ar-SA"/>
        </w:rPr>
        <w:t xml:space="preserve">3.1. </w:t>
      </w:r>
      <w:r w:rsidR="00C4078E" w:rsidRPr="00D1295A">
        <w:rPr>
          <w:rFonts w:eastAsia="Calibri"/>
          <w:bCs/>
          <w:sz w:val="28"/>
          <w:szCs w:val="28"/>
          <w:lang w:eastAsia="ar-SA"/>
        </w:rPr>
        <w:t xml:space="preserve">Показатели эффективности муниципальной системы выявления, поддержки и развития способностей и талантов у детей и молодёжи </w:t>
      </w:r>
      <w:r w:rsidR="00654759" w:rsidRPr="00C11433">
        <w:rPr>
          <w:rFonts w:eastAsia="Calibri"/>
          <w:bCs/>
          <w:sz w:val="28"/>
          <w:szCs w:val="28"/>
          <w:lang w:eastAsia="ar-SA"/>
        </w:rPr>
        <w:t>утверждаются постановлением Администрации Валдайского муниципального района от 07.08.2023 № 14</w:t>
      </w:r>
      <w:r w:rsidR="00C11433" w:rsidRPr="00C11433">
        <w:rPr>
          <w:rFonts w:eastAsia="Calibri"/>
          <w:bCs/>
          <w:sz w:val="28"/>
          <w:szCs w:val="28"/>
          <w:lang w:eastAsia="ar-SA"/>
        </w:rPr>
        <w:t>82</w:t>
      </w:r>
      <w:r w:rsidR="00C4078E" w:rsidRPr="00C11433">
        <w:rPr>
          <w:rFonts w:eastAsia="Calibri"/>
          <w:bCs/>
          <w:sz w:val="28"/>
          <w:szCs w:val="28"/>
          <w:lang w:eastAsia="ar-SA"/>
        </w:rPr>
        <w:t>.</w:t>
      </w:r>
    </w:p>
    <w:p w:rsidR="00C4078E" w:rsidRPr="00D1295A" w:rsidRDefault="00BF6EA1" w:rsidP="00BF6EA1">
      <w:pPr>
        <w:shd w:val="clear" w:color="auto" w:fill="FFFFFF"/>
        <w:tabs>
          <w:tab w:val="left" w:pos="739"/>
        </w:tabs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>
        <w:rPr>
          <w:rFonts w:eastAsia="Calibri"/>
          <w:bCs/>
          <w:sz w:val="28"/>
          <w:szCs w:val="28"/>
          <w:lang w:eastAsia="ar-SA"/>
        </w:rPr>
        <w:t xml:space="preserve">3.2. </w:t>
      </w:r>
      <w:r w:rsidR="00C4078E" w:rsidRPr="00D1295A">
        <w:rPr>
          <w:rFonts w:eastAsia="Calibri"/>
          <w:bCs/>
          <w:sz w:val="28"/>
          <w:szCs w:val="28"/>
          <w:lang w:eastAsia="ar-SA"/>
        </w:rPr>
        <w:t>Методы сбора информации:</w:t>
      </w:r>
    </w:p>
    <w:p w:rsidR="00C4078E" w:rsidRPr="00D1295A" w:rsidRDefault="00C4078E" w:rsidP="00BF6EA1">
      <w:pPr>
        <w:shd w:val="clear" w:color="auto" w:fill="FFFFFF"/>
        <w:tabs>
          <w:tab w:val="left" w:pos="739"/>
        </w:tabs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D1295A">
        <w:rPr>
          <w:rFonts w:eastAsia="Calibri"/>
          <w:bCs/>
          <w:sz w:val="28"/>
          <w:szCs w:val="28"/>
          <w:lang w:eastAsia="ar-SA"/>
        </w:rPr>
        <w:t>анализ нормативных документов;</w:t>
      </w:r>
    </w:p>
    <w:p w:rsidR="00C4078E" w:rsidRPr="00D1295A" w:rsidRDefault="00C4078E" w:rsidP="00BF6EA1">
      <w:pPr>
        <w:shd w:val="clear" w:color="auto" w:fill="FFFFFF"/>
        <w:tabs>
          <w:tab w:val="left" w:pos="739"/>
        </w:tabs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D1295A">
        <w:rPr>
          <w:rFonts w:eastAsia="Calibri"/>
          <w:bCs/>
          <w:sz w:val="28"/>
          <w:szCs w:val="28"/>
          <w:lang w:eastAsia="ar-SA"/>
        </w:rPr>
        <w:t>статистические отчеты по участию обучающихся образовательных учреждений в мероприятиях;</w:t>
      </w:r>
    </w:p>
    <w:p w:rsidR="00C4078E" w:rsidRPr="00D1295A" w:rsidRDefault="00C4078E" w:rsidP="00BF6EA1">
      <w:pPr>
        <w:shd w:val="clear" w:color="auto" w:fill="FFFFFF"/>
        <w:tabs>
          <w:tab w:val="left" w:pos="739"/>
        </w:tabs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D1295A">
        <w:rPr>
          <w:rFonts w:eastAsia="Calibri"/>
          <w:bCs/>
          <w:sz w:val="28"/>
          <w:szCs w:val="28"/>
          <w:lang w:eastAsia="ar-SA"/>
        </w:rPr>
        <w:t>анализ данных портала персонифицированного дополнительного образования Новгородской области;</w:t>
      </w:r>
    </w:p>
    <w:p w:rsidR="00C4078E" w:rsidRPr="00D1295A" w:rsidRDefault="00C4078E" w:rsidP="00BF6EA1">
      <w:pPr>
        <w:shd w:val="clear" w:color="auto" w:fill="FFFFFF"/>
        <w:tabs>
          <w:tab w:val="left" w:pos="739"/>
        </w:tabs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D1295A">
        <w:rPr>
          <w:rFonts w:eastAsia="Calibri"/>
          <w:bCs/>
          <w:sz w:val="28"/>
          <w:szCs w:val="28"/>
          <w:lang w:eastAsia="ar-SA"/>
        </w:rPr>
        <w:t>аналитические, информационные справки;</w:t>
      </w:r>
    </w:p>
    <w:p w:rsidR="00C4078E" w:rsidRDefault="00C4078E" w:rsidP="00BF6EA1">
      <w:pPr>
        <w:shd w:val="clear" w:color="auto" w:fill="FFFFFF"/>
        <w:tabs>
          <w:tab w:val="left" w:pos="739"/>
        </w:tabs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D1295A">
        <w:rPr>
          <w:rFonts w:eastAsia="Calibri"/>
          <w:bCs/>
          <w:sz w:val="28"/>
          <w:szCs w:val="28"/>
          <w:lang w:eastAsia="ar-SA"/>
        </w:rPr>
        <w:t xml:space="preserve">мониторинг проведения </w:t>
      </w:r>
      <w:r>
        <w:rPr>
          <w:rFonts w:eastAsia="Calibri"/>
          <w:bCs/>
          <w:sz w:val="28"/>
          <w:szCs w:val="28"/>
          <w:lang w:eastAsia="ar-SA"/>
        </w:rPr>
        <w:t xml:space="preserve">школьного и муниципального </w:t>
      </w:r>
      <w:r w:rsidRPr="00D1295A">
        <w:rPr>
          <w:rFonts w:eastAsia="Calibri"/>
          <w:bCs/>
          <w:sz w:val="28"/>
          <w:szCs w:val="28"/>
          <w:lang w:eastAsia="ar-SA"/>
        </w:rPr>
        <w:t>этапов всероссийской олимпиады школьников.</w:t>
      </w:r>
    </w:p>
    <w:p w:rsidR="00B970AA" w:rsidRPr="00B970AA" w:rsidRDefault="00B970AA" w:rsidP="00B970AA">
      <w:pPr>
        <w:shd w:val="clear" w:color="auto" w:fill="FFFFFF"/>
        <w:tabs>
          <w:tab w:val="left" w:pos="739"/>
        </w:tabs>
        <w:jc w:val="center"/>
        <w:rPr>
          <w:rFonts w:eastAsia="Calibri"/>
          <w:bCs/>
          <w:lang w:eastAsia="ar-SA"/>
        </w:rPr>
      </w:pPr>
    </w:p>
    <w:p w:rsidR="00B970AA" w:rsidRDefault="00BF6EA1" w:rsidP="00B970AA">
      <w:pPr>
        <w:shd w:val="clear" w:color="auto" w:fill="FFFFFF"/>
        <w:tabs>
          <w:tab w:val="left" w:pos="739"/>
        </w:tabs>
        <w:contextualSpacing/>
        <w:jc w:val="center"/>
        <w:rPr>
          <w:rFonts w:eastAsia="Calibri"/>
          <w:b/>
          <w:bCs/>
          <w:sz w:val="28"/>
          <w:szCs w:val="28"/>
          <w:lang w:eastAsia="ar-SA"/>
        </w:rPr>
      </w:pPr>
      <w:r>
        <w:rPr>
          <w:rFonts w:eastAsia="Calibri"/>
          <w:b/>
          <w:bCs/>
          <w:sz w:val="28"/>
          <w:szCs w:val="28"/>
          <w:lang w:eastAsia="ar-SA"/>
        </w:rPr>
        <w:t xml:space="preserve">4. </w:t>
      </w:r>
      <w:r w:rsidR="00C4078E" w:rsidRPr="00D1295A">
        <w:rPr>
          <w:rFonts w:eastAsia="Calibri"/>
          <w:b/>
          <w:bCs/>
          <w:sz w:val="28"/>
          <w:szCs w:val="28"/>
          <w:lang w:eastAsia="ar-SA"/>
        </w:rPr>
        <w:t xml:space="preserve">Проведение мониторинга, анализа </w:t>
      </w:r>
      <w:proofErr w:type="gramStart"/>
      <w:r w:rsidR="00C4078E" w:rsidRPr="00D1295A">
        <w:rPr>
          <w:rFonts w:eastAsia="Calibri"/>
          <w:b/>
          <w:bCs/>
          <w:sz w:val="28"/>
          <w:szCs w:val="28"/>
          <w:lang w:eastAsia="ar-SA"/>
        </w:rPr>
        <w:t>муниципальных</w:t>
      </w:r>
      <w:proofErr w:type="gramEnd"/>
    </w:p>
    <w:p w:rsidR="00C4078E" w:rsidRPr="00D1295A" w:rsidRDefault="00C4078E" w:rsidP="00B970AA">
      <w:pPr>
        <w:shd w:val="clear" w:color="auto" w:fill="FFFFFF"/>
        <w:tabs>
          <w:tab w:val="left" w:pos="739"/>
        </w:tabs>
        <w:contextualSpacing/>
        <w:jc w:val="center"/>
        <w:rPr>
          <w:rFonts w:eastAsia="Calibri"/>
          <w:b/>
          <w:bCs/>
          <w:sz w:val="28"/>
          <w:szCs w:val="28"/>
          <w:lang w:eastAsia="ar-SA"/>
        </w:rPr>
      </w:pPr>
      <w:r w:rsidRPr="00D1295A">
        <w:rPr>
          <w:rFonts w:eastAsia="Calibri"/>
          <w:b/>
          <w:bCs/>
          <w:sz w:val="28"/>
          <w:szCs w:val="28"/>
          <w:lang w:eastAsia="ar-SA"/>
        </w:rPr>
        <w:t xml:space="preserve"> показателей и подготовка адресных рекомендаций</w:t>
      </w:r>
    </w:p>
    <w:p w:rsidR="00C4078E" w:rsidRPr="00D1295A" w:rsidRDefault="00BF6EA1" w:rsidP="00BF6EA1">
      <w:pPr>
        <w:shd w:val="clear" w:color="auto" w:fill="FFFFFF"/>
        <w:tabs>
          <w:tab w:val="left" w:pos="739"/>
        </w:tabs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>
        <w:rPr>
          <w:rFonts w:eastAsia="Calibri"/>
          <w:bCs/>
          <w:sz w:val="28"/>
          <w:szCs w:val="28"/>
          <w:lang w:eastAsia="ar-SA"/>
        </w:rPr>
        <w:t xml:space="preserve">4.1. </w:t>
      </w:r>
      <w:r w:rsidR="00C4078E" w:rsidRPr="00D1295A">
        <w:rPr>
          <w:rFonts w:eastAsia="Calibri"/>
          <w:bCs/>
          <w:sz w:val="28"/>
          <w:szCs w:val="28"/>
          <w:lang w:eastAsia="ar-SA"/>
        </w:rPr>
        <w:t>Мониторинг показателей, их анализ и подготовку адресных рекомендаций организует муниципальное бюджетное учреждение «Центр обеспечения муниципальной системы образования».</w:t>
      </w:r>
    </w:p>
    <w:p w:rsidR="00C4078E" w:rsidRDefault="00B970AA" w:rsidP="00BF6EA1">
      <w:pPr>
        <w:shd w:val="clear" w:color="auto" w:fill="FFFFFF"/>
        <w:tabs>
          <w:tab w:val="left" w:pos="739"/>
        </w:tabs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>
        <w:rPr>
          <w:rFonts w:eastAsia="Calibri"/>
          <w:bCs/>
          <w:sz w:val="28"/>
          <w:szCs w:val="28"/>
          <w:lang w:eastAsia="ar-SA"/>
        </w:rPr>
        <w:t>4.2</w:t>
      </w:r>
      <w:r w:rsidR="00BF6EA1">
        <w:rPr>
          <w:rFonts w:eastAsia="Calibri"/>
          <w:bCs/>
          <w:sz w:val="28"/>
          <w:szCs w:val="28"/>
          <w:lang w:eastAsia="ar-SA"/>
        </w:rPr>
        <w:t xml:space="preserve">. </w:t>
      </w:r>
      <w:r w:rsidR="00C4078E" w:rsidRPr="00D1295A">
        <w:rPr>
          <w:rFonts w:eastAsia="Calibri"/>
          <w:bCs/>
          <w:sz w:val="28"/>
          <w:szCs w:val="28"/>
          <w:lang w:eastAsia="ar-SA"/>
        </w:rPr>
        <w:t xml:space="preserve">Мониторинг показателей и их анализ может </w:t>
      </w:r>
      <w:proofErr w:type="gramStart"/>
      <w:r w:rsidR="00C4078E" w:rsidRPr="00D1295A">
        <w:rPr>
          <w:rFonts w:eastAsia="Calibri"/>
          <w:bCs/>
          <w:sz w:val="28"/>
          <w:szCs w:val="28"/>
          <w:lang w:eastAsia="ar-SA"/>
        </w:rPr>
        <w:t>проводится</w:t>
      </w:r>
      <w:proofErr w:type="gramEnd"/>
      <w:r w:rsidR="00C4078E" w:rsidRPr="00D1295A">
        <w:rPr>
          <w:rFonts w:eastAsia="Calibri"/>
          <w:bCs/>
          <w:sz w:val="28"/>
          <w:szCs w:val="28"/>
          <w:lang w:eastAsia="ar-SA"/>
        </w:rPr>
        <w:t xml:space="preserve"> в целом по системе выявления, поддержки и развития способностей и талантов у детей и молодёжи, по отдельным ее направлениям образовательных учреждений.</w:t>
      </w:r>
    </w:p>
    <w:p w:rsidR="00B970AA" w:rsidRPr="00B970AA" w:rsidRDefault="00B970AA" w:rsidP="00B970AA">
      <w:pPr>
        <w:shd w:val="clear" w:color="auto" w:fill="FFFFFF"/>
        <w:tabs>
          <w:tab w:val="left" w:pos="739"/>
        </w:tabs>
        <w:jc w:val="center"/>
        <w:rPr>
          <w:rFonts w:eastAsia="Calibri"/>
          <w:bCs/>
          <w:lang w:eastAsia="ar-SA"/>
        </w:rPr>
      </w:pPr>
    </w:p>
    <w:p w:rsidR="00B970AA" w:rsidRDefault="00BF6EA1" w:rsidP="00B970AA">
      <w:pPr>
        <w:pStyle w:val="af9"/>
        <w:shd w:val="clear" w:color="auto" w:fill="FFFFFF"/>
        <w:ind w:left="0"/>
        <w:jc w:val="center"/>
        <w:rPr>
          <w:rFonts w:eastAsia="Calibri"/>
          <w:b/>
          <w:bCs/>
          <w:sz w:val="28"/>
          <w:szCs w:val="28"/>
          <w:lang w:eastAsia="ar-SA"/>
        </w:rPr>
      </w:pPr>
      <w:r>
        <w:rPr>
          <w:rFonts w:eastAsia="Calibri"/>
          <w:b/>
          <w:bCs/>
          <w:sz w:val="28"/>
          <w:szCs w:val="28"/>
          <w:lang w:eastAsia="ar-SA"/>
        </w:rPr>
        <w:t xml:space="preserve">5. </w:t>
      </w:r>
      <w:r w:rsidR="00C4078E" w:rsidRPr="0000578D">
        <w:rPr>
          <w:rFonts w:eastAsia="Calibri"/>
          <w:b/>
          <w:bCs/>
          <w:sz w:val="28"/>
          <w:szCs w:val="28"/>
          <w:lang w:eastAsia="ar-SA"/>
        </w:rPr>
        <w:t xml:space="preserve">Принятие мер и управленческих решений, </w:t>
      </w:r>
    </w:p>
    <w:p w:rsidR="00C4078E" w:rsidRPr="0000578D" w:rsidRDefault="00C4078E" w:rsidP="00B970AA">
      <w:pPr>
        <w:pStyle w:val="af9"/>
        <w:shd w:val="clear" w:color="auto" w:fill="FFFFFF"/>
        <w:ind w:left="0"/>
        <w:jc w:val="center"/>
        <w:rPr>
          <w:rFonts w:eastAsia="Calibri"/>
          <w:b/>
          <w:bCs/>
          <w:sz w:val="28"/>
          <w:szCs w:val="28"/>
          <w:lang w:eastAsia="ar-SA"/>
        </w:rPr>
      </w:pPr>
      <w:r w:rsidRPr="0000578D">
        <w:rPr>
          <w:rFonts w:eastAsia="Calibri"/>
          <w:b/>
          <w:bCs/>
          <w:sz w:val="28"/>
          <w:szCs w:val="28"/>
          <w:lang w:eastAsia="ar-SA"/>
        </w:rPr>
        <w:t>анализ эффективности принятых мер</w:t>
      </w:r>
    </w:p>
    <w:p w:rsidR="00C4078E" w:rsidRPr="00D1295A" w:rsidRDefault="00BF6EA1" w:rsidP="00BF6EA1">
      <w:pPr>
        <w:shd w:val="clear" w:color="auto" w:fill="FFFFFF"/>
        <w:tabs>
          <w:tab w:val="left" w:pos="739"/>
        </w:tabs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>
        <w:rPr>
          <w:rFonts w:eastAsia="Calibri"/>
          <w:bCs/>
          <w:sz w:val="28"/>
          <w:szCs w:val="28"/>
          <w:lang w:eastAsia="ar-SA"/>
        </w:rPr>
        <w:t xml:space="preserve">5.1. </w:t>
      </w:r>
      <w:r w:rsidR="00C4078E" w:rsidRPr="00D1295A">
        <w:rPr>
          <w:rFonts w:eastAsia="Calibri"/>
          <w:bCs/>
          <w:sz w:val="28"/>
          <w:szCs w:val="28"/>
          <w:lang w:eastAsia="ar-SA"/>
        </w:rPr>
        <w:t>Результаты мониторинга анализируются муниципальным бюджетным учреждение «Центром обеспечения муниципальной системы образования».</w:t>
      </w:r>
    </w:p>
    <w:p w:rsidR="00B970AA" w:rsidRDefault="00BF6EA1" w:rsidP="00BF6EA1">
      <w:pPr>
        <w:shd w:val="clear" w:color="auto" w:fill="FFFFFF"/>
        <w:tabs>
          <w:tab w:val="left" w:pos="739"/>
        </w:tabs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>
        <w:rPr>
          <w:rFonts w:eastAsia="Calibri"/>
          <w:bCs/>
          <w:sz w:val="28"/>
          <w:szCs w:val="28"/>
          <w:lang w:eastAsia="ar-SA"/>
        </w:rPr>
        <w:t xml:space="preserve">5.2. </w:t>
      </w:r>
      <w:r w:rsidR="00C4078E" w:rsidRPr="00D1295A">
        <w:rPr>
          <w:rFonts w:eastAsia="Calibri"/>
          <w:bCs/>
          <w:sz w:val="28"/>
          <w:szCs w:val="28"/>
          <w:lang w:eastAsia="ar-SA"/>
        </w:rPr>
        <w:t>Результатами анализа мониторинга являются:</w:t>
      </w:r>
    </w:p>
    <w:p w:rsidR="00C4078E" w:rsidRPr="00D1295A" w:rsidRDefault="00C4078E" w:rsidP="00BF6EA1">
      <w:pPr>
        <w:shd w:val="clear" w:color="auto" w:fill="FFFFFF"/>
        <w:tabs>
          <w:tab w:val="left" w:pos="739"/>
        </w:tabs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D1295A">
        <w:rPr>
          <w:rFonts w:eastAsia="Calibri"/>
          <w:bCs/>
          <w:sz w:val="28"/>
          <w:szCs w:val="28"/>
          <w:lang w:eastAsia="ar-SA"/>
        </w:rPr>
        <w:t>выявление проблем, препятствующих развитию муниципальной системы выявления, поддержки и развития способностей и талантов у детей и молодёжи, с целью принятия решений;</w:t>
      </w:r>
    </w:p>
    <w:p w:rsidR="00C4078E" w:rsidRPr="00D1295A" w:rsidRDefault="00C4078E" w:rsidP="00BF6EA1">
      <w:pPr>
        <w:shd w:val="clear" w:color="auto" w:fill="FFFFFF"/>
        <w:tabs>
          <w:tab w:val="left" w:pos="739"/>
        </w:tabs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D1295A">
        <w:rPr>
          <w:rFonts w:eastAsia="Calibri"/>
          <w:bCs/>
          <w:sz w:val="28"/>
          <w:szCs w:val="28"/>
          <w:lang w:eastAsia="ar-SA"/>
        </w:rPr>
        <w:lastRenderedPageBreak/>
        <w:t>выявление и распространение лучших практик выявления, поддержки и развития способностей и талантов у детей и молодёжи.</w:t>
      </w:r>
    </w:p>
    <w:p w:rsidR="00C4078E" w:rsidRDefault="00BF6EA1" w:rsidP="00BF6EA1">
      <w:pPr>
        <w:shd w:val="clear" w:color="auto" w:fill="FFFFFF"/>
        <w:tabs>
          <w:tab w:val="left" w:pos="739"/>
        </w:tabs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ar-SA"/>
        </w:rPr>
        <w:t xml:space="preserve">5.3. </w:t>
      </w:r>
      <w:r w:rsidR="00C4078E" w:rsidRPr="00D1295A">
        <w:rPr>
          <w:rFonts w:eastAsia="Calibri"/>
          <w:bCs/>
          <w:sz w:val="28"/>
          <w:szCs w:val="28"/>
          <w:lang w:eastAsia="ar-SA"/>
        </w:rPr>
        <w:t>По итогам анализа результатов мониторинга и на основании адресных рекомендаций комитет образования разрабатывает меры по выполнению адресных рекомендаций, принимает управленческие решения с конкретными сроками и ответственными с последующим анализом эффективности принятых мер.</w:t>
      </w:r>
    </w:p>
    <w:p w:rsidR="00C4078E" w:rsidRDefault="00C4078E" w:rsidP="00C4078E">
      <w:pPr>
        <w:jc w:val="right"/>
        <w:rPr>
          <w:sz w:val="28"/>
          <w:szCs w:val="28"/>
        </w:rPr>
        <w:sectPr w:rsidR="00C4078E" w:rsidSect="00B147BD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B970AA" w:rsidRPr="00C11433" w:rsidRDefault="00B970AA" w:rsidP="00B970AA">
      <w:pPr>
        <w:ind w:left="11340"/>
        <w:jc w:val="center"/>
        <w:rPr>
          <w:sz w:val="24"/>
          <w:szCs w:val="24"/>
        </w:rPr>
      </w:pPr>
      <w:r w:rsidRPr="00C11433">
        <w:rPr>
          <w:sz w:val="24"/>
          <w:szCs w:val="24"/>
        </w:rPr>
        <w:lastRenderedPageBreak/>
        <w:t>УТВЕРЖДЕНЫ</w:t>
      </w:r>
    </w:p>
    <w:p w:rsidR="00B970AA" w:rsidRPr="00C11433" w:rsidRDefault="00B970AA" w:rsidP="00B970AA">
      <w:pPr>
        <w:spacing w:line="240" w:lineRule="exact"/>
        <w:ind w:left="11340"/>
        <w:jc w:val="center"/>
        <w:rPr>
          <w:sz w:val="24"/>
          <w:szCs w:val="24"/>
        </w:rPr>
      </w:pPr>
      <w:r w:rsidRPr="00C11433">
        <w:rPr>
          <w:sz w:val="24"/>
          <w:szCs w:val="24"/>
        </w:rPr>
        <w:t>постановлением Администрации</w:t>
      </w:r>
    </w:p>
    <w:p w:rsidR="00B970AA" w:rsidRPr="00C11433" w:rsidRDefault="00B970AA" w:rsidP="00B970AA">
      <w:pPr>
        <w:ind w:left="11340"/>
        <w:jc w:val="center"/>
        <w:rPr>
          <w:sz w:val="24"/>
          <w:szCs w:val="24"/>
        </w:rPr>
      </w:pPr>
      <w:r w:rsidRPr="00C11433">
        <w:rPr>
          <w:sz w:val="24"/>
          <w:szCs w:val="24"/>
        </w:rPr>
        <w:t>муниципального района</w:t>
      </w:r>
    </w:p>
    <w:p w:rsidR="00B970AA" w:rsidRPr="00220E3C" w:rsidRDefault="00654759" w:rsidP="00B970AA">
      <w:pPr>
        <w:ind w:left="11340"/>
        <w:jc w:val="center"/>
        <w:rPr>
          <w:sz w:val="24"/>
          <w:szCs w:val="24"/>
        </w:rPr>
      </w:pPr>
      <w:r w:rsidRPr="00C11433">
        <w:rPr>
          <w:sz w:val="24"/>
          <w:szCs w:val="24"/>
        </w:rPr>
        <w:t>от 07.08</w:t>
      </w:r>
      <w:r w:rsidR="00B970AA" w:rsidRPr="00C11433">
        <w:rPr>
          <w:sz w:val="24"/>
          <w:szCs w:val="24"/>
        </w:rPr>
        <w:t xml:space="preserve">.2023 № </w:t>
      </w:r>
      <w:r w:rsidRPr="00C11433">
        <w:rPr>
          <w:sz w:val="24"/>
          <w:szCs w:val="24"/>
        </w:rPr>
        <w:t>14</w:t>
      </w:r>
      <w:r w:rsidR="00C11433" w:rsidRPr="00C11433">
        <w:rPr>
          <w:sz w:val="24"/>
          <w:szCs w:val="24"/>
        </w:rPr>
        <w:t>82</w:t>
      </w:r>
    </w:p>
    <w:p w:rsidR="00C4078E" w:rsidRDefault="00C4078E" w:rsidP="00C4078E">
      <w:pPr>
        <w:jc w:val="right"/>
        <w:rPr>
          <w:iCs/>
          <w:sz w:val="28"/>
          <w:szCs w:val="28"/>
          <w:u w:val="single"/>
          <w:lang w:eastAsia="ar-SA"/>
        </w:rPr>
      </w:pPr>
    </w:p>
    <w:p w:rsidR="00C4078E" w:rsidRPr="00B970AA" w:rsidRDefault="00C4078E" w:rsidP="00B970AA">
      <w:pPr>
        <w:shd w:val="clear" w:color="auto" w:fill="FFFFFF"/>
        <w:tabs>
          <w:tab w:val="left" w:pos="739"/>
        </w:tabs>
        <w:jc w:val="center"/>
        <w:rPr>
          <w:rFonts w:eastAsia="Calibri"/>
          <w:b/>
          <w:bCs/>
          <w:sz w:val="28"/>
          <w:szCs w:val="28"/>
          <w:lang w:eastAsia="ar-SA"/>
        </w:rPr>
      </w:pPr>
      <w:r w:rsidRPr="00B970AA">
        <w:rPr>
          <w:rFonts w:eastAsia="Calibri"/>
          <w:b/>
          <w:bCs/>
          <w:sz w:val="28"/>
          <w:szCs w:val="28"/>
          <w:lang w:eastAsia="ar-SA"/>
        </w:rPr>
        <w:t>ПОКАЗАТЕЛИ</w:t>
      </w:r>
    </w:p>
    <w:p w:rsidR="00B970AA" w:rsidRDefault="00C4078E" w:rsidP="00B970AA">
      <w:pPr>
        <w:shd w:val="clear" w:color="auto" w:fill="FFFFFF"/>
        <w:tabs>
          <w:tab w:val="left" w:pos="739"/>
        </w:tabs>
        <w:spacing w:line="240" w:lineRule="exact"/>
        <w:jc w:val="center"/>
        <w:rPr>
          <w:rFonts w:eastAsia="Calibri"/>
          <w:b/>
          <w:bCs/>
          <w:sz w:val="28"/>
          <w:szCs w:val="28"/>
          <w:lang w:eastAsia="ar-SA"/>
        </w:rPr>
      </w:pPr>
      <w:r w:rsidRPr="00B970AA">
        <w:rPr>
          <w:rFonts w:eastAsia="Calibri"/>
          <w:b/>
          <w:bCs/>
          <w:sz w:val="28"/>
          <w:szCs w:val="28"/>
          <w:lang w:eastAsia="ar-SA"/>
        </w:rPr>
        <w:t xml:space="preserve">эффективности муниципальной системы выявления, поддержки и развития </w:t>
      </w:r>
    </w:p>
    <w:p w:rsidR="00C4078E" w:rsidRPr="00B970AA" w:rsidRDefault="00C4078E" w:rsidP="00B970AA">
      <w:pPr>
        <w:shd w:val="clear" w:color="auto" w:fill="FFFFFF"/>
        <w:tabs>
          <w:tab w:val="left" w:pos="739"/>
        </w:tabs>
        <w:spacing w:line="240" w:lineRule="exact"/>
        <w:jc w:val="center"/>
        <w:rPr>
          <w:rFonts w:eastAsia="Calibri"/>
          <w:b/>
          <w:bCs/>
          <w:sz w:val="28"/>
          <w:szCs w:val="28"/>
          <w:lang w:eastAsia="ar-SA"/>
        </w:rPr>
      </w:pPr>
      <w:r w:rsidRPr="00B970AA">
        <w:rPr>
          <w:rFonts w:eastAsia="Calibri"/>
          <w:b/>
          <w:bCs/>
          <w:sz w:val="28"/>
          <w:szCs w:val="28"/>
          <w:lang w:eastAsia="ar-SA"/>
        </w:rPr>
        <w:t>способностей и талантов у детей и молодёжи</w:t>
      </w:r>
      <w:r w:rsidR="00B970AA">
        <w:rPr>
          <w:rFonts w:eastAsia="Calibri"/>
          <w:b/>
          <w:bCs/>
          <w:sz w:val="28"/>
          <w:szCs w:val="28"/>
          <w:lang w:eastAsia="ar-SA"/>
        </w:rPr>
        <w:t xml:space="preserve"> </w:t>
      </w:r>
      <w:r w:rsidRPr="00B970AA">
        <w:rPr>
          <w:rFonts w:eastAsia="Calibri"/>
          <w:b/>
          <w:bCs/>
          <w:sz w:val="28"/>
          <w:szCs w:val="28"/>
          <w:lang w:eastAsia="ar-SA"/>
        </w:rPr>
        <w:t>в Валдайском муниципальном районе</w:t>
      </w:r>
    </w:p>
    <w:p w:rsidR="00C4078E" w:rsidRPr="00B970AA" w:rsidRDefault="00C4078E" w:rsidP="00C4078E">
      <w:pPr>
        <w:shd w:val="clear" w:color="auto" w:fill="FFFFFF"/>
        <w:tabs>
          <w:tab w:val="left" w:pos="739"/>
        </w:tabs>
        <w:spacing w:line="240" w:lineRule="atLeast"/>
        <w:jc w:val="center"/>
        <w:rPr>
          <w:rFonts w:eastAsia="Calibri"/>
          <w:bCs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3"/>
        <w:gridCol w:w="5000"/>
        <w:gridCol w:w="5622"/>
        <w:gridCol w:w="1038"/>
        <w:gridCol w:w="1276"/>
        <w:gridCol w:w="2385"/>
      </w:tblGrid>
      <w:tr w:rsidR="0007197E" w:rsidRPr="00B970AA" w:rsidTr="0007197E">
        <w:trPr>
          <w:trHeight w:val="227"/>
        </w:trPr>
        <w:tc>
          <w:tcPr>
            <w:tcW w:w="125" w:type="pct"/>
            <w:shd w:val="clear" w:color="auto" w:fill="auto"/>
            <w:vAlign w:val="center"/>
          </w:tcPr>
          <w:p w:rsidR="00C4078E" w:rsidRPr="00B970AA" w:rsidRDefault="00C4078E" w:rsidP="00B970AA">
            <w:pPr>
              <w:tabs>
                <w:tab w:val="left" w:pos="739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B970AA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B970AA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B970AA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591" w:type="pct"/>
            <w:shd w:val="clear" w:color="auto" w:fill="auto"/>
            <w:vAlign w:val="center"/>
          </w:tcPr>
          <w:p w:rsidR="00C4078E" w:rsidRPr="00B970AA" w:rsidRDefault="00C4078E" w:rsidP="00B970AA">
            <w:pPr>
              <w:tabs>
                <w:tab w:val="left" w:pos="739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B970AA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Показатель</w:t>
            </w:r>
          </w:p>
        </w:tc>
        <w:tc>
          <w:tcPr>
            <w:tcW w:w="1789" w:type="pct"/>
            <w:shd w:val="clear" w:color="auto" w:fill="auto"/>
            <w:vAlign w:val="center"/>
          </w:tcPr>
          <w:p w:rsidR="00C4078E" w:rsidRPr="00B970AA" w:rsidRDefault="00C4078E" w:rsidP="00B970AA">
            <w:pPr>
              <w:tabs>
                <w:tab w:val="left" w:pos="739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B970AA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Расчет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C4078E" w:rsidRPr="00B970AA" w:rsidRDefault="00C4078E" w:rsidP="00B970AA">
            <w:pPr>
              <w:tabs>
                <w:tab w:val="left" w:pos="739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B970AA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Срок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C4078E" w:rsidRPr="00B970AA" w:rsidRDefault="00C4078E" w:rsidP="00B970AA">
            <w:pPr>
              <w:tabs>
                <w:tab w:val="left" w:pos="739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B970AA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Целевое значение показателя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C4078E" w:rsidRPr="00B970AA" w:rsidRDefault="00C4078E" w:rsidP="00B970AA">
            <w:pPr>
              <w:tabs>
                <w:tab w:val="left" w:pos="739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B970AA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Методы сбора информации</w:t>
            </w:r>
          </w:p>
        </w:tc>
      </w:tr>
      <w:tr w:rsidR="0007197E" w:rsidRPr="00B970AA" w:rsidTr="0007197E">
        <w:trPr>
          <w:trHeight w:val="227"/>
        </w:trPr>
        <w:tc>
          <w:tcPr>
            <w:tcW w:w="125" w:type="pct"/>
            <w:shd w:val="clear" w:color="auto" w:fill="auto"/>
          </w:tcPr>
          <w:p w:rsidR="00C4078E" w:rsidRPr="00B970AA" w:rsidRDefault="00C4078E" w:rsidP="00B970AA">
            <w:pPr>
              <w:tabs>
                <w:tab w:val="left" w:pos="739"/>
              </w:tabs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B970AA">
              <w:rPr>
                <w:rFonts w:eastAsia="Calibri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91" w:type="pct"/>
            <w:shd w:val="clear" w:color="auto" w:fill="auto"/>
          </w:tcPr>
          <w:p w:rsidR="00C4078E" w:rsidRPr="00B970AA" w:rsidRDefault="00C4078E" w:rsidP="0007197E">
            <w:pPr>
              <w:tabs>
                <w:tab w:val="left" w:pos="739"/>
              </w:tabs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B970AA">
              <w:rPr>
                <w:rFonts w:eastAsia="Calibri"/>
                <w:bCs/>
                <w:sz w:val="24"/>
                <w:szCs w:val="24"/>
                <w:lang w:eastAsia="ar-SA"/>
              </w:rPr>
              <w:t>Количество проведенных</w:t>
            </w:r>
            <w:r w:rsidR="0007197E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</w:t>
            </w:r>
            <w:r w:rsidRPr="00B970AA">
              <w:rPr>
                <w:rFonts w:eastAsia="Calibri"/>
                <w:bCs/>
                <w:sz w:val="24"/>
                <w:szCs w:val="24"/>
                <w:lang w:eastAsia="ar-SA"/>
              </w:rPr>
              <w:t>мероприятий по выявлению</w:t>
            </w:r>
            <w:r w:rsidR="0007197E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</w:t>
            </w:r>
            <w:r w:rsidRPr="00B970AA">
              <w:rPr>
                <w:rFonts w:eastAsia="Calibri"/>
                <w:bCs/>
                <w:sz w:val="24"/>
                <w:szCs w:val="24"/>
                <w:lang w:eastAsia="ar-SA"/>
              </w:rPr>
              <w:t>талантливых де</w:t>
            </w:r>
            <w:bookmarkStart w:id="0" w:name="_GoBack"/>
            <w:bookmarkEnd w:id="0"/>
            <w:r w:rsidRPr="00B970AA">
              <w:rPr>
                <w:rFonts w:eastAsia="Calibri"/>
                <w:bCs/>
                <w:sz w:val="24"/>
                <w:szCs w:val="24"/>
                <w:lang w:eastAsia="ar-SA"/>
              </w:rPr>
              <w:t>тей и молодёжи с участием обучающихся образовательных учреждений</w:t>
            </w:r>
          </w:p>
        </w:tc>
        <w:tc>
          <w:tcPr>
            <w:tcW w:w="1789" w:type="pct"/>
            <w:shd w:val="clear" w:color="auto" w:fill="auto"/>
          </w:tcPr>
          <w:p w:rsidR="00C4078E" w:rsidRPr="00B970AA" w:rsidRDefault="00C4078E" w:rsidP="0007197E">
            <w:pPr>
              <w:tabs>
                <w:tab w:val="left" w:pos="739"/>
              </w:tabs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B970AA">
              <w:rPr>
                <w:rFonts w:eastAsia="Calibri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30" w:type="pct"/>
            <w:shd w:val="clear" w:color="auto" w:fill="auto"/>
          </w:tcPr>
          <w:p w:rsidR="00C4078E" w:rsidRPr="00654759" w:rsidRDefault="0007197E" w:rsidP="00B970AA">
            <w:pPr>
              <w:tabs>
                <w:tab w:val="left" w:pos="739"/>
              </w:tabs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654759">
              <w:rPr>
                <w:rFonts w:eastAsia="Calibri"/>
                <w:bCs/>
                <w:sz w:val="24"/>
                <w:szCs w:val="24"/>
                <w:lang w:eastAsia="ar-SA"/>
              </w:rPr>
              <w:t>е</w:t>
            </w:r>
            <w:r w:rsidR="00C4078E" w:rsidRPr="00654759">
              <w:rPr>
                <w:rFonts w:eastAsia="Calibri"/>
                <w:bCs/>
                <w:sz w:val="24"/>
                <w:szCs w:val="24"/>
                <w:lang w:eastAsia="ar-SA"/>
              </w:rPr>
              <w:t>жегодно, декабрь</w:t>
            </w:r>
          </w:p>
        </w:tc>
        <w:tc>
          <w:tcPr>
            <w:tcW w:w="406" w:type="pct"/>
            <w:shd w:val="clear" w:color="auto" w:fill="auto"/>
          </w:tcPr>
          <w:p w:rsidR="00C4078E" w:rsidRPr="00654759" w:rsidRDefault="00C4078E" w:rsidP="00B970AA">
            <w:pPr>
              <w:tabs>
                <w:tab w:val="left" w:pos="739"/>
              </w:tabs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654759">
              <w:rPr>
                <w:rFonts w:eastAsia="Calibri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59" w:type="pct"/>
            <w:shd w:val="clear" w:color="auto" w:fill="auto"/>
          </w:tcPr>
          <w:p w:rsidR="00C4078E" w:rsidRPr="00654759" w:rsidRDefault="0007197E" w:rsidP="00B970AA">
            <w:pPr>
              <w:tabs>
                <w:tab w:val="left" w:pos="739"/>
              </w:tabs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654759">
              <w:rPr>
                <w:rFonts w:eastAsia="Calibri"/>
                <w:bCs/>
                <w:sz w:val="24"/>
                <w:szCs w:val="24"/>
                <w:lang w:eastAsia="ar-SA"/>
              </w:rPr>
              <w:t xml:space="preserve">информационные </w:t>
            </w:r>
            <w:r w:rsidR="00C4078E" w:rsidRPr="00654759">
              <w:rPr>
                <w:rFonts w:eastAsia="Calibri"/>
                <w:bCs/>
                <w:sz w:val="24"/>
                <w:szCs w:val="24"/>
                <w:lang w:eastAsia="ar-SA"/>
              </w:rPr>
              <w:t>справки общеобразовательных учреждений</w:t>
            </w:r>
          </w:p>
        </w:tc>
      </w:tr>
      <w:tr w:rsidR="0007197E" w:rsidRPr="00B970AA" w:rsidTr="0007197E">
        <w:trPr>
          <w:trHeight w:val="227"/>
        </w:trPr>
        <w:tc>
          <w:tcPr>
            <w:tcW w:w="125" w:type="pct"/>
            <w:shd w:val="clear" w:color="auto" w:fill="auto"/>
          </w:tcPr>
          <w:p w:rsidR="00C4078E" w:rsidRPr="00B970AA" w:rsidRDefault="00C4078E" w:rsidP="00B970AA">
            <w:pPr>
              <w:tabs>
                <w:tab w:val="left" w:pos="739"/>
              </w:tabs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B970AA">
              <w:rPr>
                <w:rFonts w:eastAsia="Calibri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91" w:type="pct"/>
            <w:shd w:val="clear" w:color="auto" w:fill="auto"/>
          </w:tcPr>
          <w:p w:rsidR="00C4078E" w:rsidRPr="00B970AA" w:rsidRDefault="00C4078E" w:rsidP="0007197E">
            <w:pPr>
              <w:tabs>
                <w:tab w:val="left" w:pos="739"/>
              </w:tabs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B970AA">
              <w:rPr>
                <w:rFonts w:eastAsia="Calibri"/>
                <w:bCs/>
                <w:sz w:val="24"/>
                <w:szCs w:val="24"/>
                <w:lang w:eastAsia="ar-SA"/>
              </w:rPr>
              <w:t>Доля участников</w:t>
            </w:r>
            <w:r w:rsidR="0007197E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</w:t>
            </w:r>
            <w:r w:rsidRPr="00B970AA">
              <w:rPr>
                <w:rFonts w:eastAsia="Calibri"/>
                <w:bCs/>
                <w:sz w:val="24"/>
                <w:szCs w:val="24"/>
                <w:lang w:eastAsia="ar-SA"/>
              </w:rPr>
              <w:t>муниципального этапа</w:t>
            </w:r>
          </w:p>
          <w:p w:rsidR="00C4078E" w:rsidRPr="00B970AA" w:rsidRDefault="00C4078E" w:rsidP="0007197E">
            <w:pPr>
              <w:tabs>
                <w:tab w:val="left" w:pos="739"/>
              </w:tabs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B970AA">
              <w:rPr>
                <w:rFonts w:eastAsia="Calibri"/>
                <w:bCs/>
                <w:sz w:val="24"/>
                <w:szCs w:val="24"/>
                <w:lang w:eastAsia="ar-SA"/>
              </w:rPr>
              <w:t>Всероссийской олимпиады</w:t>
            </w:r>
            <w:r w:rsidR="0007197E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</w:t>
            </w:r>
            <w:r w:rsidRPr="00B970AA">
              <w:rPr>
                <w:rFonts w:eastAsia="Calibri"/>
                <w:bCs/>
                <w:sz w:val="24"/>
                <w:szCs w:val="24"/>
                <w:lang w:eastAsia="ar-SA"/>
              </w:rPr>
              <w:t>школьников среди</w:t>
            </w:r>
            <w:r w:rsidR="0007197E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</w:t>
            </w:r>
            <w:r w:rsidRPr="00B970AA">
              <w:rPr>
                <w:rFonts w:eastAsia="Calibri"/>
                <w:bCs/>
                <w:sz w:val="24"/>
                <w:szCs w:val="24"/>
                <w:lang w:eastAsia="ar-SA"/>
              </w:rPr>
              <w:t>обучающихся 9-11 классов</w:t>
            </w:r>
          </w:p>
          <w:p w:rsidR="00C4078E" w:rsidRPr="00B970AA" w:rsidRDefault="00C4078E" w:rsidP="0007197E">
            <w:pPr>
              <w:tabs>
                <w:tab w:val="left" w:pos="739"/>
              </w:tabs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B970AA">
              <w:rPr>
                <w:rFonts w:eastAsia="Calibri"/>
                <w:bCs/>
                <w:sz w:val="24"/>
                <w:szCs w:val="24"/>
                <w:lang w:eastAsia="ar-SA"/>
              </w:rPr>
              <w:t>(Рп</w:t>
            </w:r>
            <w:proofErr w:type="gramStart"/>
            <w:r w:rsidRPr="00B970AA">
              <w:rPr>
                <w:rFonts w:eastAsia="Calibri"/>
                <w:bCs/>
                <w:sz w:val="24"/>
                <w:szCs w:val="24"/>
                <w:lang w:eastAsia="ar-SA"/>
              </w:rPr>
              <w:t>2</w:t>
            </w:r>
            <w:proofErr w:type="gramEnd"/>
            <w:r w:rsidRPr="00B970AA">
              <w:rPr>
                <w:rFonts w:eastAsia="Calibri"/>
                <w:bCs/>
                <w:sz w:val="24"/>
                <w:szCs w:val="24"/>
                <w:lang w:eastAsia="ar-SA"/>
              </w:rPr>
              <w:t>%)</w:t>
            </w:r>
          </w:p>
        </w:tc>
        <w:tc>
          <w:tcPr>
            <w:tcW w:w="1789" w:type="pct"/>
            <w:shd w:val="clear" w:color="auto" w:fill="auto"/>
          </w:tcPr>
          <w:p w:rsidR="00654759" w:rsidRDefault="0007197E" w:rsidP="0007197E">
            <w:pPr>
              <w:tabs>
                <w:tab w:val="left" w:pos="739"/>
              </w:tabs>
              <w:rPr>
                <w:rFonts w:eastAsia="Calibri"/>
                <w:bCs/>
                <w:sz w:val="24"/>
                <w:szCs w:val="24"/>
                <w:lang w:eastAsia="ar-SA"/>
              </w:rPr>
            </w:pPr>
            <w:r>
              <w:rPr>
                <w:rFonts w:eastAsia="Calibri"/>
                <w:bCs/>
                <w:sz w:val="24"/>
                <w:szCs w:val="24"/>
                <w:lang w:eastAsia="ar-SA"/>
              </w:rPr>
              <w:t>Рп = Врэ</w:t>
            </w:r>
            <w:proofErr w:type="gramStart"/>
            <w:r>
              <w:rPr>
                <w:rFonts w:eastAsia="Calibri"/>
                <w:bCs/>
                <w:sz w:val="24"/>
                <w:szCs w:val="24"/>
                <w:lang w:eastAsia="ar-SA"/>
              </w:rPr>
              <w:t>/В</w:t>
            </w:r>
            <w:proofErr w:type="gramEnd"/>
            <w:r>
              <w:rPr>
                <w:rFonts w:eastAsia="Calibri"/>
                <w:bCs/>
                <w:sz w:val="24"/>
                <w:szCs w:val="24"/>
                <w:lang w:eastAsia="ar-SA"/>
              </w:rPr>
              <w:t xml:space="preserve">*100, </w:t>
            </w:r>
            <w:r w:rsidR="007A352B">
              <w:rPr>
                <w:rFonts w:eastAsia="Calibri"/>
                <w:bCs/>
                <w:sz w:val="24"/>
                <w:szCs w:val="24"/>
                <w:lang w:eastAsia="ar-SA"/>
              </w:rPr>
              <w:t>где:</w:t>
            </w:r>
          </w:p>
          <w:p w:rsidR="0007197E" w:rsidRDefault="00C4078E" w:rsidP="0007197E">
            <w:pPr>
              <w:tabs>
                <w:tab w:val="left" w:pos="739"/>
              </w:tabs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B970AA">
              <w:rPr>
                <w:rFonts w:eastAsia="Calibri"/>
                <w:bCs/>
                <w:sz w:val="24"/>
                <w:szCs w:val="24"/>
                <w:lang w:eastAsia="ar-SA"/>
              </w:rPr>
              <w:t>Врэ – количество участников</w:t>
            </w:r>
            <w:r w:rsidR="0007197E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</w:t>
            </w:r>
            <w:r w:rsidRPr="00B970AA">
              <w:rPr>
                <w:rFonts w:eastAsia="Calibri"/>
                <w:bCs/>
                <w:sz w:val="24"/>
                <w:szCs w:val="24"/>
                <w:lang w:eastAsia="ar-SA"/>
              </w:rPr>
              <w:t xml:space="preserve">муниципального этапа Всероссийской олимпиады школьников среди обучающихся 9-11 классов; </w:t>
            </w:r>
          </w:p>
          <w:p w:rsidR="00C4078E" w:rsidRPr="00B970AA" w:rsidRDefault="00C4078E" w:rsidP="0007197E">
            <w:pPr>
              <w:tabs>
                <w:tab w:val="left" w:pos="739"/>
              </w:tabs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B970AA">
              <w:rPr>
                <w:rFonts w:eastAsia="Calibri"/>
                <w:bCs/>
                <w:sz w:val="24"/>
                <w:szCs w:val="24"/>
                <w:lang w:eastAsia="ar-SA"/>
              </w:rPr>
              <w:t>В – общее количество обучающихся 9-11 классов</w:t>
            </w:r>
            <w:r w:rsidR="007A352B">
              <w:rPr>
                <w:rFonts w:eastAsia="Calibri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30" w:type="pct"/>
            <w:shd w:val="clear" w:color="auto" w:fill="auto"/>
          </w:tcPr>
          <w:p w:rsidR="00C4078E" w:rsidRPr="00654759" w:rsidRDefault="0007197E" w:rsidP="00B970AA">
            <w:pPr>
              <w:tabs>
                <w:tab w:val="left" w:pos="739"/>
              </w:tabs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654759">
              <w:rPr>
                <w:rFonts w:eastAsia="Calibri"/>
                <w:bCs/>
                <w:sz w:val="24"/>
                <w:szCs w:val="24"/>
                <w:lang w:eastAsia="ar-SA"/>
              </w:rPr>
              <w:t>е</w:t>
            </w:r>
            <w:r w:rsidR="00C4078E" w:rsidRPr="00654759">
              <w:rPr>
                <w:rFonts w:eastAsia="Calibri"/>
                <w:bCs/>
                <w:sz w:val="24"/>
                <w:szCs w:val="24"/>
                <w:lang w:eastAsia="ar-SA"/>
              </w:rPr>
              <w:t>жегодно, декабрь</w:t>
            </w:r>
          </w:p>
        </w:tc>
        <w:tc>
          <w:tcPr>
            <w:tcW w:w="406" w:type="pct"/>
            <w:shd w:val="clear" w:color="auto" w:fill="auto"/>
          </w:tcPr>
          <w:p w:rsidR="00C4078E" w:rsidRPr="00654759" w:rsidRDefault="00C4078E" w:rsidP="00B970AA">
            <w:pPr>
              <w:tabs>
                <w:tab w:val="left" w:pos="739"/>
              </w:tabs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654759">
              <w:rPr>
                <w:rFonts w:eastAsia="Calibri"/>
                <w:bCs/>
                <w:sz w:val="24"/>
                <w:szCs w:val="24"/>
                <w:lang w:eastAsia="ar-SA"/>
              </w:rPr>
              <w:t>20%</w:t>
            </w:r>
          </w:p>
        </w:tc>
        <w:tc>
          <w:tcPr>
            <w:tcW w:w="759" w:type="pct"/>
            <w:shd w:val="clear" w:color="auto" w:fill="auto"/>
          </w:tcPr>
          <w:p w:rsidR="00C4078E" w:rsidRPr="00654759" w:rsidRDefault="0007197E" w:rsidP="00B970AA">
            <w:pPr>
              <w:tabs>
                <w:tab w:val="left" w:pos="739"/>
              </w:tabs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654759">
              <w:rPr>
                <w:rFonts w:eastAsia="Calibri"/>
                <w:bCs/>
                <w:sz w:val="24"/>
                <w:szCs w:val="24"/>
                <w:lang w:eastAsia="ar-SA"/>
              </w:rPr>
              <w:t xml:space="preserve">статистические </w:t>
            </w:r>
            <w:r w:rsidR="00C4078E" w:rsidRPr="00654759">
              <w:rPr>
                <w:rFonts w:eastAsia="Calibri"/>
                <w:bCs/>
                <w:sz w:val="24"/>
                <w:szCs w:val="24"/>
                <w:lang w:eastAsia="ar-SA"/>
              </w:rPr>
              <w:t>данные</w:t>
            </w:r>
          </w:p>
        </w:tc>
      </w:tr>
      <w:tr w:rsidR="0007197E" w:rsidRPr="00B970AA" w:rsidTr="0007197E">
        <w:trPr>
          <w:trHeight w:val="227"/>
        </w:trPr>
        <w:tc>
          <w:tcPr>
            <w:tcW w:w="125" w:type="pct"/>
            <w:shd w:val="clear" w:color="auto" w:fill="auto"/>
          </w:tcPr>
          <w:p w:rsidR="00C4078E" w:rsidRPr="00B970AA" w:rsidRDefault="00C4078E" w:rsidP="00B970AA">
            <w:pPr>
              <w:tabs>
                <w:tab w:val="left" w:pos="739"/>
              </w:tabs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B970AA">
              <w:rPr>
                <w:rFonts w:eastAsia="Calibri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91" w:type="pct"/>
            <w:shd w:val="clear" w:color="auto" w:fill="auto"/>
          </w:tcPr>
          <w:p w:rsidR="00C4078E" w:rsidRPr="00B970AA" w:rsidRDefault="00C4078E" w:rsidP="0007197E">
            <w:pPr>
              <w:tabs>
                <w:tab w:val="left" w:pos="739"/>
              </w:tabs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B970AA">
              <w:rPr>
                <w:rFonts w:eastAsia="Calibri"/>
                <w:bCs/>
                <w:sz w:val="24"/>
                <w:szCs w:val="24"/>
                <w:lang w:eastAsia="ar-SA"/>
              </w:rPr>
              <w:t>Охват детей в возрасте от 5 до 18 лет дополнительными общеобразовательными программами (Рп3%)</w:t>
            </w:r>
          </w:p>
        </w:tc>
        <w:tc>
          <w:tcPr>
            <w:tcW w:w="1789" w:type="pct"/>
            <w:shd w:val="clear" w:color="auto" w:fill="auto"/>
          </w:tcPr>
          <w:p w:rsidR="00654759" w:rsidRDefault="00C4078E" w:rsidP="0007197E">
            <w:pPr>
              <w:tabs>
                <w:tab w:val="left" w:pos="739"/>
              </w:tabs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07197E">
              <w:rPr>
                <w:rFonts w:eastAsia="Calibri"/>
                <w:bCs/>
                <w:sz w:val="24"/>
                <w:szCs w:val="24"/>
                <w:lang w:eastAsia="ar-SA"/>
              </w:rPr>
              <w:t>Рп3</w:t>
            </w:r>
            <w:r w:rsidR="0007197E" w:rsidRPr="0007197E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</w:t>
            </w:r>
            <w:r w:rsidRPr="0007197E">
              <w:rPr>
                <w:rFonts w:eastAsia="Calibri"/>
                <w:bCs/>
                <w:sz w:val="24"/>
                <w:szCs w:val="24"/>
                <w:lang w:eastAsia="ar-SA"/>
              </w:rPr>
              <w:t>=</w:t>
            </w:r>
            <w:r w:rsidR="0007197E" w:rsidRPr="0007197E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</w:t>
            </w:r>
            <w:r w:rsidRPr="0007197E">
              <w:rPr>
                <w:rFonts w:eastAsia="Calibri"/>
                <w:bCs/>
                <w:sz w:val="24"/>
                <w:szCs w:val="24"/>
                <w:lang w:eastAsia="ar-SA"/>
              </w:rPr>
              <w:t>Сдоп</w:t>
            </w:r>
            <w:proofErr w:type="gramStart"/>
            <w:r w:rsidRPr="0007197E">
              <w:rPr>
                <w:rFonts w:eastAsia="Calibri"/>
                <w:bCs/>
                <w:sz w:val="24"/>
                <w:szCs w:val="24"/>
                <w:lang w:eastAsia="ar-SA"/>
              </w:rPr>
              <w:t>/С</w:t>
            </w:r>
            <w:proofErr w:type="gramEnd"/>
            <w:r w:rsidRPr="0007197E">
              <w:rPr>
                <w:rFonts w:eastAsia="Calibri"/>
                <w:bCs/>
                <w:sz w:val="24"/>
                <w:szCs w:val="24"/>
                <w:lang w:eastAsia="ar-SA"/>
              </w:rPr>
              <w:t>*100, где</w:t>
            </w:r>
            <w:r w:rsidR="007A352B">
              <w:rPr>
                <w:rFonts w:eastAsia="Calibri"/>
                <w:bCs/>
                <w:sz w:val="24"/>
                <w:szCs w:val="24"/>
                <w:lang w:eastAsia="ar-SA"/>
              </w:rPr>
              <w:t>:</w:t>
            </w:r>
          </w:p>
          <w:p w:rsidR="0007197E" w:rsidRPr="0007197E" w:rsidRDefault="00C4078E" w:rsidP="0007197E">
            <w:pPr>
              <w:tabs>
                <w:tab w:val="left" w:pos="739"/>
              </w:tabs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07197E">
              <w:rPr>
                <w:rFonts w:eastAsia="Calibri"/>
                <w:bCs/>
                <w:sz w:val="24"/>
                <w:szCs w:val="24"/>
                <w:lang w:eastAsia="ar-SA"/>
              </w:rPr>
              <w:t>Сдоп – количество детей в возрасте от 5 до 18 лет в образовательных учреждениях, реализующих общеобразовательные общеразвивающие програ</w:t>
            </w:r>
            <w:r w:rsidR="00654759">
              <w:rPr>
                <w:rFonts w:eastAsia="Calibri"/>
                <w:bCs/>
                <w:sz w:val="24"/>
                <w:szCs w:val="24"/>
                <w:lang w:eastAsia="ar-SA"/>
              </w:rPr>
              <w:t>ммы дополнительного образования;</w:t>
            </w:r>
          </w:p>
          <w:p w:rsidR="00C4078E" w:rsidRPr="0007197E" w:rsidRDefault="00C4078E" w:rsidP="0007197E">
            <w:pPr>
              <w:tabs>
                <w:tab w:val="left" w:pos="739"/>
              </w:tabs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07197E">
              <w:rPr>
                <w:rFonts w:eastAsia="Calibri"/>
                <w:bCs/>
                <w:sz w:val="24"/>
                <w:szCs w:val="24"/>
                <w:lang w:eastAsia="ar-SA"/>
              </w:rPr>
              <w:t>С – количество детей от 5 до 18 лет.</w:t>
            </w:r>
          </w:p>
        </w:tc>
        <w:tc>
          <w:tcPr>
            <w:tcW w:w="330" w:type="pct"/>
            <w:shd w:val="clear" w:color="auto" w:fill="auto"/>
          </w:tcPr>
          <w:p w:rsidR="00C4078E" w:rsidRPr="00654759" w:rsidRDefault="0007197E" w:rsidP="00B970AA">
            <w:pPr>
              <w:tabs>
                <w:tab w:val="left" w:pos="739"/>
              </w:tabs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654759">
              <w:rPr>
                <w:rFonts w:eastAsia="Calibri"/>
                <w:bCs/>
                <w:sz w:val="24"/>
                <w:szCs w:val="24"/>
                <w:lang w:eastAsia="ar-SA"/>
              </w:rPr>
              <w:t>е</w:t>
            </w:r>
            <w:r w:rsidR="00C4078E" w:rsidRPr="00654759">
              <w:rPr>
                <w:rFonts w:eastAsia="Calibri"/>
                <w:bCs/>
                <w:sz w:val="24"/>
                <w:szCs w:val="24"/>
                <w:lang w:eastAsia="ar-SA"/>
              </w:rPr>
              <w:t>жегодно, декабрь</w:t>
            </w:r>
          </w:p>
        </w:tc>
        <w:tc>
          <w:tcPr>
            <w:tcW w:w="406" w:type="pct"/>
            <w:shd w:val="clear" w:color="auto" w:fill="auto"/>
          </w:tcPr>
          <w:p w:rsidR="00C4078E" w:rsidRPr="00654759" w:rsidRDefault="00C4078E" w:rsidP="00B970AA">
            <w:pPr>
              <w:tabs>
                <w:tab w:val="left" w:pos="739"/>
              </w:tabs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654759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80 %</w:t>
            </w:r>
          </w:p>
        </w:tc>
        <w:tc>
          <w:tcPr>
            <w:tcW w:w="759" w:type="pct"/>
            <w:shd w:val="clear" w:color="auto" w:fill="auto"/>
          </w:tcPr>
          <w:p w:rsidR="00C4078E" w:rsidRPr="00654759" w:rsidRDefault="0007197E" w:rsidP="00B970AA">
            <w:pPr>
              <w:tabs>
                <w:tab w:val="left" w:pos="739"/>
              </w:tabs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654759">
              <w:rPr>
                <w:rFonts w:eastAsia="Calibri"/>
                <w:bCs/>
                <w:sz w:val="24"/>
                <w:szCs w:val="24"/>
                <w:lang w:eastAsia="ar-SA"/>
              </w:rPr>
              <w:t xml:space="preserve">статистические </w:t>
            </w:r>
            <w:r w:rsidR="00C4078E" w:rsidRPr="00654759">
              <w:rPr>
                <w:rFonts w:eastAsia="Calibri"/>
                <w:bCs/>
                <w:sz w:val="24"/>
                <w:szCs w:val="24"/>
                <w:lang w:eastAsia="ar-SA"/>
              </w:rPr>
              <w:t>данные</w:t>
            </w:r>
          </w:p>
        </w:tc>
      </w:tr>
      <w:tr w:rsidR="0007197E" w:rsidRPr="00B970AA" w:rsidTr="0007197E">
        <w:trPr>
          <w:trHeight w:val="227"/>
        </w:trPr>
        <w:tc>
          <w:tcPr>
            <w:tcW w:w="125" w:type="pct"/>
            <w:shd w:val="clear" w:color="auto" w:fill="auto"/>
          </w:tcPr>
          <w:p w:rsidR="00C4078E" w:rsidRPr="00B970AA" w:rsidRDefault="00C4078E" w:rsidP="00B970AA">
            <w:pPr>
              <w:tabs>
                <w:tab w:val="left" w:pos="739"/>
              </w:tabs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B970AA">
              <w:rPr>
                <w:rFonts w:eastAsia="Calibri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91" w:type="pct"/>
            <w:shd w:val="clear" w:color="auto" w:fill="auto"/>
          </w:tcPr>
          <w:p w:rsidR="00C4078E" w:rsidRPr="00B970AA" w:rsidRDefault="00C4078E" w:rsidP="0007197E">
            <w:pPr>
              <w:tabs>
                <w:tab w:val="left" w:pos="739"/>
              </w:tabs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B970AA">
              <w:rPr>
                <w:rFonts w:eastAsia="Calibri"/>
                <w:bCs/>
                <w:sz w:val="24"/>
                <w:szCs w:val="24"/>
                <w:lang w:eastAsia="ar-SA"/>
              </w:rPr>
              <w:t>Охват детей с ОВЗ в возрасте от 5 до 18 лет дополнительными общеобразовательными программами (Рп</w:t>
            </w:r>
            <w:proofErr w:type="gramStart"/>
            <w:r w:rsidRPr="00B970AA">
              <w:rPr>
                <w:rFonts w:eastAsia="Calibri"/>
                <w:bCs/>
                <w:sz w:val="24"/>
                <w:szCs w:val="24"/>
                <w:lang w:eastAsia="ar-SA"/>
              </w:rPr>
              <w:t>4</w:t>
            </w:r>
            <w:proofErr w:type="gramEnd"/>
            <w:r w:rsidRPr="00B970AA">
              <w:rPr>
                <w:rFonts w:eastAsia="Calibri"/>
                <w:bCs/>
                <w:sz w:val="24"/>
                <w:szCs w:val="24"/>
                <w:lang w:eastAsia="ar-SA"/>
              </w:rPr>
              <w:t>%)</w:t>
            </w:r>
          </w:p>
        </w:tc>
        <w:tc>
          <w:tcPr>
            <w:tcW w:w="1789" w:type="pct"/>
            <w:shd w:val="clear" w:color="auto" w:fill="auto"/>
          </w:tcPr>
          <w:p w:rsidR="0007197E" w:rsidRPr="0007197E" w:rsidRDefault="00C4078E" w:rsidP="0007197E">
            <w:pPr>
              <w:tabs>
                <w:tab w:val="left" w:pos="739"/>
              </w:tabs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B970AA">
              <w:rPr>
                <w:rFonts w:eastAsia="Calibri"/>
                <w:bCs/>
                <w:sz w:val="24"/>
                <w:szCs w:val="24"/>
                <w:lang w:eastAsia="ar-SA"/>
              </w:rPr>
              <w:t>Рп</w:t>
            </w:r>
            <w:proofErr w:type="gramStart"/>
            <w:r w:rsidRPr="00B970AA">
              <w:rPr>
                <w:rFonts w:eastAsia="Calibri"/>
                <w:bCs/>
                <w:sz w:val="24"/>
                <w:szCs w:val="24"/>
                <w:lang w:eastAsia="ar-SA"/>
              </w:rPr>
              <w:t>4</w:t>
            </w:r>
            <w:proofErr w:type="gramEnd"/>
            <w:r w:rsidR="0007197E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</w:t>
            </w:r>
            <w:r w:rsidRPr="00B970AA">
              <w:rPr>
                <w:rFonts w:eastAsia="Calibri"/>
                <w:bCs/>
                <w:sz w:val="24"/>
                <w:szCs w:val="24"/>
                <w:lang w:eastAsia="ar-SA"/>
              </w:rPr>
              <w:t>=</w:t>
            </w:r>
            <w:r w:rsidR="0007197E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</w:t>
            </w:r>
            <w:r w:rsidRPr="00B970AA">
              <w:rPr>
                <w:rFonts w:eastAsia="Calibri"/>
                <w:bCs/>
                <w:sz w:val="24"/>
                <w:szCs w:val="24"/>
                <w:lang w:val="en-US" w:eastAsia="ar-SA"/>
              </w:rPr>
              <w:t>D</w:t>
            </w:r>
            <w:r w:rsidRPr="00B970AA">
              <w:rPr>
                <w:rFonts w:eastAsia="Calibri"/>
                <w:bCs/>
                <w:sz w:val="24"/>
                <w:szCs w:val="24"/>
                <w:lang w:eastAsia="ar-SA"/>
              </w:rPr>
              <w:t>доп/</w:t>
            </w:r>
            <w:r w:rsidRPr="00B970AA">
              <w:rPr>
                <w:rFonts w:eastAsia="Calibri"/>
                <w:bCs/>
                <w:sz w:val="24"/>
                <w:szCs w:val="24"/>
                <w:lang w:val="en-US" w:eastAsia="ar-SA"/>
              </w:rPr>
              <w:t>D</w:t>
            </w:r>
            <w:r w:rsidRPr="00B970AA">
              <w:rPr>
                <w:rFonts w:eastAsia="Calibri"/>
                <w:bCs/>
                <w:sz w:val="24"/>
                <w:szCs w:val="24"/>
                <w:lang w:eastAsia="ar-SA"/>
              </w:rPr>
              <w:t>*100, где</w:t>
            </w:r>
            <w:r w:rsidR="007A352B">
              <w:rPr>
                <w:rFonts w:eastAsia="Calibri"/>
                <w:bCs/>
                <w:sz w:val="24"/>
                <w:szCs w:val="24"/>
                <w:lang w:eastAsia="ar-SA"/>
              </w:rPr>
              <w:t>:</w:t>
            </w:r>
            <w:r w:rsidRPr="00B970AA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</w:t>
            </w:r>
            <w:r w:rsidR="007A352B">
              <w:rPr>
                <w:rFonts w:eastAsia="Calibri"/>
                <w:bCs/>
                <w:sz w:val="24"/>
                <w:szCs w:val="24"/>
                <w:lang w:eastAsia="ar-SA"/>
              </w:rPr>
              <w:br/>
            </w:r>
            <w:r w:rsidRPr="00B970AA">
              <w:rPr>
                <w:rFonts w:eastAsia="Calibri"/>
                <w:bCs/>
                <w:sz w:val="24"/>
                <w:szCs w:val="24"/>
                <w:lang w:val="en-US" w:eastAsia="ar-SA"/>
              </w:rPr>
              <w:t>D</w:t>
            </w:r>
            <w:r w:rsidRPr="00B970AA">
              <w:rPr>
                <w:rFonts w:eastAsia="Calibri"/>
                <w:bCs/>
                <w:sz w:val="24"/>
                <w:szCs w:val="24"/>
                <w:lang w:eastAsia="ar-SA"/>
              </w:rPr>
              <w:t xml:space="preserve">доп – количество обучающихся с ОВЗ в возрасте от 5 до 18 лет </w:t>
            </w:r>
            <w:r w:rsidRPr="00B970AA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 xml:space="preserve">в образовательных учреждениях, реализующих общеобразовательные общеразвивающие программы дополнительного </w:t>
            </w:r>
            <w:r w:rsidR="007A352B">
              <w:rPr>
                <w:rFonts w:eastAsia="Calibri"/>
                <w:bCs/>
                <w:sz w:val="24"/>
                <w:szCs w:val="24"/>
                <w:lang w:eastAsia="ar-SA"/>
              </w:rPr>
              <w:t>образования;</w:t>
            </w:r>
          </w:p>
          <w:p w:rsidR="0007197E" w:rsidRPr="00B970AA" w:rsidRDefault="00C4078E" w:rsidP="0007197E">
            <w:pPr>
              <w:tabs>
                <w:tab w:val="left" w:pos="739"/>
              </w:tabs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07197E">
              <w:rPr>
                <w:rFonts w:eastAsia="Calibri"/>
                <w:bCs/>
                <w:sz w:val="24"/>
                <w:szCs w:val="24"/>
                <w:lang w:val="en-US" w:eastAsia="ar-SA"/>
              </w:rPr>
              <w:t>D</w:t>
            </w:r>
            <w:r w:rsidRPr="0007197E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– </w:t>
            </w:r>
            <w:proofErr w:type="gramStart"/>
            <w:r w:rsidRPr="0007197E">
              <w:rPr>
                <w:rFonts w:eastAsia="Calibri"/>
                <w:bCs/>
                <w:sz w:val="24"/>
                <w:szCs w:val="24"/>
                <w:lang w:eastAsia="ar-SA"/>
              </w:rPr>
              <w:t>количество</w:t>
            </w:r>
            <w:proofErr w:type="gramEnd"/>
            <w:r w:rsidRPr="0007197E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детей с ОВЗ</w:t>
            </w:r>
            <w:r w:rsidRPr="00B970AA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от 5 до 18 лет</w:t>
            </w:r>
            <w:r w:rsidR="007A352B">
              <w:rPr>
                <w:rFonts w:eastAsia="Calibri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30" w:type="pct"/>
            <w:shd w:val="clear" w:color="auto" w:fill="auto"/>
          </w:tcPr>
          <w:p w:rsidR="00C4078E" w:rsidRPr="00654759" w:rsidRDefault="0007197E" w:rsidP="00B970AA">
            <w:pPr>
              <w:tabs>
                <w:tab w:val="left" w:pos="739"/>
              </w:tabs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654759">
              <w:rPr>
                <w:rFonts w:eastAsia="Calibri"/>
                <w:bCs/>
                <w:sz w:val="24"/>
                <w:szCs w:val="24"/>
                <w:lang w:eastAsia="ar-SA"/>
              </w:rPr>
              <w:t>ежегодно</w:t>
            </w:r>
            <w:r w:rsidR="00C4078E" w:rsidRPr="00654759">
              <w:rPr>
                <w:rFonts w:eastAsia="Calibri"/>
                <w:bCs/>
                <w:sz w:val="24"/>
                <w:szCs w:val="24"/>
                <w:lang w:eastAsia="ar-SA"/>
              </w:rPr>
              <w:t>, декабрь</w:t>
            </w:r>
          </w:p>
        </w:tc>
        <w:tc>
          <w:tcPr>
            <w:tcW w:w="406" w:type="pct"/>
            <w:shd w:val="clear" w:color="auto" w:fill="auto"/>
          </w:tcPr>
          <w:p w:rsidR="00C4078E" w:rsidRPr="00654759" w:rsidRDefault="00C4078E" w:rsidP="00B970AA">
            <w:pPr>
              <w:tabs>
                <w:tab w:val="left" w:pos="739"/>
              </w:tabs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654759">
              <w:rPr>
                <w:rFonts w:eastAsia="Calibri"/>
                <w:bCs/>
                <w:sz w:val="24"/>
                <w:szCs w:val="24"/>
                <w:lang w:eastAsia="ar-SA"/>
              </w:rPr>
              <w:t>20%</w:t>
            </w:r>
          </w:p>
        </w:tc>
        <w:tc>
          <w:tcPr>
            <w:tcW w:w="759" w:type="pct"/>
            <w:shd w:val="clear" w:color="auto" w:fill="auto"/>
          </w:tcPr>
          <w:p w:rsidR="00C4078E" w:rsidRPr="00654759" w:rsidRDefault="0007197E" w:rsidP="00B970AA">
            <w:pPr>
              <w:tabs>
                <w:tab w:val="left" w:pos="739"/>
              </w:tabs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654759">
              <w:rPr>
                <w:rFonts w:eastAsia="Calibri"/>
                <w:bCs/>
                <w:sz w:val="24"/>
                <w:szCs w:val="24"/>
                <w:lang w:eastAsia="ar-SA"/>
              </w:rPr>
              <w:t xml:space="preserve">статистические </w:t>
            </w:r>
            <w:r w:rsidR="00C4078E" w:rsidRPr="00654759">
              <w:rPr>
                <w:rFonts w:eastAsia="Calibri"/>
                <w:bCs/>
                <w:sz w:val="24"/>
                <w:szCs w:val="24"/>
                <w:lang w:eastAsia="ar-SA"/>
              </w:rPr>
              <w:t>данные</w:t>
            </w:r>
            <w:r w:rsidR="00C4078E" w:rsidRPr="00654759">
              <w:rPr>
                <w:sz w:val="24"/>
                <w:szCs w:val="24"/>
                <w:lang w:eastAsia="ar-SA"/>
              </w:rPr>
              <w:t xml:space="preserve"> ПФДО</w:t>
            </w:r>
          </w:p>
        </w:tc>
      </w:tr>
      <w:tr w:rsidR="0007197E" w:rsidRPr="00B970AA" w:rsidTr="0007197E">
        <w:trPr>
          <w:trHeight w:val="227"/>
        </w:trPr>
        <w:tc>
          <w:tcPr>
            <w:tcW w:w="125" w:type="pct"/>
            <w:shd w:val="clear" w:color="auto" w:fill="auto"/>
          </w:tcPr>
          <w:p w:rsidR="00C4078E" w:rsidRPr="00B970AA" w:rsidRDefault="00C4078E" w:rsidP="00B970AA">
            <w:pPr>
              <w:tabs>
                <w:tab w:val="left" w:pos="739"/>
              </w:tabs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B970AA">
              <w:rPr>
                <w:rFonts w:eastAsia="Calibri"/>
                <w:bCs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1591" w:type="pct"/>
            <w:shd w:val="clear" w:color="auto" w:fill="auto"/>
          </w:tcPr>
          <w:p w:rsidR="00C4078E" w:rsidRPr="00B970AA" w:rsidRDefault="00C4078E" w:rsidP="0007197E">
            <w:pPr>
              <w:tabs>
                <w:tab w:val="left" w:pos="739"/>
              </w:tabs>
              <w:rPr>
                <w:rFonts w:eastAsia="Calibri"/>
                <w:bCs/>
                <w:sz w:val="24"/>
                <w:szCs w:val="24"/>
                <w:lang w:eastAsia="ar-SA"/>
              </w:rPr>
            </w:pPr>
            <w:proofErr w:type="gramStart"/>
            <w:r w:rsidRPr="00B970AA">
              <w:rPr>
                <w:rFonts w:eastAsia="Calibri"/>
                <w:bCs/>
                <w:sz w:val="24"/>
                <w:szCs w:val="24"/>
                <w:lang w:eastAsia="ar-SA"/>
              </w:rPr>
              <w:t>Доля работников</w:t>
            </w:r>
            <w:r w:rsidR="0007197E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</w:t>
            </w:r>
            <w:r w:rsidRPr="00B970AA">
              <w:rPr>
                <w:rFonts w:eastAsia="Calibri"/>
                <w:bCs/>
                <w:sz w:val="24"/>
                <w:szCs w:val="24"/>
                <w:lang w:eastAsia="ar-SA"/>
              </w:rPr>
              <w:t>общеобразовательных</w:t>
            </w:r>
            <w:r w:rsidR="0007197E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</w:t>
            </w:r>
            <w:r w:rsidRPr="00B970AA">
              <w:rPr>
                <w:rFonts w:eastAsia="Calibri"/>
                <w:bCs/>
                <w:sz w:val="24"/>
                <w:szCs w:val="24"/>
                <w:lang w:eastAsia="ar-SA"/>
              </w:rPr>
              <w:t>организаций, прошедших</w:t>
            </w:r>
            <w:r w:rsidR="0007197E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</w:t>
            </w:r>
            <w:r w:rsidRPr="00B970AA">
              <w:rPr>
                <w:rFonts w:eastAsia="Calibri"/>
                <w:bCs/>
                <w:sz w:val="24"/>
                <w:szCs w:val="24"/>
                <w:lang w:eastAsia="ar-SA"/>
              </w:rPr>
              <w:t xml:space="preserve">повышение </w:t>
            </w:r>
            <w:r w:rsidRPr="007A352B">
              <w:rPr>
                <w:rFonts w:eastAsia="Calibri"/>
                <w:bCs/>
                <w:sz w:val="24"/>
                <w:szCs w:val="24"/>
                <w:lang w:eastAsia="ar-SA"/>
              </w:rPr>
              <w:t>квалификации в</w:t>
            </w:r>
            <w:r w:rsidR="0007197E" w:rsidRPr="007A352B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</w:t>
            </w:r>
            <w:r w:rsidRPr="007A352B">
              <w:rPr>
                <w:rFonts w:eastAsia="Calibri"/>
                <w:bCs/>
                <w:sz w:val="24"/>
                <w:szCs w:val="24"/>
                <w:lang w:eastAsia="ar-SA"/>
              </w:rPr>
              <w:t>области работы с одаренными</w:t>
            </w:r>
            <w:r w:rsidR="0007197E" w:rsidRPr="007A352B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детьми </w:t>
            </w:r>
            <w:r w:rsidRPr="007A352B">
              <w:rPr>
                <w:rFonts w:eastAsia="Calibri"/>
                <w:bCs/>
                <w:sz w:val="24"/>
                <w:szCs w:val="24"/>
                <w:lang w:eastAsia="ar-SA"/>
              </w:rPr>
              <w:t>(программы</w:t>
            </w:r>
            <w:r w:rsidR="0007197E" w:rsidRPr="007A352B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</w:t>
            </w:r>
            <w:r w:rsidRPr="007A352B">
              <w:rPr>
                <w:rFonts w:eastAsia="Calibri"/>
                <w:bCs/>
                <w:sz w:val="24"/>
                <w:szCs w:val="24"/>
                <w:lang w:eastAsia="ar-SA"/>
              </w:rPr>
              <w:t>профессиональной переподготовки, программы повышения квалификации</w:t>
            </w:r>
            <w:r w:rsidRPr="00B970AA">
              <w:rPr>
                <w:rFonts w:eastAsia="Calibri"/>
                <w:bCs/>
                <w:sz w:val="24"/>
                <w:szCs w:val="24"/>
                <w:lang w:eastAsia="ar-SA"/>
              </w:rPr>
              <w:t xml:space="preserve">, мастер-классы, стажировки, семинары в очной </w:t>
            </w:r>
            <w:r w:rsidR="0007197E">
              <w:rPr>
                <w:rFonts w:eastAsia="Calibri"/>
                <w:bCs/>
                <w:sz w:val="24"/>
                <w:szCs w:val="24"/>
                <w:lang w:eastAsia="ar-SA"/>
              </w:rPr>
              <w:t xml:space="preserve">и дистанционной формах) в общей </w:t>
            </w:r>
            <w:r w:rsidRPr="00B970AA">
              <w:rPr>
                <w:rFonts w:eastAsia="Calibri"/>
                <w:bCs/>
                <w:sz w:val="24"/>
                <w:szCs w:val="24"/>
                <w:lang w:eastAsia="ar-SA"/>
              </w:rPr>
              <w:t>численности</w:t>
            </w:r>
            <w:r w:rsidR="0007197E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</w:t>
            </w:r>
            <w:r w:rsidRPr="00B970AA">
              <w:rPr>
                <w:rFonts w:eastAsia="Calibri"/>
                <w:bCs/>
                <w:sz w:val="24"/>
                <w:szCs w:val="24"/>
                <w:lang w:eastAsia="ar-SA"/>
              </w:rPr>
              <w:t>педагогических работников, работающих с одаренными детьми (Рп5 %)</w:t>
            </w:r>
            <w:proofErr w:type="gramEnd"/>
          </w:p>
        </w:tc>
        <w:tc>
          <w:tcPr>
            <w:tcW w:w="1789" w:type="pct"/>
            <w:shd w:val="clear" w:color="auto" w:fill="auto"/>
          </w:tcPr>
          <w:p w:rsidR="0007197E" w:rsidRDefault="00C4078E" w:rsidP="0007197E">
            <w:pPr>
              <w:tabs>
                <w:tab w:val="left" w:pos="739"/>
              </w:tabs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B970AA">
              <w:rPr>
                <w:rFonts w:eastAsia="Calibri"/>
                <w:bCs/>
                <w:sz w:val="24"/>
                <w:szCs w:val="24"/>
                <w:lang w:eastAsia="ar-SA"/>
              </w:rPr>
              <w:t>Рп5</w:t>
            </w:r>
            <w:r w:rsidR="0007197E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</w:t>
            </w:r>
            <w:r w:rsidRPr="00B970AA">
              <w:rPr>
                <w:rFonts w:eastAsia="Calibri"/>
                <w:bCs/>
                <w:sz w:val="24"/>
                <w:szCs w:val="24"/>
                <w:lang w:eastAsia="ar-SA"/>
              </w:rPr>
              <w:t>=</w:t>
            </w:r>
            <w:r w:rsidR="0007197E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970AA">
              <w:rPr>
                <w:rFonts w:eastAsia="Calibri"/>
                <w:bCs/>
                <w:sz w:val="24"/>
                <w:szCs w:val="24"/>
                <w:lang w:val="en-US" w:eastAsia="ar-SA"/>
              </w:rPr>
              <w:t>I</w:t>
            </w:r>
            <w:proofErr w:type="gramEnd"/>
            <w:r w:rsidRPr="00B970AA">
              <w:rPr>
                <w:rFonts w:eastAsia="Calibri"/>
                <w:bCs/>
                <w:sz w:val="24"/>
                <w:szCs w:val="24"/>
                <w:lang w:eastAsia="ar-SA"/>
              </w:rPr>
              <w:t>пр/</w:t>
            </w:r>
            <w:r w:rsidRPr="00B970AA">
              <w:rPr>
                <w:rFonts w:eastAsia="Calibri"/>
                <w:bCs/>
                <w:sz w:val="24"/>
                <w:szCs w:val="24"/>
                <w:lang w:val="en-US" w:eastAsia="ar-SA"/>
              </w:rPr>
              <w:t>I</w:t>
            </w:r>
            <w:r w:rsidR="00654759">
              <w:rPr>
                <w:rFonts w:eastAsia="Calibri"/>
                <w:bCs/>
                <w:sz w:val="24"/>
                <w:szCs w:val="24"/>
                <w:lang w:eastAsia="ar-SA"/>
              </w:rPr>
              <w:t>*100</w:t>
            </w:r>
            <w:r w:rsidR="007A352B">
              <w:rPr>
                <w:rFonts w:eastAsia="Calibri"/>
                <w:bCs/>
                <w:sz w:val="24"/>
                <w:szCs w:val="24"/>
                <w:lang w:eastAsia="ar-SA"/>
              </w:rPr>
              <w:t xml:space="preserve">, </w:t>
            </w:r>
            <w:r w:rsidRPr="00B970AA">
              <w:rPr>
                <w:rFonts w:eastAsia="Calibri"/>
                <w:bCs/>
                <w:sz w:val="24"/>
                <w:szCs w:val="24"/>
                <w:lang w:eastAsia="ar-SA"/>
              </w:rPr>
              <w:t>где</w:t>
            </w:r>
            <w:r w:rsidR="007A352B">
              <w:rPr>
                <w:rFonts w:eastAsia="Calibri"/>
                <w:bCs/>
                <w:sz w:val="24"/>
                <w:szCs w:val="24"/>
                <w:lang w:eastAsia="ar-SA"/>
              </w:rPr>
              <w:t>:</w:t>
            </w:r>
            <w:r w:rsidRPr="00B970AA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</w:t>
            </w:r>
            <w:r w:rsidR="007A352B">
              <w:rPr>
                <w:rFonts w:eastAsia="Calibri"/>
                <w:bCs/>
                <w:sz w:val="24"/>
                <w:szCs w:val="24"/>
                <w:lang w:eastAsia="ar-SA"/>
              </w:rPr>
              <w:br/>
            </w:r>
            <w:r w:rsidRPr="00B970AA">
              <w:rPr>
                <w:rFonts w:eastAsia="Calibri"/>
                <w:bCs/>
                <w:sz w:val="24"/>
                <w:szCs w:val="24"/>
                <w:lang w:val="en-US" w:eastAsia="ar-SA"/>
              </w:rPr>
              <w:t>I</w:t>
            </w:r>
            <w:r w:rsidRPr="00B970AA">
              <w:rPr>
                <w:rFonts w:eastAsia="Calibri"/>
                <w:bCs/>
                <w:sz w:val="24"/>
                <w:szCs w:val="24"/>
                <w:lang w:eastAsia="ar-SA"/>
              </w:rPr>
              <w:t>пр – количество педагогических работников общеобразовательных</w:t>
            </w:r>
            <w:r w:rsidR="0007197E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</w:t>
            </w:r>
            <w:r w:rsidRPr="00B970AA">
              <w:rPr>
                <w:rFonts w:eastAsia="Calibri"/>
                <w:bCs/>
                <w:sz w:val="24"/>
                <w:szCs w:val="24"/>
                <w:lang w:eastAsia="ar-SA"/>
              </w:rPr>
              <w:t>учреждений, прошедших</w:t>
            </w:r>
            <w:r w:rsidR="0007197E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</w:t>
            </w:r>
            <w:r w:rsidRPr="00B970AA">
              <w:rPr>
                <w:rFonts w:eastAsia="Calibri"/>
                <w:bCs/>
                <w:sz w:val="24"/>
                <w:szCs w:val="24"/>
                <w:lang w:eastAsia="ar-SA"/>
              </w:rPr>
              <w:t>повышение квалификации в области работы с одаренными</w:t>
            </w:r>
            <w:r w:rsidR="0007197E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</w:t>
            </w:r>
            <w:r w:rsidR="00654759">
              <w:rPr>
                <w:rFonts w:eastAsia="Calibri"/>
                <w:bCs/>
                <w:sz w:val="24"/>
                <w:szCs w:val="24"/>
                <w:lang w:eastAsia="ar-SA"/>
              </w:rPr>
              <w:t>детьми;</w:t>
            </w:r>
          </w:p>
          <w:p w:rsidR="00C4078E" w:rsidRPr="00B970AA" w:rsidRDefault="00C4078E" w:rsidP="0007197E">
            <w:pPr>
              <w:tabs>
                <w:tab w:val="left" w:pos="739"/>
              </w:tabs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B970AA">
              <w:rPr>
                <w:rFonts w:eastAsia="Calibri"/>
                <w:bCs/>
                <w:sz w:val="24"/>
                <w:szCs w:val="24"/>
                <w:lang w:val="en-US" w:eastAsia="ar-SA"/>
              </w:rPr>
              <w:t>I</w:t>
            </w:r>
            <w:r w:rsidRPr="00B970AA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- численность</w:t>
            </w:r>
          </w:p>
          <w:p w:rsidR="00C4078E" w:rsidRPr="00B970AA" w:rsidRDefault="00C4078E" w:rsidP="0007197E">
            <w:pPr>
              <w:tabs>
                <w:tab w:val="left" w:pos="739"/>
              </w:tabs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B970AA">
              <w:rPr>
                <w:rFonts w:eastAsia="Calibri"/>
                <w:bCs/>
                <w:sz w:val="24"/>
                <w:szCs w:val="24"/>
                <w:lang w:eastAsia="ar-SA"/>
              </w:rPr>
              <w:t>педагогических работников, работающих с одаренными детьми</w:t>
            </w:r>
            <w:r w:rsidR="007A352B">
              <w:rPr>
                <w:rFonts w:eastAsia="Calibri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30" w:type="pct"/>
            <w:shd w:val="clear" w:color="auto" w:fill="auto"/>
          </w:tcPr>
          <w:p w:rsidR="00C4078E" w:rsidRPr="00654759" w:rsidRDefault="0007197E" w:rsidP="00B970AA">
            <w:pPr>
              <w:tabs>
                <w:tab w:val="left" w:pos="739"/>
              </w:tabs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654759">
              <w:rPr>
                <w:rFonts w:eastAsia="Calibri"/>
                <w:bCs/>
                <w:sz w:val="24"/>
                <w:szCs w:val="24"/>
                <w:lang w:eastAsia="ar-SA"/>
              </w:rPr>
              <w:t>ежегодно</w:t>
            </w:r>
            <w:r w:rsidR="00C4078E" w:rsidRPr="00654759">
              <w:rPr>
                <w:rFonts w:eastAsia="Calibri"/>
                <w:bCs/>
                <w:sz w:val="24"/>
                <w:szCs w:val="24"/>
                <w:lang w:eastAsia="ar-SA"/>
              </w:rPr>
              <w:t>, декабрь</w:t>
            </w:r>
          </w:p>
        </w:tc>
        <w:tc>
          <w:tcPr>
            <w:tcW w:w="406" w:type="pct"/>
            <w:shd w:val="clear" w:color="auto" w:fill="auto"/>
          </w:tcPr>
          <w:p w:rsidR="00C4078E" w:rsidRPr="00654759" w:rsidRDefault="00C4078E" w:rsidP="00B970AA">
            <w:pPr>
              <w:tabs>
                <w:tab w:val="left" w:pos="739"/>
              </w:tabs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654759">
              <w:rPr>
                <w:rFonts w:eastAsia="Calibri"/>
                <w:bCs/>
                <w:sz w:val="24"/>
                <w:szCs w:val="24"/>
                <w:lang w:eastAsia="ar-SA"/>
              </w:rPr>
              <w:t>10%</w:t>
            </w:r>
          </w:p>
        </w:tc>
        <w:tc>
          <w:tcPr>
            <w:tcW w:w="759" w:type="pct"/>
            <w:shd w:val="clear" w:color="auto" w:fill="auto"/>
          </w:tcPr>
          <w:p w:rsidR="00C4078E" w:rsidRPr="00654759" w:rsidRDefault="0007197E" w:rsidP="0007197E">
            <w:pPr>
              <w:tabs>
                <w:tab w:val="left" w:pos="739"/>
              </w:tabs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654759">
              <w:rPr>
                <w:rFonts w:eastAsia="Calibri"/>
                <w:bCs/>
                <w:sz w:val="24"/>
                <w:szCs w:val="24"/>
                <w:lang w:eastAsia="ar-SA"/>
              </w:rPr>
              <w:t xml:space="preserve">аналитические </w:t>
            </w:r>
            <w:r w:rsidR="00C4078E" w:rsidRPr="00654759">
              <w:rPr>
                <w:rFonts w:eastAsia="Calibri"/>
                <w:bCs/>
                <w:sz w:val="24"/>
                <w:szCs w:val="24"/>
                <w:lang w:eastAsia="ar-SA"/>
              </w:rPr>
              <w:t>справки</w:t>
            </w:r>
          </w:p>
        </w:tc>
      </w:tr>
    </w:tbl>
    <w:p w:rsidR="00C4078E" w:rsidRDefault="00C4078E" w:rsidP="00C4078E">
      <w:pPr>
        <w:jc w:val="right"/>
        <w:rPr>
          <w:sz w:val="28"/>
          <w:szCs w:val="28"/>
        </w:rPr>
      </w:pPr>
    </w:p>
    <w:sectPr w:rsidR="00C4078E" w:rsidSect="00C4078E">
      <w:pgSz w:w="16838" w:h="11906" w:orient="landscape"/>
      <w:pgMar w:top="1418" w:right="567" w:bottom="851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BFA" w:rsidRDefault="00163BFA">
      <w:r>
        <w:separator/>
      </w:r>
    </w:p>
  </w:endnote>
  <w:endnote w:type="continuationSeparator" w:id="0">
    <w:p w:rsidR="00163BFA" w:rsidRDefault="00163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BFA" w:rsidRDefault="00163BFA">
      <w:r>
        <w:separator/>
      </w:r>
    </w:p>
  </w:footnote>
  <w:footnote w:type="continuationSeparator" w:id="0">
    <w:p w:rsidR="00163BFA" w:rsidRDefault="00163B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225FAA">
        <w:rPr>
          <w:noProof/>
        </w:rPr>
        <w:t>6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CD1F31"/>
    <w:multiLevelType w:val="hybridMultilevel"/>
    <w:tmpl w:val="1D661D72"/>
    <w:lvl w:ilvl="0" w:tplc="6284CFB0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47E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197E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67A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BFA"/>
    <w:rsid w:val="00163F49"/>
    <w:rsid w:val="0016458C"/>
    <w:rsid w:val="00165A33"/>
    <w:rsid w:val="00165D1D"/>
    <w:rsid w:val="00166749"/>
    <w:rsid w:val="00166FFC"/>
    <w:rsid w:val="00167F59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19A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C704D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FAA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C74A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51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15A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759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4DCD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352B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1D1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54D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0AA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A5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6EA1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1433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60A4"/>
    <w:rsid w:val="00C37341"/>
    <w:rsid w:val="00C37A37"/>
    <w:rsid w:val="00C40040"/>
    <w:rsid w:val="00C4078E"/>
    <w:rsid w:val="00C411DD"/>
    <w:rsid w:val="00C4209C"/>
    <w:rsid w:val="00C432E0"/>
    <w:rsid w:val="00C4491A"/>
    <w:rsid w:val="00C4619C"/>
    <w:rsid w:val="00C461B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657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A64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67BBE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167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3670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ADB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uiPriority w:val="1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8CA1E-2AEF-4F17-9F78-D2035FC98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2023-08-09T09:06:00Z</cp:lastPrinted>
  <dcterms:created xsi:type="dcterms:W3CDTF">2023-08-09T14:17:00Z</dcterms:created>
  <dcterms:modified xsi:type="dcterms:W3CDTF">2023-08-09T14:17:00Z</dcterms:modified>
</cp:coreProperties>
</file>