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35836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E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613D5">
        <w:rPr>
          <w:color w:val="000000"/>
          <w:sz w:val="28"/>
        </w:rPr>
        <w:t>5</w:t>
      </w:r>
      <w:r w:rsidR="00ED37A5">
        <w:rPr>
          <w:color w:val="000000"/>
          <w:sz w:val="28"/>
        </w:rPr>
        <w:t>.</w:t>
      </w:r>
      <w:r w:rsidR="004613D5">
        <w:rPr>
          <w:color w:val="000000"/>
          <w:sz w:val="28"/>
        </w:rPr>
        <w:t>10.</w:t>
      </w:r>
      <w:r w:rsidR="00A7397E">
        <w:rPr>
          <w:color w:val="000000"/>
          <w:sz w:val="28"/>
        </w:rPr>
        <w:t>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613D5">
        <w:rPr>
          <w:color w:val="000000"/>
          <w:sz w:val="28"/>
        </w:rPr>
        <w:t>1514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144086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44086" w:rsidRPr="00144086" w:rsidRDefault="00144086" w:rsidP="0014408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44086">
        <w:rPr>
          <w:b/>
          <w:sz w:val="28"/>
          <w:szCs w:val="28"/>
        </w:rPr>
        <w:t>О подготовке и реализации на территории</w:t>
      </w:r>
    </w:p>
    <w:p w:rsidR="00144086" w:rsidRPr="00144086" w:rsidRDefault="00144086" w:rsidP="00144086">
      <w:pPr>
        <w:spacing w:line="240" w:lineRule="exact"/>
        <w:jc w:val="center"/>
        <w:rPr>
          <w:b/>
          <w:sz w:val="28"/>
          <w:szCs w:val="28"/>
        </w:rPr>
      </w:pPr>
      <w:r w:rsidRPr="00144086">
        <w:rPr>
          <w:b/>
          <w:sz w:val="28"/>
          <w:szCs w:val="28"/>
        </w:rPr>
        <w:t>с.Зимогорье Валдайского городского поселения проекта</w:t>
      </w:r>
    </w:p>
    <w:p w:rsidR="00144086" w:rsidRDefault="00144086" w:rsidP="00144086">
      <w:pPr>
        <w:spacing w:line="240" w:lineRule="exact"/>
        <w:jc w:val="center"/>
        <w:rPr>
          <w:b/>
          <w:sz w:val="28"/>
          <w:szCs w:val="28"/>
        </w:rPr>
      </w:pPr>
      <w:r w:rsidRPr="00144086">
        <w:rPr>
          <w:b/>
          <w:sz w:val="28"/>
          <w:szCs w:val="28"/>
        </w:rPr>
        <w:t>поддержки местных инициатив</w:t>
      </w:r>
      <w:bookmarkEnd w:id="0"/>
    </w:p>
    <w:p w:rsidR="00144086" w:rsidRPr="00144086" w:rsidRDefault="00144086" w:rsidP="00A90D8A">
      <w:pPr>
        <w:jc w:val="both"/>
        <w:rPr>
          <w:sz w:val="28"/>
          <w:szCs w:val="28"/>
        </w:rPr>
      </w:pPr>
    </w:p>
    <w:p w:rsidR="00144086" w:rsidRPr="00144086" w:rsidRDefault="00144086" w:rsidP="00A90D8A">
      <w:pPr>
        <w:jc w:val="both"/>
        <w:rPr>
          <w:sz w:val="28"/>
          <w:szCs w:val="28"/>
        </w:rPr>
      </w:pPr>
    </w:p>
    <w:p w:rsidR="00144086" w:rsidRPr="00144086" w:rsidRDefault="00144086" w:rsidP="00A90D8A">
      <w:pPr>
        <w:ind w:firstLine="720"/>
        <w:jc w:val="both"/>
        <w:rPr>
          <w:sz w:val="28"/>
          <w:szCs w:val="28"/>
        </w:rPr>
      </w:pPr>
      <w:r w:rsidRPr="00144086">
        <w:rPr>
          <w:sz w:val="28"/>
          <w:szCs w:val="28"/>
        </w:rPr>
        <w:t>В соответствии</w:t>
      </w:r>
      <w:r w:rsidRPr="00144086">
        <w:rPr>
          <w:color w:val="000000"/>
          <w:sz w:val="28"/>
          <w:szCs w:val="28"/>
        </w:rPr>
        <w:t xml:space="preserve"> с Федеральным з</w:t>
      </w:r>
      <w:r>
        <w:rPr>
          <w:color w:val="000000"/>
          <w:sz w:val="28"/>
          <w:szCs w:val="28"/>
        </w:rPr>
        <w:t>аконом от 6 октября 2003 года №</w:t>
      </w:r>
      <w:r w:rsidRPr="00144086">
        <w:rPr>
          <w:color w:val="000000"/>
          <w:sz w:val="28"/>
          <w:szCs w:val="28"/>
        </w:rPr>
        <w:t>131-ФЗ «Об общих принципах организации местного самоуправления в Росси</w:t>
      </w:r>
      <w:r w:rsidRPr="0014408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Федерации» </w:t>
      </w:r>
      <w:r w:rsidRPr="00144086">
        <w:rPr>
          <w:color w:val="000000"/>
          <w:sz w:val="28"/>
          <w:szCs w:val="28"/>
        </w:rPr>
        <w:t>и в</w:t>
      </w:r>
      <w:r w:rsidRPr="00144086">
        <w:rPr>
          <w:sz w:val="28"/>
          <w:szCs w:val="28"/>
        </w:rPr>
        <w:t xml:space="preserve"> ц</w:t>
      </w:r>
      <w:r w:rsidRPr="00144086">
        <w:rPr>
          <w:sz w:val="28"/>
          <w:szCs w:val="28"/>
        </w:rPr>
        <w:t>е</w:t>
      </w:r>
      <w:r w:rsidRPr="00144086">
        <w:rPr>
          <w:sz w:val="28"/>
          <w:szCs w:val="28"/>
        </w:rPr>
        <w:t>лях создания экономических и социальных условий для динамического развития с. Зим</w:t>
      </w:r>
      <w:r w:rsidRPr="00144086">
        <w:rPr>
          <w:sz w:val="28"/>
          <w:szCs w:val="28"/>
        </w:rPr>
        <w:t>о</w:t>
      </w:r>
      <w:r w:rsidRPr="00144086">
        <w:rPr>
          <w:sz w:val="28"/>
          <w:szCs w:val="28"/>
        </w:rPr>
        <w:t xml:space="preserve">горье Валдайского городского </w:t>
      </w:r>
      <w:proofErr w:type="gramStart"/>
      <w:r w:rsidRPr="00144086">
        <w:rPr>
          <w:sz w:val="28"/>
          <w:szCs w:val="28"/>
        </w:rPr>
        <w:t xml:space="preserve">поселения  </w:t>
      </w:r>
      <w:r w:rsidRPr="00144086">
        <w:rPr>
          <w:color w:val="000000"/>
          <w:sz w:val="28"/>
          <w:szCs w:val="28"/>
        </w:rPr>
        <w:t>Администрация</w:t>
      </w:r>
      <w:proofErr w:type="gramEnd"/>
      <w:r w:rsidRPr="00144086">
        <w:rPr>
          <w:color w:val="000000"/>
          <w:sz w:val="28"/>
          <w:szCs w:val="28"/>
        </w:rPr>
        <w:t xml:space="preserve"> Валдайского муниципального района </w:t>
      </w:r>
      <w:r w:rsidRPr="00144086">
        <w:rPr>
          <w:b/>
          <w:color w:val="000000"/>
          <w:sz w:val="28"/>
          <w:szCs w:val="28"/>
        </w:rPr>
        <w:t>ПОСТАНОВЛ</w:t>
      </w:r>
      <w:r w:rsidRPr="00144086">
        <w:rPr>
          <w:b/>
          <w:color w:val="000000"/>
          <w:sz w:val="28"/>
          <w:szCs w:val="28"/>
        </w:rPr>
        <w:t>Я</w:t>
      </w:r>
      <w:r w:rsidRPr="00144086">
        <w:rPr>
          <w:b/>
          <w:color w:val="000000"/>
          <w:sz w:val="28"/>
          <w:szCs w:val="28"/>
        </w:rPr>
        <w:t>ЕТ:</w:t>
      </w:r>
    </w:p>
    <w:p w:rsidR="00144086" w:rsidRDefault="00144086" w:rsidP="00A90D8A">
      <w:pPr>
        <w:tabs>
          <w:tab w:val="center" w:pos="4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144086" w:rsidRPr="00144086" w:rsidRDefault="00144086" w:rsidP="00A90D8A">
      <w:pPr>
        <w:ind w:firstLine="720"/>
        <w:jc w:val="both"/>
        <w:rPr>
          <w:sz w:val="28"/>
          <w:szCs w:val="28"/>
        </w:rPr>
      </w:pPr>
      <w:r w:rsidRPr="00144086">
        <w:rPr>
          <w:sz w:val="28"/>
          <w:szCs w:val="28"/>
        </w:rPr>
        <w:t>План мероприятий по подготовке и реализации на территории с.Зимогорье Валдайского городского поселения проекта поддержки местных инициатив на 2020-2021 годы</w:t>
      </w:r>
      <w:r>
        <w:rPr>
          <w:sz w:val="28"/>
          <w:szCs w:val="28"/>
        </w:rPr>
        <w:t>;</w:t>
      </w:r>
    </w:p>
    <w:p w:rsidR="00144086" w:rsidRPr="00144086" w:rsidRDefault="00144086" w:rsidP="00A90D8A">
      <w:pPr>
        <w:ind w:firstLine="720"/>
        <w:jc w:val="both"/>
        <w:rPr>
          <w:sz w:val="28"/>
          <w:szCs w:val="28"/>
        </w:rPr>
      </w:pPr>
      <w:r w:rsidRPr="00144086">
        <w:rPr>
          <w:color w:val="000000"/>
          <w:sz w:val="28"/>
          <w:szCs w:val="28"/>
        </w:rPr>
        <w:t>Положение о рабочей группе</w:t>
      </w:r>
      <w:r>
        <w:rPr>
          <w:color w:val="000000"/>
          <w:sz w:val="28"/>
          <w:szCs w:val="28"/>
        </w:rPr>
        <w:t xml:space="preserve"> </w:t>
      </w:r>
      <w:r w:rsidRPr="00144086">
        <w:rPr>
          <w:color w:val="000000"/>
          <w:sz w:val="28"/>
          <w:szCs w:val="28"/>
        </w:rPr>
        <w:t>по координации работы по реализации проекта поддержки местных инициатив на территории с.Зимогорье Валда</w:t>
      </w:r>
      <w:r w:rsidRPr="00144086">
        <w:rPr>
          <w:color w:val="000000"/>
          <w:sz w:val="28"/>
          <w:szCs w:val="28"/>
        </w:rPr>
        <w:t>й</w:t>
      </w:r>
      <w:r w:rsidRPr="00144086">
        <w:rPr>
          <w:color w:val="000000"/>
          <w:sz w:val="28"/>
          <w:szCs w:val="28"/>
        </w:rPr>
        <w:t xml:space="preserve">ского городского </w:t>
      </w:r>
      <w:r>
        <w:rPr>
          <w:color w:val="000000"/>
          <w:sz w:val="28"/>
          <w:szCs w:val="28"/>
        </w:rPr>
        <w:t>поселении;</w:t>
      </w:r>
    </w:p>
    <w:p w:rsidR="00144086" w:rsidRPr="00144086" w:rsidRDefault="00144086" w:rsidP="00A90D8A">
      <w:pPr>
        <w:ind w:firstLine="720"/>
        <w:jc w:val="both"/>
        <w:rPr>
          <w:sz w:val="28"/>
          <w:szCs w:val="28"/>
        </w:rPr>
      </w:pPr>
      <w:r w:rsidRPr="00144086">
        <w:rPr>
          <w:sz w:val="28"/>
          <w:szCs w:val="28"/>
        </w:rPr>
        <w:t>состав рабочей группы по подготовке и реализации на территории с.Зимогорье Валдайского городского поселения проекта поддержки м</w:t>
      </w:r>
      <w:r w:rsidRPr="00144086">
        <w:rPr>
          <w:sz w:val="28"/>
          <w:szCs w:val="28"/>
        </w:rPr>
        <w:t>е</w:t>
      </w:r>
      <w:r>
        <w:rPr>
          <w:sz w:val="28"/>
          <w:szCs w:val="28"/>
        </w:rPr>
        <w:t>стных инициатив.</w:t>
      </w:r>
    </w:p>
    <w:p w:rsidR="00144086" w:rsidRPr="00144086" w:rsidRDefault="00144086" w:rsidP="00A9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4086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44086">
        <w:rPr>
          <w:sz w:val="28"/>
          <w:szCs w:val="28"/>
        </w:rPr>
        <w:t>и</w:t>
      </w:r>
      <w:r w:rsidRPr="00144086">
        <w:rPr>
          <w:sz w:val="28"/>
          <w:szCs w:val="28"/>
        </w:rPr>
        <w:t>пального района в сети «И</w:t>
      </w:r>
      <w:r w:rsidRPr="00144086">
        <w:rPr>
          <w:sz w:val="28"/>
          <w:szCs w:val="28"/>
        </w:rPr>
        <w:t>н</w:t>
      </w:r>
      <w:r w:rsidRPr="00144086">
        <w:rPr>
          <w:sz w:val="28"/>
          <w:szCs w:val="28"/>
        </w:rPr>
        <w:t>тернет».</w:t>
      </w:r>
    </w:p>
    <w:p w:rsidR="002F0E2C" w:rsidRPr="00144086" w:rsidRDefault="002F0E2C" w:rsidP="00A90D8A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144086" w:rsidRDefault="00D82B32" w:rsidP="00A90D8A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A90D8A" w:rsidRDefault="00A90D8A" w:rsidP="001C743E">
      <w:pPr>
        <w:spacing w:line="240" w:lineRule="exact"/>
        <w:ind w:left="5761"/>
        <w:jc w:val="center"/>
        <w:rPr>
          <w:sz w:val="24"/>
          <w:szCs w:val="24"/>
        </w:rPr>
      </w:pPr>
    </w:p>
    <w:p w:rsidR="00A90D8A" w:rsidRDefault="00A90D8A" w:rsidP="001C743E">
      <w:pPr>
        <w:spacing w:line="240" w:lineRule="exact"/>
        <w:ind w:left="5761"/>
        <w:jc w:val="center"/>
        <w:rPr>
          <w:sz w:val="24"/>
          <w:szCs w:val="24"/>
        </w:rPr>
      </w:pPr>
    </w:p>
    <w:p w:rsidR="00144086" w:rsidRPr="00220E3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144086" w:rsidRPr="00220E3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44086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144086" w:rsidRPr="00220E3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C743E">
        <w:rPr>
          <w:sz w:val="24"/>
          <w:szCs w:val="24"/>
        </w:rPr>
        <w:t xml:space="preserve"> 05.10.2020</w:t>
      </w:r>
      <w:r>
        <w:rPr>
          <w:sz w:val="24"/>
          <w:szCs w:val="24"/>
        </w:rPr>
        <w:t xml:space="preserve"> №</w:t>
      </w:r>
      <w:r w:rsidR="001C743E">
        <w:rPr>
          <w:sz w:val="24"/>
          <w:szCs w:val="24"/>
        </w:rPr>
        <w:t>1514</w:t>
      </w:r>
    </w:p>
    <w:p w:rsidR="00144086" w:rsidRPr="001C743E" w:rsidRDefault="00144086" w:rsidP="00144086">
      <w:pPr>
        <w:jc w:val="right"/>
        <w:rPr>
          <w:sz w:val="24"/>
          <w:szCs w:val="24"/>
        </w:rPr>
      </w:pPr>
    </w:p>
    <w:p w:rsidR="00144086" w:rsidRPr="001C743E" w:rsidRDefault="00144086" w:rsidP="00144086">
      <w:pPr>
        <w:jc w:val="right"/>
        <w:rPr>
          <w:sz w:val="24"/>
          <w:szCs w:val="24"/>
        </w:rPr>
      </w:pPr>
    </w:p>
    <w:p w:rsidR="00144086" w:rsidRPr="00503FCB" w:rsidRDefault="00144086" w:rsidP="00891742">
      <w:pPr>
        <w:spacing w:line="240" w:lineRule="exact"/>
        <w:jc w:val="center"/>
        <w:rPr>
          <w:b/>
          <w:sz w:val="24"/>
          <w:szCs w:val="24"/>
        </w:rPr>
      </w:pPr>
      <w:r w:rsidRPr="00503FCB">
        <w:rPr>
          <w:b/>
          <w:sz w:val="24"/>
          <w:szCs w:val="24"/>
        </w:rPr>
        <w:t>План мероприятий</w:t>
      </w:r>
    </w:p>
    <w:p w:rsidR="00144086" w:rsidRPr="00503FCB" w:rsidRDefault="00144086" w:rsidP="00891742">
      <w:pPr>
        <w:spacing w:line="240" w:lineRule="exact"/>
        <w:jc w:val="center"/>
        <w:rPr>
          <w:sz w:val="24"/>
          <w:szCs w:val="24"/>
        </w:rPr>
      </w:pPr>
      <w:r w:rsidRPr="00503FCB">
        <w:rPr>
          <w:b/>
          <w:sz w:val="24"/>
          <w:szCs w:val="24"/>
        </w:rPr>
        <w:t>по подготовке и реализации на территории</w:t>
      </w:r>
      <w:r>
        <w:rPr>
          <w:b/>
          <w:sz w:val="24"/>
          <w:szCs w:val="24"/>
        </w:rPr>
        <w:t xml:space="preserve"> с.Зимогорье </w:t>
      </w:r>
      <w:r w:rsidRPr="00503FCB">
        <w:rPr>
          <w:b/>
          <w:sz w:val="24"/>
          <w:szCs w:val="24"/>
        </w:rPr>
        <w:t xml:space="preserve">Валдайского </w:t>
      </w:r>
      <w:r>
        <w:rPr>
          <w:b/>
          <w:sz w:val="24"/>
          <w:szCs w:val="24"/>
        </w:rPr>
        <w:t>городского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селения проекта</w:t>
      </w:r>
      <w:r w:rsidRPr="00503FCB">
        <w:rPr>
          <w:b/>
          <w:sz w:val="24"/>
          <w:szCs w:val="24"/>
        </w:rPr>
        <w:t xml:space="preserve"> поддержки местных инициатив</w:t>
      </w:r>
      <w:r>
        <w:rPr>
          <w:b/>
          <w:sz w:val="24"/>
          <w:szCs w:val="24"/>
        </w:rPr>
        <w:t xml:space="preserve"> на 2020-2021</w:t>
      </w:r>
      <w:r w:rsidRPr="00503FCB">
        <w:rPr>
          <w:b/>
          <w:sz w:val="24"/>
          <w:szCs w:val="24"/>
        </w:rPr>
        <w:t xml:space="preserve"> годы</w:t>
      </w:r>
    </w:p>
    <w:p w:rsidR="00144086" w:rsidRPr="001C743E" w:rsidRDefault="00144086" w:rsidP="00144086">
      <w:pPr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2"/>
        <w:gridCol w:w="2127"/>
        <w:gridCol w:w="2551"/>
      </w:tblGrid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74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743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743E">
              <w:rPr>
                <w:b/>
                <w:sz w:val="24"/>
                <w:szCs w:val="24"/>
              </w:rPr>
              <w:t>Срок исполн</w:t>
            </w:r>
            <w:r w:rsidRPr="001C743E">
              <w:rPr>
                <w:b/>
                <w:sz w:val="24"/>
                <w:szCs w:val="24"/>
              </w:rPr>
              <w:t>е</w:t>
            </w:r>
            <w:r w:rsidRPr="001C743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A90D8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743E">
              <w:rPr>
                <w:b/>
                <w:sz w:val="24"/>
                <w:szCs w:val="24"/>
              </w:rPr>
              <w:t>Ответстве</w:t>
            </w:r>
            <w:r w:rsidRPr="001C743E">
              <w:rPr>
                <w:b/>
                <w:sz w:val="24"/>
                <w:szCs w:val="24"/>
              </w:rPr>
              <w:t>н</w:t>
            </w:r>
            <w:r w:rsidRPr="001C743E">
              <w:rPr>
                <w:b/>
                <w:sz w:val="24"/>
                <w:szCs w:val="24"/>
              </w:rPr>
              <w:t>ные</w:t>
            </w:r>
          </w:p>
        </w:tc>
      </w:tr>
      <w:tr w:rsidR="00A90D8A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4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Информирование населения Валдайского городского поселения о проекте по по</w:t>
            </w:r>
            <w:r w:rsidRPr="001C743E">
              <w:rPr>
                <w:sz w:val="24"/>
                <w:szCs w:val="24"/>
              </w:rPr>
              <w:t>д</w:t>
            </w:r>
            <w:r w:rsidRPr="001C743E">
              <w:rPr>
                <w:sz w:val="24"/>
                <w:szCs w:val="24"/>
              </w:rPr>
              <w:t>держке местных инициатив в Новгоро</w:t>
            </w:r>
            <w:r w:rsidRPr="001C743E">
              <w:rPr>
                <w:sz w:val="24"/>
                <w:szCs w:val="24"/>
              </w:rPr>
              <w:t>д</w:t>
            </w:r>
            <w:r w:rsidRPr="001C743E">
              <w:rPr>
                <w:sz w:val="24"/>
                <w:szCs w:val="24"/>
              </w:rPr>
              <w:t>ской обла</w:t>
            </w:r>
            <w:r w:rsidRPr="001C743E">
              <w:rPr>
                <w:sz w:val="24"/>
                <w:szCs w:val="24"/>
              </w:rPr>
              <w:t>с</w:t>
            </w:r>
            <w:r w:rsidRPr="001C743E">
              <w:rPr>
                <w:sz w:val="24"/>
                <w:szCs w:val="24"/>
              </w:rPr>
              <w:t>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к</w:t>
            </w:r>
            <w:r w:rsidR="001C743E">
              <w:rPr>
                <w:sz w:val="24"/>
                <w:szCs w:val="24"/>
              </w:rPr>
              <w:t>тябрь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2020 года</w:t>
            </w:r>
          </w:p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по организ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ционным и общим в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пр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сам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Подготовка проекта решения Совета деп</w:t>
            </w:r>
            <w:r w:rsidRPr="001C743E">
              <w:rPr>
                <w:sz w:val="24"/>
                <w:szCs w:val="24"/>
              </w:rPr>
              <w:t>у</w:t>
            </w:r>
            <w:r w:rsidRPr="001C743E">
              <w:rPr>
                <w:sz w:val="24"/>
                <w:szCs w:val="24"/>
              </w:rPr>
              <w:t>татов Валдайского городского посел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ния «О пров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дении собрания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октябрь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891742">
            <w:pPr>
              <w:spacing w:before="120" w:after="120" w:line="240" w:lineRule="exact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4086" w:rsidRPr="001C743E">
              <w:rPr>
                <w:sz w:val="24"/>
                <w:szCs w:val="24"/>
              </w:rPr>
              <w:t>омитет по организ</w:t>
            </w:r>
            <w:r w:rsidR="00144086" w:rsidRPr="001C743E">
              <w:rPr>
                <w:sz w:val="24"/>
                <w:szCs w:val="24"/>
              </w:rPr>
              <w:t>а</w:t>
            </w:r>
            <w:r w:rsidR="00144086" w:rsidRPr="001C743E">
              <w:rPr>
                <w:sz w:val="24"/>
                <w:szCs w:val="24"/>
              </w:rPr>
              <w:t>ционным и о</w:t>
            </w:r>
            <w:r w:rsidR="00144086" w:rsidRPr="001C743E">
              <w:rPr>
                <w:sz w:val="24"/>
                <w:szCs w:val="24"/>
              </w:rPr>
              <w:t>б</w:t>
            </w:r>
            <w:r w:rsidR="00144086" w:rsidRPr="001C743E">
              <w:rPr>
                <w:sz w:val="24"/>
                <w:szCs w:val="24"/>
              </w:rPr>
              <w:t>щим в</w:t>
            </w:r>
            <w:r w:rsidR="00144086" w:rsidRPr="001C743E">
              <w:rPr>
                <w:sz w:val="24"/>
                <w:szCs w:val="24"/>
              </w:rPr>
              <w:t>о</w:t>
            </w:r>
            <w:r w:rsidR="00144086" w:rsidRPr="001C743E">
              <w:rPr>
                <w:sz w:val="24"/>
                <w:szCs w:val="24"/>
              </w:rPr>
              <w:t>просам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 xml:space="preserve">Проведение предварительных </w:t>
            </w:r>
            <w:proofErr w:type="gramStart"/>
            <w:r w:rsidRPr="001C743E">
              <w:rPr>
                <w:sz w:val="24"/>
                <w:szCs w:val="24"/>
              </w:rPr>
              <w:t>меропри</w:t>
            </w:r>
            <w:r w:rsidRPr="001C743E">
              <w:rPr>
                <w:sz w:val="24"/>
                <w:szCs w:val="24"/>
              </w:rPr>
              <w:t>я</w:t>
            </w:r>
            <w:r w:rsidRPr="001C743E">
              <w:rPr>
                <w:sz w:val="24"/>
                <w:szCs w:val="24"/>
              </w:rPr>
              <w:t xml:space="preserve">тий </w:t>
            </w:r>
            <w:r w:rsidR="001C743E">
              <w:rPr>
                <w:sz w:val="24"/>
                <w:szCs w:val="24"/>
              </w:rPr>
              <w:t xml:space="preserve"> (</w:t>
            </w:r>
            <w:proofErr w:type="gramEnd"/>
            <w:r w:rsidR="001C743E">
              <w:rPr>
                <w:sz w:val="24"/>
                <w:szCs w:val="24"/>
              </w:rPr>
              <w:t xml:space="preserve">подготовка </w:t>
            </w:r>
            <w:r w:rsidRPr="001C743E">
              <w:rPr>
                <w:sz w:val="24"/>
                <w:szCs w:val="24"/>
              </w:rPr>
              <w:t>опросных листов, распростр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нение анкет, подомовые обходы, провед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ние предварительных собр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ноябрь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2020 г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по организ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 xml:space="preserve">ционным и общим </w:t>
            </w:r>
            <w:proofErr w:type="gramStart"/>
            <w:r w:rsidRPr="001C743E">
              <w:rPr>
                <w:sz w:val="24"/>
                <w:szCs w:val="24"/>
              </w:rPr>
              <w:t>в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про</w:t>
            </w:r>
            <w:r w:rsidR="001C743E">
              <w:rPr>
                <w:sz w:val="24"/>
                <w:szCs w:val="24"/>
              </w:rPr>
              <w:t>сам,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</w:t>
            </w:r>
            <w:proofErr w:type="gramEnd"/>
            <w:r w:rsidRPr="001C743E">
              <w:rPr>
                <w:sz w:val="24"/>
                <w:szCs w:val="24"/>
              </w:rPr>
              <w:t xml:space="preserve">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туры и тури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ма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Организация и проведение общего собр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 xml:space="preserve">ния граждан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ноябрь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2020</w:t>
            </w:r>
            <w:r w:rsidR="001C743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по организ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ционным и общим в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пр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сам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Размещение информации о проведенных соб</w:t>
            </w:r>
            <w:r w:rsidR="001C743E">
              <w:rPr>
                <w:sz w:val="24"/>
                <w:szCs w:val="24"/>
              </w:rPr>
              <w:t xml:space="preserve">раниях граждан </w:t>
            </w:r>
            <w:r w:rsidRPr="001C743E">
              <w:rPr>
                <w:sz w:val="24"/>
                <w:szCs w:val="24"/>
              </w:rPr>
              <w:t>в информационной с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ти «И</w:t>
            </w:r>
            <w:r w:rsidRPr="001C743E">
              <w:rPr>
                <w:sz w:val="24"/>
                <w:szCs w:val="24"/>
              </w:rPr>
              <w:t>н</w:t>
            </w:r>
            <w:r w:rsidRPr="001C743E">
              <w:rPr>
                <w:sz w:val="24"/>
                <w:szCs w:val="24"/>
              </w:rPr>
              <w:t>тернет», на сайтах Администрации района, газете «Ва</w:t>
            </w:r>
            <w:r w:rsidRPr="001C743E">
              <w:rPr>
                <w:sz w:val="24"/>
                <w:szCs w:val="24"/>
              </w:rPr>
              <w:t>л</w:t>
            </w:r>
            <w:r w:rsidRPr="001C743E">
              <w:rPr>
                <w:sz w:val="24"/>
                <w:szCs w:val="24"/>
              </w:rPr>
              <w:t>дай»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постоянно по м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ре поступл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ния информ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по организ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 xml:space="preserve">ционным и общим </w:t>
            </w:r>
            <w:proofErr w:type="gramStart"/>
            <w:r w:rsidRPr="001C743E">
              <w:rPr>
                <w:sz w:val="24"/>
                <w:szCs w:val="24"/>
              </w:rPr>
              <w:t>в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пр</w:t>
            </w:r>
            <w:r w:rsidRPr="001C743E">
              <w:rPr>
                <w:sz w:val="24"/>
                <w:szCs w:val="24"/>
              </w:rPr>
              <w:t>о</w:t>
            </w:r>
            <w:r w:rsidR="001C743E">
              <w:rPr>
                <w:sz w:val="24"/>
                <w:szCs w:val="24"/>
              </w:rPr>
              <w:t>сам,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</w:t>
            </w:r>
            <w:proofErr w:type="gramEnd"/>
            <w:r w:rsidRPr="001C743E">
              <w:rPr>
                <w:sz w:val="24"/>
                <w:szCs w:val="24"/>
              </w:rPr>
              <w:t xml:space="preserve">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туры и тури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ма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отдел информацио</w:t>
            </w:r>
            <w:r w:rsidRPr="001C743E">
              <w:rPr>
                <w:sz w:val="24"/>
                <w:szCs w:val="24"/>
              </w:rPr>
              <w:t>н</w:t>
            </w:r>
            <w:r w:rsidRPr="001C743E">
              <w:rPr>
                <w:sz w:val="24"/>
                <w:szCs w:val="24"/>
              </w:rPr>
              <w:t>ных технол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гий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 xml:space="preserve">Направление писем об участии в ППМИ предпринимателям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ноябрь-декабрь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экономич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 xml:space="preserve">ского </w:t>
            </w:r>
            <w:proofErr w:type="gramStart"/>
            <w:r w:rsidRPr="001C743E">
              <w:rPr>
                <w:sz w:val="24"/>
                <w:szCs w:val="24"/>
              </w:rPr>
              <w:t>разв</w:t>
            </w:r>
            <w:r w:rsidRPr="001C743E">
              <w:rPr>
                <w:sz w:val="24"/>
                <w:szCs w:val="24"/>
              </w:rPr>
              <w:t>и</w:t>
            </w:r>
            <w:r w:rsidRPr="001C743E">
              <w:rPr>
                <w:sz w:val="24"/>
                <w:szCs w:val="24"/>
              </w:rPr>
              <w:t>тия,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</w:t>
            </w:r>
            <w:proofErr w:type="gramEnd"/>
            <w:r w:rsidRPr="001C743E">
              <w:rPr>
                <w:sz w:val="24"/>
                <w:szCs w:val="24"/>
              </w:rPr>
              <w:t xml:space="preserve">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туры и тури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ма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Подготовка и подача заявок и иных док</w:t>
            </w:r>
            <w:r w:rsidRPr="001C743E">
              <w:rPr>
                <w:sz w:val="24"/>
                <w:szCs w:val="24"/>
              </w:rPr>
              <w:t>у</w:t>
            </w:r>
            <w:r w:rsidRPr="001C743E">
              <w:rPr>
                <w:sz w:val="24"/>
                <w:szCs w:val="24"/>
              </w:rPr>
              <w:t>ментов для уч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стия в конкурсе ППМИ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январь-февраль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 xml:space="preserve">туры и </w:t>
            </w:r>
            <w:proofErr w:type="gramStart"/>
            <w:r w:rsidRPr="001C743E">
              <w:rPr>
                <w:sz w:val="24"/>
                <w:szCs w:val="24"/>
              </w:rPr>
              <w:t>туризма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отдел</w:t>
            </w:r>
            <w:proofErr w:type="gramEnd"/>
            <w:r w:rsidRPr="001C743E">
              <w:rPr>
                <w:sz w:val="24"/>
                <w:szCs w:val="24"/>
              </w:rPr>
              <w:t xml:space="preserve"> архитектуры, градостроительства и строительства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 по управл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нию муниципальным имуществом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 финансов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 по организ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ционным и общим в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просам</w:t>
            </w:r>
          </w:p>
        </w:tc>
      </w:tr>
      <w:tr w:rsidR="00A90D8A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8A" w:rsidRPr="00A90D8A" w:rsidRDefault="00A90D8A" w:rsidP="0089174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90D8A">
              <w:rPr>
                <w:sz w:val="24"/>
                <w:szCs w:val="24"/>
              </w:rPr>
              <w:t>4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Организация сбора финансовых средств (софинансирование), поступивших от гр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ждан и юридических лиц участников пр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екта в сл</w:t>
            </w:r>
            <w:r w:rsidRPr="001C743E">
              <w:rPr>
                <w:sz w:val="24"/>
                <w:szCs w:val="24"/>
              </w:rPr>
              <w:t>у</w:t>
            </w:r>
            <w:r w:rsidRPr="001C743E">
              <w:rPr>
                <w:sz w:val="24"/>
                <w:szCs w:val="24"/>
              </w:rPr>
              <w:t>чае победы в конкурсе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март-апрель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2021</w:t>
            </w:r>
            <w:r w:rsidR="001C743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 xml:space="preserve">туры и </w:t>
            </w:r>
            <w:proofErr w:type="gramStart"/>
            <w:r w:rsidRPr="001C743E">
              <w:rPr>
                <w:sz w:val="24"/>
                <w:szCs w:val="24"/>
              </w:rPr>
              <w:t>туризма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инициати</w:t>
            </w:r>
            <w:r w:rsidRPr="001C743E">
              <w:rPr>
                <w:sz w:val="24"/>
                <w:szCs w:val="24"/>
              </w:rPr>
              <w:t>в</w:t>
            </w:r>
            <w:r w:rsidRPr="001C743E">
              <w:rPr>
                <w:sz w:val="24"/>
                <w:szCs w:val="24"/>
              </w:rPr>
              <w:t>ная</w:t>
            </w:r>
            <w:proofErr w:type="gramEnd"/>
            <w:r w:rsidRPr="001C743E">
              <w:rPr>
                <w:sz w:val="24"/>
                <w:szCs w:val="24"/>
              </w:rPr>
              <w:t xml:space="preserve"> группа, избранная на итог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вом собрании жит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лей</w:t>
            </w:r>
          </w:p>
        </w:tc>
      </w:tr>
      <w:tr w:rsidR="00144086" w:rsidRPr="001C743E" w:rsidTr="00A90D8A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Выполнение работ по ре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лизации проектов местных инициатив согласно граф</w:t>
            </w:r>
            <w:r w:rsidRPr="001C743E">
              <w:rPr>
                <w:sz w:val="24"/>
                <w:szCs w:val="24"/>
              </w:rPr>
              <w:t>и</w:t>
            </w:r>
            <w:r w:rsidRPr="001C743E">
              <w:rPr>
                <w:sz w:val="24"/>
                <w:szCs w:val="24"/>
              </w:rPr>
              <w:t>ку</w:t>
            </w:r>
          </w:p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апрель-ноябрь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9.1</w:t>
            </w:r>
            <w:r w:rsidR="00A90D8A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4086" w:rsidRPr="001C743E">
              <w:rPr>
                <w:sz w:val="24"/>
                <w:szCs w:val="24"/>
              </w:rPr>
              <w:t>одготовка технической конкурсной д</w:t>
            </w:r>
            <w:r w:rsidR="00144086" w:rsidRPr="001C743E">
              <w:rPr>
                <w:sz w:val="24"/>
                <w:szCs w:val="24"/>
              </w:rPr>
              <w:t>о</w:t>
            </w:r>
            <w:r w:rsidR="00144086" w:rsidRPr="001C743E">
              <w:rPr>
                <w:sz w:val="24"/>
                <w:szCs w:val="24"/>
              </w:rPr>
              <w:t>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отдел по муниципал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ным закупкам ком</w:t>
            </w:r>
            <w:r w:rsidRPr="001C743E">
              <w:rPr>
                <w:sz w:val="24"/>
                <w:szCs w:val="24"/>
              </w:rPr>
              <w:t>и</w:t>
            </w:r>
            <w:r w:rsidRPr="001C743E">
              <w:rPr>
                <w:sz w:val="24"/>
                <w:szCs w:val="24"/>
              </w:rPr>
              <w:t>тета экономич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 xml:space="preserve">ского </w:t>
            </w:r>
            <w:proofErr w:type="gramStart"/>
            <w:r w:rsidRPr="001C743E">
              <w:rPr>
                <w:sz w:val="24"/>
                <w:szCs w:val="24"/>
              </w:rPr>
              <w:t>ра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вития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отдел</w:t>
            </w:r>
            <w:proofErr w:type="gramEnd"/>
            <w:r w:rsidRPr="001C743E">
              <w:rPr>
                <w:sz w:val="24"/>
                <w:szCs w:val="24"/>
              </w:rPr>
              <w:t xml:space="preserve"> архитектуры, градостроительства и строительства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 культуры и т</w:t>
            </w:r>
            <w:r w:rsidRPr="001C743E">
              <w:rPr>
                <w:sz w:val="24"/>
                <w:szCs w:val="24"/>
              </w:rPr>
              <w:t>у</w:t>
            </w:r>
            <w:r w:rsidRPr="001C743E">
              <w:rPr>
                <w:sz w:val="24"/>
                <w:szCs w:val="24"/>
              </w:rPr>
              <w:t>ризма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9.2</w:t>
            </w:r>
            <w:r w:rsidR="00A90D8A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4086" w:rsidRPr="001C743E">
              <w:rPr>
                <w:sz w:val="24"/>
                <w:szCs w:val="24"/>
              </w:rPr>
              <w:t>одготовка и проведение процедуры отб</w:t>
            </w:r>
            <w:r w:rsidR="00144086" w:rsidRPr="001C743E">
              <w:rPr>
                <w:sz w:val="24"/>
                <w:szCs w:val="24"/>
              </w:rPr>
              <w:t>о</w:t>
            </w:r>
            <w:r w:rsidR="00144086" w:rsidRPr="001C743E">
              <w:rPr>
                <w:sz w:val="24"/>
                <w:szCs w:val="24"/>
              </w:rPr>
              <w:t>ра подрядчиков для реализации проше</w:t>
            </w:r>
            <w:r w:rsidR="00144086" w:rsidRPr="001C743E">
              <w:rPr>
                <w:sz w:val="24"/>
                <w:szCs w:val="24"/>
              </w:rPr>
              <w:t>д</w:t>
            </w:r>
            <w:r w:rsidR="00144086" w:rsidRPr="001C743E">
              <w:rPr>
                <w:sz w:val="24"/>
                <w:szCs w:val="24"/>
              </w:rPr>
              <w:t>ших отбор проектов, подготовка муниц</w:t>
            </w:r>
            <w:r w:rsidR="00144086" w:rsidRPr="001C743E">
              <w:rPr>
                <w:sz w:val="24"/>
                <w:szCs w:val="24"/>
              </w:rPr>
              <w:t>и</w:t>
            </w:r>
            <w:r w:rsidR="00144086" w:rsidRPr="001C743E">
              <w:rPr>
                <w:sz w:val="24"/>
                <w:szCs w:val="24"/>
              </w:rPr>
              <w:t>пального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отдел по муниципал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ным закупкам ком</w:t>
            </w:r>
            <w:r w:rsidRPr="001C743E">
              <w:rPr>
                <w:sz w:val="24"/>
                <w:szCs w:val="24"/>
              </w:rPr>
              <w:t>и</w:t>
            </w:r>
            <w:r w:rsidRPr="001C743E">
              <w:rPr>
                <w:sz w:val="24"/>
                <w:szCs w:val="24"/>
              </w:rPr>
              <w:t>тета экономич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>ского ра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вития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9.3</w:t>
            </w:r>
            <w:r w:rsidR="00A90D8A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4086" w:rsidRPr="001C743E">
              <w:rPr>
                <w:sz w:val="24"/>
                <w:szCs w:val="24"/>
              </w:rPr>
              <w:t>онтроль за ходом выполнения муниц</w:t>
            </w:r>
            <w:r w:rsidR="00144086" w:rsidRPr="001C743E">
              <w:rPr>
                <w:sz w:val="24"/>
                <w:szCs w:val="24"/>
              </w:rPr>
              <w:t>и</w:t>
            </w:r>
            <w:r w:rsidR="00144086" w:rsidRPr="001C743E">
              <w:rPr>
                <w:sz w:val="24"/>
                <w:szCs w:val="24"/>
              </w:rPr>
              <w:t>пального ко</w:t>
            </w:r>
            <w:r w:rsidR="00144086" w:rsidRPr="001C743E">
              <w:rPr>
                <w:sz w:val="24"/>
                <w:szCs w:val="24"/>
              </w:rPr>
              <w:t>н</w:t>
            </w:r>
            <w:r w:rsidR="00144086" w:rsidRPr="001C743E">
              <w:rPr>
                <w:sz w:val="24"/>
                <w:szCs w:val="24"/>
              </w:rPr>
              <w:t>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отдел по муниципал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ным закупкам ком</w:t>
            </w:r>
            <w:r w:rsidRPr="001C743E">
              <w:rPr>
                <w:sz w:val="24"/>
                <w:szCs w:val="24"/>
              </w:rPr>
              <w:t>и</w:t>
            </w:r>
            <w:r w:rsidRPr="001C743E">
              <w:rPr>
                <w:sz w:val="24"/>
                <w:szCs w:val="24"/>
              </w:rPr>
              <w:t>тета экономич</w:t>
            </w:r>
            <w:r w:rsidRPr="001C743E">
              <w:rPr>
                <w:sz w:val="24"/>
                <w:szCs w:val="24"/>
              </w:rPr>
              <w:t>е</w:t>
            </w:r>
            <w:r w:rsidRPr="001C743E">
              <w:rPr>
                <w:sz w:val="24"/>
                <w:szCs w:val="24"/>
              </w:rPr>
              <w:t xml:space="preserve">ского </w:t>
            </w:r>
            <w:proofErr w:type="gramStart"/>
            <w:r w:rsidRPr="001C743E">
              <w:rPr>
                <w:sz w:val="24"/>
                <w:szCs w:val="24"/>
              </w:rPr>
              <w:t>ра</w:t>
            </w:r>
            <w:r w:rsidRPr="001C743E">
              <w:rPr>
                <w:sz w:val="24"/>
                <w:szCs w:val="24"/>
              </w:rPr>
              <w:t>з</w:t>
            </w:r>
            <w:r w:rsidR="001C743E">
              <w:rPr>
                <w:sz w:val="24"/>
                <w:szCs w:val="24"/>
              </w:rPr>
              <w:t>вития,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отдел</w:t>
            </w:r>
            <w:proofErr w:type="gramEnd"/>
            <w:r w:rsidRPr="001C743E">
              <w:rPr>
                <w:sz w:val="24"/>
                <w:szCs w:val="24"/>
              </w:rPr>
              <w:t xml:space="preserve"> архитектуры, градостроител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ства и строител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ства</w:t>
            </w:r>
            <w:r w:rsidR="001C743E">
              <w:rPr>
                <w:sz w:val="24"/>
                <w:szCs w:val="24"/>
              </w:rPr>
              <w:t>,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туры и тури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ма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9.4</w:t>
            </w:r>
            <w:r w:rsidR="00A90D8A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4086" w:rsidRPr="001C743E">
              <w:rPr>
                <w:sz w:val="24"/>
                <w:szCs w:val="24"/>
              </w:rPr>
              <w:t>одготовка проекта нормативного прав</w:t>
            </w:r>
            <w:r w:rsidR="00144086" w:rsidRPr="001C743E">
              <w:rPr>
                <w:sz w:val="24"/>
                <w:szCs w:val="24"/>
              </w:rPr>
              <w:t>о</w:t>
            </w:r>
            <w:r w:rsidR="00144086" w:rsidRPr="001C743E">
              <w:rPr>
                <w:sz w:val="24"/>
                <w:szCs w:val="24"/>
              </w:rPr>
              <w:t>вого акта о назначении комиссии по пр</w:t>
            </w:r>
            <w:r w:rsidR="00144086" w:rsidRPr="001C743E">
              <w:rPr>
                <w:sz w:val="24"/>
                <w:szCs w:val="24"/>
              </w:rPr>
              <w:t>и</w:t>
            </w:r>
            <w:r w:rsidR="00144086" w:rsidRPr="001C743E">
              <w:rPr>
                <w:sz w:val="24"/>
                <w:szCs w:val="24"/>
              </w:rPr>
              <w:t>емке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>туры и тури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ма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9.5</w:t>
            </w:r>
            <w:r w:rsidR="00A90D8A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4086" w:rsidRPr="001C743E">
              <w:rPr>
                <w:sz w:val="24"/>
                <w:szCs w:val="24"/>
              </w:rPr>
              <w:t>риемка выполненных р</w:t>
            </w:r>
            <w:r w:rsidR="00144086" w:rsidRPr="001C743E">
              <w:rPr>
                <w:sz w:val="24"/>
                <w:szCs w:val="24"/>
              </w:rPr>
              <w:t>а</w:t>
            </w:r>
            <w:r w:rsidR="00144086" w:rsidRPr="001C743E">
              <w:rPr>
                <w:sz w:val="24"/>
                <w:szCs w:val="24"/>
              </w:rP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C743E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4086" w:rsidRPr="001C743E">
              <w:rPr>
                <w:sz w:val="24"/>
                <w:szCs w:val="24"/>
              </w:rPr>
              <w:t>азначенная коми</w:t>
            </w:r>
            <w:r w:rsidR="00144086" w:rsidRPr="001C743E">
              <w:rPr>
                <w:sz w:val="24"/>
                <w:szCs w:val="24"/>
              </w:rPr>
              <w:t>с</w:t>
            </w:r>
            <w:r w:rsidR="00144086" w:rsidRPr="001C743E">
              <w:rPr>
                <w:sz w:val="24"/>
                <w:szCs w:val="24"/>
              </w:rPr>
              <w:t>сия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9.6</w:t>
            </w:r>
            <w:r w:rsidR="00A90D8A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A90D8A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44086" w:rsidRPr="001C743E">
              <w:rPr>
                <w:sz w:val="24"/>
                <w:szCs w:val="24"/>
              </w:rPr>
              <w:t>тчет о расходовании су</w:t>
            </w:r>
            <w:r w:rsidR="00144086" w:rsidRPr="001C743E">
              <w:rPr>
                <w:sz w:val="24"/>
                <w:szCs w:val="24"/>
              </w:rPr>
              <w:t>б</w:t>
            </w:r>
            <w:r w:rsidR="00144086" w:rsidRPr="001C743E">
              <w:rPr>
                <w:sz w:val="24"/>
                <w:szCs w:val="24"/>
              </w:rPr>
              <w:t>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ф</w:t>
            </w:r>
            <w:r w:rsidRPr="001C743E">
              <w:rPr>
                <w:sz w:val="24"/>
                <w:szCs w:val="24"/>
              </w:rPr>
              <w:t>и</w:t>
            </w:r>
            <w:r w:rsidRPr="001C743E">
              <w:rPr>
                <w:sz w:val="24"/>
                <w:szCs w:val="24"/>
              </w:rPr>
              <w:t>нансов</w:t>
            </w:r>
          </w:p>
        </w:tc>
      </w:tr>
      <w:tr w:rsidR="00144086" w:rsidRPr="001C743E" w:rsidTr="00A90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Подготовка реализованного в рамках ППМИ объекта к открытию, размещение информации в сети «Инте</w:t>
            </w:r>
            <w:r w:rsidRPr="001C743E">
              <w:rPr>
                <w:sz w:val="24"/>
                <w:szCs w:val="24"/>
              </w:rPr>
              <w:t>р</w:t>
            </w:r>
            <w:r w:rsidRPr="001C743E">
              <w:rPr>
                <w:sz w:val="24"/>
                <w:szCs w:val="24"/>
              </w:rPr>
              <w:t>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1C74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ноябрь 2021</w:t>
            </w:r>
            <w:r w:rsidR="001C743E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г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6" w:rsidRPr="001C743E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C743E">
              <w:rPr>
                <w:sz w:val="24"/>
                <w:szCs w:val="24"/>
              </w:rPr>
              <w:t>комитет кул</w:t>
            </w:r>
            <w:r w:rsidRPr="001C743E">
              <w:rPr>
                <w:sz w:val="24"/>
                <w:szCs w:val="24"/>
              </w:rPr>
              <w:t>ь</w:t>
            </w:r>
            <w:r w:rsidRPr="001C743E">
              <w:rPr>
                <w:sz w:val="24"/>
                <w:szCs w:val="24"/>
              </w:rPr>
              <w:t xml:space="preserve">туры и </w:t>
            </w:r>
            <w:proofErr w:type="gramStart"/>
            <w:r w:rsidRPr="001C743E">
              <w:rPr>
                <w:sz w:val="24"/>
                <w:szCs w:val="24"/>
              </w:rPr>
              <w:t>тури</w:t>
            </w:r>
            <w:r w:rsidRPr="001C743E">
              <w:rPr>
                <w:sz w:val="24"/>
                <w:szCs w:val="24"/>
              </w:rPr>
              <w:t>з</w:t>
            </w:r>
            <w:r w:rsidRPr="001C743E">
              <w:rPr>
                <w:sz w:val="24"/>
                <w:szCs w:val="24"/>
              </w:rPr>
              <w:t>ма</w:t>
            </w:r>
            <w:r w:rsidR="001C743E">
              <w:rPr>
                <w:sz w:val="24"/>
                <w:szCs w:val="24"/>
              </w:rPr>
              <w:t>,</w:t>
            </w:r>
            <w:r w:rsidR="00A90D8A">
              <w:rPr>
                <w:sz w:val="24"/>
                <w:szCs w:val="24"/>
              </w:rPr>
              <w:br/>
            </w:r>
            <w:r w:rsidRPr="001C743E">
              <w:rPr>
                <w:sz w:val="24"/>
                <w:szCs w:val="24"/>
              </w:rPr>
              <w:t>комитет</w:t>
            </w:r>
            <w:proofErr w:type="gramEnd"/>
            <w:r w:rsidRPr="001C743E">
              <w:rPr>
                <w:sz w:val="24"/>
                <w:szCs w:val="24"/>
              </w:rPr>
              <w:t xml:space="preserve"> по организ</w:t>
            </w:r>
            <w:r w:rsidRPr="001C743E">
              <w:rPr>
                <w:sz w:val="24"/>
                <w:szCs w:val="24"/>
              </w:rPr>
              <w:t>а</w:t>
            </w:r>
            <w:r w:rsidRPr="001C743E">
              <w:rPr>
                <w:sz w:val="24"/>
                <w:szCs w:val="24"/>
              </w:rPr>
              <w:t>ционным и общим в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пр</w:t>
            </w:r>
            <w:r w:rsidRPr="001C743E">
              <w:rPr>
                <w:sz w:val="24"/>
                <w:szCs w:val="24"/>
              </w:rPr>
              <w:t>о</w:t>
            </w:r>
            <w:r w:rsidRPr="001C743E">
              <w:rPr>
                <w:sz w:val="24"/>
                <w:szCs w:val="24"/>
              </w:rPr>
              <w:t>сам</w:t>
            </w:r>
          </w:p>
        </w:tc>
      </w:tr>
    </w:tbl>
    <w:p w:rsidR="00144086" w:rsidRPr="000F1E1C" w:rsidRDefault="00144086" w:rsidP="00144086">
      <w:pPr>
        <w:jc w:val="both"/>
      </w:pPr>
    </w:p>
    <w:p w:rsidR="00144086" w:rsidRPr="000F1E1C" w:rsidRDefault="00144086" w:rsidP="00144086">
      <w:r w:rsidRPr="000F1E1C">
        <w:tab/>
      </w:r>
    </w:p>
    <w:p w:rsidR="00144086" w:rsidRDefault="00144086" w:rsidP="00144086">
      <w:pPr>
        <w:jc w:val="right"/>
      </w:pPr>
    </w:p>
    <w:p w:rsidR="00144086" w:rsidRDefault="00144086" w:rsidP="00144086"/>
    <w:p w:rsidR="00144086" w:rsidRDefault="00144086" w:rsidP="00144086"/>
    <w:p w:rsidR="00144086" w:rsidRPr="00327CE6" w:rsidRDefault="00144086" w:rsidP="00144086">
      <w:pPr>
        <w:shd w:val="clear" w:color="auto" w:fill="FFFFFF"/>
        <w:spacing w:line="322" w:lineRule="exact"/>
        <w:ind w:right="14"/>
        <w:rPr>
          <w:color w:val="000000"/>
          <w:spacing w:val="-2"/>
          <w:kern w:val="16"/>
          <w:position w:val="-2"/>
        </w:rPr>
      </w:pPr>
    </w:p>
    <w:p w:rsidR="00A90D8A" w:rsidRDefault="00A90D8A" w:rsidP="00144086">
      <w:pPr>
        <w:shd w:val="clear" w:color="auto" w:fill="FFFFFF"/>
        <w:spacing w:line="240" w:lineRule="exact"/>
        <w:ind w:left="4395" w:right="14"/>
        <w:jc w:val="center"/>
        <w:rPr>
          <w:color w:val="000000"/>
          <w:spacing w:val="-2"/>
          <w:kern w:val="16"/>
          <w:position w:val="-2"/>
          <w:sz w:val="24"/>
          <w:szCs w:val="24"/>
        </w:rPr>
      </w:pPr>
    </w:p>
    <w:p w:rsidR="00A90D8A" w:rsidRDefault="00A90D8A" w:rsidP="00144086">
      <w:pPr>
        <w:shd w:val="clear" w:color="auto" w:fill="FFFFFF"/>
        <w:spacing w:line="240" w:lineRule="exact"/>
        <w:ind w:left="4395" w:right="14"/>
        <w:jc w:val="center"/>
        <w:rPr>
          <w:color w:val="000000"/>
          <w:spacing w:val="-2"/>
          <w:kern w:val="16"/>
          <w:position w:val="-2"/>
          <w:sz w:val="24"/>
          <w:szCs w:val="24"/>
        </w:rPr>
      </w:pPr>
    </w:p>
    <w:p w:rsidR="00144086" w:rsidRPr="00503FCB" w:rsidRDefault="00144086" w:rsidP="00891742">
      <w:pPr>
        <w:shd w:val="clear" w:color="auto" w:fill="FFFFFF"/>
        <w:spacing w:line="240" w:lineRule="exact"/>
        <w:ind w:left="5761"/>
        <w:jc w:val="center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lastRenderedPageBreak/>
        <w:t>УТВЕРЖДЕНО</w:t>
      </w:r>
    </w:p>
    <w:p w:rsidR="00144086" w:rsidRPr="00503FCB" w:rsidRDefault="00144086" w:rsidP="00891742">
      <w:pPr>
        <w:shd w:val="clear" w:color="auto" w:fill="FFFFFF"/>
        <w:spacing w:line="240" w:lineRule="exact"/>
        <w:ind w:left="5761"/>
        <w:jc w:val="center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постановлением Администрации</w:t>
      </w:r>
    </w:p>
    <w:p w:rsidR="00144086" w:rsidRPr="00503FCB" w:rsidRDefault="00144086" w:rsidP="00891742">
      <w:pPr>
        <w:shd w:val="clear" w:color="auto" w:fill="FFFFFF"/>
        <w:spacing w:line="240" w:lineRule="exact"/>
        <w:ind w:left="5761"/>
        <w:jc w:val="center"/>
        <w:rPr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муниципального района</w:t>
      </w:r>
    </w:p>
    <w:p w:rsidR="00144086" w:rsidRPr="00503FCB" w:rsidRDefault="00144086" w:rsidP="00891742">
      <w:pPr>
        <w:shd w:val="clear" w:color="auto" w:fill="FFFFFF"/>
        <w:spacing w:before="10" w:line="240" w:lineRule="exact"/>
        <w:ind w:left="5761"/>
        <w:jc w:val="center"/>
        <w:rPr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от</w:t>
      </w:r>
      <w:r w:rsidR="00A90D8A">
        <w:rPr>
          <w:color w:val="000000"/>
          <w:spacing w:val="-2"/>
          <w:kern w:val="16"/>
          <w:position w:val="-2"/>
          <w:sz w:val="24"/>
          <w:szCs w:val="24"/>
        </w:rPr>
        <w:t xml:space="preserve"> 05.10.2020</w:t>
      </w:r>
      <w:r>
        <w:rPr>
          <w:color w:val="000000"/>
          <w:spacing w:val="-2"/>
          <w:kern w:val="16"/>
          <w:position w:val="-2"/>
          <w:sz w:val="24"/>
          <w:szCs w:val="24"/>
        </w:rPr>
        <w:t xml:space="preserve"> 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№</w:t>
      </w:r>
      <w:r w:rsidR="00A90D8A">
        <w:rPr>
          <w:color w:val="000000"/>
          <w:spacing w:val="-2"/>
          <w:kern w:val="16"/>
          <w:position w:val="-2"/>
          <w:sz w:val="24"/>
          <w:szCs w:val="24"/>
        </w:rPr>
        <w:t>1514</w:t>
      </w:r>
    </w:p>
    <w:p w:rsidR="00144086" w:rsidRPr="00891742" w:rsidRDefault="00144086" w:rsidP="00144086">
      <w:pPr>
        <w:shd w:val="clear" w:color="auto" w:fill="FFFFFF"/>
        <w:ind w:right="5"/>
        <w:jc w:val="center"/>
        <w:rPr>
          <w:bCs/>
          <w:caps/>
          <w:color w:val="000000"/>
          <w:spacing w:val="-2"/>
          <w:kern w:val="16"/>
          <w:position w:val="-2"/>
          <w:sz w:val="24"/>
          <w:szCs w:val="24"/>
        </w:rPr>
      </w:pPr>
    </w:p>
    <w:p w:rsidR="00891742" w:rsidRPr="00891742" w:rsidRDefault="00891742" w:rsidP="00144086">
      <w:pPr>
        <w:shd w:val="clear" w:color="auto" w:fill="FFFFFF"/>
        <w:ind w:right="5"/>
        <w:jc w:val="center"/>
        <w:rPr>
          <w:bCs/>
          <w:caps/>
          <w:color w:val="000000"/>
          <w:spacing w:val="-2"/>
          <w:kern w:val="16"/>
          <w:position w:val="-2"/>
          <w:sz w:val="24"/>
          <w:szCs w:val="24"/>
        </w:rPr>
      </w:pPr>
    </w:p>
    <w:p w:rsidR="00144086" w:rsidRPr="00A90D8A" w:rsidRDefault="00144086" w:rsidP="00891742">
      <w:pPr>
        <w:shd w:val="clear" w:color="auto" w:fill="FFFFFF"/>
        <w:spacing w:line="240" w:lineRule="exact"/>
        <w:jc w:val="center"/>
        <w:rPr>
          <w:b/>
          <w:caps/>
          <w:spacing w:val="-2"/>
          <w:kern w:val="16"/>
          <w:position w:val="-2"/>
          <w:sz w:val="24"/>
          <w:szCs w:val="24"/>
        </w:rPr>
      </w:pPr>
      <w:r w:rsidRPr="00A90D8A">
        <w:rPr>
          <w:b/>
          <w:bCs/>
          <w:caps/>
          <w:color w:val="000000"/>
          <w:spacing w:val="-2"/>
          <w:kern w:val="16"/>
          <w:position w:val="-2"/>
          <w:sz w:val="24"/>
          <w:szCs w:val="24"/>
        </w:rPr>
        <w:t>Положение</w:t>
      </w:r>
    </w:p>
    <w:p w:rsidR="00144086" w:rsidRPr="00A90D8A" w:rsidRDefault="00144086" w:rsidP="00891742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A90D8A">
        <w:rPr>
          <w:b/>
          <w:bCs/>
          <w:color w:val="000000"/>
          <w:spacing w:val="-2"/>
          <w:kern w:val="16"/>
          <w:position w:val="-2"/>
          <w:sz w:val="24"/>
          <w:szCs w:val="24"/>
        </w:rPr>
        <w:t xml:space="preserve">о рабочей группе </w:t>
      </w:r>
      <w:r w:rsidRPr="00A90D8A">
        <w:rPr>
          <w:b/>
          <w:color w:val="000000"/>
          <w:sz w:val="24"/>
          <w:szCs w:val="24"/>
        </w:rPr>
        <w:t>по координации работы по реализации проекта поддержки местных ин</w:t>
      </w:r>
      <w:r w:rsidRPr="00A90D8A">
        <w:rPr>
          <w:b/>
          <w:color w:val="000000"/>
          <w:sz w:val="24"/>
          <w:szCs w:val="24"/>
        </w:rPr>
        <w:t>и</w:t>
      </w:r>
      <w:r w:rsidRPr="00A90D8A">
        <w:rPr>
          <w:b/>
          <w:color w:val="000000"/>
          <w:sz w:val="24"/>
          <w:szCs w:val="24"/>
        </w:rPr>
        <w:t>циатив на территории с.Зимогорье Валдайского городского поселения</w:t>
      </w:r>
    </w:p>
    <w:p w:rsidR="00144086" w:rsidRPr="00503FCB" w:rsidRDefault="00144086" w:rsidP="00144086">
      <w:pPr>
        <w:ind w:firstLine="709"/>
        <w:jc w:val="center"/>
        <w:rPr>
          <w:color w:val="000000"/>
          <w:sz w:val="24"/>
          <w:szCs w:val="24"/>
        </w:rPr>
      </w:pPr>
    </w:p>
    <w:p w:rsidR="00144086" w:rsidRPr="00503FCB" w:rsidRDefault="00144086" w:rsidP="008917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kern w:val="16"/>
          <w:position w:val="-2"/>
          <w:sz w:val="24"/>
          <w:szCs w:val="24"/>
        </w:rPr>
        <w:t xml:space="preserve">1. 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Настоящее Положение определяет порядок организации деятельности рабочей группы по к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о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ординации работы</w:t>
      </w:r>
      <w:r w:rsidRPr="00503FCB">
        <w:rPr>
          <w:color w:val="000000"/>
          <w:sz w:val="24"/>
          <w:szCs w:val="24"/>
        </w:rPr>
        <w:t xml:space="preserve"> по реализации проекта поддержки м</w:t>
      </w:r>
      <w:r>
        <w:rPr>
          <w:color w:val="000000"/>
          <w:sz w:val="24"/>
          <w:szCs w:val="24"/>
        </w:rPr>
        <w:t xml:space="preserve">естных инициатив на территории с.Зимогорье </w:t>
      </w:r>
      <w:r w:rsidRPr="00503FCB">
        <w:rPr>
          <w:color w:val="000000"/>
          <w:sz w:val="24"/>
          <w:szCs w:val="24"/>
        </w:rPr>
        <w:t xml:space="preserve">Валдайского </w:t>
      </w:r>
      <w:r>
        <w:rPr>
          <w:color w:val="000000"/>
          <w:sz w:val="24"/>
          <w:szCs w:val="24"/>
        </w:rPr>
        <w:t>городского поселения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(далее – рабочая группа).</w:t>
      </w:r>
    </w:p>
    <w:p w:rsidR="00144086" w:rsidRPr="00503FCB" w:rsidRDefault="00144086" w:rsidP="00891742">
      <w:pPr>
        <w:shd w:val="clear" w:color="auto" w:fill="FFFFFF"/>
        <w:tabs>
          <w:tab w:val="left" w:pos="1027"/>
        </w:tabs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2. Рабочая группа является совещательным органом, создаваемым с целью координ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а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ции </w:t>
      </w:r>
      <w:proofErr w:type="gramStart"/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деятельности </w:t>
      </w:r>
      <w:r w:rsidRPr="00503FCB">
        <w:rPr>
          <w:color w:val="000000"/>
          <w:sz w:val="24"/>
          <w:szCs w:val="24"/>
        </w:rPr>
        <w:t xml:space="preserve"> по</w:t>
      </w:r>
      <w:proofErr w:type="gramEnd"/>
      <w:r w:rsidRPr="00503FCB">
        <w:rPr>
          <w:color w:val="000000"/>
          <w:sz w:val="24"/>
          <w:szCs w:val="24"/>
        </w:rPr>
        <w:t xml:space="preserve"> реализации проекта поддержки местных инициатив на территории </w:t>
      </w:r>
      <w:r>
        <w:rPr>
          <w:color w:val="000000"/>
          <w:sz w:val="24"/>
          <w:szCs w:val="24"/>
        </w:rPr>
        <w:t xml:space="preserve">с.Зимогорье </w:t>
      </w:r>
      <w:r w:rsidRPr="00503FCB">
        <w:rPr>
          <w:color w:val="000000"/>
          <w:sz w:val="24"/>
          <w:szCs w:val="24"/>
        </w:rPr>
        <w:t xml:space="preserve">Валдайского </w:t>
      </w:r>
      <w:r>
        <w:rPr>
          <w:color w:val="000000"/>
          <w:sz w:val="24"/>
          <w:szCs w:val="24"/>
        </w:rPr>
        <w:t>городского поселения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. </w:t>
      </w:r>
    </w:p>
    <w:p w:rsidR="00144086" w:rsidRPr="00503FCB" w:rsidRDefault="00144086" w:rsidP="00891742">
      <w:pPr>
        <w:shd w:val="clear" w:color="auto" w:fill="FFFFFF"/>
        <w:tabs>
          <w:tab w:val="left" w:pos="1027"/>
        </w:tabs>
        <w:ind w:firstLine="709"/>
        <w:jc w:val="both"/>
        <w:rPr>
          <w:b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3. Функции рабочей группы заключаются в выработке единого подхода к организ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а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ц</w:t>
      </w:r>
      <w:r>
        <w:rPr>
          <w:color w:val="000000"/>
          <w:spacing w:val="-2"/>
          <w:kern w:val="16"/>
          <w:position w:val="-2"/>
          <w:sz w:val="24"/>
          <w:szCs w:val="24"/>
        </w:rPr>
        <w:t>ии работы по реализации проекта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поддержки местных инициатив на территории </w:t>
      </w:r>
      <w:r>
        <w:rPr>
          <w:color w:val="000000"/>
          <w:spacing w:val="-2"/>
          <w:kern w:val="16"/>
          <w:position w:val="-2"/>
          <w:sz w:val="24"/>
          <w:szCs w:val="24"/>
        </w:rPr>
        <w:t xml:space="preserve">с.Зимогорье 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Валдайско</w:t>
      </w:r>
      <w:r>
        <w:rPr>
          <w:color w:val="000000"/>
          <w:spacing w:val="-2"/>
          <w:kern w:val="16"/>
          <w:position w:val="-2"/>
          <w:sz w:val="24"/>
          <w:szCs w:val="24"/>
        </w:rPr>
        <w:t>го городского поселения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, организации информирования населения и о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с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вещения хода реали</w:t>
      </w:r>
      <w:r>
        <w:rPr>
          <w:color w:val="000000"/>
          <w:spacing w:val="-2"/>
          <w:kern w:val="16"/>
          <w:position w:val="-2"/>
          <w:sz w:val="24"/>
          <w:szCs w:val="24"/>
        </w:rPr>
        <w:t>зации проекта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в сети Интернет.</w:t>
      </w:r>
    </w:p>
    <w:p w:rsidR="00144086" w:rsidRPr="00503FCB" w:rsidRDefault="00144086" w:rsidP="00891742">
      <w:pPr>
        <w:shd w:val="clear" w:color="auto" w:fill="FFFFFF"/>
        <w:ind w:firstLine="709"/>
        <w:jc w:val="both"/>
        <w:rPr>
          <w:b/>
          <w:spacing w:val="-2"/>
          <w:kern w:val="16"/>
          <w:position w:val="-2"/>
          <w:sz w:val="24"/>
          <w:szCs w:val="24"/>
        </w:rPr>
      </w:pPr>
      <w:r w:rsidRPr="00503FCB">
        <w:rPr>
          <w:spacing w:val="-2"/>
          <w:kern w:val="16"/>
          <w:position w:val="-2"/>
          <w:sz w:val="24"/>
          <w:szCs w:val="24"/>
        </w:rPr>
        <w:t xml:space="preserve">4. </w:t>
      </w:r>
      <w:r>
        <w:rPr>
          <w:color w:val="000000"/>
          <w:spacing w:val="-2"/>
          <w:kern w:val="16"/>
          <w:position w:val="-2"/>
          <w:sz w:val="24"/>
          <w:szCs w:val="24"/>
        </w:rPr>
        <w:t>Рабочая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группа состои</w:t>
      </w:r>
      <w:r>
        <w:rPr>
          <w:color w:val="000000"/>
          <w:spacing w:val="-2"/>
          <w:kern w:val="16"/>
          <w:position w:val="-2"/>
          <w:sz w:val="24"/>
          <w:szCs w:val="24"/>
        </w:rPr>
        <w:t>т из руководителя, заместителя председателя, секретаря и членов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рабочей группы.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>
        <w:rPr>
          <w:color w:val="000000"/>
          <w:spacing w:val="-2"/>
          <w:kern w:val="16"/>
          <w:position w:val="-2"/>
          <w:sz w:val="24"/>
          <w:szCs w:val="24"/>
        </w:rPr>
        <w:t>5. Председатель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осуществляет руководство работой рабочей группы: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ведет заседания рабочей группы;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обеспечивает и контролирует выполнение решений рабочей группы. </w:t>
      </w:r>
    </w:p>
    <w:p w:rsidR="00144086" w:rsidRPr="00503FCB" w:rsidRDefault="00144086" w:rsidP="00891742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На период отсутствия руководителя рабочей группы руководство работой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br/>
        <w:t>рабочей группы осуще</w:t>
      </w:r>
      <w:r>
        <w:rPr>
          <w:color w:val="000000"/>
          <w:spacing w:val="-2"/>
          <w:kern w:val="16"/>
          <w:position w:val="-2"/>
          <w:sz w:val="24"/>
          <w:szCs w:val="24"/>
        </w:rPr>
        <w:t>ствляет заместитель председателя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рабочей группы.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>
        <w:rPr>
          <w:color w:val="000000"/>
          <w:spacing w:val="-2"/>
          <w:kern w:val="16"/>
          <w:position w:val="-2"/>
          <w:sz w:val="24"/>
          <w:szCs w:val="24"/>
        </w:rPr>
        <w:t>6. Председатель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и (или) члены рабочей группы инициируют созыв очередного зас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е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дания рабочей группы.</w:t>
      </w:r>
    </w:p>
    <w:p w:rsidR="00144086" w:rsidRPr="00503FCB" w:rsidRDefault="00144086" w:rsidP="00891742">
      <w:pPr>
        <w:pStyle w:val="3"/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03FCB">
        <w:rPr>
          <w:spacing w:val="-2"/>
          <w:kern w:val="16"/>
          <w:position w:val="-2"/>
          <w:sz w:val="24"/>
          <w:szCs w:val="24"/>
        </w:rPr>
        <w:t xml:space="preserve">7. Секретарь рабочей группы </w:t>
      </w:r>
      <w:r w:rsidRPr="00503FCB">
        <w:rPr>
          <w:sz w:val="24"/>
          <w:szCs w:val="24"/>
        </w:rPr>
        <w:t xml:space="preserve">обеспечивает организации деятельности </w:t>
      </w:r>
      <w:r w:rsidR="00A90D8A">
        <w:rPr>
          <w:sz w:val="24"/>
          <w:szCs w:val="24"/>
        </w:rPr>
        <w:t>р</w:t>
      </w:r>
      <w:r w:rsidRPr="00503FCB">
        <w:rPr>
          <w:sz w:val="24"/>
          <w:szCs w:val="24"/>
        </w:rPr>
        <w:t xml:space="preserve">абочей группы, ведет делопроизводство, ведет протоколы заседаний, подписывает совместно с председателем протоколы заседаний </w:t>
      </w:r>
      <w:r w:rsidR="00A90D8A">
        <w:rPr>
          <w:sz w:val="24"/>
          <w:szCs w:val="24"/>
        </w:rPr>
        <w:t>р</w:t>
      </w:r>
      <w:r w:rsidRPr="00503FCB">
        <w:rPr>
          <w:sz w:val="24"/>
          <w:szCs w:val="24"/>
        </w:rPr>
        <w:t>абочей группы, а также выполняет по поручению председателя комиссии иные полномочия.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8. Повестка дня заседания рабочей г</w:t>
      </w:r>
      <w:r>
        <w:rPr>
          <w:color w:val="000000"/>
          <w:spacing w:val="-2"/>
          <w:kern w:val="16"/>
          <w:position w:val="-2"/>
          <w:sz w:val="24"/>
          <w:szCs w:val="24"/>
        </w:rPr>
        <w:t>руппы утверждается председателем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рабочей группы с учетом предложений ее членов.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9. Заседание рабочей группы проводится по мере необходимости, но</w:t>
      </w:r>
      <w:r>
        <w:rPr>
          <w:color w:val="000000"/>
          <w:spacing w:val="-2"/>
          <w:kern w:val="16"/>
          <w:position w:val="-2"/>
          <w:sz w:val="24"/>
          <w:szCs w:val="24"/>
        </w:rPr>
        <w:t xml:space="preserve"> не реже одного раза в квартал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10. Члены рабочей группы обладают равными правами при обсуждении вопросов, внесенных в пов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е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стку дня заседания рабочей группы, а также при голосовании.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11. Заседание рабочей группы считается правомочным, если на нем присутствует б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о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лее половины ее членов.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12. В зависимости от рассматриваемых вопросов к участию в заседаниях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br/>
        <w:t>рабочей группы могут привлекаться иные лица.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13. Решения рабочей группы принимаются простым большинством голосов прису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т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ствующих на зас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е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дании рабочей группы путем открытого голосования. При голосовании каждый член рабочей группы имеет один голос. При равенстве голосов решающим является голос председателя рабочей группы.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14. Решение рабочей группы оформляется протоколом, который подписывает пре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д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седатель рабочей гру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п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пы и секретарь рабочей группы.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15. Рабочая группа имеет право: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запрашивать и получать в установленном порядке необходимую</w:t>
      </w:r>
      <w:r>
        <w:rPr>
          <w:color w:val="000000"/>
          <w:spacing w:val="-2"/>
          <w:kern w:val="16"/>
          <w:position w:val="-2"/>
          <w:sz w:val="24"/>
          <w:szCs w:val="24"/>
        </w:rPr>
        <w:t xml:space="preserve"> 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информацию, к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а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саю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lastRenderedPageBreak/>
        <w:t>щуюся</w:t>
      </w:r>
      <w:r w:rsidRPr="00503FCB">
        <w:rPr>
          <w:color w:val="000000"/>
          <w:sz w:val="24"/>
          <w:szCs w:val="24"/>
        </w:rPr>
        <w:t xml:space="preserve"> реализации проекта поддержки местных инициатив на территории </w:t>
      </w:r>
      <w:r>
        <w:rPr>
          <w:color w:val="000000"/>
          <w:sz w:val="24"/>
          <w:szCs w:val="24"/>
        </w:rPr>
        <w:t xml:space="preserve">с.Зимогорье </w:t>
      </w:r>
      <w:r w:rsidRPr="00503FCB">
        <w:rPr>
          <w:color w:val="000000"/>
          <w:sz w:val="24"/>
          <w:szCs w:val="24"/>
        </w:rPr>
        <w:t xml:space="preserve">Валдайского </w:t>
      </w:r>
      <w:r>
        <w:rPr>
          <w:color w:val="000000"/>
          <w:sz w:val="24"/>
          <w:szCs w:val="24"/>
        </w:rPr>
        <w:t>городского поселения</w:t>
      </w:r>
      <w:r>
        <w:rPr>
          <w:color w:val="000000"/>
          <w:spacing w:val="-2"/>
          <w:kern w:val="16"/>
          <w:position w:val="-2"/>
          <w:sz w:val="24"/>
          <w:szCs w:val="24"/>
        </w:rPr>
        <w:t>;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приглашать на свои заседания представителей структурных подразделений Админ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и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страции</w:t>
      </w:r>
      <w:r w:rsidRPr="00503FCB">
        <w:rPr>
          <w:spacing w:val="-2"/>
          <w:kern w:val="16"/>
          <w:position w:val="-2"/>
          <w:sz w:val="24"/>
          <w:szCs w:val="24"/>
        </w:rPr>
        <w:t xml:space="preserve"> Валдайского муниципального района;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представителей органов государственной власти Новгородской </w:t>
      </w:r>
      <w:proofErr w:type="gramStart"/>
      <w:r w:rsidRPr="00503FCB">
        <w:rPr>
          <w:color w:val="000000"/>
          <w:spacing w:val="-2"/>
          <w:kern w:val="16"/>
          <w:position w:val="-2"/>
          <w:sz w:val="24"/>
          <w:szCs w:val="24"/>
        </w:rPr>
        <w:t>области,</w:t>
      </w:r>
      <w:r>
        <w:rPr>
          <w:color w:val="000000"/>
          <w:spacing w:val="-2"/>
          <w:kern w:val="16"/>
          <w:position w:val="-2"/>
          <w:sz w:val="24"/>
          <w:szCs w:val="24"/>
        </w:rPr>
        <w:t xml:space="preserve"> 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организаций</w:t>
      </w:r>
      <w:proofErr w:type="gramEnd"/>
      <w:r w:rsidRPr="00503FCB">
        <w:rPr>
          <w:color w:val="000000"/>
          <w:spacing w:val="-2"/>
          <w:kern w:val="16"/>
          <w:position w:val="-2"/>
          <w:sz w:val="24"/>
          <w:szCs w:val="24"/>
        </w:rPr>
        <w:t xml:space="preserve"> и средств масс</w:t>
      </w:r>
      <w:r>
        <w:rPr>
          <w:color w:val="000000"/>
          <w:spacing w:val="-2"/>
          <w:kern w:val="16"/>
          <w:position w:val="-2"/>
          <w:sz w:val="24"/>
          <w:szCs w:val="24"/>
        </w:rPr>
        <w:t>овой информации (с их согл</w:t>
      </w:r>
      <w:r>
        <w:rPr>
          <w:color w:val="000000"/>
          <w:spacing w:val="-2"/>
          <w:kern w:val="16"/>
          <w:position w:val="-2"/>
          <w:sz w:val="24"/>
          <w:szCs w:val="24"/>
        </w:rPr>
        <w:t>а</w:t>
      </w:r>
      <w:r>
        <w:rPr>
          <w:color w:val="000000"/>
          <w:spacing w:val="-2"/>
          <w:kern w:val="16"/>
          <w:position w:val="-2"/>
          <w:sz w:val="24"/>
          <w:szCs w:val="24"/>
        </w:rPr>
        <w:t>сия);</w:t>
      </w:r>
    </w:p>
    <w:p w:rsidR="00144086" w:rsidRPr="00503FCB" w:rsidRDefault="00144086" w:rsidP="0089174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kern w:val="16"/>
          <w:position w:val="-2"/>
          <w:sz w:val="24"/>
          <w:szCs w:val="24"/>
        </w:rPr>
      </w:pPr>
      <w:r w:rsidRPr="00503FCB">
        <w:rPr>
          <w:color w:val="000000"/>
          <w:spacing w:val="-2"/>
          <w:kern w:val="16"/>
          <w:position w:val="-2"/>
          <w:sz w:val="24"/>
          <w:szCs w:val="24"/>
        </w:rPr>
        <w:t>взаимодействовать с органами государственной власти и органами местного сам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о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управления Новг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о</w:t>
      </w:r>
      <w:r w:rsidRPr="00503FCB">
        <w:rPr>
          <w:color w:val="000000"/>
          <w:spacing w:val="-2"/>
          <w:kern w:val="16"/>
          <w:position w:val="-2"/>
          <w:sz w:val="24"/>
          <w:szCs w:val="24"/>
        </w:rPr>
        <w:t>родской области.</w:t>
      </w:r>
    </w:p>
    <w:p w:rsidR="00144086" w:rsidRPr="00327CE6" w:rsidRDefault="00144086" w:rsidP="0089174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center"/>
        <w:rPr>
          <w:color w:val="000000"/>
          <w:spacing w:val="-2"/>
          <w:kern w:val="16"/>
          <w:position w:val="-2"/>
        </w:rPr>
      </w:pPr>
      <w:r w:rsidRPr="00327CE6">
        <w:rPr>
          <w:color w:val="000000"/>
          <w:spacing w:val="-2"/>
          <w:kern w:val="16"/>
          <w:position w:val="-2"/>
        </w:rPr>
        <w:t>________</w:t>
      </w:r>
      <w:r>
        <w:rPr>
          <w:color w:val="000000"/>
          <w:spacing w:val="-2"/>
          <w:kern w:val="16"/>
          <w:position w:val="-2"/>
        </w:rPr>
        <w:t>____________________________</w:t>
      </w:r>
    </w:p>
    <w:p w:rsidR="00144086" w:rsidRDefault="00144086" w:rsidP="00891742">
      <w:pPr>
        <w:jc w:val="center"/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Pr="00EA172C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144086" w:rsidRDefault="00144086" w:rsidP="00144086">
      <w:pPr>
        <w:rPr>
          <w:sz w:val="28"/>
          <w:szCs w:val="28"/>
        </w:rPr>
      </w:pPr>
    </w:p>
    <w:p w:rsidR="00A90D8A" w:rsidRDefault="00A90D8A" w:rsidP="00144086">
      <w:pPr>
        <w:spacing w:line="240" w:lineRule="exact"/>
        <w:ind w:left="5387"/>
        <w:jc w:val="center"/>
        <w:rPr>
          <w:sz w:val="24"/>
          <w:szCs w:val="24"/>
        </w:rPr>
      </w:pPr>
    </w:p>
    <w:p w:rsidR="00144086" w:rsidRPr="00EA172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 w:rsidRPr="00EA172C">
        <w:rPr>
          <w:sz w:val="24"/>
          <w:szCs w:val="24"/>
        </w:rPr>
        <w:lastRenderedPageBreak/>
        <w:t>УТВЕРЖДЕН</w:t>
      </w:r>
    </w:p>
    <w:p w:rsidR="00144086" w:rsidRPr="00EA172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 w:rsidRPr="00EA172C">
        <w:rPr>
          <w:sz w:val="24"/>
          <w:szCs w:val="24"/>
        </w:rPr>
        <w:t>постановлением Администрации</w:t>
      </w:r>
    </w:p>
    <w:p w:rsidR="00144086" w:rsidRPr="00EA172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 w:rsidRPr="00EA172C">
        <w:rPr>
          <w:sz w:val="24"/>
          <w:szCs w:val="24"/>
        </w:rPr>
        <w:t>муниципального района</w:t>
      </w:r>
    </w:p>
    <w:p w:rsidR="00144086" w:rsidRPr="00EA172C" w:rsidRDefault="00144086" w:rsidP="00891742">
      <w:pPr>
        <w:spacing w:line="240" w:lineRule="exact"/>
        <w:ind w:left="57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1742">
        <w:rPr>
          <w:sz w:val="24"/>
          <w:szCs w:val="24"/>
        </w:rPr>
        <w:t>05.10.2020</w:t>
      </w:r>
      <w:r>
        <w:rPr>
          <w:sz w:val="24"/>
          <w:szCs w:val="24"/>
        </w:rPr>
        <w:t xml:space="preserve"> №</w:t>
      </w:r>
      <w:r w:rsidR="00891742">
        <w:rPr>
          <w:sz w:val="24"/>
          <w:szCs w:val="24"/>
        </w:rPr>
        <w:t>1514</w:t>
      </w:r>
    </w:p>
    <w:p w:rsidR="00144086" w:rsidRDefault="00144086" w:rsidP="00144086">
      <w:pPr>
        <w:spacing w:line="240" w:lineRule="exact"/>
        <w:jc w:val="center"/>
        <w:rPr>
          <w:sz w:val="24"/>
          <w:szCs w:val="24"/>
        </w:rPr>
      </w:pPr>
    </w:p>
    <w:p w:rsidR="00891742" w:rsidRDefault="00891742" w:rsidP="00144086">
      <w:pPr>
        <w:spacing w:line="240" w:lineRule="exact"/>
        <w:jc w:val="center"/>
        <w:rPr>
          <w:sz w:val="24"/>
          <w:szCs w:val="24"/>
        </w:rPr>
      </w:pPr>
    </w:p>
    <w:p w:rsidR="00144086" w:rsidRPr="00EA172C" w:rsidRDefault="00144086" w:rsidP="00891742">
      <w:pPr>
        <w:spacing w:line="240" w:lineRule="exact"/>
        <w:jc w:val="center"/>
        <w:rPr>
          <w:b/>
          <w:sz w:val="24"/>
          <w:szCs w:val="24"/>
        </w:rPr>
      </w:pPr>
      <w:r w:rsidRPr="00EA172C">
        <w:rPr>
          <w:b/>
          <w:sz w:val="24"/>
          <w:szCs w:val="24"/>
        </w:rPr>
        <w:t>Состав</w:t>
      </w:r>
    </w:p>
    <w:p w:rsidR="00891742" w:rsidRDefault="00144086" w:rsidP="00891742">
      <w:pPr>
        <w:spacing w:line="240" w:lineRule="exact"/>
        <w:jc w:val="center"/>
        <w:rPr>
          <w:b/>
          <w:sz w:val="24"/>
          <w:szCs w:val="24"/>
        </w:rPr>
      </w:pPr>
      <w:r w:rsidRPr="00EA172C">
        <w:rPr>
          <w:b/>
          <w:sz w:val="24"/>
          <w:szCs w:val="24"/>
        </w:rPr>
        <w:t xml:space="preserve">рабочей группы по подготовке и реализации на территории </w:t>
      </w:r>
      <w:r>
        <w:rPr>
          <w:b/>
          <w:sz w:val="24"/>
          <w:szCs w:val="24"/>
        </w:rPr>
        <w:t xml:space="preserve">с.Зимогорье </w:t>
      </w:r>
    </w:p>
    <w:p w:rsidR="00144086" w:rsidRPr="00EA172C" w:rsidRDefault="00144086" w:rsidP="00891742">
      <w:pPr>
        <w:spacing w:line="240" w:lineRule="exact"/>
        <w:jc w:val="center"/>
        <w:rPr>
          <w:b/>
          <w:sz w:val="24"/>
          <w:szCs w:val="24"/>
        </w:rPr>
      </w:pPr>
      <w:r w:rsidRPr="00EA172C">
        <w:rPr>
          <w:b/>
          <w:sz w:val="24"/>
          <w:szCs w:val="24"/>
        </w:rPr>
        <w:t>Валдайск</w:t>
      </w:r>
      <w:r w:rsidRPr="00EA172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 городского поселения</w:t>
      </w:r>
      <w:r w:rsidR="00891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</w:t>
      </w:r>
      <w:r w:rsidRPr="00EA172C">
        <w:rPr>
          <w:b/>
          <w:sz w:val="24"/>
          <w:szCs w:val="24"/>
        </w:rPr>
        <w:t xml:space="preserve"> подде</w:t>
      </w:r>
      <w:r>
        <w:rPr>
          <w:b/>
          <w:sz w:val="24"/>
          <w:szCs w:val="24"/>
        </w:rPr>
        <w:t>ржки</w:t>
      </w:r>
      <w:r w:rsidRPr="00EA172C">
        <w:rPr>
          <w:b/>
          <w:sz w:val="24"/>
          <w:szCs w:val="24"/>
        </w:rPr>
        <w:t xml:space="preserve"> местных инициатив</w:t>
      </w:r>
    </w:p>
    <w:p w:rsidR="00144086" w:rsidRPr="000A7DDC" w:rsidRDefault="00144086" w:rsidP="00144086"/>
    <w:tbl>
      <w:tblPr>
        <w:tblW w:w="0" w:type="auto"/>
        <w:tblLook w:val="01E0" w:firstRow="1" w:lastRow="1" w:firstColumn="1" w:lastColumn="1" w:noHBand="0" w:noVBand="0"/>
      </w:tblPr>
      <w:tblGrid>
        <w:gridCol w:w="3960"/>
        <w:gridCol w:w="5142"/>
      </w:tblGrid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Стадэ Ю.</w:t>
            </w:r>
            <w:r w:rsidRPr="00EA17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Глава муниципального района, председ</w:t>
            </w:r>
            <w:r w:rsidRPr="00EA172C">
              <w:rPr>
                <w:sz w:val="24"/>
                <w:szCs w:val="24"/>
              </w:rPr>
              <w:t>а</w:t>
            </w:r>
            <w:r w:rsidRPr="00EA172C">
              <w:rPr>
                <w:sz w:val="24"/>
                <w:szCs w:val="24"/>
              </w:rPr>
              <w:t>тель рабочей группы</w:t>
            </w:r>
            <w:r>
              <w:rPr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О.Я.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первый заместитель Главы администрации муниципального района, куратор ППМИ</w:t>
            </w:r>
            <w:r>
              <w:rPr>
                <w:sz w:val="24"/>
                <w:szCs w:val="24"/>
              </w:rPr>
              <w:t>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меститель председателя рабочей группы;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Перегуда С.</w:t>
            </w:r>
            <w:r w:rsidRPr="00EA17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председатель комитета по организационным и общим вопросам Администрации муниц</w:t>
            </w:r>
            <w:r w:rsidRPr="00EA172C">
              <w:rPr>
                <w:sz w:val="24"/>
                <w:szCs w:val="24"/>
              </w:rPr>
              <w:t>и</w:t>
            </w:r>
            <w:r w:rsidRPr="00EA172C">
              <w:rPr>
                <w:sz w:val="24"/>
                <w:szCs w:val="24"/>
              </w:rPr>
              <w:t>пального района, се</w:t>
            </w:r>
            <w:r w:rsidRPr="00EA172C">
              <w:rPr>
                <w:sz w:val="24"/>
                <w:szCs w:val="24"/>
              </w:rPr>
              <w:t>к</w:t>
            </w:r>
            <w:r w:rsidRPr="00EA172C">
              <w:rPr>
                <w:sz w:val="24"/>
                <w:szCs w:val="24"/>
              </w:rPr>
              <w:t>ретарь рабочей группы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172C">
              <w:rPr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144086" w:rsidRPr="00EA172C" w:rsidTr="00891742">
        <w:tc>
          <w:tcPr>
            <w:tcW w:w="3960" w:type="dxa"/>
          </w:tcPr>
          <w:p w:rsidR="00144086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О.Е.</w:t>
            </w:r>
          </w:p>
        </w:tc>
        <w:tc>
          <w:tcPr>
            <w:tcW w:w="5142" w:type="dxa"/>
          </w:tcPr>
          <w:p w:rsidR="00144086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методист по работе с селом муниципального бюджетного учреждения культуры </w:t>
            </w:r>
            <w:r w:rsidR="00891742">
              <w:rPr>
                <w:sz w:val="24"/>
                <w:szCs w:val="24"/>
              </w:rPr>
              <w:t>Валдайской</w:t>
            </w:r>
            <w:r>
              <w:rPr>
                <w:sz w:val="24"/>
                <w:szCs w:val="24"/>
              </w:rPr>
              <w:t xml:space="preserve"> це</w:t>
            </w:r>
            <w:r>
              <w:rPr>
                <w:sz w:val="24"/>
                <w:szCs w:val="24"/>
              </w:rPr>
              <w:t>н</w:t>
            </w:r>
            <w:r w:rsidR="00891742">
              <w:rPr>
                <w:sz w:val="24"/>
                <w:szCs w:val="24"/>
              </w:rPr>
              <w:t>трализованной клубной</w:t>
            </w:r>
            <w:r>
              <w:rPr>
                <w:sz w:val="24"/>
                <w:szCs w:val="24"/>
              </w:rPr>
              <w:t xml:space="preserve"> систем</w:t>
            </w:r>
            <w:r w:rsidR="0089174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Е.</w:t>
            </w:r>
            <w:r w:rsidRPr="00EA172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заместитель Главы администрации муниц</w:t>
            </w:r>
            <w:r w:rsidRPr="00EA172C">
              <w:rPr>
                <w:sz w:val="24"/>
                <w:szCs w:val="24"/>
              </w:rPr>
              <w:t>и</w:t>
            </w:r>
            <w:r w:rsidRPr="00EA172C">
              <w:rPr>
                <w:sz w:val="24"/>
                <w:szCs w:val="24"/>
              </w:rPr>
              <w:t>пального ра</w:t>
            </w:r>
            <w:r w:rsidRPr="00EA172C">
              <w:rPr>
                <w:sz w:val="24"/>
                <w:szCs w:val="24"/>
              </w:rPr>
              <w:t>й</w:t>
            </w:r>
            <w:r w:rsidRPr="00EA172C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5142" w:type="dxa"/>
          </w:tcPr>
          <w:p w:rsidR="00144086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культуры и туризма Администрации муниципального района;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Козяр Г.</w:t>
            </w:r>
            <w:r w:rsidRPr="00EA172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председатель комитета экономического ра</w:t>
            </w:r>
            <w:r w:rsidRPr="00EA172C">
              <w:rPr>
                <w:sz w:val="24"/>
                <w:szCs w:val="24"/>
              </w:rPr>
              <w:t>з</w:t>
            </w:r>
            <w:r w:rsidRPr="00EA172C">
              <w:rPr>
                <w:sz w:val="24"/>
                <w:szCs w:val="24"/>
              </w:rPr>
              <w:t>вития Адм</w:t>
            </w:r>
            <w:r w:rsidRPr="00EA172C">
              <w:rPr>
                <w:sz w:val="24"/>
                <w:szCs w:val="24"/>
              </w:rPr>
              <w:t>и</w:t>
            </w:r>
            <w:r w:rsidRPr="00EA172C">
              <w:rPr>
                <w:sz w:val="24"/>
                <w:szCs w:val="24"/>
              </w:rPr>
              <w:t>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Москалькова Л.А.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заведующий отделом информационных те</w:t>
            </w:r>
            <w:r w:rsidRPr="00EA172C">
              <w:rPr>
                <w:sz w:val="24"/>
                <w:szCs w:val="24"/>
              </w:rPr>
              <w:t>х</w:t>
            </w:r>
            <w:r w:rsidRPr="00EA172C">
              <w:rPr>
                <w:sz w:val="24"/>
                <w:szCs w:val="24"/>
              </w:rPr>
              <w:t>нологий Администрации муниципального ра</w:t>
            </w:r>
            <w:r w:rsidRPr="00EA172C">
              <w:rPr>
                <w:sz w:val="24"/>
                <w:szCs w:val="24"/>
              </w:rPr>
              <w:t>й</w:t>
            </w:r>
            <w:r w:rsidRPr="00EA172C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Т.В.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hd w:val="clear" w:color="auto" w:fill="FFFFFF"/>
              <w:spacing w:before="120" w:after="120" w:line="240" w:lineRule="exact"/>
              <w:jc w:val="both"/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</w:pPr>
            <w:r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 xml:space="preserve">– </w:t>
            </w:r>
            <w:r w:rsidRPr="00EA172C"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>председатель комитета финансов Админис</w:t>
            </w:r>
            <w:r w:rsidRPr="00EA172C"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>т</w:t>
            </w:r>
            <w:r w:rsidRPr="00EA172C"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>рации мун</w:t>
            </w:r>
            <w:r w:rsidRPr="00EA172C"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>и</w:t>
            </w:r>
            <w:r w:rsidRPr="00EA172C"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>ципального района</w:t>
            </w:r>
            <w:r>
              <w:rPr>
                <w:color w:val="000000"/>
                <w:spacing w:val="-2"/>
                <w:kern w:val="16"/>
                <w:position w:val="-2"/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Растригина Е.</w:t>
            </w:r>
            <w:r w:rsidRPr="00EA172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председатель комитета по управлению мун</w:t>
            </w:r>
            <w:r w:rsidRPr="00EA172C">
              <w:rPr>
                <w:sz w:val="24"/>
                <w:szCs w:val="24"/>
              </w:rPr>
              <w:t>и</w:t>
            </w:r>
            <w:r w:rsidRPr="00EA172C">
              <w:rPr>
                <w:sz w:val="24"/>
                <w:szCs w:val="24"/>
              </w:rPr>
              <w:t>ципальным имуществом</w:t>
            </w:r>
            <w:r>
              <w:rPr>
                <w:sz w:val="24"/>
                <w:szCs w:val="24"/>
              </w:rPr>
              <w:t>;</w:t>
            </w:r>
            <w:r w:rsidRPr="00EA172C">
              <w:rPr>
                <w:sz w:val="24"/>
                <w:szCs w:val="24"/>
              </w:rPr>
              <w:t xml:space="preserve"> 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А.</w:t>
            </w:r>
            <w:r w:rsidRPr="00EA17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144086" w:rsidRPr="00EA172C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A172C">
              <w:rPr>
                <w:sz w:val="24"/>
                <w:szCs w:val="24"/>
              </w:rPr>
              <w:t>заведующий отделом архитектуры, град</w:t>
            </w:r>
            <w:r w:rsidRPr="00EA172C">
              <w:rPr>
                <w:sz w:val="24"/>
                <w:szCs w:val="24"/>
              </w:rPr>
              <w:t>о</w:t>
            </w:r>
            <w:r w:rsidRPr="00EA172C">
              <w:rPr>
                <w:sz w:val="24"/>
                <w:szCs w:val="24"/>
              </w:rPr>
              <w:t>строительства и строительства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144086" w:rsidRPr="00EA172C" w:rsidTr="00891742">
        <w:tc>
          <w:tcPr>
            <w:tcW w:w="3960" w:type="dxa"/>
          </w:tcPr>
          <w:p w:rsidR="00144086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Фадина Н.Н.</w:t>
            </w:r>
          </w:p>
        </w:tc>
        <w:tc>
          <w:tcPr>
            <w:tcW w:w="5142" w:type="dxa"/>
          </w:tcPr>
          <w:p w:rsidR="00144086" w:rsidRDefault="00144086" w:rsidP="0089174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муниципального бюджетного учр</w:t>
            </w:r>
            <w:r>
              <w:rPr>
                <w:sz w:val="24"/>
                <w:szCs w:val="24"/>
              </w:rPr>
              <w:t>е</w:t>
            </w:r>
            <w:r w:rsidR="00891742">
              <w:rPr>
                <w:sz w:val="24"/>
                <w:szCs w:val="24"/>
              </w:rPr>
              <w:t>ждения культуры Валдайской</w:t>
            </w:r>
            <w:r>
              <w:rPr>
                <w:sz w:val="24"/>
                <w:szCs w:val="24"/>
              </w:rPr>
              <w:t xml:space="preserve"> централизова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="00891742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клубн</w:t>
            </w:r>
            <w:r w:rsidR="00891742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систем</w:t>
            </w:r>
            <w:r w:rsidR="0089174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44086" w:rsidRDefault="00144086" w:rsidP="00144086">
      <w:pPr>
        <w:rPr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b/>
          <w:sz w:val="28"/>
          <w:szCs w:val="28"/>
        </w:rPr>
      </w:pPr>
    </w:p>
    <w:p w:rsidR="00144086" w:rsidRDefault="00144086" w:rsidP="003F2E78">
      <w:pPr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3C" w:rsidRDefault="0030633C">
      <w:r>
        <w:separator/>
      </w:r>
    </w:p>
  </w:endnote>
  <w:endnote w:type="continuationSeparator" w:id="0">
    <w:p w:rsidR="0030633C" w:rsidRDefault="0030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3C" w:rsidRDefault="0030633C">
      <w:r>
        <w:separator/>
      </w:r>
    </w:p>
  </w:footnote>
  <w:footnote w:type="continuationSeparator" w:id="0">
    <w:p w:rsidR="0030633C" w:rsidRDefault="0030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29E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30B9C"/>
    <w:multiLevelType w:val="hybridMultilevel"/>
    <w:tmpl w:val="F3CC8ECC"/>
    <w:lvl w:ilvl="0" w:tplc="D79E6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086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743E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3C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13D5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1742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029E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0D8A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897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245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E881F33-3E17-4B9C-AAAA-9F2DC0A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024B-E0A3-4669-8916-A9551F5C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1101</Words>
  <Characters>8269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2020-10-06T07:55:00Z</cp:lastPrinted>
  <dcterms:created xsi:type="dcterms:W3CDTF">2020-10-07T10:47:00Z</dcterms:created>
  <dcterms:modified xsi:type="dcterms:W3CDTF">2020-10-07T10:47:00Z</dcterms:modified>
</cp:coreProperties>
</file>