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800D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20.10.2015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1556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F800D2" w:rsidRDefault="00F800D2" w:rsidP="00F800D2">
      <w:pPr>
        <w:shd w:val="clear" w:color="auto" w:fill="FFFFFF"/>
        <w:spacing w:line="240" w:lineRule="exact"/>
        <w:ind w:left="23"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согласии на закрытие филиала МАОУ </w:t>
      </w:r>
    </w:p>
    <w:p w:rsidR="00F800D2" w:rsidRDefault="00F800D2" w:rsidP="00F800D2">
      <w:pPr>
        <w:shd w:val="clear" w:color="auto" w:fill="FFFFFF"/>
        <w:spacing w:line="240" w:lineRule="exact"/>
        <w:ind w:left="23"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«СШ № 4 с.Яжелбицы»  в д.Костково</w:t>
      </w:r>
    </w:p>
    <w:p w:rsidR="00F800D2" w:rsidRDefault="00F800D2" w:rsidP="00F800D2">
      <w:pPr>
        <w:shd w:val="clear" w:color="auto" w:fill="FFFFFF"/>
        <w:ind w:left="23" w:right="4536"/>
        <w:rPr>
          <w:b/>
          <w:sz w:val="28"/>
          <w:szCs w:val="28"/>
        </w:rPr>
      </w:pPr>
    </w:p>
    <w:p w:rsidR="00F800D2" w:rsidRDefault="00F800D2" w:rsidP="00F800D2">
      <w:pPr>
        <w:shd w:val="clear" w:color="auto" w:fill="FFFFFF"/>
        <w:ind w:left="23" w:right="4536"/>
        <w:rPr>
          <w:b/>
          <w:sz w:val="28"/>
          <w:szCs w:val="28"/>
        </w:rPr>
      </w:pPr>
    </w:p>
    <w:p w:rsidR="00F800D2" w:rsidRDefault="00F800D2" w:rsidP="00F80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Руководствуясь пунктом 1 статьи 11 Федерального закона от 03 ноября 2006 года №174-ФЗ «Об автономных учреждениях», в соответствии с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том 2.1 раздела 2 Устава муниципального автономного общеобразовательн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учреждения «Средняя школа № 4 с.Яжелбицы» (далее – МАОУ «СШ № 4 с.Яжелбицы»), утвержденного постановлением Администрации Валдайского муниципального района от 15.12.2014 № 2737, на основании ходатайства МАОУ «СШ № 4 с.Яжелбицы» от 14.10.2015 №139 и рекомендации набл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дательного совета МАОУ «СШ № 4 с.Яжелбицы», протокол от 13.10.2015 №3, Администрация Валдайского муниципального района </w:t>
      </w:r>
      <w:r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F800D2" w:rsidRDefault="00F800D2" w:rsidP="00F800D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Дать администрации МАОУ «СШ № 4 с.Яжелбицы» согласие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крытие филиала МАОУ «СШ № 4 с.Яжелбицы» в д.Костково.</w:t>
      </w:r>
    </w:p>
    <w:p w:rsidR="00F800D2" w:rsidRDefault="00F800D2" w:rsidP="00F800D2">
      <w:pPr>
        <w:shd w:val="clear" w:color="auto" w:fill="FFFFFF"/>
        <w:tabs>
          <w:tab w:val="left" w:pos="1291"/>
          <w:tab w:val="left" w:leader="underscore" w:pos="2318"/>
        </w:tabs>
        <w:spacing w:line="326" w:lineRule="exact"/>
        <w:ind w:right="14" w:firstLine="725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2. Уполномочить Авдышо Надежду Владимировну, директора МАОУ</w:t>
      </w:r>
      <w:r>
        <w:rPr>
          <w:sz w:val="28"/>
          <w:szCs w:val="28"/>
        </w:rPr>
        <w:t xml:space="preserve"> «СШ № 4 с.Яжелбицы», выступить заявителем при подаче заявления в межрайо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инспекцию Федеральной налоговой службы России № 1 по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 для исключения из единого государственного реестра юрид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ческих лиц информации о филиале </w:t>
      </w:r>
      <w:r>
        <w:rPr>
          <w:spacing w:val="-9"/>
          <w:sz w:val="28"/>
          <w:szCs w:val="28"/>
        </w:rPr>
        <w:t>МАОУ</w:t>
      </w:r>
      <w:r>
        <w:rPr>
          <w:sz w:val="28"/>
          <w:szCs w:val="28"/>
        </w:rPr>
        <w:t xml:space="preserve"> «СШ № 4 с.Яжелбицы» в д.Костково.</w:t>
      </w:r>
      <w:r>
        <w:rPr>
          <w:spacing w:val="-9"/>
          <w:sz w:val="28"/>
          <w:szCs w:val="28"/>
        </w:rPr>
        <w:t xml:space="preserve"> </w:t>
      </w:r>
    </w:p>
    <w:p w:rsidR="00F800D2" w:rsidRDefault="00F800D2" w:rsidP="00F800D2">
      <w:pPr>
        <w:shd w:val="clear" w:color="auto" w:fill="FFFFFF"/>
        <w:tabs>
          <w:tab w:val="left" w:pos="1022"/>
        </w:tabs>
        <w:spacing w:line="317" w:lineRule="exact"/>
        <w:ind w:firstLine="720"/>
        <w:jc w:val="both"/>
        <w:rPr>
          <w:spacing w:val="-20"/>
          <w:sz w:val="28"/>
          <w:szCs w:val="28"/>
        </w:rPr>
      </w:pPr>
      <w:r>
        <w:rPr>
          <w:spacing w:val="-9"/>
          <w:sz w:val="28"/>
          <w:szCs w:val="28"/>
        </w:rPr>
        <w:t>3. </w:t>
      </w:r>
      <w:r>
        <w:rPr>
          <w:sz w:val="28"/>
          <w:szCs w:val="28"/>
        </w:rPr>
        <w:t>Контроль за выполнением постановления возложить на</w:t>
      </w:r>
      <w:r>
        <w:rPr>
          <w:sz w:val="28"/>
          <w:szCs w:val="28"/>
        </w:rPr>
        <w:br/>
        <w:t>первого заместителя Главы администрации муниципального района Рудину О.Я.</w:t>
      </w:r>
    </w:p>
    <w:p w:rsidR="0031575A" w:rsidRDefault="00F800D2" w:rsidP="00F800D2">
      <w:pPr>
        <w:ind w:firstLine="709"/>
        <w:jc w:val="both"/>
        <w:rPr>
          <w:b/>
          <w:sz w:val="28"/>
          <w:szCs w:val="28"/>
        </w:rPr>
      </w:pPr>
      <w:r>
        <w:rPr>
          <w:spacing w:val="-20"/>
          <w:sz w:val="28"/>
          <w:szCs w:val="28"/>
        </w:rPr>
        <w:t xml:space="preserve">4. </w:t>
      </w:r>
      <w:r>
        <w:rPr>
          <w:sz w:val="28"/>
          <w:szCs w:val="28"/>
        </w:rPr>
        <w:t>Разместить постановление на официальном сайте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в сети «Интернет».</w:t>
      </w:r>
    </w:p>
    <w:p w:rsidR="00413DCF" w:rsidRDefault="00413DCF" w:rsidP="00CE2ED3">
      <w:pPr>
        <w:jc w:val="both"/>
        <w:rPr>
          <w:sz w:val="28"/>
          <w:szCs w:val="28"/>
        </w:rPr>
      </w:pPr>
    </w:p>
    <w:p w:rsidR="00F800D2" w:rsidRPr="00A95096" w:rsidRDefault="00F800D2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F800D2">
      <w:headerReference w:type="even" r:id="rId8"/>
      <w:headerReference w:type="default" r:id="rId9"/>
      <w:pgSz w:w="11906" w:h="16838"/>
      <w:pgMar w:top="1134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DB" w:rsidRDefault="002169DB">
      <w:r>
        <w:separator/>
      </w:r>
    </w:p>
  </w:endnote>
  <w:endnote w:type="continuationSeparator" w:id="0">
    <w:p w:rsidR="002169DB" w:rsidRDefault="0021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DB" w:rsidRDefault="002169DB">
      <w:r>
        <w:separator/>
      </w:r>
    </w:p>
  </w:footnote>
  <w:footnote w:type="continuationSeparator" w:id="0">
    <w:p w:rsidR="002169DB" w:rsidRDefault="00216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169DB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1469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0D2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2015-10-21T06:23:00Z</cp:lastPrinted>
  <dcterms:created xsi:type="dcterms:W3CDTF">2015-10-23T12:10:00Z</dcterms:created>
  <dcterms:modified xsi:type="dcterms:W3CDTF">2015-10-23T12:10:00Z</dcterms:modified>
</cp:coreProperties>
</file>