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73BDC">
        <w:rPr>
          <w:color w:val="000000"/>
          <w:sz w:val="28"/>
        </w:rPr>
        <w:t>02.11.2015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273BDC">
        <w:rPr>
          <w:color w:val="000000"/>
          <w:sz w:val="28"/>
        </w:rPr>
        <w:t xml:space="preserve"> 1639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73BDC" w:rsidRPr="00273BDC" w:rsidRDefault="00273BDC" w:rsidP="00273BDC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119"/>
        <w:rPr>
          <w:b/>
        </w:rPr>
      </w:pPr>
      <w:r w:rsidRPr="00273BDC">
        <w:rPr>
          <w:b/>
        </w:rPr>
        <w:t xml:space="preserve">О внесении изменений </w:t>
      </w:r>
      <w:r w:rsidRPr="00273BDC">
        <w:rPr>
          <w:b/>
          <w:bCs/>
        </w:rPr>
        <w:t xml:space="preserve">в Порядок организации бесплатных </w:t>
      </w:r>
    </w:p>
    <w:p w:rsidR="00273BDC" w:rsidRPr="00273BDC" w:rsidRDefault="00273BDC" w:rsidP="00273BDC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119"/>
        <w:rPr>
          <w:b/>
          <w:bCs/>
        </w:rPr>
      </w:pPr>
      <w:r w:rsidRPr="00273BDC">
        <w:rPr>
          <w:b/>
          <w:bCs/>
        </w:rPr>
        <w:t xml:space="preserve">перевозок между поселениями обучающихся муниципальных </w:t>
      </w:r>
    </w:p>
    <w:p w:rsidR="00273BDC" w:rsidRPr="00273BDC" w:rsidRDefault="00273BDC" w:rsidP="00273BDC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spacing w:line="240" w:lineRule="exact"/>
        <w:ind w:right="119"/>
        <w:rPr>
          <w:b/>
          <w:bCs/>
        </w:rPr>
      </w:pPr>
      <w:r w:rsidRPr="00273BDC">
        <w:rPr>
          <w:b/>
          <w:bCs/>
        </w:rPr>
        <w:t>образовательных учреждений, реализующих основные общеобразовательные программы</w:t>
      </w:r>
    </w:p>
    <w:p w:rsidR="00273BDC" w:rsidRDefault="00273BDC" w:rsidP="00273BDC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273BDC" w:rsidRDefault="00273BDC" w:rsidP="00273BDC">
      <w:pPr>
        <w:widowControl w:val="0"/>
        <w:suppressAutoHyphens/>
        <w:jc w:val="both"/>
        <w:rPr>
          <w:sz w:val="28"/>
          <w:szCs w:val="28"/>
        </w:rPr>
      </w:pPr>
    </w:p>
    <w:p w:rsidR="00273BDC" w:rsidRDefault="00273BDC" w:rsidP="00273BD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73BDC" w:rsidRPr="00273BDC" w:rsidRDefault="00273BDC" w:rsidP="00273BDC">
      <w:pPr>
        <w:pStyle w:val="1"/>
        <w:keepNext w:val="0"/>
        <w:widowControl w:val="0"/>
        <w:tabs>
          <w:tab w:val="left" w:pos="0"/>
          <w:tab w:val="left" w:pos="4678"/>
        </w:tabs>
        <w:suppressAutoHyphens/>
        <w:ind w:right="119"/>
        <w:jc w:val="both"/>
        <w:rPr>
          <w:szCs w:val="28"/>
        </w:rPr>
      </w:pPr>
      <w:r w:rsidRPr="00273BDC">
        <w:t xml:space="preserve">           1. Внести изменения в Порядок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программы, утвержденный постановлением Администрации муниципального района от 19.08.2014 №1636:</w:t>
      </w:r>
    </w:p>
    <w:p w:rsidR="00273BDC" w:rsidRDefault="00273BDC" w:rsidP="00273B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Исключить раздел 9 «Требования к техническому состоянию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буса».</w:t>
      </w:r>
    </w:p>
    <w:p w:rsidR="00273BDC" w:rsidRDefault="00273BDC" w:rsidP="00273B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Изложить абзац 2 раздела 11 в  редакции:</w:t>
      </w:r>
    </w:p>
    <w:p w:rsidR="00273BDC" w:rsidRPr="00273BDC" w:rsidRDefault="00273BDC" w:rsidP="00273BDC">
      <w:pPr>
        <w:pStyle w:val="31"/>
        <w:spacing w:after="0"/>
        <w:ind w:left="0"/>
        <w:jc w:val="both"/>
        <w:rPr>
          <w:sz w:val="28"/>
          <w:szCs w:val="28"/>
        </w:rPr>
      </w:pPr>
      <w:r w:rsidRPr="00273B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gramStart"/>
      <w:r w:rsidRPr="00273BDC">
        <w:rPr>
          <w:sz w:val="28"/>
          <w:szCs w:val="28"/>
        </w:rPr>
        <w:t>«Согласно Правилам организованной перевозки группы детей автоб</w:t>
      </w:r>
      <w:r w:rsidRPr="00273BDC">
        <w:rPr>
          <w:sz w:val="28"/>
          <w:szCs w:val="28"/>
        </w:rPr>
        <w:t>у</w:t>
      </w:r>
      <w:r w:rsidRPr="00273BDC">
        <w:rPr>
          <w:sz w:val="28"/>
          <w:szCs w:val="28"/>
        </w:rPr>
        <w:t>сами, утвержденным постановлением Правительства Ро</w:t>
      </w:r>
      <w:r w:rsidRPr="00273BDC">
        <w:rPr>
          <w:sz w:val="28"/>
          <w:szCs w:val="28"/>
        </w:rPr>
        <w:t>с</w:t>
      </w:r>
      <w:r w:rsidRPr="00273BDC">
        <w:rPr>
          <w:sz w:val="28"/>
          <w:szCs w:val="28"/>
        </w:rPr>
        <w:t>сийской Федерации от 17 декабря 2013 года № 1177, изменениям, внесенным в Правила пост</w:t>
      </w:r>
      <w:r w:rsidRPr="00273BDC">
        <w:rPr>
          <w:sz w:val="28"/>
          <w:szCs w:val="28"/>
        </w:rPr>
        <w:t>а</w:t>
      </w:r>
      <w:r w:rsidRPr="00273BDC">
        <w:rPr>
          <w:sz w:val="28"/>
          <w:szCs w:val="28"/>
        </w:rPr>
        <w:t>новлением Правительства РФ от 30.06.2015 № 652 «О внесении изменений в некоторые акты Правительства Российской Федерации в части соверше</w:t>
      </w:r>
      <w:r w:rsidRPr="00273BDC">
        <w:rPr>
          <w:sz w:val="28"/>
          <w:szCs w:val="28"/>
        </w:rPr>
        <w:t>н</w:t>
      </w:r>
      <w:r w:rsidRPr="00273BDC">
        <w:rPr>
          <w:sz w:val="28"/>
          <w:szCs w:val="28"/>
        </w:rPr>
        <w:t>ствования правил организованной перевозки группы детей автобусами», к водителю предъявляются следующие требования:</w:t>
      </w:r>
      <w:proofErr w:type="gramEnd"/>
    </w:p>
    <w:p w:rsidR="00273BDC" w:rsidRPr="00273BDC" w:rsidRDefault="00273BDC" w:rsidP="00273BDC">
      <w:pPr>
        <w:pStyle w:val="31"/>
        <w:spacing w:after="0"/>
        <w:ind w:left="0"/>
        <w:jc w:val="both"/>
        <w:rPr>
          <w:sz w:val="28"/>
          <w:szCs w:val="28"/>
        </w:rPr>
      </w:pPr>
      <w:r w:rsidRPr="00273B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273BDC">
        <w:rPr>
          <w:sz w:val="28"/>
          <w:szCs w:val="28"/>
        </w:rPr>
        <w:t>стаж работы в качестве водителя транспортного средства категории «Д» не менее одного года из последних 3 календарных лет;</w:t>
      </w:r>
    </w:p>
    <w:p w:rsidR="00273BDC" w:rsidRPr="00273BDC" w:rsidRDefault="00273BDC" w:rsidP="00273BDC">
      <w:pPr>
        <w:pStyle w:val="31"/>
        <w:spacing w:after="0"/>
        <w:ind w:left="0"/>
        <w:jc w:val="both"/>
        <w:rPr>
          <w:sz w:val="28"/>
          <w:szCs w:val="28"/>
        </w:rPr>
      </w:pPr>
      <w:r w:rsidRPr="00273B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273BDC">
        <w:rPr>
          <w:sz w:val="28"/>
          <w:szCs w:val="28"/>
        </w:rPr>
        <w:t>отсутствие совершения административного правонарушения в обл</w:t>
      </w:r>
      <w:r w:rsidRPr="00273BDC">
        <w:rPr>
          <w:sz w:val="28"/>
          <w:szCs w:val="28"/>
        </w:rPr>
        <w:t>а</w:t>
      </w:r>
      <w:r w:rsidRPr="00273BDC">
        <w:rPr>
          <w:sz w:val="28"/>
          <w:szCs w:val="28"/>
        </w:rPr>
        <w:t>сти дорожного движения, за которые предусмотрено административное нак</w:t>
      </w:r>
      <w:r w:rsidRPr="00273BDC">
        <w:rPr>
          <w:sz w:val="28"/>
          <w:szCs w:val="28"/>
        </w:rPr>
        <w:t>а</w:t>
      </w:r>
      <w:r w:rsidRPr="00273BDC">
        <w:rPr>
          <w:sz w:val="28"/>
          <w:szCs w:val="28"/>
        </w:rPr>
        <w:t>зание в виде лишения права управления транспортным средством либо адм</w:t>
      </w:r>
      <w:r w:rsidRPr="00273BDC">
        <w:rPr>
          <w:sz w:val="28"/>
          <w:szCs w:val="28"/>
        </w:rPr>
        <w:t>и</w:t>
      </w:r>
      <w:r w:rsidRPr="00273BDC">
        <w:rPr>
          <w:sz w:val="28"/>
          <w:szCs w:val="28"/>
        </w:rPr>
        <w:t>нистративный арест, в течение после</w:t>
      </w:r>
      <w:r w:rsidRPr="00273BDC">
        <w:rPr>
          <w:sz w:val="28"/>
          <w:szCs w:val="28"/>
        </w:rPr>
        <w:t>д</w:t>
      </w:r>
      <w:r w:rsidRPr="00273BDC">
        <w:rPr>
          <w:sz w:val="28"/>
          <w:szCs w:val="28"/>
        </w:rPr>
        <w:t>него года;</w:t>
      </w:r>
    </w:p>
    <w:p w:rsidR="00273BDC" w:rsidRPr="00273BDC" w:rsidRDefault="00273BDC" w:rsidP="00273BDC">
      <w:pPr>
        <w:pStyle w:val="31"/>
        <w:spacing w:after="0"/>
        <w:ind w:left="0"/>
        <w:rPr>
          <w:sz w:val="28"/>
          <w:szCs w:val="28"/>
        </w:rPr>
      </w:pPr>
      <w:r w:rsidRPr="00273B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Pr="00273BDC">
        <w:rPr>
          <w:sz w:val="28"/>
          <w:szCs w:val="28"/>
        </w:rPr>
        <w:t>прохождение предрейсового инструктажа по безопасности перевозки детей в соответствии с правилами обеспечения безопасности перевозок па</w:t>
      </w:r>
      <w:r w:rsidRPr="00273BDC">
        <w:rPr>
          <w:sz w:val="28"/>
          <w:szCs w:val="28"/>
        </w:rPr>
        <w:t>с</w:t>
      </w:r>
      <w:r w:rsidRPr="00273BDC">
        <w:rPr>
          <w:sz w:val="28"/>
          <w:szCs w:val="28"/>
        </w:rPr>
        <w:t>сажиров и грузов автомобильным транспортом и городским наземным эле</w:t>
      </w:r>
      <w:r w:rsidRPr="00273BDC">
        <w:rPr>
          <w:sz w:val="28"/>
          <w:szCs w:val="28"/>
        </w:rPr>
        <w:t>к</w:t>
      </w:r>
      <w:r w:rsidRPr="00273BDC">
        <w:rPr>
          <w:sz w:val="28"/>
          <w:szCs w:val="28"/>
        </w:rPr>
        <w:t>трическим транспортом, утвержденными приказом Минтранса Ро</w:t>
      </w:r>
      <w:r w:rsidRPr="00273BDC">
        <w:rPr>
          <w:sz w:val="28"/>
          <w:szCs w:val="28"/>
        </w:rPr>
        <w:t>с</w:t>
      </w:r>
      <w:r w:rsidRPr="00273BDC">
        <w:rPr>
          <w:sz w:val="28"/>
          <w:szCs w:val="28"/>
        </w:rPr>
        <w:t>сийской Федерации от 15.01.2014 № 7, и предрейсового медицинского осмотра в п</w:t>
      </w:r>
      <w:r w:rsidRPr="00273BDC">
        <w:rPr>
          <w:sz w:val="28"/>
          <w:szCs w:val="28"/>
        </w:rPr>
        <w:t>о</w:t>
      </w:r>
      <w:r w:rsidRPr="00273BDC">
        <w:rPr>
          <w:sz w:val="28"/>
          <w:szCs w:val="28"/>
        </w:rPr>
        <w:t>рядке, уст</w:t>
      </w:r>
      <w:r w:rsidRPr="00273BDC">
        <w:rPr>
          <w:sz w:val="28"/>
          <w:szCs w:val="28"/>
        </w:rPr>
        <w:t>а</w:t>
      </w:r>
      <w:r w:rsidRPr="00273BDC">
        <w:rPr>
          <w:sz w:val="28"/>
          <w:szCs w:val="28"/>
        </w:rPr>
        <w:t>новленном Министерством здравоохранения РФ».</w:t>
      </w:r>
    </w:p>
    <w:p w:rsidR="00273BDC" w:rsidRPr="00273BDC" w:rsidRDefault="00273BDC" w:rsidP="0027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BDC">
        <w:rPr>
          <w:rFonts w:ascii="Times New Roman" w:hAnsi="Times New Roman" w:cs="Times New Roman"/>
          <w:sz w:val="28"/>
          <w:szCs w:val="28"/>
        </w:rPr>
        <w:t xml:space="preserve">   1.3. Исключить из раздела 11 абзацы 5 и 6. </w:t>
      </w:r>
    </w:p>
    <w:p w:rsidR="00273BDC" w:rsidRPr="00273BDC" w:rsidRDefault="00273BDC" w:rsidP="00273BDC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273BDC">
        <w:rPr>
          <w:sz w:val="28"/>
          <w:szCs w:val="28"/>
        </w:rPr>
        <w:t xml:space="preserve">   2. </w:t>
      </w:r>
      <w:proofErr w:type="gramStart"/>
      <w:r w:rsidRPr="00273BDC">
        <w:rPr>
          <w:bCs/>
          <w:sz w:val="28"/>
          <w:szCs w:val="28"/>
        </w:rPr>
        <w:t>Разместить постановление</w:t>
      </w:r>
      <w:proofErr w:type="gramEnd"/>
      <w:r w:rsidRPr="00273BDC">
        <w:rPr>
          <w:bCs/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273BDC" w:rsidRPr="00273BDC" w:rsidRDefault="00273BDC" w:rsidP="00273BDC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273BDC">
        <w:rPr>
          <w:sz w:val="28"/>
          <w:szCs w:val="28"/>
        </w:rPr>
        <w:t xml:space="preserve">3. </w:t>
      </w:r>
      <w:proofErr w:type="gramStart"/>
      <w:r w:rsidRPr="00273BDC">
        <w:rPr>
          <w:sz w:val="28"/>
          <w:szCs w:val="28"/>
        </w:rPr>
        <w:t>Контроль за</w:t>
      </w:r>
      <w:proofErr w:type="gramEnd"/>
      <w:r w:rsidRPr="00273BDC">
        <w:rPr>
          <w:sz w:val="28"/>
          <w:szCs w:val="28"/>
        </w:rPr>
        <w:t xml:space="preserve"> выполнением  постановления оставляю за собой.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273BDC" w:rsidRPr="00A95096" w:rsidRDefault="00273BD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17" w:rsidRDefault="00A41C17">
      <w:r>
        <w:separator/>
      </w:r>
    </w:p>
  </w:endnote>
  <w:endnote w:type="continuationSeparator" w:id="0">
    <w:p w:rsidR="00A41C17" w:rsidRDefault="00A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17" w:rsidRDefault="00A41C17">
      <w:r>
        <w:separator/>
      </w:r>
    </w:p>
  </w:footnote>
  <w:footnote w:type="continuationSeparator" w:id="0">
    <w:p w:rsidR="00A41C17" w:rsidRDefault="00A4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F1C9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73BDC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1C17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1C90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2015-11-03T08:20:00Z</cp:lastPrinted>
  <dcterms:created xsi:type="dcterms:W3CDTF">2015-11-06T04:58:00Z</dcterms:created>
  <dcterms:modified xsi:type="dcterms:W3CDTF">2015-11-06T04:58:00Z</dcterms:modified>
</cp:coreProperties>
</file>