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24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4C2E40">
        <w:rPr>
          <w:color w:val="000000"/>
          <w:sz w:val="28"/>
        </w:rPr>
        <w:t>49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1C5CB5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C5CB5" w:rsidRDefault="001C5CB5" w:rsidP="001C5C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1C5CB5">
        <w:rPr>
          <w:b/>
          <w:bCs/>
          <w:sz w:val="28"/>
          <w:szCs w:val="28"/>
        </w:rPr>
        <w:t xml:space="preserve">О внесении изменений в регламент </w:t>
      </w:r>
    </w:p>
    <w:p w:rsidR="001C5CB5" w:rsidRPr="001C5CB5" w:rsidRDefault="001C5CB5" w:rsidP="001C5C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C5CB5">
        <w:rPr>
          <w:b/>
          <w:bCs/>
          <w:sz w:val="28"/>
          <w:szCs w:val="28"/>
        </w:rPr>
        <w:t>о предоставлению муниципальной услуги</w:t>
      </w:r>
    </w:p>
    <w:p w:rsidR="001C5CB5" w:rsidRDefault="001C5CB5" w:rsidP="001C5C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5CB5">
        <w:rPr>
          <w:b/>
          <w:bCs/>
          <w:sz w:val="28"/>
          <w:szCs w:val="28"/>
        </w:rPr>
        <w:t xml:space="preserve">«Предоставление разрешения на отклонение </w:t>
      </w:r>
    </w:p>
    <w:p w:rsidR="001C5CB5" w:rsidRPr="001C5CB5" w:rsidRDefault="001C5CB5" w:rsidP="001C5C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5CB5">
        <w:rPr>
          <w:b/>
          <w:bCs/>
          <w:sz w:val="28"/>
          <w:szCs w:val="28"/>
        </w:rPr>
        <w:t>от предельных параметров разрешенного</w:t>
      </w:r>
    </w:p>
    <w:p w:rsidR="001C5CB5" w:rsidRDefault="001C5CB5" w:rsidP="001C5C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5CB5">
        <w:rPr>
          <w:b/>
          <w:bCs/>
          <w:sz w:val="28"/>
          <w:szCs w:val="28"/>
        </w:rPr>
        <w:t xml:space="preserve">строительства, реконструкции </w:t>
      </w:r>
    </w:p>
    <w:p w:rsidR="001C5CB5" w:rsidRPr="001C5CB5" w:rsidRDefault="001C5CB5" w:rsidP="001C5CB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sz w:val="28"/>
          <w:szCs w:val="28"/>
        </w:rPr>
      </w:pPr>
      <w:r w:rsidRPr="001C5CB5">
        <w:rPr>
          <w:b/>
          <w:bCs/>
          <w:sz w:val="28"/>
          <w:szCs w:val="28"/>
        </w:rPr>
        <w:t>объектов капитального строительства»</w:t>
      </w:r>
      <w:bookmarkEnd w:id="0"/>
    </w:p>
    <w:p w:rsidR="001C5CB5" w:rsidRDefault="001C5CB5" w:rsidP="001C5CB5">
      <w:pPr>
        <w:ind w:firstLine="709"/>
        <w:jc w:val="both"/>
        <w:rPr>
          <w:sz w:val="28"/>
          <w:szCs w:val="28"/>
        </w:rPr>
      </w:pPr>
    </w:p>
    <w:p w:rsidR="001C5CB5" w:rsidRPr="001C5CB5" w:rsidRDefault="001C5CB5" w:rsidP="001C5CB5">
      <w:pPr>
        <w:ind w:firstLine="709"/>
        <w:jc w:val="both"/>
        <w:rPr>
          <w:sz w:val="28"/>
          <w:szCs w:val="28"/>
        </w:rPr>
      </w:pPr>
    </w:p>
    <w:p w:rsidR="001C5CB5" w:rsidRPr="001C5CB5" w:rsidRDefault="001C5CB5" w:rsidP="001C5CB5">
      <w:pPr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Администрация Валдайского муниципального района </w:t>
      </w:r>
      <w:r w:rsidRPr="001C5CB5">
        <w:rPr>
          <w:b/>
          <w:caps/>
          <w:sz w:val="28"/>
          <w:szCs w:val="28"/>
        </w:rPr>
        <w:t>постано</w:t>
      </w:r>
      <w:r w:rsidRPr="001C5CB5">
        <w:rPr>
          <w:b/>
          <w:caps/>
          <w:sz w:val="28"/>
          <w:szCs w:val="28"/>
        </w:rPr>
        <w:t>в</w:t>
      </w:r>
      <w:r w:rsidRPr="001C5CB5">
        <w:rPr>
          <w:b/>
          <w:caps/>
          <w:sz w:val="28"/>
          <w:szCs w:val="28"/>
        </w:rPr>
        <w:t>ляет</w:t>
      </w:r>
      <w:r w:rsidRPr="001C5CB5">
        <w:rPr>
          <w:sz w:val="28"/>
          <w:szCs w:val="28"/>
        </w:rPr>
        <w:t>:</w:t>
      </w:r>
    </w:p>
    <w:p w:rsidR="001C5CB5" w:rsidRPr="001C5CB5" w:rsidRDefault="001C5CB5" w:rsidP="001C5CB5">
      <w:pPr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1. Внести изменения в регламент по предоставлению муниципальной услуги «Предоставление разрешения на отклонение от предельных параме</w:t>
      </w:r>
      <w:r w:rsidRPr="001C5CB5">
        <w:rPr>
          <w:sz w:val="28"/>
          <w:szCs w:val="28"/>
        </w:rPr>
        <w:t>т</w:t>
      </w:r>
      <w:r w:rsidRPr="001C5CB5">
        <w:rPr>
          <w:sz w:val="28"/>
          <w:szCs w:val="28"/>
        </w:rPr>
        <w:t>ров разрешенного строительства, реконструкции объектов капитального строительства», утвержденный постано</w:t>
      </w:r>
      <w:r w:rsidRPr="001C5CB5">
        <w:rPr>
          <w:sz w:val="28"/>
          <w:szCs w:val="28"/>
        </w:rPr>
        <w:t>в</w:t>
      </w:r>
      <w:r w:rsidRPr="001C5CB5">
        <w:rPr>
          <w:sz w:val="28"/>
          <w:szCs w:val="28"/>
        </w:rPr>
        <w:t>лением Администрации Валдайского муниципального района от 05.05.2016 № 699: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1.1. Пункт 1.3. изложить в редакции: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«1.3. Требования к порядку информирования о предоставлении мун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ципальной у</w:t>
      </w:r>
      <w:r w:rsidRPr="001C5CB5">
        <w:rPr>
          <w:sz w:val="28"/>
          <w:szCs w:val="28"/>
        </w:rPr>
        <w:t>с</w:t>
      </w:r>
      <w:r w:rsidRPr="001C5CB5">
        <w:rPr>
          <w:sz w:val="28"/>
          <w:szCs w:val="28"/>
        </w:rPr>
        <w:t>луги.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На Едином портале государственных и муниципальных услуг (фун</w:t>
      </w:r>
      <w:r w:rsidRPr="001C5CB5">
        <w:rPr>
          <w:sz w:val="28"/>
          <w:szCs w:val="28"/>
        </w:rPr>
        <w:t>к</w:t>
      </w:r>
      <w:r w:rsidRPr="001C5CB5">
        <w:rPr>
          <w:sz w:val="28"/>
          <w:szCs w:val="28"/>
        </w:rPr>
        <w:t>ций) размещ</w:t>
      </w:r>
      <w:r w:rsidRPr="001C5CB5">
        <w:rPr>
          <w:sz w:val="28"/>
          <w:szCs w:val="28"/>
        </w:rPr>
        <w:t>а</w:t>
      </w:r>
      <w:r w:rsidRPr="001C5CB5">
        <w:rPr>
          <w:sz w:val="28"/>
          <w:szCs w:val="28"/>
        </w:rPr>
        <w:t>ется следующая информация: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исчерпывающий перечень документов, необходимых для предоставл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ния муниципальной услуги, требования к оформлению указанных докуме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тов, а так же перечень д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круг заявителей;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срок предоставления муниципальной услуги;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результаты предоставления муниципальной услуги, порядок предста</w:t>
      </w:r>
      <w:r w:rsidRPr="001C5CB5">
        <w:rPr>
          <w:sz w:val="28"/>
          <w:szCs w:val="28"/>
        </w:rPr>
        <w:t>в</w:t>
      </w:r>
      <w:r w:rsidRPr="001C5CB5">
        <w:rPr>
          <w:sz w:val="28"/>
          <w:szCs w:val="28"/>
        </w:rPr>
        <w:t>ления док</w:t>
      </w:r>
      <w:r w:rsidRPr="001C5CB5">
        <w:rPr>
          <w:sz w:val="28"/>
          <w:szCs w:val="28"/>
        </w:rPr>
        <w:t>у</w:t>
      </w:r>
      <w:r w:rsidRPr="001C5CB5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размер государственной пошлины, взимаемой за предоставление мун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ципальной услуги;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</w:t>
      </w:r>
      <w:r w:rsidRPr="001C5CB5">
        <w:rPr>
          <w:sz w:val="28"/>
          <w:szCs w:val="28"/>
        </w:rPr>
        <w:t>в</w:t>
      </w:r>
      <w:r w:rsidRPr="001C5CB5">
        <w:rPr>
          <w:sz w:val="28"/>
          <w:szCs w:val="28"/>
        </w:rPr>
        <w:t>лении муниципальной услуги;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о праве заявителя на досудебное (внесудебное) обжалование действий (бездейс</w:t>
      </w:r>
      <w:r w:rsidRPr="001C5CB5">
        <w:rPr>
          <w:sz w:val="28"/>
          <w:szCs w:val="28"/>
        </w:rPr>
        <w:t>т</w:t>
      </w:r>
      <w:r w:rsidRPr="001C5CB5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1C5CB5">
        <w:rPr>
          <w:sz w:val="28"/>
          <w:szCs w:val="28"/>
        </w:rPr>
        <w:t>у</w:t>
      </w:r>
      <w:r w:rsidRPr="001C5CB5">
        <w:rPr>
          <w:sz w:val="28"/>
          <w:szCs w:val="28"/>
        </w:rPr>
        <w:t>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формы заявлений (уведомлений, сообщений), используемые при пр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доставлении муниципальной услуги.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1C5CB5">
        <w:rPr>
          <w:sz w:val="28"/>
          <w:szCs w:val="28"/>
        </w:rPr>
        <w:t>к</w:t>
      </w:r>
      <w:r w:rsidRPr="001C5CB5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формационной системе «Федеральный реестр государственных и муниц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пальных услуг (функций)», предоставляется заявителю бесплатно.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Доступ к информации о сроках и порядке предоставления услуги ос</w:t>
      </w:r>
      <w:r w:rsidRPr="001C5CB5">
        <w:rPr>
          <w:sz w:val="28"/>
          <w:szCs w:val="28"/>
        </w:rPr>
        <w:t>у</w:t>
      </w:r>
      <w:r w:rsidRPr="001C5CB5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1C5CB5">
        <w:rPr>
          <w:sz w:val="28"/>
          <w:szCs w:val="28"/>
        </w:rPr>
        <w:t>ю</w:t>
      </w:r>
      <w:r w:rsidRPr="001C5CB5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1C5CB5">
        <w:rPr>
          <w:sz w:val="28"/>
          <w:szCs w:val="28"/>
        </w:rPr>
        <w:t>с</w:t>
      </w:r>
      <w:r w:rsidRPr="001C5CB5">
        <w:rPr>
          <w:sz w:val="28"/>
          <w:szCs w:val="28"/>
        </w:rPr>
        <w:t>тавление им персональных данных.»;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1.2. Пункт 3.1. изложить в редакции: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«3.1. Прием, регистрация и проверка заявления о предоставлении м</w:t>
      </w:r>
      <w:r w:rsidRPr="001C5CB5">
        <w:rPr>
          <w:sz w:val="28"/>
          <w:szCs w:val="28"/>
        </w:rPr>
        <w:t>у</w:t>
      </w:r>
      <w:r w:rsidRPr="001C5CB5">
        <w:rPr>
          <w:sz w:val="28"/>
          <w:szCs w:val="28"/>
        </w:rPr>
        <w:t>ниципальной услуги и необходимых документов заявителя.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Порядок осуществления в электронной форме, в том числе с использ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ванием фед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ральной государственной информационной системы «Единый портал государственных и муниципальных услуг (функций).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Запись на прием в Администрацию Валдайского муниципального ра</w:t>
      </w:r>
      <w:r w:rsidRPr="001C5CB5">
        <w:rPr>
          <w:sz w:val="28"/>
          <w:szCs w:val="28"/>
        </w:rPr>
        <w:t>й</w:t>
      </w:r>
      <w:r w:rsidRPr="001C5CB5">
        <w:rPr>
          <w:sz w:val="28"/>
          <w:szCs w:val="28"/>
        </w:rPr>
        <w:t>она для под</w:t>
      </w:r>
      <w:r w:rsidRPr="001C5CB5">
        <w:rPr>
          <w:sz w:val="28"/>
          <w:szCs w:val="28"/>
        </w:rPr>
        <w:t>а</w:t>
      </w:r>
      <w:r w:rsidRPr="001C5CB5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Формирование запроса заявителем осуществляется посредством запо</w:t>
      </w:r>
      <w:r w:rsidRPr="001C5CB5">
        <w:rPr>
          <w:sz w:val="28"/>
          <w:szCs w:val="28"/>
        </w:rPr>
        <w:t>л</w:t>
      </w:r>
      <w:r w:rsidRPr="001C5CB5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полнительной подачи запроса в к</w:t>
      </w:r>
      <w:r w:rsidRPr="001C5CB5">
        <w:rPr>
          <w:sz w:val="28"/>
          <w:szCs w:val="28"/>
        </w:rPr>
        <w:t>а</w:t>
      </w:r>
      <w:r w:rsidRPr="001C5CB5">
        <w:rPr>
          <w:sz w:val="28"/>
          <w:szCs w:val="28"/>
        </w:rPr>
        <w:t>кой-либо иной форме.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На Едином портале государственных и муниципальных услуг (фун</w:t>
      </w:r>
      <w:r w:rsidRPr="001C5CB5">
        <w:rPr>
          <w:sz w:val="28"/>
          <w:szCs w:val="28"/>
        </w:rPr>
        <w:t>к</w:t>
      </w:r>
      <w:r w:rsidRPr="001C5CB5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Форматно-логическая проверка сформированного запроса осуществл</w:t>
      </w:r>
      <w:r w:rsidRPr="001C5CB5">
        <w:rPr>
          <w:sz w:val="28"/>
          <w:szCs w:val="28"/>
        </w:rPr>
        <w:t>я</w:t>
      </w:r>
      <w:r w:rsidRPr="001C5CB5">
        <w:rPr>
          <w:sz w:val="28"/>
          <w:szCs w:val="28"/>
        </w:rPr>
        <w:t>ется автоматически после заполнения заявителем каждого из полей эле</w:t>
      </w:r>
      <w:r w:rsidRPr="001C5CB5">
        <w:rPr>
          <w:sz w:val="28"/>
          <w:szCs w:val="28"/>
        </w:rPr>
        <w:t>к</w:t>
      </w:r>
      <w:r w:rsidRPr="001C5CB5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1C5CB5">
        <w:rPr>
          <w:sz w:val="28"/>
          <w:szCs w:val="28"/>
        </w:rPr>
        <w:t>р</w:t>
      </w:r>
      <w:r w:rsidRPr="001C5CB5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При формировании запроса заявителю обеспечивается: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lastRenderedPageBreak/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1C5CB5">
        <w:rPr>
          <w:sz w:val="28"/>
          <w:szCs w:val="28"/>
        </w:rPr>
        <w:t>б</w:t>
      </w:r>
      <w:r w:rsidRPr="001C5CB5">
        <w:rPr>
          <w:sz w:val="28"/>
          <w:szCs w:val="28"/>
        </w:rPr>
        <w:t>ходимых для предоставл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ния муниципальной услуги;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1C5CB5">
        <w:rPr>
          <w:sz w:val="28"/>
          <w:szCs w:val="28"/>
        </w:rPr>
        <w:t>ю</w:t>
      </w:r>
      <w:r w:rsidRPr="001C5CB5">
        <w:rPr>
          <w:sz w:val="28"/>
          <w:szCs w:val="28"/>
        </w:rPr>
        <w:t>щими направление с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вместного запроса несколькими заявителями;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заполнение полей электронной формы запроса до начала ввода свед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сударственной информ</w:t>
      </w:r>
      <w:r w:rsidRPr="001C5CB5">
        <w:rPr>
          <w:sz w:val="28"/>
          <w:szCs w:val="28"/>
        </w:rPr>
        <w:t>а</w:t>
      </w:r>
      <w:r w:rsidRPr="001C5CB5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1C5CB5">
        <w:rPr>
          <w:sz w:val="28"/>
          <w:szCs w:val="28"/>
        </w:rPr>
        <w:t>т</w:t>
      </w:r>
      <w:r w:rsidRPr="001C5CB5">
        <w:rPr>
          <w:sz w:val="28"/>
          <w:szCs w:val="28"/>
        </w:rPr>
        <w:t>ствующих в единой системе идентификации и аутентификации;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1C5CB5">
        <w:rPr>
          <w:sz w:val="28"/>
          <w:szCs w:val="28"/>
        </w:rPr>
        <w:t>о</w:t>
      </w:r>
      <w:r w:rsidRPr="001C5CB5">
        <w:rPr>
          <w:sz w:val="28"/>
          <w:szCs w:val="28"/>
        </w:rPr>
        <w:t>са без потери ранее введенной информации;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ных запросов - в течение не менее 3 месяцев.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Сформированный и подписанный запрос и иные документы, указанные пункте 2.6.1. настоящего Административного регламента, необходимые для предоставления м</w:t>
      </w:r>
      <w:r w:rsidRPr="001C5CB5">
        <w:rPr>
          <w:sz w:val="28"/>
          <w:szCs w:val="28"/>
        </w:rPr>
        <w:t>у</w:t>
      </w:r>
      <w:r w:rsidRPr="001C5CB5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1C5CB5">
        <w:rPr>
          <w:sz w:val="28"/>
          <w:szCs w:val="28"/>
        </w:rPr>
        <w:t>б</w:t>
      </w:r>
      <w:r w:rsidRPr="001C5CB5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1C5CB5">
        <w:rPr>
          <w:sz w:val="28"/>
          <w:szCs w:val="28"/>
        </w:rPr>
        <w:t>у</w:t>
      </w:r>
      <w:r w:rsidRPr="001C5CB5">
        <w:rPr>
          <w:sz w:val="28"/>
          <w:szCs w:val="28"/>
        </w:rPr>
        <w:t>мажном носителе.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– 1 </w:t>
      </w:r>
      <w:r w:rsidRPr="001C5CB5">
        <w:rPr>
          <w:sz w:val="28"/>
          <w:szCs w:val="28"/>
        </w:rPr>
        <w:t>рабочий день.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1C5CB5">
        <w:rPr>
          <w:sz w:val="28"/>
          <w:szCs w:val="28"/>
        </w:rPr>
        <w:t>а</w:t>
      </w:r>
      <w:r w:rsidRPr="001C5CB5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1C5CB5">
        <w:rPr>
          <w:sz w:val="28"/>
          <w:szCs w:val="28"/>
        </w:rPr>
        <w:t>в</w:t>
      </w:r>
      <w:r w:rsidRPr="001C5CB5">
        <w:rPr>
          <w:sz w:val="28"/>
          <w:szCs w:val="28"/>
        </w:rPr>
        <w:t>ленном порядке информации об о</w:t>
      </w:r>
      <w:r w:rsidRPr="001C5CB5">
        <w:rPr>
          <w:sz w:val="28"/>
          <w:szCs w:val="28"/>
        </w:rPr>
        <w:t>п</w:t>
      </w:r>
      <w:r w:rsidRPr="001C5CB5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1C5CB5">
        <w:rPr>
          <w:sz w:val="28"/>
          <w:szCs w:val="28"/>
        </w:rPr>
        <w:t>в</w:t>
      </w:r>
      <w:r w:rsidRPr="001C5CB5">
        <w:rPr>
          <w:sz w:val="28"/>
          <w:szCs w:val="28"/>
        </w:rPr>
        <w:t>ка).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чие оснований для отказа в приеме запроса, указанных в пункте 2.10. н</w:t>
      </w:r>
      <w:r w:rsidRPr="001C5CB5">
        <w:rPr>
          <w:sz w:val="28"/>
          <w:szCs w:val="28"/>
        </w:rPr>
        <w:t>а</w:t>
      </w:r>
      <w:r w:rsidRPr="001C5CB5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1C5CB5">
        <w:rPr>
          <w:sz w:val="28"/>
          <w:szCs w:val="28"/>
        </w:rPr>
        <w:t>ю</w:t>
      </w:r>
      <w:r w:rsidRPr="001C5CB5">
        <w:rPr>
          <w:sz w:val="28"/>
          <w:szCs w:val="28"/>
        </w:rPr>
        <w:t>щие действия: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при наличии хотя бы одного из указанных оснований должностное л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ния муниципальной услуги;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при отсутствии указанных оснований заявителю сообщается присвое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ный запросу в электронной форме уникальный номер, по которому в соо</w:t>
      </w:r>
      <w:r w:rsidRPr="001C5CB5">
        <w:rPr>
          <w:sz w:val="28"/>
          <w:szCs w:val="28"/>
        </w:rPr>
        <w:t>т</w:t>
      </w:r>
      <w:r w:rsidRPr="001C5CB5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1C5CB5">
        <w:rPr>
          <w:sz w:val="28"/>
          <w:szCs w:val="28"/>
        </w:rPr>
        <w:t>р</w:t>
      </w:r>
      <w:r w:rsidRPr="001C5CB5">
        <w:rPr>
          <w:sz w:val="28"/>
          <w:szCs w:val="28"/>
        </w:rPr>
        <w:t>мация о ходе выполнения указанного запроса.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1C5CB5">
        <w:rPr>
          <w:sz w:val="28"/>
          <w:szCs w:val="28"/>
        </w:rPr>
        <w:t>и</w:t>
      </w:r>
      <w:r w:rsidRPr="001C5CB5">
        <w:rPr>
          <w:sz w:val="28"/>
          <w:szCs w:val="28"/>
        </w:rPr>
        <w:t>пальной услуги.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ное за предоставление муниципальной услуги.</w:t>
      </w:r>
    </w:p>
    <w:p w:rsidR="001C5CB5" w:rsidRPr="001C5CB5" w:rsidRDefault="001C5CB5" w:rsidP="001C5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После принятия запроса заявителя должностным лицом, уполномоче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ным на пр</w:t>
      </w:r>
      <w:r w:rsidRPr="001C5CB5">
        <w:rPr>
          <w:sz w:val="28"/>
          <w:szCs w:val="28"/>
        </w:rPr>
        <w:t>е</w:t>
      </w:r>
      <w:r w:rsidRPr="001C5CB5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1C5CB5">
        <w:rPr>
          <w:sz w:val="28"/>
          <w:szCs w:val="28"/>
        </w:rPr>
        <w:t>с</w:t>
      </w:r>
      <w:r w:rsidRPr="001C5CB5">
        <w:rPr>
          <w:sz w:val="28"/>
          <w:szCs w:val="28"/>
        </w:rPr>
        <w:t>луг (функций), официальном сайте о</w:t>
      </w:r>
      <w:r w:rsidRPr="001C5CB5">
        <w:rPr>
          <w:sz w:val="28"/>
          <w:szCs w:val="28"/>
        </w:rPr>
        <w:t>б</w:t>
      </w:r>
      <w:r w:rsidRPr="001C5CB5">
        <w:rPr>
          <w:sz w:val="28"/>
          <w:szCs w:val="28"/>
        </w:rPr>
        <w:t>новляется до статуса «принято».</w:t>
      </w:r>
    </w:p>
    <w:p w:rsidR="001C5CB5" w:rsidRPr="001C5CB5" w:rsidRDefault="001C5CB5" w:rsidP="001C5CB5">
      <w:pPr>
        <w:ind w:firstLine="709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2. Опубликовать постановление в бюллетене «Валдайский вестник» и на официальном сайте Администрации муниципального района в сети «И</w:t>
      </w:r>
      <w:r w:rsidRPr="001C5CB5">
        <w:rPr>
          <w:sz w:val="28"/>
          <w:szCs w:val="28"/>
        </w:rPr>
        <w:t>н</w:t>
      </w:r>
      <w:r w:rsidRPr="001C5CB5">
        <w:rPr>
          <w:sz w:val="28"/>
          <w:szCs w:val="28"/>
        </w:rPr>
        <w:t>тернет».</w:t>
      </w:r>
    </w:p>
    <w:p w:rsidR="001C5CB5" w:rsidRDefault="001C5CB5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4C2E40">
        <w:rPr>
          <w:b/>
          <w:sz w:val="28"/>
          <w:szCs w:val="28"/>
        </w:rPr>
        <w:tab/>
      </w:r>
      <w:r w:rsidR="004C2E40">
        <w:rPr>
          <w:b/>
          <w:sz w:val="28"/>
          <w:szCs w:val="28"/>
        </w:rPr>
        <w:tab/>
      </w:r>
      <w:r w:rsidR="004C2E40">
        <w:rPr>
          <w:b/>
          <w:sz w:val="28"/>
          <w:szCs w:val="28"/>
        </w:rPr>
        <w:tab/>
      </w:r>
      <w:r w:rsidR="004C2E4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14" w:rsidRDefault="00004E14">
      <w:r>
        <w:separator/>
      </w:r>
    </w:p>
  </w:endnote>
  <w:endnote w:type="continuationSeparator" w:id="0">
    <w:p w:rsidR="00004E14" w:rsidRDefault="0000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14" w:rsidRDefault="00004E14">
      <w:r>
        <w:separator/>
      </w:r>
    </w:p>
  </w:footnote>
  <w:footnote w:type="continuationSeparator" w:id="0">
    <w:p w:rsidR="00004E14" w:rsidRDefault="0000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5F3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4E14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65F3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C5CB5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2E4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EFD22DF-619C-4E4E-B3BC-389D286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5EA6-85F2-4D50-8484-B229AB2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2021-09-17T14:09:00Z</cp:lastPrinted>
  <dcterms:created xsi:type="dcterms:W3CDTF">2021-09-21T13:18:00Z</dcterms:created>
  <dcterms:modified xsi:type="dcterms:W3CDTF">2021-09-21T13:18:00Z</dcterms:modified>
</cp:coreProperties>
</file>