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12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42941">
        <w:rPr>
          <w:color w:val="000000"/>
          <w:sz w:val="28"/>
        </w:rPr>
        <w:t>1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42941">
        <w:rPr>
          <w:color w:val="000000"/>
          <w:sz w:val="28"/>
        </w:rPr>
        <w:t xml:space="preserve"> 1705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42941" w:rsidRDefault="00B42941" w:rsidP="00B42941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B42941" w:rsidRDefault="00B42941" w:rsidP="00B42941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предоставлению муниципальной услуги «Передача </w:t>
      </w:r>
    </w:p>
    <w:p w:rsidR="00B42941" w:rsidRDefault="00B42941" w:rsidP="00B42941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жилого помещения муниципального жилищного фонда </w:t>
      </w:r>
    </w:p>
    <w:p w:rsidR="00B42941" w:rsidRPr="00B42941" w:rsidRDefault="00B42941" w:rsidP="00B42941">
      <w:pPr>
        <w:suppressAutoHyphens/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собственность граждан (приватизация)»</w:t>
      </w:r>
    </w:p>
    <w:p w:rsidR="00B42941" w:rsidRDefault="00B42941" w:rsidP="00B42941">
      <w:pPr>
        <w:rPr>
          <w:b/>
          <w:sz w:val="28"/>
          <w:szCs w:val="28"/>
        </w:rPr>
      </w:pPr>
    </w:p>
    <w:p w:rsidR="00B42941" w:rsidRPr="00B42941" w:rsidRDefault="00B42941" w:rsidP="00B42941">
      <w:pPr>
        <w:rPr>
          <w:b/>
          <w:sz w:val="28"/>
          <w:szCs w:val="28"/>
        </w:rPr>
      </w:pPr>
    </w:p>
    <w:p w:rsidR="00B42941" w:rsidRDefault="00B42941" w:rsidP="00B42941">
      <w:pPr>
        <w:ind w:firstLine="720"/>
        <w:jc w:val="both"/>
        <w:rPr>
          <w:sz w:val="24"/>
          <w:szCs w:val="24"/>
        </w:rPr>
      </w:pPr>
      <w:r>
        <w:rPr>
          <w:rFonts w:eastAsia="FranklinGothicBookCondITC-Reg"/>
          <w:sz w:val="28"/>
          <w:szCs w:val="28"/>
          <w:lang w:eastAsia="ar-SA"/>
        </w:rPr>
        <w:t>В соответствии с федеральными законами от 27 июля 2010 года №210-ФЗ «Об организации предоставления государственных и муниципальных услуг», от 6 октября 2003 года №131-ФЗ «Об общих принципах организации местного самоуправления в Российской Федерации»,  от 9 февраля 2009 года №8-ФЗ «Об обеспечении доступа к информации о деятельности госуда</w:t>
      </w:r>
      <w:r>
        <w:rPr>
          <w:rFonts w:eastAsia="FranklinGothicBookCondITC-Reg"/>
          <w:sz w:val="28"/>
          <w:szCs w:val="28"/>
          <w:lang w:eastAsia="ar-SA"/>
        </w:rPr>
        <w:t>р</w:t>
      </w:r>
      <w:r>
        <w:rPr>
          <w:rFonts w:eastAsia="FranklinGothicBookCondITC-Reg"/>
          <w:sz w:val="28"/>
          <w:szCs w:val="28"/>
          <w:lang w:eastAsia="ar-SA"/>
        </w:rPr>
        <w:t>ственных органов и органов местного самоуправления», Уставом Валдайск</w:t>
      </w:r>
      <w:r>
        <w:rPr>
          <w:rFonts w:eastAsia="FranklinGothicBookCondITC-Reg"/>
          <w:sz w:val="28"/>
          <w:szCs w:val="28"/>
          <w:lang w:eastAsia="ar-SA"/>
        </w:rPr>
        <w:t>о</w:t>
      </w:r>
      <w:r>
        <w:rPr>
          <w:rFonts w:eastAsia="FranklinGothicBookCondITC-Reg"/>
          <w:sz w:val="28"/>
          <w:szCs w:val="28"/>
          <w:lang w:eastAsia="ar-SA"/>
        </w:rPr>
        <w:t>го муниципального района, Уставом Валдайского городского поселения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Валдайского муниципального района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ПОСТАНОВЛЯЕТ:</w:t>
      </w:r>
    </w:p>
    <w:p w:rsidR="00B42941" w:rsidRDefault="00B42941" w:rsidP="00B42941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прилагаемый административный регламент по предоставлению  муниципальной услуги «Передача жилого помещения муниципального жилищного фонда в собственность граждан (приватизация)».</w:t>
      </w:r>
    </w:p>
    <w:p w:rsidR="00B42941" w:rsidRDefault="00B42941" w:rsidP="00B42941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Признать утратившим силу постановление Администрации Валда</w:t>
      </w:r>
      <w:r>
        <w:rPr>
          <w:sz w:val="28"/>
          <w:szCs w:val="28"/>
          <w:lang w:eastAsia="ar-SA"/>
        </w:rPr>
        <w:t>й</w:t>
      </w:r>
      <w:r>
        <w:rPr>
          <w:sz w:val="28"/>
          <w:szCs w:val="28"/>
          <w:lang w:eastAsia="ar-SA"/>
        </w:rPr>
        <w:t>ского городского поселения от 01.03.2012 № 97 «</w:t>
      </w:r>
      <w:r>
        <w:rPr>
          <w:sz w:val="28"/>
          <w:szCs w:val="28"/>
        </w:rPr>
        <w:t>Об утверждении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регламента по предоставлению муниципальной услуги </w:t>
      </w:r>
      <w:r>
        <w:rPr>
          <w:bCs/>
          <w:sz w:val="28"/>
          <w:szCs w:val="28"/>
          <w:lang w:eastAsia="en-US"/>
        </w:rPr>
        <w:t xml:space="preserve"> «Пер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дача жилого помещения муниципального жилищного фонда в собственность гр</w:t>
      </w:r>
      <w:r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>ждан (приватизация)».</w:t>
      </w:r>
    </w:p>
    <w:p w:rsidR="00EA6B95" w:rsidRPr="00B42941" w:rsidRDefault="00B42941" w:rsidP="00B42941">
      <w:pPr>
        <w:ind w:firstLine="720"/>
        <w:jc w:val="both"/>
        <w:rPr>
          <w:sz w:val="28"/>
          <w:szCs w:val="28"/>
        </w:rPr>
      </w:pPr>
      <w:r>
        <w:rPr>
          <w:rFonts w:eastAsia="FranklinGothicBookCondITC-Reg"/>
          <w:sz w:val="28"/>
          <w:szCs w:val="28"/>
          <w:lang w:eastAsia="ar-SA"/>
        </w:rPr>
        <w:t>3. Р</w:t>
      </w:r>
      <w:r>
        <w:rPr>
          <w:sz w:val="28"/>
          <w:szCs w:val="28"/>
        </w:rPr>
        <w:t xml:space="preserve">азместить постановление на официальном сайте Администрации Валдайского муниципального района в сети «Интернет». 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73B2A" w:rsidRDefault="00873B2A" w:rsidP="00CF2A2F">
      <w:pPr>
        <w:spacing w:line="240" w:lineRule="exact"/>
        <w:ind w:left="709" w:hanging="709"/>
        <w:rPr>
          <w:sz w:val="24"/>
          <w:szCs w:val="24"/>
        </w:rPr>
      </w:pPr>
    </w:p>
    <w:p w:rsidR="00873B2A" w:rsidRDefault="00873B2A" w:rsidP="00CF2A2F">
      <w:pPr>
        <w:spacing w:line="240" w:lineRule="exact"/>
        <w:ind w:left="709" w:hanging="709"/>
        <w:rPr>
          <w:sz w:val="24"/>
          <w:szCs w:val="24"/>
        </w:rPr>
      </w:pPr>
    </w:p>
    <w:p w:rsidR="00873B2A" w:rsidRDefault="00873B2A" w:rsidP="00CF2A2F">
      <w:pPr>
        <w:spacing w:line="240" w:lineRule="exact"/>
        <w:ind w:left="709" w:hanging="709"/>
        <w:rPr>
          <w:sz w:val="24"/>
          <w:szCs w:val="24"/>
        </w:rPr>
      </w:pPr>
    </w:p>
    <w:p w:rsidR="00873B2A" w:rsidRDefault="00873B2A" w:rsidP="00CF2A2F">
      <w:pPr>
        <w:spacing w:line="240" w:lineRule="exact"/>
        <w:ind w:left="709" w:hanging="709"/>
        <w:rPr>
          <w:sz w:val="24"/>
          <w:szCs w:val="24"/>
        </w:rPr>
      </w:pPr>
    </w:p>
    <w:p w:rsidR="00873B2A" w:rsidRDefault="00873B2A" w:rsidP="00CF2A2F">
      <w:pPr>
        <w:spacing w:line="240" w:lineRule="exact"/>
        <w:ind w:left="709" w:hanging="709"/>
        <w:rPr>
          <w:sz w:val="24"/>
          <w:szCs w:val="24"/>
        </w:rPr>
      </w:pPr>
    </w:p>
    <w:p w:rsidR="00873B2A" w:rsidRDefault="00873B2A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6D25C6" w:rsidRDefault="006D25C6" w:rsidP="0006408A">
      <w:pPr>
        <w:ind w:left="709" w:hanging="709"/>
        <w:jc w:val="center"/>
        <w:rPr>
          <w:sz w:val="28"/>
          <w:szCs w:val="28"/>
        </w:rPr>
      </w:pPr>
    </w:p>
    <w:p w:rsidR="006D25C6" w:rsidRDefault="006D25C6" w:rsidP="0006408A">
      <w:pPr>
        <w:ind w:left="709" w:hanging="709"/>
        <w:jc w:val="center"/>
        <w:rPr>
          <w:sz w:val="28"/>
          <w:szCs w:val="28"/>
        </w:rPr>
      </w:pPr>
    </w:p>
    <w:p w:rsidR="001B44EA" w:rsidRDefault="001B44EA" w:rsidP="001B44EA">
      <w:pPr>
        <w:spacing w:line="240" w:lineRule="exact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B44EA" w:rsidRDefault="001B44EA" w:rsidP="001B44EA">
      <w:pPr>
        <w:spacing w:before="120"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B44EA" w:rsidRDefault="001B44EA" w:rsidP="001B44EA">
      <w:pPr>
        <w:spacing w:line="240" w:lineRule="exact"/>
        <w:ind w:left="4820" w:hanging="1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 </w:t>
      </w:r>
    </w:p>
    <w:p w:rsidR="001B44EA" w:rsidRDefault="001B44EA" w:rsidP="001B44EA">
      <w:pPr>
        <w:tabs>
          <w:tab w:val="center" w:pos="8098"/>
          <w:tab w:val="right" w:pos="10800"/>
        </w:tabs>
        <w:spacing w:line="240" w:lineRule="exact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31.08.2017 №1705 </w:t>
      </w:r>
    </w:p>
    <w:p w:rsidR="001B44EA" w:rsidRDefault="001B44EA" w:rsidP="001B44EA">
      <w:pPr>
        <w:jc w:val="center"/>
      </w:pP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1B44EA" w:rsidRDefault="001B44EA" w:rsidP="001B44EA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«Передача </w:t>
      </w: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жилого помещения муниципального жилищного фонда</w:t>
      </w: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собственность граждан (приватизация)»</w:t>
      </w: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1" w:name="Par43"/>
      <w:bookmarkEnd w:id="1"/>
      <w:r>
        <w:rPr>
          <w:b/>
          <w:sz w:val="28"/>
          <w:szCs w:val="28"/>
        </w:rPr>
        <w:t>1. Общие положения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bookmarkStart w:id="2" w:name="Par45"/>
      <w:bookmarkEnd w:id="2"/>
      <w:r>
        <w:rPr>
          <w:b/>
          <w:sz w:val="28"/>
          <w:szCs w:val="28"/>
        </w:rPr>
        <w:t>1.1. Предмет регулирования регламента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Администрацией Валдайского муниципального района муниципальной услуги «Передача жилого помещения муниципального жилищного фонда в собственность граждан (приватизация)»  (далее  административный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мент) является регулирование отношений, возникающих между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Валдайского муниципального района и физическими лицами  при предоставлении муниципальной услуги по передаче жилого помещения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жилищного фонда в собственность граждан (приватизации).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bookmarkStart w:id="3" w:name="Par49"/>
      <w:bookmarkEnd w:id="3"/>
      <w:r>
        <w:rPr>
          <w:b/>
          <w:sz w:val="28"/>
          <w:szCs w:val="28"/>
        </w:rPr>
        <w:t>1.2. Круг заявителей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Под заявителями в настоящем административном регламенте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нимаются физические лица, наниматели жилого помещения по договору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найма или уполномоченные ими лица, обратившиеся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– Администрация Валдайского муниципального района, при наличии соглашения или муниципального задания - Муниципальное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номное учреждение «Расчетно-информационный центр» (далее  –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орган), ГОАУ «МФЦ» с запросом о предоставлении муниципальной услуги, выраженным в устной, письменной или электронной форме.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физических лиц заявление о передаче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муниципального жилищного фонда в собственность граждан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давать: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законные представители (родители, усыновители, опекуны)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в возрасте до 14 лет;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опекуны недееспособных граждан;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представители, действующие на основании доверенности;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в возрасте от 14 до 18 лет могут подавать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самостоятельно с согласия законных представителей.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в электронном виде используе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личный кабинет физического лица.</w:t>
      </w:r>
    </w:p>
    <w:p w:rsidR="001B44EA" w:rsidRDefault="001B44EA" w:rsidP="001B44EA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bookmarkStart w:id="4" w:name="Par58"/>
      <w:bookmarkEnd w:id="4"/>
      <w:r>
        <w:rPr>
          <w:b/>
          <w:sz w:val="28"/>
          <w:szCs w:val="28"/>
          <w:lang w:eastAsia="ar-SA"/>
        </w:rPr>
        <w:t>1.3. Требования к порядку информирования о предоставлении муниципальной услуги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1.3.1. Порядок информирования о предоставлении муниципальной услуги: 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Место нахождения </w:t>
      </w:r>
      <w:r>
        <w:rPr>
          <w:rFonts w:eastAsia="SimSun"/>
          <w:iCs/>
          <w:kern w:val="2"/>
          <w:sz w:val="28"/>
          <w:szCs w:val="28"/>
          <w:lang w:eastAsia="zh-CN" w:bidi="hi-IN"/>
        </w:rPr>
        <w:t>Уполномоченного органа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: 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lastRenderedPageBreak/>
        <w:t>175400, Новгородская область, Валдайский район, г. Валдай, пр. Комсомольский, д.19/21.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175400, Новгородская область, Валдайский район, г. Валдай, пр. Комсомольский, д.19/21.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Телефон для информирования по вопросам, связанным с предоставлением муниципальной услуги: 8(81666) 2-24-70, 46-321;  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Адрес официального сайта </w:t>
      </w:r>
      <w:r>
        <w:rPr>
          <w:rFonts w:eastAsia="SimSun"/>
          <w:iCs/>
          <w:kern w:val="2"/>
          <w:sz w:val="28"/>
          <w:szCs w:val="28"/>
          <w:lang w:eastAsia="zh-CN" w:bidi="hi-IN"/>
        </w:rPr>
        <w:t>Администрации Валдайского муниципального района органа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в информационно-телекоммуникационной сети общего пользования «Интернет» (далее – Интернет-сайт): </w:t>
      </w:r>
      <w:r>
        <w:rPr>
          <w:rFonts w:eastAsia="SimSun"/>
          <w:kern w:val="2"/>
          <w:sz w:val="28"/>
          <w:szCs w:val="28"/>
          <w:lang w:val="en-US" w:eastAsia="zh-CN" w:bidi="hi-IN"/>
        </w:rPr>
        <w:t>www</w:t>
      </w:r>
      <w:r>
        <w:rPr>
          <w:rFonts w:eastAsia="SimSun"/>
          <w:kern w:val="2"/>
          <w:sz w:val="28"/>
          <w:szCs w:val="28"/>
          <w:lang w:eastAsia="zh-CN" w:bidi="hi-IN"/>
        </w:rPr>
        <w:t>.</w:t>
      </w:r>
      <w:r>
        <w:rPr>
          <w:rFonts w:eastAsia="SimSun"/>
          <w:kern w:val="2"/>
          <w:sz w:val="28"/>
          <w:szCs w:val="28"/>
          <w:lang w:val="en-US" w:eastAsia="zh-CN" w:bidi="hi-IN"/>
        </w:rPr>
        <w:t>valdayadm</w:t>
      </w:r>
      <w:r>
        <w:rPr>
          <w:rFonts w:eastAsia="SimSun"/>
          <w:kern w:val="2"/>
          <w:sz w:val="28"/>
          <w:szCs w:val="28"/>
          <w:lang w:eastAsia="zh-CN" w:bidi="hi-IN"/>
        </w:rPr>
        <w:t>.</w:t>
      </w:r>
      <w:r>
        <w:rPr>
          <w:rFonts w:eastAsia="SimSun"/>
          <w:kern w:val="2"/>
          <w:sz w:val="28"/>
          <w:szCs w:val="28"/>
          <w:lang w:val="en-US" w:eastAsia="zh-CN" w:bidi="hi-IN"/>
        </w:rPr>
        <w:t>ru</w:t>
      </w:r>
      <w:r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В рамках информирования заявителей о порядке предоставления муниципальной услуги функционируют информационные порталы: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региональная государственная информационная система «Портал государственных и муниципальных услуг (функций) Новгородской области: http://u</w:t>
      </w:r>
      <w:r>
        <w:rPr>
          <w:rFonts w:eastAsia="SimSun"/>
          <w:kern w:val="2"/>
          <w:sz w:val="28"/>
          <w:szCs w:val="28"/>
          <w:lang w:val="en-US" w:eastAsia="zh-CN" w:bidi="hi-IN"/>
        </w:rPr>
        <w:t>slugi</w:t>
      </w:r>
      <w:r>
        <w:rPr>
          <w:rFonts w:eastAsia="SimSun"/>
          <w:kern w:val="2"/>
          <w:sz w:val="28"/>
          <w:szCs w:val="28"/>
          <w:lang w:eastAsia="zh-CN" w:bidi="hi-IN"/>
        </w:rPr>
        <w:t>.nov</w:t>
      </w:r>
      <w:r>
        <w:rPr>
          <w:rFonts w:eastAsia="SimSun"/>
          <w:kern w:val="2"/>
          <w:sz w:val="28"/>
          <w:szCs w:val="28"/>
          <w:lang w:val="en-US" w:eastAsia="zh-CN" w:bidi="hi-IN"/>
        </w:rPr>
        <w:t>reg</w:t>
      </w:r>
      <w:r>
        <w:rPr>
          <w:rFonts w:eastAsia="SimSun"/>
          <w:kern w:val="2"/>
          <w:sz w:val="28"/>
          <w:szCs w:val="28"/>
          <w:lang w:eastAsia="zh-CN" w:bidi="hi-IN"/>
        </w:rPr>
        <w:t>.ru;</w:t>
      </w:r>
    </w:p>
    <w:p w:rsidR="001B44EA" w:rsidRDefault="001B44EA" w:rsidP="001B44EA">
      <w:pPr>
        <w:widowControl w:val="0"/>
        <w:suppressAutoHyphens/>
        <w:autoSpaceDE w:val="0"/>
        <w:ind w:firstLine="720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федеральная государственная информационная система «Единый портал государственных и муниципальных услуг (функций): http://www.gosuslugi.ru.</w:t>
      </w:r>
    </w:p>
    <w:p w:rsidR="001B44EA" w:rsidRDefault="001B44EA" w:rsidP="001B44EA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1B44EA" w:rsidRDefault="001B44EA" w:rsidP="001B44EA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МФЦ: 175400, Новгородская область, г.Валдай, ул.Гагарина, д.12/2.</w:t>
      </w:r>
    </w:p>
    <w:p w:rsidR="001B44EA" w:rsidRDefault="001B44EA" w:rsidP="001B44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МФЦ: 8(816-66)2-18-19</w:t>
      </w:r>
    </w:p>
    <w:p w:rsidR="001B44EA" w:rsidRDefault="001B44EA" w:rsidP="001B44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МФЦ: </w:t>
      </w:r>
      <w:r>
        <w:rPr>
          <w:sz w:val="28"/>
          <w:szCs w:val="28"/>
          <w:u w:val="single"/>
        </w:rPr>
        <w:t xml:space="preserve"> </w:t>
      </w:r>
      <w:hyperlink r:id="rId9" w:history="1">
        <w:r>
          <w:rPr>
            <w:rStyle w:val="af4"/>
            <w:sz w:val="28"/>
            <w:szCs w:val="28"/>
          </w:rPr>
          <w:t>mfc.valday@gmail.com</w:t>
        </w:r>
      </w:hyperlink>
    </w:p>
    <w:p w:rsidR="001B44EA" w:rsidRDefault="001B44EA" w:rsidP="001B44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1B44EA" w:rsidRDefault="001B44EA" w:rsidP="001B4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>
        <w:rPr>
          <w:iCs/>
          <w:sz w:val="28"/>
          <w:szCs w:val="28"/>
        </w:rPr>
        <w:t>МФЦ</w:t>
      </w:r>
      <w:r>
        <w:rPr>
          <w:sz w:val="28"/>
          <w:szCs w:val="28"/>
        </w:rPr>
        <w:t>:</w:t>
      </w:r>
    </w:p>
    <w:tbl>
      <w:tblPr>
        <w:tblW w:w="7187" w:type="dxa"/>
        <w:tblInd w:w="608" w:type="dxa"/>
        <w:tblLook w:val="01E0" w:firstRow="1" w:lastRow="1" w:firstColumn="1" w:lastColumn="1" w:noHBand="0" w:noVBand="0"/>
      </w:tblPr>
      <w:tblGrid>
        <w:gridCol w:w="2477"/>
        <w:gridCol w:w="4710"/>
      </w:tblGrid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- 08.30 – 14.30;</w:t>
            </w:r>
          </w:p>
        </w:tc>
      </w:tr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- 08.30 - 17.30;</w:t>
            </w:r>
          </w:p>
        </w:tc>
      </w:tr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- 08.30 - 17.30;</w:t>
            </w:r>
          </w:p>
        </w:tc>
      </w:tr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- 10.00 - 17.30;</w:t>
            </w:r>
          </w:p>
        </w:tc>
      </w:tr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- 08.30 - 17.30;</w:t>
            </w:r>
          </w:p>
        </w:tc>
      </w:tr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- 9.00-15.00;</w:t>
            </w:r>
          </w:p>
        </w:tc>
      </w:tr>
      <w:tr w:rsidR="001B44EA" w:rsidTr="001B44EA">
        <w:tc>
          <w:tcPr>
            <w:tcW w:w="2477" w:type="dxa"/>
            <w:hideMark/>
          </w:tcPr>
          <w:p w:rsidR="001B44EA" w:rsidRDefault="001B44EA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hideMark/>
          </w:tcPr>
          <w:p w:rsidR="001B44EA" w:rsidRDefault="001B44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выходной день.</w:t>
            </w:r>
          </w:p>
        </w:tc>
      </w:tr>
    </w:tbl>
    <w:p w:rsidR="001B44EA" w:rsidRDefault="001B44EA" w:rsidP="001B44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tbl>
      <w:tblPr>
        <w:tblW w:w="93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9"/>
        <w:gridCol w:w="1095"/>
        <w:gridCol w:w="1767"/>
      </w:tblGrid>
      <w:tr w:rsidR="001B44EA" w:rsidTr="001B44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ОСП Едровское с/п, с. Едрово, ул. Сосновая, д.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9:00-13:00</w:t>
            </w:r>
          </w:p>
        </w:tc>
      </w:tr>
      <w:tr w:rsidR="001B44EA" w:rsidTr="001B44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ТОСП Ивантеевское с/п,  д. Ивантеево, ул. Зеленая,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13.00-17.00</w:t>
            </w:r>
          </w:p>
        </w:tc>
      </w:tr>
      <w:tr w:rsidR="001B44EA" w:rsidTr="001B44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ТОСП Яжелбицкое с/п, ул.Усадьба, д.22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4EA" w:rsidRDefault="001B44EA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08:00-16:00</w:t>
            </w:r>
          </w:p>
        </w:tc>
      </w:tr>
    </w:tbl>
    <w:p w:rsidR="001B44EA" w:rsidRDefault="001B44EA" w:rsidP="001B44EA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B44EA" w:rsidRDefault="001B44EA" w:rsidP="001B44E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 также офисы МФЦ указаны в приложении 1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Способы и порядок получения информации о правилах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</w:t>
      </w:r>
    </w:p>
    <w:p w:rsidR="001B44EA" w:rsidRDefault="001B44EA" w:rsidP="001B44EA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правилах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явитель может получить следующими способами: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телефонной, факсимильной связи;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электронной связи,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>
        <w:rPr>
          <w:iCs/>
          <w:sz w:val="28"/>
          <w:szCs w:val="28"/>
        </w:rPr>
        <w:t>МФЦ</w:t>
      </w:r>
      <w:r>
        <w:rPr>
          <w:sz w:val="28"/>
          <w:szCs w:val="28"/>
        </w:rPr>
        <w:t xml:space="preserve">:    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области.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Информация о правилах предоставления муниципальной услуги, а также административный регламент и муниципальный правовой акт об его утверждении размещается: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 xml:space="preserve">; 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информации; 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</w:t>
      </w:r>
      <w:r>
        <w:rPr>
          <w:iCs/>
          <w:sz w:val="28"/>
          <w:szCs w:val="28"/>
        </w:rPr>
        <w:t>Администрации Валдайского мун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ципального района, МФЦ</w:t>
      </w:r>
      <w:r>
        <w:rPr>
          <w:sz w:val="28"/>
          <w:szCs w:val="28"/>
        </w:rPr>
        <w:t>;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ций);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>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ственными за информирование.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1.3.5.</w:t>
      </w:r>
      <w:r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место нахождения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его структурных подра</w:t>
      </w:r>
      <w:r>
        <w:rPr>
          <w:rFonts w:eastAsia="Arial Unicode MS"/>
          <w:sz w:val="28"/>
          <w:szCs w:val="28"/>
        </w:rPr>
        <w:t>з</w:t>
      </w:r>
      <w:r>
        <w:rPr>
          <w:rFonts w:eastAsia="Arial Unicode MS"/>
          <w:sz w:val="28"/>
          <w:szCs w:val="28"/>
        </w:rPr>
        <w:t>делений, МФЦ;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>
        <w:rPr>
          <w:iCs/>
          <w:sz w:val="28"/>
          <w:szCs w:val="28"/>
        </w:rPr>
        <w:t>Уполномоченного 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гана</w:t>
      </w:r>
      <w:r>
        <w:rPr>
          <w:rFonts w:eastAsia="Arial Unicode MS"/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>предоставлять муниципальную услугу и</w:t>
      </w:r>
      <w:r>
        <w:rPr>
          <w:rFonts w:eastAsia="Arial Unicode MS"/>
          <w:sz w:val="28"/>
          <w:szCs w:val="28"/>
        </w:rPr>
        <w:t xml:space="preserve"> номера ко</w:t>
      </w:r>
      <w:r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тактных телефонов;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график работы </w:t>
      </w:r>
      <w:r>
        <w:rPr>
          <w:iCs/>
          <w:sz w:val="28"/>
          <w:szCs w:val="28"/>
        </w:rPr>
        <w:t>Уполномоченного органа, МФЦ;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адреса Интернет-сайтов </w:t>
      </w:r>
      <w:r>
        <w:rPr>
          <w:iCs/>
          <w:sz w:val="28"/>
          <w:szCs w:val="28"/>
        </w:rPr>
        <w:t>Уполномоченного органа, МФЦ;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адреса электронной почты </w:t>
      </w:r>
      <w:r>
        <w:rPr>
          <w:iCs/>
          <w:sz w:val="28"/>
          <w:szCs w:val="28"/>
        </w:rPr>
        <w:t>Уполномоченного органа, МФЦ;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числе, административный регламент (наименование, номер, дата принятия нормативного правового акта);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1B44EA" w:rsidRDefault="001B44EA" w:rsidP="001B44E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срок предоставления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 о деятельности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>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9 февраля 2009 года № 8-ФЗ «Об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доступа к информации о деятельности государственных органов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самоуправления».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Информирование (консультирование) осуществляется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публичного информирования.</w:t>
      </w:r>
    </w:p>
    <w:p w:rsidR="001B44EA" w:rsidRDefault="001B44EA" w:rsidP="001B4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предоставления полного и оперативного ответа на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вопросы, в том числе с привлечением других сотрудников.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 время,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алист, ответственный за информирование, может предложить заявителям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ратиться за необходимой информацией в письменном виде, либо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возможность повторного консультирования по телефону через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промежуток времени, а также возможность ответного звонка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листа, ответственного за информирование, заявителю для разъяснения.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специалист, ответственный за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должен назвать фамилию, имя, отчество,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и наименование структурного подразделения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на.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рование, должен кратко подвести итоги и перечислить меры, которые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принять (кто именно, когда и что должен сделать).</w:t>
      </w:r>
    </w:p>
    <w:p w:rsidR="001B44EA" w:rsidRDefault="001B44EA" w:rsidP="001B44E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1.3.6.2. Индивидуальное письменное информирование осуществляется в виде письменного ответа на обращение заинтересованного лица,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почтой в зависимости от способа обращения заявителя за информацией.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на заявление предоставляется в простой, четкой форме,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фамилии, имени, отчества, номера телефона исполнителя и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1.3.6.3. Публичное устное информирование осуществляется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привлечения средств массовой информации – радио, телевидения.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1B44EA" w:rsidRDefault="001B44EA" w:rsidP="001B44EA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1.3.6.4. Публичное письменное информирование осуществляется путем публикации информационных материалов о правилах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а также административного регламента и муниципального правового акта об его утверждении: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Интернет-сайте;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>, МФЦ.</w:t>
      </w:r>
    </w:p>
    <w:p w:rsidR="001B44EA" w:rsidRDefault="001B44EA" w:rsidP="001B44EA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 №14), без исправлений, наиболее важные положения выделяются другим шрифтом (не менее  №18). В случае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информационных материалов в виде брошюр требования к размеру шрифта могут быть снижены (не менее  №10).</w:t>
      </w:r>
    </w:p>
    <w:p w:rsidR="001B44EA" w:rsidRDefault="001B44EA" w:rsidP="001B44EA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1B44EA" w:rsidRDefault="001B44EA" w:rsidP="001B44EA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</w:t>
      </w:r>
      <w:r>
        <w:rPr>
          <w:b/>
          <w:sz w:val="28"/>
          <w:szCs w:val="28"/>
        </w:rPr>
        <w:tab/>
        <w:t>Наименование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«Передача жилого помещения муниципального жилищного фонда в собственность граждан (приватиз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ция)».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местного самоуправления,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ющего муниципальную услугу – Администрация Валдайского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Администрацией Валдайского муниципального района в лице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автономного учреждения «Расчетно-информационный центр» (при наличии соглашения или муниципального задания);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МФЦ - в части приема и (или) выдачи документов на предоставление муниципальной услуги (при условии заключения соглашений 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с МФЦ).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административным регламентом.</w:t>
      </w:r>
    </w:p>
    <w:p w:rsidR="001B44EA" w:rsidRDefault="001B44EA" w:rsidP="001B44EA">
      <w:pPr>
        <w:tabs>
          <w:tab w:val="left" w:pos="993"/>
        </w:tabs>
        <w:autoSpaceDE w:val="0"/>
        <w:autoSpaceDN w:val="0"/>
        <w:adjustRightInd w:val="0"/>
        <w:ind w:firstLine="567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2.3.</w:t>
      </w:r>
      <w:r>
        <w:rPr>
          <w:b/>
          <w:sz w:val="28"/>
          <w:szCs w:val="28"/>
        </w:rPr>
        <w:tab/>
        <w:t xml:space="preserve"> Результат предоставления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2.3.1. Результатами предоставления муниципальной услуги являются: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договора о безвозмездной передаче жилого помещения в собственность граждан;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об отказе в заключении договора о безвозмездной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редаче жилого помещения в собственность граждан.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Результатом предоставления муниципальной услуги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заявителем: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договора о безвозмездной передаче жилого помещения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граждан;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об отказе в заключение договора о безвозмездной передаче жилого помещения в собственность граждан.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Решение о предоставлении муниципальной услуги либо об отказе в предоставлении муниципальной услуги принимается в течение двух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Днем обращения заявителя за предоставлением муниципальной услуги считается день приема и регистрации заявления с документами,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в настоящем административном регламенте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отн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шения, возникающие в связи с предоставлением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 муниципальной услуги,  регулируются следующими нормативными правовыми актами:</w:t>
      </w:r>
    </w:p>
    <w:p w:rsidR="001B44EA" w:rsidRPr="00E11259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0" w:history="1">
        <w:r w:rsidRPr="00E11259">
          <w:rPr>
            <w:rStyle w:val="af4"/>
            <w:color w:val="auto"/>
            <w:sz w:val="28"/>
            <w:szCs w:val="28"/>
            <w:u w:val="none"/>
          </w:rPr>
          <w:t>Конституцией</w:t>
        </w:r>
      </w:hyperlink>
      <w:r w:rsidRPr="00E11259">
        <w:rPr>
          <w:sz w:val="28"/>
          <w:szCs w:val="28"/>
        </w:rPr>
        <w:t xml:space="preserve"> Российской Федерации ("Собрание законодательства Российской Федерации", 2009, N 4, статья 445);</w:t>
      </w:r>
    </w:p>
    <w:p w:rsidR="001B44EA" w:rsidRPr="00E11259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259">
        <w:rPr>
          <w:sz w:val="28"/>
          <w:szCs w:val="28"/>
        </w:rPr>
        <w:t xml:space="preserve">Жилищным </w:t>
      </w:r>
      <w:hyperlink r:id="rId11" w:history="1">
        <w:r w:rsidRPr="00E11259">
          <w:rPr>
            <w:rStyle w:val="af4"/>
            <w:color w:val="auto"/>
            <w:sz w:val="28"/>
            <w:szCs w:val="28"/>
            <w:u w:val="none"/>
          </w:rPr>
          <w:t>кодексом</w:t>
        </w:r>
      </w:hyperlink>
      <w:r w:rsidRPr="00E11259">
        <w:rPr>
          <w:sz w:val="28"/>
          <w:szCs w:val="28"/>
        </w:rPr>
        <w:t xml:space="preserve"> Российской Федерации ("Собрание законод</w:t>
      </w:r>
      <w:r w:rsidRPr="00E11259">
        <w:rPr>
          <w:sz w:val="28"/>
          <w:szCs w:val="28"/>
        </w:rPr>
        <w:t>а</w:t>
      </w:r>
      <w:r w:rsidRPr="00E11259">
        <w:rPr>
          <w:sz w:val="28"/>
          <w:szCs w:val="28"/>
        </w:rPr>
        <w:t>тельства Российской Федерации", 03.01.2005, N 1 (часть 1), статья 14);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2" w:history="1">
        <w:r w:rsidRPr="00E11259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4 июля 1991 года N 1541-1 "О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ватизации жилищного фонда в Российской Федерации" ("Ведомости СНД и ВС РСФСР", 11.07.1991, N 28, статья 959);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ст.4179);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в Российской Федерации» (Собрание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Федерации, 2006, № 19, ст.2060);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№31 (1 часть), ст.3451);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газета», № 162, 27.07.2006);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Валдайского городского поселения от 24.08.2017 № 1617 «Об  установлении тарифов  на платные услуги,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ставляемые муниципальным автономным  учреждением  «Расчетно-информационный центр»;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другими областными законами, а также иными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 и органов государственной власти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области, муниципальными правовыми актами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городского и сельских поселений.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в соо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ветствии с нормативными правовыми актами для предоставления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 и услуг, которые являются необходимыми и обяз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оказания муниципальной услуги лица, указанные в </w:t>
      </w:r>
      <w:hyperlink r:id="rId13" w:anchor="Par49" w:history="1">
        <w:r w:rsidRPr="00E11259">
          <w:rPr>
            <w:rStyle w:val="af4"/>
            <w:color w:val="auto"/>
            <w:sz w:val="28"/>
            <w:szCs w:val="28"/>
            <w:u w:val="none"/>
          </w:rPr>
          <w:t>пункте 1.2</w:t>
        </w:r>
      </w:hyperlink>
      <w:r w:rsidRPr="00E11259">
        <w:rPr>
          <w:sz w:val="28"/>
          <w:szCs w:val="28"/>
        </w:rPr>
        <w:t xml:space="preserve">  административного регламента, представляют в Уполномоченный </w:t>
      </w:r>
      <w:r>
        <w:rPr>
          <w:sz w:val="28"/>
          <w:szCs w:val="28"/>
        </w:rPr>
        <w:t>орган, ГОАУ «МФЦ» заявление о предоставлении муниципальной услуги по форме согласно приложению  2 к  административному регламенту (далее -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2.6.2.1. Д</w:t>
      </w:r>
      <w:r w:rsidR="001B44EA">
        <w:rPr>
          <w:sz w:val="28"/>
          <w:szCs w:val="28"/>
        </w:rPr>
        <w:t>окумент, удостоверяющий личность гражданина (копия па</w:t>
      </w:r>
      <w:r w:rsidR="001B44EA">
        <w:rPr>
          <w:sz w:val="28"/>
          <w:szCs w:val="28"/>
        </w:rPr>
        <w:t>с</w:t>
      </w:r>
      <w:r w:rsidR="001B44EA">
        <w:rPr>
          <w:sz w:val="28"/>
          <w:szCs w:val="28"/>
        </w:rPr>
        <w:t>порта, свидетельства о рождении);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2.6.2.2. Д</w:t>
      </w:r>
      <w:r w:rsidR="001B44EA">
        <w:rPr>
          <w:sz w:val="28"/>
          <w:szCs w:val="28"/>
        </w:rPr>
        <w:t>окумент, подтверждающий право граждан на пользование жилым помещением (копия ордера или копия договора социального найма);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2.6.2.3. З</w:t>
      </w:r>
      <w:r w:rsidR="001B44EA">
        <w:rPr>
          <w:sz w:val="28"/>
          <w:szCs w:val="28"/>
        </w:rPr>
        <w:t>аключение органа опеки и попечительства о возможности приватизации помещения без участия несовершеннолетнего - в случае, если несовершеннолетний снят с регистрационного учета по данному месту ж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тельства в течение года, предшествующего моменту подачи заявления о пр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ват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зации;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2.6.2.4. Д</w:t>
      </w:r>
      <w:r w:rsidR="001B44EA">
        <w:rPr>
          <w:sz w:val="28"/>
          <w:szCs w:val="28"/>
        </w:rPr>
        <w:t>окумент, подтверждающий регистрацию гражданина по н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вому месту жительства, если указанный гражданин снят с регистрационного учета в жилом помещении в течение года, предшествующего моменту подачи зая</w:t>
      </w:r>
      <w:r w:rsidR="001B44EA">
        <w:rPr>
          <w:sz w:val="28"/>
          <w:szCs w:val="28"/>
        </w:rPr>
        <w:t>в</w:t>
      </w:r>
      <w:r w:rsidR="001B44EA">
        <w:rPr>
          <w:sz w:val="28"/>
          <w:szCs w:val="28"/>
        </w:rPr>
        <w:t>ления о приватизации этого жилого помещения;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2.6.2.5. Р</w:t>
      </w:r>
      <w:r w:rsidR="001B44EA">
        <w:rPr>
          <w:sz w:val="28"/>
          <w:szCs w:val="28"/>
        </w:rPr>
        <w:t>азрешение органов опеки и попечительства - в случае, если жилое помещение передается в собственность исключительно несоверше</w:t>
      </w:r>
      <w:r w:rsidR="001B44EA">
        <w:rPr>
          <w:sz w:val="28"/>
          <w:szCs w:val="28"/>
        </w:rPr>
        <w:t>н</w:t>
      </w:r>
      <w:r w:rsidR="001B44EA">
        <w:rPr>
          <w:sz w:val="28"/>
          <w:szCs w:val="28"/>
        </w:rPr>
        <w:t>нолетних или совершеннолетних недееспособных граждан;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2.6.2.6. Д</w:t>
      </w:r>
      <w:r w:rsidR="001B44EA">
        <w:rPr>
          <w:sz w:val="28"/>
          <w:szCs w:val="28"/>
        </w:rPr>
        <w:t>окумент, подтверждающий полномочия опекуна или попеч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теля;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2.6.2.7. Н</w:t>
      </w:r>
      <w:r w:rsidR="001B44EA">
        <w:rPr>
          <w:sz w:val="28"/>
          <w:szCs w:val="28"/>
        </w:rPr>
        <w:t>отариально удостоверенная доверенность или доверенность, приравненная к нотариально удостоверенной, - в случае, если договор пер</w:t>
      </w:r>
      <w:r w:rsidR="001B44EA">
        <w:rPr>
          <w:sz w:val="28"/>
          <w:szCs w:val="28"/>
        </w:rPr>
        <w:t>е</w:t>
      </w:r>
      <w:r w:rsidR="001B44EA">
        <w:rPr>
          <w:sz w:val="28"/>
          <w:szCs w:val="28"/>
        </w:rPr>
        <w:t>дачи ж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лого помещения оформляется доверенным лицом;</w:t>
      </w:r>
    </w:p>
    <w:p w:rsidR="001B44EA" w:rsidRDefault="00E11259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2.6.2.8. С</w:t>
      </w:r>
      <w:r w:rsidR="001B44EA">
        <w:rPr>
          <w:sz w:val="28"/>
          <w:szCs w:val="28"/>
        </w:rPr>
        <w:t>огласие утвержденной формы (приложение 3 к администр</w:t>
      </w:r>
      <w:r w:rsidR="001B44EA">
        <w:rPr>
          <w:sz w:val="28"/>
          <w:szCs w:val="28"/>
        </w:rPr>
        <w:t>а</w:t>
      </w:r>
      <w:r w:rsidR="001B44EA">
        <w:rPr>
          <w:sz w:val="28"/>
          <w:szCs w:val="28"/>
        </w:rPr>
        <w:t>тивному регламенту) для совершеннолетних дееспособных граждан, прож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 xml:space="preserve">вающих в жилом помещении, но отказывающихся от права на приватизацию </w:t>
      </w:r>
      <w:r w:rsidR="001B44EA">
        <w:rPr>
          <w:sz w:val="28"/>
          <w:szCs w:val="28"/>
        </w:rPr>
        <w:lastRenderedPageBreak/>
        <w:t>данного жилого помещения;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698">
        <w:rPr>
          <w:sz w:val="28"/>
          <w:szCs w:val="28"/>
        </w:rPr>
        <w:t>2.6.2.9. О</w:t>
      </w:r>
      <w:r>
        <w:rPr>
          <w:sz w:val="28"/>
          <w:szCs w:val="28"/>
        </w:rPr>
        <w:t>хранное обязательство - в случае приватизации жилого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щения, расположенного в доме-памятнике истории и культуры;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2.6.2.10. О</w:t>
      </w:r>
      <w:r w:rsidR="001B44EA">
        <w:rPr>
          <w:sz w:val="28"/>
          <w:szCs w:val="28"/>
        </w:rPr>
        <w:t>хранное свидетельство - в случае приватизации забронир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ванного жилого помещения;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2.6.2.11. П</w:t>
      </w:r>
      <w:r w:rsidR="001B44EA">
        <w:rPr>
          <w:sz w:val="28"/>
          <w:szCs w:val="28"/>
        </w:rPr>
        <w:t>ри разночтении фамилий - копии свидетельств о регистрации брака, о расторжении брака, о перемене фамилии;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0698">
        <w:rPr>
          <w:sz w:val="28"/>
          <w:szCs w:val="28"/>
        </w:rPr>
        <w:t>2.6.2.12. С</w:t>
      </w:r>
      <w:r>
        <w:rPr>
          <w:sz w:val="28"/>
          <w:szCs w:val="28"/>
        </w:rPr>
        <w:t>огласие на обработку персональных данных заявителя или его законного представителя (приложение  6 к административному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ту);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2.6.2.13. К</w:t>
      </w:r>
      <w:r w:rsidR="001B44EA">
        <w:rPr>
          <w:sz w:val="28"/>
          <w:szCs w:val="28"/>
        </w:rPr>
        <w:t>адастровый  паспорт на жилое помещение;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2.6.2.14. С</w:t>
      </w:r>
      <w:r w:rsidR="001B44EA">
        <w:rPr>
          <w:sz w:val="28"/>
          <w:szCs w:val="28"/>
        </w:rPr>
        <w:t>правка о составе семьи с указанием, что она выдана для пр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ватизации жилья. В справке указываются также несовершеннолетние, снятые с регистрационного учета по месту жительства за 1 год до момента подачи з</w:t>
      </w:r>
      <w:r w:rsidR="001B44EA">
        <w:rPr>
          <w:sz w:val="28"/>
          <w:szCs w:val="28"/>
        </w:rPr>
        <w:t>а</w:t>
      </w:r>
      <w:r w:rsidR="001B44EA">
        <w:rPr>
          <w:sz w:val="28"/>
          <w:szCs w:val="28"/>
        </w:rPr>
        <w:t>явления о приватизации жилья.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2.6.3. Документы и информация, которые заявитель вправе представить по собственной инициативе, так как они  подлежат  представлению в рамках межведомственного  информационного  взаимодействия: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2.6.4. По своему желанию заявитель дополнительно может представить иные документы, которые, по его мнению, имеют значение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2.6.5. Ответственность за достоверность и полноту представляемых сведений и документов возлагается на заявителя.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2.6.6. Для получения муниципальной услуги в электронном виде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муниципальных услуг (функций) и региональную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мационную систему «Портал государственных и муниципальных услуг (функций) Новгородской области» путём заполнения специальной интера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формы, которая обеспечивает идентификацию заявителя.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ветствии с нормативными правовыми актами для предоставления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услуги, которые находятся в распоряжении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органов, органов местного самоуправления и иных органов и кот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рые заявитель вправе предоставить, а также способы их получения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явителями, в том числе в электронной форме, порядок их представления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2.7.1. Перечень документов, необходимых в соответствии с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для предоставления муниципальной услуги,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или муниципальных услуг: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документ, подтверждающий, что ранее право на приватизацию жилья не было использовано, - для граждан, изменивших место жительства после 04.07.91;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справка о регистрации со всех мест жительства - для граждан,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нивших место жительства после 04.07.1991.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2.7.2. В случае если документы, предусмотренные настоящим пунктом, не были представлены заявителем самостоятельно, то специалист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запрашивает их по каналам межведомственного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руководствуясь пунктом 3.3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 Указание на запрет требовать от заявителя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ряжении органов, предоставляющих государственную услугу, иных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органов местного самоуправления и организаций,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субъектов Российской Федерации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отказа в приеме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кументов, необходимых для предоставления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2.10.1. Основания для приостановления муниципальной услуги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пункте 2.6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обязанность по представлению которых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ложена на заявителя;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поступление в Уполномоченный орган ответа органа государственной власти, органа местного самоуправления либо подведомственной органу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власти или органу местного самоуправления организации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та на межведомственный запрос, свидетельствующего об отсутствии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необходимой для предоставления муниципальной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2.11. Перечень услуг, которые являются необходимыми и обяз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тельными для предоставления муниципальной услуги, в том числе св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дения о документе (документах), выдаваемом (выдаваемых) организ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циями, участвующими в предоставлении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 имеется.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1B44EA" w:rsidRDefault="001B44EA" w:rsidP="001B44E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оказании</w:t>
      </w:r>
      <w:r>
        <w:rPr>
          <w:sz w:val="28"/>
          <w:szCs w:val="28"/>
        </w:rPr>
        <w:t xml:space="preserve"> муниципальной услуги уполномоченным органом 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мается плата в соответствии с </w:t>
      </w:r>
      <w:hyperlink r:id="rId14" w:history="1">
        <w:r w:rsidRPr="00400698">
          <w:rPr>
            <w:rStyle w:val="af4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  Администрации Валдайского городского поселения от 24.08.2017 № 1617 «Об  установлении тарифов  на платные услуги, предоставляемые муниципальным автономным 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 «Расчетно-информационный центр».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2.13. Порядок, размер и основания взимания платы за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ление услуг, которые являются необходимыми и обязательными для предоставления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Валдайского городского поселения от 24.08.2017 № 1617 «Об  установлении тарифов  на платные услуги,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ставляемые муниципальным автономным  учреждением  «Расчетно-информационный центр».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и при получении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 услуги составляет не более 15 (пятнадцати) минут;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Срок и порядок  регистрации запроса заявителя о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лении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 заявителя о предоставлении муниципальной услуги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гистрируется в день обращения заявителя за предоставлением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2.15.2. Регистрация принятых документов производится в Журнале учета входящей документации. На заявлении проставляется отметка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даты приема и входящего номера регистрации.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2.15.3. Заявителю выдается расписка о получении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перечень которых указан в заявлении.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2.15.4. Прием и регистрация запроса о предоставлении муниципальной услуги в электронной форме обеспечивается при наличии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Регистрация запроса заявителя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направленного заявителем в форме электронных документов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</w:t>
      </w:r>
      <w:r>
        <w:rPr>
          <w:sz w:val="28"/>
          <w:szCs w:val="28"/>
        </w:rPr>
        <w:lastRenderedPageBreak/>
        <w:t>услуг (функций) Новгородской области» осуществляется в день их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уполномоченный орган либо на следующий день в случае поступления запроса заявителя о предоставлении муниципальной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чие праздничные дни их регистрация осуществляется в первый рабочий день уполномоченного органа, следующий за выходным или нерабочим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ничным днём.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 регистрир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ведомственной системе документооборота с присвоением запросу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 номера и указанием даты его получения, уполномоченным органом.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2.16. Требования к помещениям, в которых предоставляется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2.16.1. Рабочие кабинеты Уполномоченного органа должны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ствовать санитарно-эпидемиологическим правилам и нормативам.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должны быть оборудованы противопожарной системой и средствами пожаротушения, средствами оповещения о возникновении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системой охраны.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2.16.3. Требования к размещению мест ожидания: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менее 3 мест.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2.16.4. Требования к оформлению входа в здание: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вход и выход из здания оборудуются соответствующими указателями;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фасад здания (строения) должен быть оборудован осветительными приборами;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прилегающей территории к зданию, в котором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граждан, оборудуются места для парковки автотранспортных средств, из </w:t>
      </w:r>
      <w:r>
        <w:rPr>
          <w:sz w:val="28"/>
          <w:szCs w:val="28"/>
        </w:rPr>
        <w:lastRenderedPageBreak/>
        <w:t>которых не менее 10% мест (но не менее 1 места) должны быть предназнач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которые должны быть максимально заме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2.16.6. Требования к местам приема заявителей:</w:t>
      </w:r>
    </w:p>
    <w:p w:rsidR="001B44EA" w:rsidRDefault="00400698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1B44EA">
        <w:rPr>
          <w:sz w:val="28"/>
          <w:szCs w:val="28"/>
        </w:rPr>
        <w:t>абинеты приема заявителей должны быть оборудованы информац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онными табличками с указанием: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времени перерыва на обед;</w:t>
      </w:r>
    </w:p>
    <w:p w:rsidR="001B44EA" w:rsidRDefault="00400698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1B44EA">
        <w:rPr>
          <w:sz w:val="28"/>
          <w:szCs w:val="28"/>
        </w:rPr>
        <w:t>абочее место должностного лица уполномоченного органа должно обеспечивать ему возможность свободного входа и выхода из пом</w:t>
      </w:r>
      <w:r w:rsidR="001B44EA">
        <w:rPr>
          <w:sz w:val="28"/>
          <w:szCs w:val="28"/>
        </w:rPr>
        <w:t>е</w:t>
      </w:r>
      <w:r w:rsidR="001B44EA">
        <w:rPr>
          <w:sz w:val="28"/>
          <w:szCs w:val="28"/>
        </w:rPr>
        <w:t>щения при необходимости;</w:t>
      </w:r>
    </w:p>
    <w:p w:rsidR="001B44EA" w:rsidRDefault="00400698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1B44EA">
        <w:rPr>
          <w:sz w:val="28"/>
          <w:szCs w:val="28"/>
        </w:rPr>
        <w:t>есто для приема заявителя должно быть снабжено стулом, иметь м</w:t>
      </w:r>
      <w:r w:rsidR="001B44EA">
        <w:rPr>
          <w:sz w:val="28"/>
          <w:szCs w:val="28"/>
        </w:rPr>
        <w:t>е</w:t>
      </w:r>
      <w:r w:rsidR="001B44EA">
        <w:rPr>
          <w:sz w:val="28"/>
          <w:szCs w:val="28"/>
        </w:rPr>
        <w:t>сто для письма и раскладки документов.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2.16.7. В целях обеспечения конфиденциальности сведений о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ле, одним должностным лицом одновременно ведется прием только одного заявителя.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2.16.8. В здании, в котором предоставляется муниципальная услуга,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здаются условия для прохода инвалидов и маломобильных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позволяющие обеспечить беспрепятственный доступ инвалидов, включая инвалидов, использующих кресла-коляски, а также должны быть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устройствами для озвучивания визуальной, текстовой информации, надписи, знаки, иная текстовая и графическая информация дублируется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ками, выполненными рельефно-точечным шрифтом Брайля.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стоянке должны быть предусмотрены места для парковки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транспортных средств инвалидов. За пользование парковочным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стом плата не взимается.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lastRenderedPageBreak/>
        <w:t>трах предоставления государственных и муниципальных услуг и ос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бенности предоставления муниципальной услуги в электронной форме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Заявителям обеспечивается 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региональной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при наличии технической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1 к административному регламенту) на основании заключенн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 о взаимодействии между Администрацией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государственным областным автономным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«Многофункциональный центр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2.17.3. При подаче электронного заявления может быть использована простая </w:t>
      </w:r>
      <w:r w:rsidR="00400698">
        <w:rPr>
          <w:sz w:val="28"/>
          <w:szCs w:val="28"/>
        </w:rPr>
        <w:t xml:space="preserve">электронная подпись, согласно пункту </w:t>
      </w:r>
      <w:r>
        <w:rPr>
          <w:sz w:val="28"/>
          <w:szCs w:val="28"/>
        </w:rPr>
        <w:t>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06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 (ЕСИА). Идентификатором простой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подписи является номер индивидуального лицевого счёта (СНИЛС)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в системе обязательного пенсионного страхования.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квалифицированной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писи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и (или) предоставления такой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не позднее рабочего дня, следующего за днём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системы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муниципальных услуг (функций)» или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системы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2.17.4. Муниципальная услуга предоставляется в МФЦ с учетом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 экстерриториальности, в соответствии с которым, заявитель вправе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брать для обращения за получением услуги любое отделение МФЦ по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2.18. Показатели доступности и качества предоставления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услуги, при предоставлении муниципальной услуги и их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должительность, возможность получения муниципальной услуги в мн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гофункциональном центре предоставления государственных 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пальных услуг, возможность получения информации о ходе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ления муниципальной услуги, в том числе с использованием информ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ционно-коммуникационных технологий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2.18.1. Показателем качества и доступности муниципальной услуги  является совокупность количественных и качественных параметров,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ляющих измерять, учитывать, контролировать и оценивать процесс 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 предоставления  муниципальной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2.18.2. Показателем доступности является информационная открытость порядка и правил предоставления муниципальной услуги, а также получения полной, актуальной и достоверной информации о порядке предоставления муниципальной услуги в электронной форме: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информационной системы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муниципальных услуг (функций)».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2.18.3. Показателями качества предоставления муниципальной услуги являются: 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выполнения, в том числе особенности выполнения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форме,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особенности выполнения административных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 в многофункциональных центрах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Исчерпывающий перечень административных процедур для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явителей, обратившихся в МФЦ с запросом о предоставлении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услуги, выраженным в письменной форме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прием, регистрацию и проверку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необходимых документов заявителя;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личного дела заявителя;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документов и принятие решения о предоставлении муниципальной услуги или об отказе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отражена в блок-схеме,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ленной в приложении  5 к административному регламенту.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006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Административная процедура – прием, регистрация и прове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ка заявления о предоставлении муниципальной услуги и необходимых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кументов заявителя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.1. Основанием для начала административной процедуры являются обращение заявителя в Уполномоченный орган либо ГОАУ "МФЦ"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и представление документов, предусмотренных в </w:t>
      </w:r>
      <w:hyperlink r:id="rId15" w:anchor="Par162" w:history="1">
        <w:r w:rsidRPr="00400698">
          <w:rPr>
            <w:rStyle w:val="af4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</w:t>
      </w:r>
      <w:r w:rsidR="00400698">
        <w:rPr>
          <w:sz w:val="28"/>
          <w:szCs w:val="28"/>
        </w:rPr>
        <w:t>а</w:t>
      </w:r>
      <w:r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в том числе направление документов по почте,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 в виде электронных документов либо по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"Интернет", с использованием региональной государственной информационной системы "Портал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 Новгородской области" и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"Единый 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(функций)".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Днем обращения считается дата получения документов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органом. Обязанность подтверждения факта отправки указанных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лежит на заявителе.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.2. Специалист Уполномоченного органа, ответственный за прием документов: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.2.1. Устанавливает предмет обращения, устанавливает личность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явителя, в том числе проверяет документ, удостоверяющий личность;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.2.2.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указанных в </w:t>
      </w:r>
      <w:hyperlink r:id="rId16" w:anchor="Par162" w:history="1">
        <w:r w:rsidRPr="00400698">
          <w:rPr>
            <w:rStyle w:val="af4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заполнения заявления;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действовать от имени заявителя (в случае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конного представителя или доверенного лица);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.2.3. Проверяет соответствие представленных документов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ленным требованиям, а именно: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выдачи, регистрационный номер;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места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написаны полностью;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оговоренных исправлений;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исполнены не карандашом;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воляет однозначно истолковать их содержание.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B44EA">
        <w:rPr>
          <w:sz w:val="28"/>
          <w:szCs w:val="28"/>
        </w:rPr>
        <w:t>.3. Специалист Уполномоченного органа при личном обращении з</w:t>
      </w:r>
      <w:r w:rsidR="001B44EA">
        <w:rPr>
          <w:sz w:val="28"/>
          <w:szCs w:val="28"/>
        </w:rPr>
        <w:t>а</w:t>
      </w:r>
      <w:r w:rsidR="001B44EA">
        <w:rPr>
          <w:sz w:val="28"/>
          <w:szCs w:val="28"/>
        </w:rPr>
        <w:t>явителя сличает копии представленных документов с их подлинными экзе</w:t>
      </w:r>
      <w:r w:rsidR="001B44EA">
        <w:rPr>
          <w:sz w:val="28"/>
          <w:szCs w:val="28"/>
        </w:rPr>
        <w:t>м</w:t>
      </w:r>
      <w:r w:rsidR="001B44EA">
        <w:rPr>
          <w:sz w:val="28"/>
          <w:szCs w:val="28"/>
        </w:rPr>
        <w:t>плярами, делает отметку об их соответствии и заверяет своей подписью с указанием фамилии, инициалов и даты приема документов. Копиями док</w:t>
      </w:r>
      <w:r w:rsidR="001B44EA">
        <w:rPr>
          <w:sz w:val="28"/>
          <w:szCs w:val="28"/>
        </w:rPr>
        <w:t>у</w:t>
      </w:r>
      <w:r w:rsidR="001B44EA">
        <w:rPr>
          <w:sz w:val="28"/>
          <w:szCs w:val="28"/>
        </w:rPr>
        <w:t>ментов, подлежащих такому заверению, следует считать ксерокопии, а также к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пии документов, написанные заявителем от руки.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.4. При направлении копий документов по почте представляемые документы заверяются в порядке, установленном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.5. При обращении в электронной форме заявление и каждый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гаемый документ подписываются тем видом электронной подписи, который установлен действующим законодательством Российской Федерации.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 xml:space="preserve">.6. При установлении фактов отсутствия документов, указанных в </w:t>
      </w:r>
      <w:hyperlink r:id="rId17" w:anchor="Par199" w:history="1">
        <w:r w:rsidRPr="00400698">
          <w:rPr>
            <w:rStyle w:val="af4"/>
            <w:color w:val="auto"/>
            <w:sz w:val="28"/>
            <w:szCs w:val="28"/>
            <w:u w:val="none"/>
          </w:rPr>
          <w:t>пункте 2.7.1</w:t>
        </w:r>
      </w:hyperlink>
      <w:r>
        <w:rPr>
          <w:sz w:val="28"/>
          <w:szCs w:val="28"/>
        </w:rPr>
        <w:t xml:space="preserve">  административного регламента, специалист Уполномоченного органа запрашивает документы по каналам межведомственного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.7. Специалист Уполномоченного органа фиксирует получение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путем внесения записи в журнал регистрации заявлений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инструкцией по делопроизводству: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 и регистрационный номер;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 (фамилию, имя, отчество);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о местоположении помещения.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.8. На заявлении проставляются регистрационный номер и дата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в Уполномоченный орган. Регистрация заявления с пакетом всех необходимых документов осуществляется специалистом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в день поступления документов в книге регистрации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явлений.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.9. В случае обращения заявителя по почте или в электронной форме специалист Уполномоченного органа, ответственный за прием документов, уведомляет заявителя о получении документов указанным заявителем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 не позднее 10 дней после получения документов.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.10. Время выполнения административной процедуры по приему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явления и документов заявителя не должно превышать 30 минут.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.11. Результат административной процедуры: специалист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 либо ГОАУ "МФЦ", ответственный за прием документов, передает лично заявителю расписку о приеме документов, приложение  3 к административному регламенту, либо сообщает о получении документов с использованием средств почтовой, телефонной связи, электронной почты, информационно-телекоммуникационной сети "Интернет".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1</w:t>
      </w:r>
      <w:r>
        <w:rPr>
          <w:sz w:val="28"/>
          <w:szCs w:val="28"/>
        </w:rPr>
        <w:t>.12. Заявление и пакет документов, направленные заявителем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электронных документов с использованием региональной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"Портал государственных и муниципальных услуг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области" или федеральной государственной информационной системы "Единый 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ций)" поступают в уполномоченный орган через информационную систему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взаимодействия.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уполномоченного органа, принимающий заявление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через информационную систему, заходит в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стему, путём авторизации с помощью логина и пароля или сертификата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цифровой подписи и открывает электронное обращение:</w:t>
      </w:r>
    </w:p>
    <w:p w:rsidR="001B44EA" w:rsidRDefault="001B44EA" w:rsidP="001B44E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698">
        <w:rPr>
          <w:sz w:val="28"/>
          <w:szCs w:val="28"/>
        </w:rPr>
        <w:t>3.1.12.1.П</w:t>
      </w:r>
      <w:r>
        <w:rPr>
          <w:sz w:val="28"/>
          <w:szCs w:val="28"/>
        </w:rPr>
        <w:t>роверяет правильность заполнения электронного заявления, а также полноту указанных сведений;</w:t>
      </w:r>
    </w:p>
    <w:p w:rsidR="001B44EA" w:rsidRDefault="001B44EA" w:rsidP="001B44E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698">
        <w:rPr>
          <w:sz w:val="28"/>
          <w:szCs w:val="28"/>
        </w:rPr>
        <w:t>3.1.12.2.П</w:t>
      </w:r>
      <w:r>
        <w:rPr>
          <w:sz w:val="28"/>
          <w:szCs w:val="28"/>
        </w:rPr>
        <w:t>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документов, необходимых для предоставления услуги;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представленных документов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к срокам их действия;</w:t>
      </w:r>
    </w:p>
    <w:p w:rsidR="001B44EA" w:rsidRDefault="00400698" w:rsidP="004006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3.1.12.3.П</w:t>
      </w:r>
      <w:r w:rsidR="001B44EA">
        <w:rPr>
          <w:sz w:val="28"/>
          <w:szCs w:val="28"/>
        </w:rPr>
        <w:t>роверяет соблюдение следующих требований: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чёткого изображения сканированных документов;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сведений, содержащихся в заявлении, сведениям,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жащимся в представленных заявителем документах;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3.1.12.4.Р</w:t>
      </w:r>
      <w:r w:rsidR="001B44EA">
        <w:rPr>
          <w:sz w:val="28"/>
          <w:szCs w:val="28"/>
        </w:rPr>
        <w:t>аспечатывает электронные документы, приложенные к зая</w:t>
      </w:r>
      <w:r w:rsidR="001B44EA">
        <w:rPr>
          <w:sz w:val="28"/>
          <w:szCs w:val="28"/>
        </w:rPr>
        <w:t>в</w:t>
      </w:r>
      <w:r w:rsidR="001B44EA">
        <w:rPr>
          <w:sz w:val="28"/>
          <w:szCs w:val="28"/>
        </w:rPr>
        <w:t>лению посредством электронных печатных устройств, и приобщает к личн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му делу заявителя;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3.1.12.5.З</w:t>
      </w:r>
      <w:r w:rsidR="001B44EA">
        <w:rPr>
          <w:sz w:val="28"/>
          <w:szCs w:val="28"/>
        </w:rPr>
        <w:t>аполняет вкладыш в личное дело на предоставление муниц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пальной услуги, содержащей сведения о поступлении заявления и докуме</w:t>
      </w:r>
      <w:r w:rsidR="001B44EA">
        <w:rPr>
          <w:sz w:val="28"/>
          <w:szCs w:val="28"/>
        </w:rPr>
        <w:t>н</w:t>
      </w:r>
      <w:r w:rsidR="001B44EA">
        <w:rPr>
          <w:sz w:val="28"/>
          <w:szCs w:val="28"/>
        </w:rPr>
        <w:t>тов в эле</w:t>
      </w:r>
      <w:r w:rsidR="001B44EA">
        <w:rPr>
          <w:sz w:val="28"/>
          <w:szCs w:val="28"/>
        </w:rPr>
        <w:t>к</w:t>
      </w:r>
      <w:r w:rsidR="001B44EA">
        <w:rPr>
          <w:sz w:val="28"/>
          <w:szCs w:val="28"/>
        </w:rPr>
        <w:t>тронном виде и также приобщает его к личному делу заявителя.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Подлинные документы, необходимые для формирования дела,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гражданином лично, специалист уполномоченного органа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 заявителю дату и время приёма.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3.1.12.6.В</w:t>
      </w:r>
      <w:r w:rsidR="001B44EA">
        <w:rPr>
          <w:sz w:val="28"/>
          <w:szCs w:val="28"/>
        </w:rPr>
        <w:t>носит в журнал регистрации обращений граждан за муниц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пальной услугой в электронном виде с  использованием региональной гос</w:t>
      </w:r>
      <w:r w:rsidR="001B44EA">
        <w:rPr>
          <w:sz w:val="28"/>
          <w:szCs w:val="28"/>
        </w:rPr>
        <w:t>у</w:t>
      </w:r>
      <w:r w:rsidR="001B44EA">
        <w:rPr>
          <w:sz w:val="28"/>
          <w:szCs w:val="28"/>
        </w:rPr>
        <w:t>дарственной информационной системы "Портал государственных и муниц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пальных услуг (функций) Новгородской области" или федеральной госуда</w:t>
      </w:r>
      <w:r w:rsidR="001B44EA">
        <w:rPr>
          <w:sz w:val="28"/>
          <w:szCs w:val="28"/>
        </w:rPr>
        <w:t>р</w:t>
      </w:r>
      <w:r w:rsidR="001B44EA">
        <w:rPr>
          <w:sz w:val="28"/>
          <w:szCs w:val="28"/>
        </w:rPr>
        <w:t>ственной информационной системы "Единый портал государственных и м</w:t>
      </w:r>
      <w:r w:rsidR="001B44EA">
        <w:rPr>
          <w:sz w:val="28"/>
          <w:szCs w:val="28"/>
        </w:rPr>
        <w:t>у</w:t>
      </w:r>
      <w:r w:rsidR="001B44EA">
        <w:rPr>
          <w:sz w:val="28"/>
          <w:szCs w:val="28"/>
        </w:rPr>
        <w:t>ниц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 xml:space="preserve">пальных услуг (функций)" запись о приёме электронного заявления и </w:t>
      </w:r>
      <w:r w:rsidR="001B44EA">
        <w:rPr>
          <w:sz w:val="28"/>
          <w:szCs w:val="28"/>
        </w:rPr>
        <w:lastRenderedPageBreak/>
        <w:t>док</w:t>
      </w:r>
      <w:r w:rsidR="001B44EA">
        <w:rPr>
          <w:sz w:val="28"/>
          <w:szCs w:val="28"/>
        </w:rPr>
        <w:t>у</w:t>
      </w:r>
      <w:r w:rsidR="001B44EA">
        <w:rPr>
          <w:sz w:val="28"/>
          <w:szCs w:val="28"/>
        </w:rPr>
        <w:t>ментов;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3.1.12.7.Н</w:t>
      </w:r>
      <w:r w:rsidR="001B44EA">
        <w:rPr>
          <w:sz w:val="28"/>
          <w:szCs w:val="28"/>
        </w:rPr>
        <w:t>аправляет заявителю уведомление о статусе, присвоенном з</w:t>
      </w:r>
      <w:r w:rsidR="001B44EA">
        <w:rPr>
          <w:sz w:val="28"/>
          <w:szCs w:val="28"/>
        </w:rPr>
        <w:t>а</w:t>
      </w:r>
      <w:r w:rsidR="001B44EA">
        <w:rPr>
          <w:sz w:val="28"/>
          <w:szCs w:val="28"/>
        </w:rPr>
        <w:t>явке, путём заполнения в информационной системе интерактивных полей.</w:t>
      </w:r>
    </w:p>
    <w:p w:rsidR="001B44EA" w:rsidRDefault="00400698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3.2</w:t>
      </w:r>
      <w:r w:rsidR="001B44EA">
        <w:rPr>
          <w:b/>
          <w:sz w:val="28"/>
          <w:szCs w:val="28"/>
          <w:lang w:eastAsia="ar-SA"/>
        </w:rPr>
        <w:t>. Административная процедура –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B44EA">
        <w:rPr>
          <w:sz w:val="28"/>
          <w:szCs w:val="28"/>
        </w:rPr>
        <w:t>.1. Основанием для начала административной процедуры по форм</w:t>
      </w:r>
      <w:r w:rsidR="001B44EA">
        <w:rPr>
          <w:sz w:val="28"/>
          <w:szCs w:val="28"/>
        </w:rPr>
        <w:t>и</w:t>
      </w:r>
      <w:r w:rsidR="001B44EA">
        <w:rPr>
          <w:sz w:val="28"/>
          <w:szCs w:val="28"/>
        </w:rPr>
        <w:t>рованию и направлению межведомственного запроса является непредставл</w:t>
      </w:r>
      <w:r w:rsidR="001B44EA">
        <w:rPr>
          <w:sz w:val="28"/>
          <w:szCs w:val="28"/>
        </w:rPr>
        <w:t>е</w:t>
      </w:r>
      <w:r w:rsidR="001B44EA">
        <w:rPr>
          <w:sz w:val="28"/>
          <w:szCs w:val="28"/>
        </w:rPr>
        <w:t xml:space="preserve">ние заявителем документов, указанных в  пункте </w:t>
      </w:r>
      <w:hyperlink r:id="rId18" w:anchor="Par199" w:history="1">
        <w:r w:rsidR="001B44EA" w:rsidRPr="00400698">
          <w:rPr>
            <w:rStyle w:val="af4"/>
            <w:color w:val="auto"/>
            <w:sz w:val="28"/>
            <w:szCs w:val="28"/>
            <w:u w:val="none"/>
          </w:rPr>
          <w:t>2.7.1</w:t>
        </w:r>
      </w:hyperlink>
      <w:r w:rsidR="001B44EA">
        <w:rPr>
          <w:sz w:val="28"/>
          <w:szCs w:val="28"/>
        </w:rPr>
        <w:t xml:space="preserve"> административного регламента, в день регистрации обращения заявителя в Уполномоченный о</w:t>
      </w:r>
      <w:r w:rsidR="001B44EA">
        <w:rPr>
          <w:sz w:val="28"/>
          <w:szCs w:val="28"/>
        </w:rPr>
        <w:t>р</w:t>
      </w:r>
      <w:r w:rsidR="001B44EA">
        <w:rPr>
          <w:sz w:val="28"/>
          <w:szCs w:val="28"/>
        </w:rPr>
        <w:t>ган.</w:t>
      </w:r>
    </w:p>
    <w:p w:rsidR="001B44EA" w:rsidRDefault="00400698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B44EA">
        <w:rPr>
          <w:sz w:val="28"/>
          <w:szCs w:val="28"/>
        </w:rPr>
        <w:t>.2. Межведомственное взаимодействие включает в себя формиров</w:t>
      </w:r>
      <w:r w:rsidR="001B44EA">
        <w:rPr>
          <w:sz w:val="28"/>
          <w:szCs w:val="28"/>
        </w:rPr>
        <w:t>а</w:t>
      </w:r>
      <w:r w:rsidR="001B44EA">
        <w:rPr>
          <w:sz w:val="28"/>
          <w:szCs w:val="28"/>
        </w:rPr>
        <w:t>ние и направление специалистом Уполномоченного органа запросов в упо</w:t>
      </w:r>
      <w:r w:rsidR="001B44EA">
        <w:rPr>
          <w:sz w:val="28"/>
          <w:szCs w:val="28"/>
        </w:rPr>
        <w:t>л</w:t>
      </w:r>
      <w:r w:rsidR="001B44EA">
        <w:rPr>
          <w:sz w:val="28"/>
          <w:szCs w:val="28"/>
        </w:rPr>
        <w:t>номоченные органы, в распоряжении которых находятся сведения, необх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димые для предоставления заявителю муниципальной услуги, если они не были представлены заявителем самостоятельно.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0698">
        <w:rPr>
          <w:sz w:val="28"/>
          <w:szCs w:val="28"/>
        </w:rPr>
        <w:t>2</w:t>
      </w:r>
      <w:r>
        <w:rPr>
          <w:sz w:val="28"/>
          <w:szCs w:val="28"/>
        </w:rPr>
        <w:t>.3. Межведомственное взаимодействие осуществляется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средств почтовой, факсимильной связи, электронной почты,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системы межведомственного электронного взаимодействия (далее - СМЭВ). Направление запроса средствами факсимильной связи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 последующей досылкой запроса в письменной форме, с курьерской доставкой либо почтовым отправлением. Посредством СМЭВ запрос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и направляется в адрес уполномоченных органов в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режиме.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2</w:t>
      </w:r>
      <w:r>
        <w:rPr>
          <w:sz w:val="28"/>
          <w:szCs w:val="28"/>
        </w:rPr>
        <w:t>.4. Срок подготовки и направления межведомственного запроса Уполномоченным органом в соответствующие органы не должен превышать 1 рабочего дня с момента регистрации заявления заявителя в установленном порядке.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2</w:t>
      </w:r>
      <w:r>
        <w:rPr>
          <w:sz w:val="28"/>
          <w:szCs w:val="28"/>
        </w:rPr>
        <w:t>.5. Запрошенные сведения и документы могут представляться на бумажном носителе, в форме электронного документа либо в виде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уполномоченным лицом копий запрошенных документов, в том числе в форме электронного документа. Уполномоченные органы представляют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прашиваемые документы в срок, не превышающий 5 рабочих дней с момента получения запроса.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2</w:t>
      </w:r>
      <w:r>
        <w:rPr>
          <w:sz w:val="28"/>
          <w:szCs w:val="28"/>
        </w:rPr>
        <w:t>.6. Результатом административной процедуры является получение Уполномоченным органом документов, необходимых для предоставления муниципальной услуги.</w:t>
      </w:r>
    </w:p>
    <w:p w:rsidR="001B44EA" w:rsidRDefault="001B44EA" w:rsidP="001B44EA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</w:t>
      </w:r>
      <w:r w:rsidR="00CE54F0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>. Административная процедура – формирование личного дела заявителя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является получение документов Уполномоченным органом от заявителя и путем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взаимодействия.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3</w:t>
      </w:r>
      <w:r>
        <w:rPr>
          <w:sz w:val="28"/>
          <w:szCs w:val="28"/>
        </w:rPr>
        <w:t>.2. Специалист Уполномоченного органа:</w:t>
      </w:r>
    </w:p>
    <w:p w:rsidR="001B44EA" w:rsidRPr="00CE54F0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документы заявителя по существу, формирует личное дело заявителя, которое представляет собой сброшюрованный и подшитый в </w:t>
      </w:r>
      <w:r>
        <w:rPr>
          <w:sz w:val="28"/>
          <w:szCs w:val="28"/>
        </w:rPr>
        <w:lastRenderedPageBreak/>
        <w:t xml:space="preserve">обложку личного дела комплект документов, предусмотренных </w:t>
      </w:r>
      <w:hyperlink r:id="rId19" w:anchor="Par162" w:history="1">
        <w:r w:rsidRPr="00CE54F0">
          <w:rPr>
            <w:rStyle w:val="af4"/>
            <w:color w:val="auto"/>
            <w:sz w:val="28"/>
            <w:szCs w:val="28"/>
            <w:u w:val="none"/>
          </w:rPr>
          <w:t>пунктами 2.6</w:t>
        </w:r>
      </w:hyperlink>
      <w:r w:rsidRPr="00CE54F0">
        <w:rPr>
          <w:sz w:val="28"/>
          <w:szCs w:val="28"/>
        </w:rPr>
        <w:t xml:space="preserve">, </w:t>
      </w:r>
      <w:hyperlink r:id="rId20" w:anchor="Par190" w:history="1">
        <w:r w:rsidRPr="00CE54F0">
          <w:rPr>
            <w:rStyle w:val="af4"/>
            <w:color w:val="auto"/>
            <w:sz w:val="28"/>
            <w:szCs w:val="28"/>
            <w:u w:val="none"/>
          </w:rPr>
          <w:t>2.7</w:t>
        </w:r>
      </w:hyperlink>
      <w:r w:rsidRPr="00CE54F0">
        <w:rPr>
          <w:sz w:val="28"/>
          <w:szCs w:val="28"/>
        </w:rPr>
        <w:t xml:space="preserve">  административного регламента.</w:t>
      </w:r>
    </w:p>
    <w:p w:rsidR="001B44EA" w:rsidRDefault="00CE54F0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B44EA">
        <w:rPr>
          <w:sz w:val="28"/>
          <w:szCs w:val="28"/>
        </w:rPr>
        <w:t>.3. Специалист Уполномоченного органа, ответственный за пред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ставление муниципальной услуги: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у заявителя полномочий на обращение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с заявлением о предоставлении муниципальной услуги;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принадлежность заявителя к категории лиц, имеющих право на получение муниципальной услуги;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представленные документы на соответствие их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настоящим административным регламентом требованиям.</w:t>
      </w:r>
    </w:p>
    <w:p w:rsidR="001B44EA" w:rsidRDefault="00CE54F0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B44EA">
        <w:rPr>
          <w:sz w:val="28"/>
          <w:szCs w:val="28"/>
        </w:rPr>
        <w:t>.4. Время выполнения административной процедуры не может пр</w:t>
      </w:r>
      <w:r w:rsidR="001B44EA">
        <w:rPr>
          <w:sz w:val="28"/>
          <w:szCs w:val="28"/>
        </w:rPr>
        <w:t>е</w:t>
      </w:r>
      <w:r w:rsidR="001B44EA">
        <w:rPr>
          <w:sz w:val="28"/>
          <w:szCs w:val="28"/>
        </w:rPr>
        <w:t>вышать 1 час.</w:t>
      </w:r>
    </w:p>
    <w:p w:rsidR="001B44EA" w:rsidRDefault="00CE54F0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B44EA">
        <w:rPr>
          <w:sz w:val="28"/>
          <w:szCs w:val="28"/>
        </w:rPr>
        <w:t>.5. Результат административной процедуры: сформированное ли</w:t>
      </w:r>
      <w:r w:rsidR="001B44EA">
        <w:rPr>
          <w:sz w:val="28"/>
          <w:szCs w:val="28"/>
        </w:rPr>
        <w:t>ч</w:t>
      </w:r>
      <w:r w:rsidR="001B44EA">
        <w:rPr>
          <w:sz w:val="28"/>
          <w:szCs w:val="28"/>
        </w:rPr>
        <w:t>ное дело заявителя.</w:t>
      </w:r>
    </w:p>
    <w:p w:rsidR="001B44EA" w:rsidRDefault="001B44EA" w:rsidP="001B44EA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</w:t>
      </w:r>
      <w:r w:rsidR="00CE54F0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>. Административная процедура – рассмотрение представленных документов и принятие решения о предоставлении муниципальной услуги или об отказе в предоставлении муниципальной услуги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>.1. Основанием для начала данной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сформированный пакет документов заявителя.</w:t>
      </w:r>
    </w:p>
    <w:p w:rsidR="001B44EA" w:rsidRDefault="00CE54F0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B44EA">
        <w:rPr>
          <w:sz w:val="28"/>
          <w:szCs w:val="28"/>
        </w:rPr>
        <w:t>.2. В случае соответствия представленных документов всем треб</w:t>
      </w:r>
      <w:r w:rsidR="001B44EA">
        <w:rPr>
          <w:sz w:val="28"/>
          <w:szCs w:val="28"/>
        </w:rPr>
        <w:t>о</w:t>
      </w:r>
      <w:r w:rsidR="001B44EA">
        <w:rPr>
          <w:sz w:val="28"/>
          <w:szCs w:val="28"/>
        </w:rPr>
        <w:t>ваниям, установленным административным регламентом, специалист Упо</w:t>
      </w:r>
      <w:r w:rsidR="001B44EA">
        <w:rPr>
          <w:sz w:val="28"/>
          <w:szCs w:val="28"/>
        </w:rPr>
        <w:t>л</w:t>
      </w:r>
      <w:r w:rsidR="001B44EA">
        <w:rPr>
          <w:sz w:val="28"/>
          <w:szCs w:val="28"/>
        </w:rPr>
        <w:t>номоченного органа осуществляет подготовку договора о безвозмездной п</w:t>
      </w:r>
      <w:r w:rsidR="001B44EA">
        <w:rPr>
          <w:sz w:val="28"/>
          <w:szCs w:val="28"/>
        </w:rPr>
        <w:t>е</w:t>
      </w:r>
      <w:r w:rsidR="001B44EA">
        <w:rPr>
          <w:sz w:val="28"/>
          <w:szCs w:val="28"/>
        </w:rPr>
        <w:t>редаче жилого помещения в собственность граждан.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>.3. Специалист Уполномоченного органа, ответственный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услуги, извещает заявителя о необходимости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договора о безвозмездной передаче жилого помещения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 граждан, используя телефонную связь или путем отправления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ответствующего письменного извещения почтой либо иным способом,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заявителем.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>.4. Договор о безвозмездной передаче жилого помещения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 граждан подписывается с одной стороны специалистом,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Главой  муниципального района на совершение указанных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с другой стороны - всеми совершеннолетними заявителями (или их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телями), а также несовершеннолетними в возрасте от 14 до 18 лет,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вующими с согласия их законных представителей.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журнал регистрации договоров заносятся: дата заключения договора, номер заявления, регистрационный номер, фамилия, имя, отчество, дата рождения, данные паспорта, адрес заявителя. Заявитель лично расписывается в журнале регистрации договоров.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 xml:space="preserve">.5. В случаях, установленных </w:t>
      </w:r>
      <w:hyperlink r:id="rId21" w:anchor="Par229" w:history="1">
        <w:r w:rsidRPr="00CE54F0">
          <w:rPr>
            <w:rStyle w:val="af4"/>
            <w:color w:val="auto"/>
            <w:sz w:val="28"/>
            <w:szCs w:val="28"/>
            <w:u w:val="none"/>
          </w:rPr>
          <w:t>подпунктом 2.10.2</w:t>
        </w:r>
      </w:hyperlink>
      <w:r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регламента, специалист Уполномоченного органа, ответственный за предоставление муниципальной услуги, принимает решение об отказе в предоставлении муниципальной услуги и подготавливает письменное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об отказе в предоставлении муниципальной услуги.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уведомление об отказе в предоставлении муниципальной </w:t>
      </w:r>
      <w:r>
        <w:rPr>
          <w:sz w:val="28"/>
          <w:szCs w:val="28"/>
        </w:rPr>
        <w:lastRenderedPageBreak/>
        <w:t>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>.6. Максимальный срок выполнения административной процедуры не должен превышать 60 дней, с даты регистрации заявления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с полным пакетом документов.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>.7. Результат административной процедуры: выдача заявителю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о безвозмездной передаче жилого помещения в собственность граждан либо уведомления об отказе в заключение договора о безвозмездной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 жилого помещения в собственность граждан.</w:t>
      </w:r>
    </w:p>
    <w:p w:rsidR="001B44EA" w:rsidRDefault="001B44EA" w:rsidP="001B44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4F0">
        <w:rPr>
          <w:sz w:val="28"/>
          <w:szCs w:val="28"/>
        </w:rPr>
        <w:t>4</w:t>
      </w:r>
      <w:r>
        <w:rPr>
          <w:sz w:val="28"/>
          <w:szCs w:val="28"/>
        </w:rPr>
        <w:t>.8. При обращении заявителя в электронной форме, решение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в предоставлении муниципальной услуги направляется заявителю в письменной или электронной форме в пятидневный срок со дня его вынес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использованием услуг почтовой связи, курьера, либо через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межведомственного взаимодействия в подсистему «Личный кабинет» заявителя в федеральную государственную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«Единый портал государственных и муниципальных услуг (функций)" или региональной информационной системы "Портал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 Новгородской области".</w:t>
      </w:r>
    </w:p>
    <w:p w:rsidR="001B44EA" w:rsidRDefault="001B44EA" w:rsidP="001B44E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формы контроля за предоставление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регламента и иных нормативных правовых актов, устанавлива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 требования к предоставлению муниципальной услуги, а также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нятием ими решений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Текущий контроль осуществляется постоянно должностными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по каждой административной процедуре в соответствии с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регламентом, а также путем проведения руководителем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или лицом, его замещающим, проверок исполнения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лицами положений регламента.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сведения, содержащиеся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случаях и причинах нарушения сроков, содержания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процедур и действий должностные лица немедленно информируют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4.2.1. Контроль за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положений регламента </w:t>
      </w:r>
      <w:r>
        <w:rPr>
          <w:sz w:val="28"/>
          <w:szCs w:val="28"/>
        </w:rPr>
        <w:lastRenderedPageBreak/>
        <w:t>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действия (бездействие) должностных лиц.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4.2.2. Проверки могут быть плановыми и внеплановыми.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проводятся не реже одного раза в год на основании планов.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поручению руководителя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или лица, его замещающего, по конкретному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заинтересованных лиц.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(приказа) Уполномоченного органа. Для проведения проверки формируется комиссия, в состав которой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муниципальные служащие Уполномоченного органа. Результаты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оформляются в виде акта, в котором отмечаются выявленные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статки и предложения по их устранению, акт подписывается членами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С актом знакомятся должностные лица Уполномоченного органа.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 несет персональную ответственность за: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принятие надлежащих мер по полной и всесторонней проверке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документов;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учет выданных документов;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своевременное формирование, ведение и надлежащее хранение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ментов.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исполнения регламента вправе обратиться с жалобой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Любое заинтересованное лицо может осуществлять контроль за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той и качеством предоставления муниципальной услуги, обратившись к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ководителю Уполномоченного органа или лицу, его замещающему.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CE54F0" w:rsidRDefault="00CE54F0" w:rsidP="001B44EA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CE54F0" w:rsidRDefault="00CE54F0" w:rsidP="001B44EA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CE54F0" w:rsidRDefault="00CE54F0" w:rsidP="001B44EA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его должностных лиц</w:t>
      </w:r>
    </w:p>
    <w:p w:rsidR="001B44EA" w:rsidRDefault="001B44EA" w:rsidP="001B44E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либо муниципальных служащих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5.1. Информация для заявителя о его праве подать жалобу на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5.2. Предмет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могут быть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(действия, бездействие), принятые (осуществленные) при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услуги. Заявитель может обратиться с жалобой, в том числе в следующих случаях: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области, муниципальными правовыми актами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Новгородский муниципальный район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отказ заявителю в приеме документов, предоставление которых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области, муниципальными правовыми актами муниципального образования Новгородский муниципальный район для предоставления муниципальной услуги;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области, муниципальными правовыми актами муниципального образования Новгородский муниципальный район;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Новгородский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отказ органа, предоставляющего муниципальную услугу,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либо должностного лица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в исправлении допущенных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ных в результате предоставления муниципальной услуги документах либо нарушение установленного срока таких исправлений.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5.3. Муниципальные органы и уполномоченные на рассмотрение жалобы должностные лица, которым может быть направлена жалоба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5.3.1. Жалобы на муниципального служащего либо сотрудника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органа, решения и действия (бездействие) которого обжалую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подаются руководителю Уполномоченного органа.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5.3.2.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5.4. Порядок подачи и рассмотрения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  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5.4.2. В электронном виде жалоба может быть подана заявителем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средством:</w:t>
      </w:r>
    </w:p>
    <w:p w:rsidR="001B44EA" w:rsidRDefault="00CE54F0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="001B44EA">
        <w:rPr>
          <w:sz w:val="28"/>
          <w:szCs w:val="28"/>
        </w:rPr>
        <w:t xml:space="preserve">едеральной государственной информационной системы «Единый портал государственных и муниципальных услуг (функций)"; </w:t>
      </w:r>
    </w:p>
    <w:p w:rsidR="001B44EA" w:rsidRDefault="00CE54F0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1B44EA">
        <w:rPr>
          <w:sz w:val="28"/>
          <w:szCs w:val="28"/>
        </w:rPr>
        <w:t>егиональной информационной системы "Портал государственных и муниципальных услуг (функций) Новгородской области».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5.5. Сроки рассмотрения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Жалоба, поступившая в Уполномоченный орган, рассматривается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15 рабочих дней со дня ее регистрации, а в случае обжалования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Уполномоченного органа, должностного лица Уполномоченного органа либо муниципального служащего в приеме документов у заявителя, либо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правлении допущенных опечаток и ошибок или в случае обжалования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шения установленного срока таких исправлений - в течение 5 рабочих дней со дня ее регистрации. 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5.6. Результат рассмотрения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жалобы принимается одно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решений: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муниципального образования Новгородский муниципальный район, а также в иных формах;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об отказе в удовлетворении жалобы.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5.7. Порядок информирования заявителя о результатах рассмотр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ответ о результатах рассмотрения жалобы.</w:t>
      </w:r>
    </w:p>
    <w:p w:rsidR="001B44EA" w:rsidRDefault="001B44EA" w:rsidP="001B44EA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5.8. Порядок обжалования решения по жалобе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досудебном порядке могут быть обжалованы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и решения: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должностных лиц Уполномоченного органа,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– руководителю Уполномоченного органа (Главе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зования);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МФЦ - в Уполномоченный орган, заключивший соглашение 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действии с многофункциональным центром.   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5.9. Право заявителя на получение информации и документов, 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обходимых для обоснования и рассмотрения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стадии досудебного обжалования действий (бездействия)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 либо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служащего, а также решений, принятых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заявитель имеет право на получение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документов, необходимых для обоснования и рассмотрения жалобы, а также на представление дополнительных материалов в срок не более 5 дней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обращения.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органа, должностного лица Уполномоченного органа либо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служащего;</w:t>
      </w:r>
    </w:p>
    <w:p w:rsidR="001B44EA" w:rsidRDefault="001B44EA" w:rsidP="001B44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1B44EA" w:rsidRDefault="001B44EA" w:rsidP="001B44EA">
      <w:pPr>
        <w:suppressAutoHyphens/>
        <w:ind w:left="-567" w:firstLine="567"/>
        <w:jc w:val="right"/>
        <w:rPr>
          <w:sz w:val="28"/>
          <w:szCs w:val="28"/>
          <w:lang w:eastAsia="ar-SA"/>
        </w:rPr>
      </w:pPr>
    </w:p>
    <w:p w:rsidR="001B44EA" w:rsidRDefault="001B44EA" w:rsidP="001B44EA">
      <w:pPr>
        <w:suppressAutoHyphens/>
        <w:ind w:left="-567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</w:t>
      </w:r>
    </w:p>
    <w:p w:rsidR="001B44EA" w:rsidRDefault="001B44EA" w:rsidP="001B44EA">
      <w:pPr>
        <w:suppressAutoHyphens/>
        <w:ind w:left="-567" w:firstLine="567"/>
        <w:jc w:val="right"/>
        <w:rPr>
          <w:sz w:val="28"/>
          <w:szCs w:val="28"/>
          <w:lang w:eastAsia="ar-SA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1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 по предоставлению муниципальной услуги «Передача жилого помещения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жилищного фонда в собственность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граждан (приватизация)»</w:t>
      </w:r>
    </w:p>
    <w:p w:rsidR="001B44EA" w:rsidRDefault="001B44EA" w:rsidP="001B44EA">
      <w:pPr>
        <w:suppressAutoHyphens/>
        <w:spacing w:line="240" w:lineRule="exact"/>
        <w:ind w:left="-567" w:firstLine="567"/>
        <w:jc w:val="center"/>
        <w:rPr>
          <w:b/>
          <w:sz w:val="24"/>
          <w:szCs w:val="24"/>
          <w:lang w:eastAsia="ar-SA"/>
        </w:rPr>
      </w:pPr>
    </w:p>
    <w:p w:rsidR="001B44EA" w:rsidRDefault="001B44EA" w:rsidP="001B44EA">
      <w:pPr>
        <w:suppressAutoHyphens/>
        <w:spacing w:line="240" w:lineRule="exact"/>
        <w:ind w:left="-567" w:firstLine="567"/>
        <w:jc w:val="center"/>
        <w:rPr>
          <w:b/>
          <w:sz w:val="24"/>
          <w:szCs w:val="24"/>
          <w:lang w:eastAsia="ar-SA"/>
        </w:rPr>
      </w:pPr>
    </w:p>
    <w:p w:rsidR="001B44EA" w:rsidRDefault="001B44EA" w:rsidP="001B44EA">
      <w:pPr>
        <w:suppressAutoHyphens/>
        <w:spacing w:line="240" w:lineRule="exact"/>
        <w:ind w:left="-567"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Перечень МФЦ по Новгородской области</w:t>
      </w:r>
    </w:p>
    <w:p w:rsidR="001B44EA" w:rsidRDefault="001B44EA" w:rsidP="001B44EA">
      <w:pPr>
        <w:suppressAutoHyphens/>
        <w:ind w:left="-567" w:firstLine="567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5" w:name="Par120"/>
            <w:bookmarkEnd w:id="5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офиса МФЦ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Любытинский р-н, п. Любытино, ул. Советов, д. 29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(816-68) 61-567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Неболчи, ул. Советская, д. 3 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  921 199 42 14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р-н, г. Валдай, ул. Гагарина, д. 12/2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(816-66) 21-819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р-н, г. Валдай, пр. Комсомольский, д.3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(Внимание: прием ведется только по услугам Росреестра)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Старорусский р-н, г. Старая Русса, ул. Володарского, д. 34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(816-52) 30-497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Боровичский р-н, г. Боровичи,  ул. Вышневолоцкая, д. 48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(816-64) 25-725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Боровичский р-н, г. Боровичи,  ул. Кузнецова, д. 7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(Внимание: прием ведется только по услугам Росреестра)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Боровичский район, д. Ёгла, ул. Советская, д. 90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ел: 8 921-199-35-46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Боровичский район, д. Коегоща, ул. Центральная, д. 18а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 8 921-020-28-59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Батецкий р-н, п. Батецкий, ул. Советская,   д. 39 «а»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(816-61) 22-306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Волотовский р-н, п. Волот, ул. Комсомольская, д. 17, литер Б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(816-62) 61-572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Демянский р-н, п. Демянск, ул. Ленина, д. 13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(816-51) 440-10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Крестецкий р-н, с. Ямская Слобода, ул. Ямская, д. 21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(816-59) 54-469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Маловишерский р-н, г. Малая Вишера, ул. Заводской Домострой, 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10 </w:t>
            </w:r>
            <w:r>
              <w:rPr>
                <w:i/>
                <w:iCs/>
                <w:sz w:val="24"/>
                <w:szCs w:val="24"/>
              </w:rPr>
              <w:t>тел. (816-60) 33-752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Марёвский р-н, с. Марёво, ул. Советов, дом 27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(816-63) 21-397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Мошенской р-н, с. Мошенское, ул. 1 Мая, д. 15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(816-53) 61-328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Окуловский р-н, г. Окуловка, ул. Кирова, д. 9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(816-57) 21-216)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Парфинский р-н,  п. Парфино, ул. Карла Маркса, дом 60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(816-50) 63-008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Пестово, ул. Боровичская, дом 92 </w:t>
            </w:r>
          </w:p>
          <w:p w:rsidR="001B44EA" w:rsidRDefault="001B44EA" w:rsidP="00CE54F0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(816-69) 56-231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Поддорский р-н, с. Поддорье, ул. Полевая, д. 15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(816-58) 71-041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Сольцы, пл. Победы, д. 3</w:t>
            </w:r>
          </w:p>
          <w:p w:rsidR="001B44EA" w:rsidRDefault="001B44EA">
            <w:pPr>
              <w:ind w:left="14" w:right="-5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(816-55) 31-908, (816-55) 31-188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Сольцы, ул. Луначарского, д. 34 а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(Внимание: прием ведется только по услугам Росреестра)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Хвойнинский р-н, п. Хвойная, ул. Советская, д. 12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(816-67) 50-622)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Хвойная, ул. Советская, д. 4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Холмский р-н, г. Холм, ул. Октябрьская, д. 51/2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(816-54) 59-024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Чудовский р-н, г. Чудово, ул. Некрасова, д. 27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(816-65) 45-109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Чудовский р-н, г. Чудово, ул. Некрасова, д. 8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(Внимание: прием ведется только по услугам Росреестра)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Шимский р-н,  п. Шимск, ул. Новгородская, д. 25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(816-56) 56-322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ул. Большая Московская,д. 24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left="-45" w:right="-108" w:firstLine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ул. Ломоносова, д. 24/1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Новгородский район, п. Панковка, ул. Октябрьская, д. 1 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500-272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ул. Стратилатовская, д. 15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(Внимание: прием ведется только по услугам Росреестра)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д. Лесная, пл. Мира, д. 1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 8-921-201-39-50            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д. Сырково, ул. Центральная, д. 16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 8-921-199-10-06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д. Новоселицы, ул. Центральная, д. 110а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 8-921-199-10-03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Новгородский район, д. Чечулино, ул. Воцкая, д. 11 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 8-921-199-10-14       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д. Подберезье, ул. Центральная, д. 106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  8-921-199-10-42  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д. Савино, ул. Школьная, д. 3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  8-921-199-10-16          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Новгородский район, д. Ермолино, д. 31 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 8-921-198-31-59      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п. Тесово-Нетыльский, ул. Матросова, д. 11</w:t>
            </w:r>
          </w:p>
          <w:p w:rsidR="001B44EA" w:rsidRDefault="001B44EA">
            <w:pPr>
              <w:ind w:left="14" w:righ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тел: 8-921-199-10-43      </w:t>
            </w:r>
          </w:p>
        </w:tc>
      </w:tr>
      <w:tr w:rsidR="001B44EA" w:rsidTr="001B44EA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EA" w:rsidRDefault="001B44E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E54F0">
              <w:rPr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Новгородский район, п. Пролетарий, ул. Пролетарская, дом 1</w:t>
            </w:r>
          </w:p>
          <w:p w:rsidR="001B44EA" w:rsidRDefault="001B44EA">
            <w:pPr>
              <w:ind w:left="14" w:right="-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89210202839</w:t>
            </w:r>
            <w:r>
              <w:rPr>
                <w:sz w:val="24"/>
                <w:szCs w:val="24"/>
              </w:rPr>
              <w:t> </w:t>
            </w:r>
          </w:p>
        </w:tc>
      </w:tr>
    </w:tbl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2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 по предоставлению муниципальной услуги «Передача жилого помещения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жилищного фонда в собственность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граждан (приватизация)»</w:t>
      </w: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spacing w:line="240" w:lineRule="exact"/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rStyle w:val="FontStyle47"/>
          <w:i w:val="0"/>
          <w:iCs w:val="0"/>
          <w:sz w:val="24"/>
          <w:szCs w:val="24"/>
        </w:rPr>
        <w:t>В Уполномоченный орган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гр.______________________________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проживающий(ая) по адресу:__________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телефон:___________________________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передать, в порядке приватизации, в собственность (долевую, личную) зан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маемую мной (моей семьей) квартиру (дом) по вышеуказанному адресу.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891"/>
        <w:gridCol w:w="2206"/>
        <w:gridCol w:w="1498"/>
        <w:gridCol w:w="2757"/>
      </w:tblGrid>
      <w:tr w:rsidR="001B44EA" w:rsidTr="001B44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</w:p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семьи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дан, свидетельство о рождении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детей</w:t>
            </w:r>
          </w:p>
        </w:tc>
      </w:tr>
      <w:tr w:rsidR="001B44EA" w:rsidTr="001B44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B44EA" w:rsidTr="001B44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B44EA" w:rsidTr="001B44E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EA" w:rsidRDefault="001B4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приватизацию квартиры в равную долевую (личную) собственность согласны: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(Ф.И.О.)                                                                                      (подпись)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  граждан, подписавших заявление, удостоверяю: _______________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Дата подачи заявления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Регистрационный номер заявления</w:t>
      </w:r>
    </w:p>
    <w:p w:rsidR="00CE54F0" w:rsidRDefault="00CE54F0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E54F0" w:rsidRDefault="00CE54F0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E54F0" w:rsidRDefault="00CE54F0" w:rsidP="00CE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3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 по предоставлению муниципальной услуги «Передача жилого помещения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жилищного фонда в собственность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граждан (приватизация)»</w:t>
      </w:r>
    </w:p>
    <w:p w:rsidR="001B44EA" w:rsidRDefault="001B44EA" w:rsidP="001B44EA">
      <w:pPr>
        <w:jc w:val="right"/>
        <w:rPr>
          <w:sz w:val="24"/>
          <w:szCs w:val="24"/>
        </w:rPr>
      </w:pPr>
    </w:p>
    <w:p w:rsidR="001B44EA" w:rsidRDefault="001B44EA" w:rsidP="001B44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Уполномоченный орган </w:t>
      </w:r>
    </w:p>
    <w:p w:rsidR="001B44EA" w:rsidRDefault="001B44EA" w:rsidP="001B44EA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1B44EA" w:rsidRDefault="001B44EA" w:rsidP="001B44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B44EA" w:rsidRDefault="001B44EA" w:rsidP="001B44E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проживающий по адресу:________</w:t>
      </w:r>
    </w:p>
    <w:p w:rsidR="001B44EA" w:rsidRDefault="001B44EA" w:rsidP="001B44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B44EA" w:rsidRDefault="001B44EA" w:rsidP="001B44EA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</w:t>
      </w:r>
    </w:p>
    <w:p w:rsidR="001B44EA" w:rsidRDefault="001B44EA" w:rsidP="001B44EA">
      <w:pPr>
        <w:jc w:val="right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</w:t>
      </w:r>
    </w:p>
    <w:p w:rsidR="001B44EA" w:rsidRDefault="001B44EA" w:rsidP="001B44E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приватизацию жилого помещения, расположенного по адресу:</w:t>
      </w:r>
    </w:p>
    <w:p w:rsidR="001B44EA" w:rsidRDefault="001B44EA" w:rsidP="001B44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без своего участия.</w:t>
      </w:r>
    </w:p>
    <w:p w:rsidR="001B44EA" w:rsidRDefault="001B44EA" w:rsidP="001B44EA">
      <w:pPr>
        <w:rPr>
          <w:sz w:val="24"/>
          <w:szCs w:val="24"/>
        </w:rPr>
      </w:pP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____________________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(Ф.И.О.)                                                                                       (подпись)</w:t>
      </w:r>
    </w:p>
    <w:p w:rsidR="001B44EA" w:rsidRDefault="001B44EA" w:rsidP="001B44EA">
      <w:pPr>
        <w:rPr>
          <w:sz w:val="24"/>
          <w:szCs w:val="24"/>
        </w:rPr>
      </w:pP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Предъявлен паспорт: серия ____________ № ___________________________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выдан: _________________________________________</w:t>
      </w:r>
    </w:p>
    <w:p w:rsidR="001B44EA" w:rsidRDefault="001B44EA" w:rsidP="001B44EA">
      <w:pPr>
        <w:rPr>
          <w:sz w:val="24"/>
          <w:szCs w:val="24"/>
        </w:rPr>
      </w:pPr>
    </w:p>
    <w:p w:rsidR="001B44EA" w:rsidRDefault="001B44EA" w:rsidP="001B44EA">
      <w:pPr>
        <w:rPr>
          <w:sz w:val="24"/>
          <w:szCs w:val="24"/>
        </w:rPr>
      </w:pP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Подпись гражданина, подписавшего заявление, удостоверяю:_____________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B44EA" w:rsidRDefault="001B44EA" w:rsidP="001B44EA">
      <w:pPr>
        <w:jc w:val="both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0F792E" w:rsidP="000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4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 по предоставлению муниципальной услуги «Передача жилого помещения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жилищного фонда в собственность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граждан (приватизация)»</w:t>
      </w:r>
    </w:p>
    <w:p w:rsidR="001B44EA" w:rsidRDefault="001B44EA" w:rsidP="001B44EA">
      <w:pPr>
        <w:spacing w:line="240" w:lineRule="exact"/>
        <w:jc w:val="right"/>
        <w:rPr>
          <w:sz w:val="24"/>
          <w:szCs w:val="24"/>
        </w:rPr>
      </w:pPr>
    </w:p>
    <w:p w:rsidR="001B44EA" w:rsidRDefault="001B44EA" w:rsidP="001B44EA">
      <w:pPr>
        <w:spacing w:line="240" w:lineRule="exact"/>
        <w:jc w:val="right"/>
        <w:rPr>
          <w:sz w:val="24"/>
          <w:szCs w:val="24"/>
        </w:rPr>
      </w:pPr>
    </w:p>
    <w:p w:rsidR="001B44EA" w:rsidRDefault="001B44EA" w:rsidP="001B44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b/>
          <w:sz w:val="24"/>
          <w:szCs w:val="24"/>
        </w:rPr>
        <w:t>РАСПИСКА</w:t>
      </w:r>
      <w:r>
        <w:rPr>
          <w:sz w:val="24"/>
          <w:szCs w:val="24"/>
        </w:rPr>
        <w:t xml:space="preserve"> </w:t>
      </w:r>
    </w:p>
    <w:p w:rsidR="001B44EA" w:rsidRDefault="001B44EA" w:rsidP="001B44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от  ______________________________________________________                                   (Ф.И.О. гражданина, зарегистрированного по адресу)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Принято «____» _______________.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Ордер (договор социального найма).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 о составе семьи.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о регистрации по месту жительства.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Ксерокопии паспортов (стр. ФИО, фото, прописка, дети), всех прописанных.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Ксерокопии свидетельств о рождении детей (до 14 лет).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Согласие, нотариально заверенное членов семьи, изъявивших желание не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вовать в приватизации.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технического паспорта на квартиру (дом).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кадастрового паспорта на квартиру (дом).</w:t>
      </w:r>
    </w:p>
    <w:p w:rsidR="001B44EA" w:rsidRDefault="001B44EA" w:rsidP="001B44EA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Справка о неучастии в приватизации ранее, если, начиная с 04.06.1991 заявитель и члены его семьи, участвующие в приватизации, были прописаны в другом районе или городе.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Подпись специалиста________________</w:t>
      </w: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CE54F0" w:rsidP="00CE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  <w:szCs w:val="24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5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 по предоставлению муниципальной услуги «Передача жилого помещения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жилищного фонда в собственность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граждан (приватизация)»</w:t>
      </w: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exact"/>
        <w:jc w:val="center"/>
        <w:rPr>
          <w:b/>
          <w:i w:val="0"/>
        </w:rPr>
      </w:pPr>
      <w:r>
        <w:rPr>
          <w:b/>
          <w:i w:val="0"/>
        </w:rPr>
        <w:t xml:space="preserve">БЛОК – СХЕМА ПОСЛЕДОВАТЕЛЬНОСТИ ДЕЙСТВИЙ </w:t>
      </w:r>
    </w:p>
    <w:p w:rsidR="001B44EA" w:rsidRDefault="00873B2A" w:rsidP="001B44E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6"/>
          <w:szCs w:val="2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85090</wp:posOffset>
                </wp:positionV>
                <wp:extent cx="3279140" cy="621030"/>
                <wp:effectExtent l="0" t="0" r="0" b="0"/>
                <wp:wrapNone/>
                <wp:docPr id="1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621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pStyle w:val="a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заявителей, </w:t>
                            </w:r>
                          </w:p>
                          <w:p w:rsidR="00E11259" w:rsidRDefault="00E11259" w:rsidP="001B44EA">
                            <w:pPr>
                              <w:pStyle w:val="a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п.п. 2.6., 2.7., 3.2.</w:t>
                            </w:r>
                          </w:p>
                          <w:p w:rsidR="00E11259" w:rsidRDefault="00E11259" w:rsidP="001B44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11259" w:rsidRDefault="00E11259" w:rsidP="001B44E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left:0;text-align:left;margin-left:98.5pt;margin-top:6.7pt;width:258.2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">
                <v:textbox>
                  <w:txbxContent>
                    <w:p w:rsidR="00E11259" w:rsidRDefault="00E11259" w:rsidP="001B44EA">
                      <w:pPr>
                        <w:pStyle w:val="a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заявителей, </w:t>
                      </w:r>
                    </w:p>
                    <w:p w:rsidR="00E11259" w:rsidRDefault="00E11259" w:rsidP="001B44EA">
                      <w:pPr>
                        <w:pStyle w:val="aff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п.п. 2.6., 2.7., 3.2.</w:t>
                      </w:r>
                    </w:p>
                    <w:p w:rsidR="00E11259" w:rsidRDefault="00E11259" w:rsidP="001B44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E11259" w:rsidRDefault="00E11259" w:rsidP="001B44E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highlight w:val="yellow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highlight w:val="yellow"/>
        </w:rPr>
      </w:pPr>
    </w:p>
    <w:p w:rsidR="001B44EA" w:rsidRDefault="00873B2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7874000</wp:posOffset>
                </wp:positionH>
                <wp:positionV relativeFrom="paragraph">
                  <wp:posOffset>3815080</wp:posOffset>
                </wp:positionV>
                <wp:extent cx="4241800" cy="1334135"/>
                <wp:effectExtent l="0" t="0" r="0" b="0"/>
                <wp:wrapNone/>
                <wp:docPr id="1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1334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jc w:val="center"/>
                            </w:pPr>
                            <w:r>
                              <w:t xml:space="preserve">Выдача застройщику </w:t>
                            </w:r>
                          </w:p>
                          <w:p w:rsidR="00E11259" w:rsidRDefault="00E11259" w:rsidP="001B44EA">
                            <w:pPr>
                              <w:jc w:val="center"/>
                            </w:pPr>
                            <w:r>
                              <w:t>разрешения под роспись</w:t>
                            </w:r>
                          </w:p>
                          <w:p w:rsidR="00E11259" w:rsidRDefault="00E11259" w:rsidP="001B44EA">
                            <w:pPr>
                              <w:jc w:val="center"/>
                            </w:pPr>
                            <w:r>
                              <w:t>п.3.1.4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7" style="position:absolute;left:0;text-align:left;margin-left:620pt;margin-top:300.4pt;width:334pt;height:10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">
                <v:textbox>
                  <w:txbxContent>
                    <w:p w:rsidR="00E11259" w:rsidRDefault="00E11259" w:rsidP="001B44EA">
                      <w:pPr>
                        <w:jc w:val="center"/>
                      </w:pPr>
                      <w:r>
                        <w:t xml:space="preserve">Выдача застройщику </w:t>
                      </w:r>
                    </w:p>
                    <w:p w:rsidR="00E11259" w:rsidRDefault="00E11259" w:rsidP="001B44EA">
                      <w:pPr>
                        <w:jc w:val="center"/>
                      </w:pPr>
                      <w:r>
                        <w:t>разрешения под роспись</w:t>
                      </w:r>
                    </w:p>
                    <w:p w:rsidR="00E11259" w:rsidRDefault="00E11259" w:rsidP="001B44EA">
                      <w:pPr>
                        <w:jc w:val="center"/>
                      </w:pPr>
                      <w:r>
                        <w:t>п.3.1.4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2475865</wp:posOffset>
                </wp:positionV>
                <wp:extent cx="2874010" cy="655955"/>
                <wp:effectExtent l="0" t="0" r="0" b="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документов на соответствие требованиям, установленным </w:t>
                            </w:r>
                          </w:p>
                          <w:p w:rsidR="00E11259" w:rsidRDefault="00E11259" w:rsidP="001B44EA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законодательством, п.п. 3.2.2</w:t>
                            </w: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4.35pt;margin-top:194.95pt;width:226.3pt;height:5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">
                <v:textbox>
                  <w:txbxContent>
                    <w:p w:rsidR="00E11259" w:rsidRDefault="00E11259" w:rsidP="001B44EA">
                      <w:pPr>
                        <w:pStyle w:val="31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документов на соответствие требованиям, установленным </w:t>
                      </w:r>
                    </w:p>
                    <w:p w:rsidR="00E11259" w:rsidRDefault="00E11259" w:rsidP="001B44EA">
                      <w:pPr>
                        <w:pStyle w:val="31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законодательством, п.п. 3.2.2</w:t>
                      </w: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954405</wp:posOffset>
                </wp:positionV>
                <wp:extent cx="4152265" cy="1595120"/>
                <wp:effectExtent l="0" t="0" r="0" b="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265" cy="15951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jc w:val="center"/>
                            </w:pPr>
                            <w:r>
                              <w:t>Наличие всех документов, отсу</w:t>
                            </w:r>
                            <w:r>
                              <w:t>т</w:t>
                            </w:r>
                            <w:r>
                              <w:t>ствие исправлений и повреждений, правильность заполнения заявл</w:t>
                            </w:r>
                            <w:r>
                              <w:t>е</w:t>
                            </w:r>
                            <w:r>
                              <w:t>ния, соответствие копий и оригин</w:t>
                            </w:r>
                            <w:r>
                              <w:t>а</w:t>
                            </w:r>
                            <w:r>
                              <w:t>лов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1" o:spid="_x0000_s1029" type="#_x0000_t4" style="position:absolute;left:0;text-align:left;margin-left:78.45pt;margin-top:75.15pt;width:326.95pt;height:12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">
                <v:textbox>
                  <w:txbxContent>
                    <w:p w:rsidR="00E11259" w:rsidRDefault="00E11259" w:rsidP="001B44EA">
                      <w:pPr>
                        <w:jc w:val="center"/>
                      </w:pPr>
                      <w:r>
                        <w:t>Наличие всех документов, отсу</w:t>
                      </w:r>
                      <w:r>
                        <w:t>т</w:t>
                      </w:r>
                      <w:r>
                        <w:t>ствие исправлений и повреждений, правильность заполнения заявл</w:t>
                      </w:r>
                      <w:r>
                        <w:t>е</w:t>
                      </w:r>
                      <w:r>
                        <w:t>ния, соответствие копий и оригин</w:t>
                      </w:r>
                      <w:r>
                        <w:t>а</w:t>
                      </w:r>
                      <w:r>
                        <w:t>лов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370840</wp:posOffset>
                </wp:positionV>
                <wp:extent cx="3187065" cy="464185"/>
                <wp:effectExtent l="0" t="0" r="0" b="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рием и регистрация заявления с </w:t>
                            </w:r>
                          </w:p>
                          <w:p w:rsidR="00E11259" w:rsidRDefault="00E11259" w:rsidP="001B44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приложением документов, п.3.2.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105.75pt;margin-top:29.2pt;width:250.9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">
                <v:textbox>
                  <w:txbxContent>
                    <w:p w:rsidR="00E11259" w:rsidRDefault="00E11259" w:rsidP="001B44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П</w:t>
                      </w:r>
                      <w:r>
                        <w:rPr>
                          <w:sz w:val="24"/>
                          <w:szCs w:val="24"/>
                        </w:rPr>
                        <w:t xml:space="preserve">рием и регистрация заявления с </w:t>
                      </w:r>
                    </w:p>
                    <w:p w:rsidR="00E11259" w:rsidRDefault="00E11259" w:rsidP="001B44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приложением документов, п.3.2.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121920</wp:posOffset>
                </wp:positionV>
                <wp:extent cx="0" cy="228600"/>
                <wp:effectExtent l="0" t="0" r="0" b="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9.6pt" to="239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qa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E0ew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2506980</wp:posOffset>
                </wp:positionV>
                <wp:extent cx="2750820" cy="540385"/>
                <wp:effectExtent l="0" t="0" r="0" b="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Оформление отказа п.3.5.5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1" style="position:absolute;left:0;text-align:left;margin-left:251.1pt;margin-top:197.4pt;width:216.6pt;height:4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">
                <v:textbox>
                  <w:txbxContent>
                    <w:p w:rsidR="00E11259" w:rsidRDefault="00E11259" w:rsidP="001B44EA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Оформление отказа п.3.5.5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1906905</wp:posOffset>
                </wp:positionV>
                <wp:extent cx="714375" cy="600075"/>
                <wp:effectExtent l="0" t="0" r="0" b="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5" o:spid="_x0000_s1032" type="#_x0000_t67" style="position:absolute;left:0;text-align:left;margin-left:67.95pt;margin-top:150.15pt;width:56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" adj="15520,5107">
                <v:textbox>
                  <w:txbxContent>
                    <w:p w:rsidR="00E11259" w:rsidRDefault="00E11259" w:rsidP="001B44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1906905</wp:posOffset>
                </wp:positionV>
                <wp:extent cx="714375" cy="600075"/>
                <wp:effectExtent l="0" t="0" r="0" b="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00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3" type="#_x0000_t67" style="position:absolute;left:0;text-align:left;margin-left:356.7pt;margin-top:150.15pt;width:56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" adj="15520,5107">
                <v:textbox>
                  <w:txbxContent>
                    <w:p w:rsidR="00E11259" w:rsidRDefault="00E11259" w:rsidP="001B44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803910</wp:posOffset>
                </wp:positionV>
                <wp:extent cx="0" cy="219710"/>
                <wp:effectExtent l="0" t="0" r="0" b="0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39.7pt;margin-top:63.3pt;width:0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AX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3360420</wp:posOffset>
                </wp:positionV>
                <wp:extent cx="2874010" cy="431165"/>
                <wp:effectExtent l="0" t="0" r="0" b="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заявлений </w:t>
                            </w:r>
                          </w:p>
                          <w:p w:rsidR="00E11259" w:rsidRDefault="00E11259" w:rsidP="001B44EA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3.4</w:t>
                            </w: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left:0;text-align:left;margin-left:6.65pt;margin-top:264.6pt;width:226.3pt;height:3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XcKgIAAE8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">
                <v:textbox>
                  <w:txbxContent>
                    <w:p w:rsidR="00E11259" w:rsidRDefault="00E11259" w:rsidP="001B44EA">
                      <w:pPr>
                        <w:pStyle w:val="31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заявлений </w:t>
                      </w:r>
                    </w:p>
                    <w:p w:rsidR="00E11259" w:rsidRDefault="00E11259" w:rsidP="001B44EA">
                      <w:pPr>
                        <w:pStyle w:val="31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3.4</w:t>
                      </w: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3131820</wp:posOffset>
                </wp:positionV>
                <wp:extent cx="0" cy="228600"/>
                <wp:effectExtent l="0" t="0" r="0" b="0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246.6pt" to="104.7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2GKQIAAEo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3769995</wp:posOffset>
                </wp:positionV>
                <wp:extent cx="0" cy="228600"/>
                <wp:effectExtent l="0" t="0" r="0" b="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96.85pt" to="105.75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eqJwIAAEoEAAAOAAAAZHJzL2Uyb0RvYy54bWysVF2vGiEQfW/S/0B41/3o6t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4011295</wp:posOffset>
                </wp:positionV>
                <wp:extent cx="2874010" cy="308610"/>
                <wp:effectExtent l="0" t="0" r="0" b="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итоговых документов п. 3.5</w:t>
                            </w: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  <w:p w:rsidR="00E11259" w:rsidRDefault="00E11259" w:rsidP="001B44EA">
                            <w:pPr>
                              <w:pStyle w:val="3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left:0;text-align:left;margin-left:8.2pt;margin-top:315.85pt;width:226.3pt;height:2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">
                <v:textbox>
                  <w:txbxContent>
                    <w:p w:rsidR="00E11259" w:rsidRDefault="00E11259" w:rsidP="001B44EA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итоговых документов п. 3.5</w:t>
                      </w: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  <w:p w:rsidR="00E11259" w:rsidRDefault="00E11259" w:rsidP="001B44EA">
                      <w:pPr>
                        <w:pStyle w:val="31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4568825</wp:posOffset>
                </wp:positionV>
                <wp:extent cx="2895600" cy="902970"/>
                <wp:effectExtent l="0" t="0" r="0" b="0"/>
                <wp:wrapNone/>
                <wp:docPr id="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259" w:rsidRDefault="00E11259" w:rsidP="001B44EA">
                            <w:pPr>
                              <w:jc w:val="center"/>
                            </w:pPr>
                            <w:r>
                              <w:t>Заключение договора и акта пер</w:t>
                            </w:r>
                            <w:r>
                              <w:t>е</w:t>
                            </w:r>
                            <w:r>
                              <w:t>дачи  жилого помещения в со</w:t>
                            </w:r>
                            <w:r>
                              <w:t>б</w:t>
                            </w:r>
                            <w:r>
                              <w:t>ственность граждан</w:t>
                            </w:r>
                          </w:p>
                          <w:p w:rsidR="00E11259" w:rsidRDefault="00E11259" w:rsidP="001B44EA">
                            <w:pPr>
                              <w:jc w:val="center"/>
                            </w:pPr>
                            <w:r>
                              <w:t>п.п. 3.5.7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36" style="position:absolute;left:0;text-align:left;margin-left:136.6pt;margin-top:359.75pt;width:228pt;height:7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">
                <v:textbox>
                  <w:txbxContent>
                    <w:p w:rsidR="00E11259" w:rsidRDefault="00E11259" w:rsidP="001B44EA">
                      <w:pPr>
                        <w:jc w:val="center"/>
                      </w:pPr>
                      <w:r>
                        <w:t>Заключение договора и акта пер</w:t>
                      </w:r>
                      <w:r>
                        <w:t>е</w:t>
                      </w:r>
                      <w:r>
                        <w:t>дачи  жилого помещения в со</w:t>
                      </w:r>
                      <w:r>
                        <w:t>б</w:t>
                      </w:r>
                      <w:r>
                        <w:t>ственность граждан</w:t>
                      </w:r>
                    </w:p>
                    <w:p w:rsidR="00E11259" w:rsidRDefault="00E11259" w:rsidP="001B44EA">
                      <w:pPr>
                        <w:jc w:val="center"/>
                      </w:pPr>
                      <w:r>
                        <w:t>п.п. 3.5.7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4300220</wp:posOffset>
                </wp:positionV>
                <wp:extent cx="476250" cy="316865"/>
                <wp:effectExtent l="0" t="0" r="0" b="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3.9pt;margin-top:338.6pt;width:37.5pt;height:2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VBOAIAAGI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highlight w:val="yellow"/>
        </w:rPr>
      </w:pPr>
    </w:p>
    <w:p w:rsidR="001B44EA" w:rsidRDefault="001B44EA" w:rsidP="001B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highlight w:val="yellow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8"/>
          <w:szCs w:val="28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6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 по предоставлению муниципальной услуги «Передача жилого помещения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жилищного фонда в собственность</w:t>
      </w:r>
    </w:p>
    <w:p w:rsidR="001B44EA" w:rsidRDefault="001B44EA" w:rsidP="001B44EA">
      <w:pPr>
        <w:suppressAutoHyphens/>
        <w:spacing w:line="240" w:lineRule="exact"/>
        <w:ind w:left="311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граждан (приватизация)»</w:t>
      </w:r>
    </w:p>
    <w:p w:rsidR="001B44EA" w:rsidRDefault="001B44EA" w:rsidP="001B44EA">
      <w:pPr>
        <w:jc w:val="right"/>
        <w:rPr>
          <w:sz w:val="28"/>
          <w:szCs w:val="28"/>
        </w:rPr>
      </w:pPr>
    </w:p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1B44EA" w:rsidRDefault="001B44EA" w:rsidP="001B44EA">
      <w:pPr>
        <w:jc w:val="center"/>
        <w:rPr>
          <w:b/>
          <w:sz w:val="24"/>
          <w:szCs w:val="24"/>
        </w:rPr>
      </w:pPr>
    </w:p>
    <w:p w:rsidR="001B44EA" w:rsidRDefault="001B44EA" w:rsidP="001B44E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B44EA" w:rsidRDefault="001B44EA" w:rsidP="001B44EA">
      <w:pPr>
        <w:pBdr>
          <w:top w:val="single" w:sz="4" w:space="1" w:color="auto"/>
        </w:pBdr>
        <w:ind w:left="907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1B44EA" w:rsidRDefault="001B44EA" w:rsidP="001B44EA">
      <w:pPr>
        <w:tabs>
          <w:tab w:val="right" w:pos="9923"/>
        </w:tabs>
        <w:jc w:val="both"/>
        <w:rPr>
          <w:sz w:val="24"/>
          <w:szCs w:val="24"/>
        </w:rPr>
      </w:pPr>
    </w:p>
    <w:p w:rsidR="001B44EA" w:rsidRDefault="001B44EA" w:rsidP="001B44E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(данные паспорта (или иного документа, удостоверяющего личность)</w:t>
      </w:r>
    </w:p>
    <w:p w:rsidR="001B44EA" w:rsidRDefault="001B44EA" w:rsidP="001B44EA">
      <w:pPr>
        <w:jc w:val="both"/>
        <w:rPr>
          <w:sz w:val="24"/>
          <w:szCs w:val="24"/>
        </w:rPr>
      </w:pPr>
      <w:r>
        <w:rPr>
          <w:sz w:val="24"/>
          <w:szCs w:val="24"/>
        </w:rPr>
        <w:t>не возражаю против обработки Уполномоченным органом Администрации _____________ муниципального района включая_______________________ ___________________________________________________________________________________________________________________________________,</w:t>
      </w:r>
    </w:p>
    <w:p w:rsidR="001B44EA" w:rsidRDefault="001B44EA" w:rsidP="001B44EA">
      <w:pPr>
        <w:jc w:val="center"/>
        <w:rPr>
          <w:sz w:val="24"/>
          <w:szCs w:val="24"/>
        </w:rPr>
      </w:pPr>
      <w:r>
        <w:rPr>
          <w:sz w:val="24"/>
          <w:szCs w:val="24"/>
        </w:rPr>
        <w:t>(перечисление видов обработки (сбор, систематизация, накопление, хранение, уточнение</w:t>
      </w:r>
      <w:r>
        <w:rPr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>
        <w:rPr>
          <w:sz w:val="24"/>
          <w:szCs w:val="24"/>
        </w:rPr>
        <w:br/>
        <w:t>обезличивание, блокирование, уничтожение)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следующих моих персональных данных:</w:t>
      </w:r>
    </w:p>
    <w:p w:rsidR="001B44EA" w:rsidRDefault="001B44EA" w:rsidP="001B44EA">
      <w:pPr>
        <w:tabs>
          <w:tab w:val="right" w:pos="9923"/>
        </w:tabs>
        <w:rPr>
          <w:sz w:val="24"/>
          <w:szCs w:val="24"/>
        </w:rPr>
      </w:pPr>
    </w:p>
    <w:p w:rsidR="001B44EA" w:rsidRDefault="001B44EA" w:rsidP="001B44E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(перечень персональных данных)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обрабатываемых с целью</w:t>
      </w:r>
    </w:p>
    <w:p w:rsidR="001B44EA" w:rsidRDefault="001B44EA" w:rsidP="001B44EA">
      <w:pPr>
        <w:tabs>
          <w:tab w:val="right" w:pos="9923"/>
        </w:tabs>
        <w:rPr>
          <w:sz w:val="24"/>
          <w:szCs w:val="24"/>
        </w:rPr>
      </w:pPr>
    </w:p>
    <w:p w:rsidR="001B44EA" w:rsidRDefault="001B44EA" w:rsidP="001B44E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(цель обработки персональных данных)</w:t>
      </w:r>
    </w:p>
    <w:p w:rsidR="001B44EA" w:rsidRDefault="001B44EA" w:rsidP="001B44EA">
      <w:pPr>
        <w:rPr>
          <w:sz w:val="24"/>
          <w:szCs w:val="24"/>
        </w:rPr>
      </w:pPr>
      <w:r>
        <w:rPr>
          <w:sz w:val="24"/>
          <w:szCs w:val="24"/>
        </w:rPr>
        <w:t>в течение</w:t>
      </w:r>
    </w:p>
    <w:p w:rsidR="001B44EA" w:rsidRDefault="001B44EA" w:rsidP="001B44EA">
      <w:pPr>
        <w:tabs>
          <w:tab w:val="right" w:pos="9923"/>
        </w:tabs>
        <w:rPr>
          <w:sz w:val="24"/>
          <w:szCs w:val="24"/>
        </w:rPr>
      </w:pPr>
    </w:p>
    <w:p w:rsidR="001B44EA" w:rsidRDefault="001B44EA" w:rsidP="001B44E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(указать срок действия согласия)</w:t>
      </w:r>
    </w:p>
    <w:p w:rsidR="001B44EA" w:rsidRDefault="001B44EA" w:rsidP="001B44EA">
      <w:pPr>
        <w:ind w:firstLine="567"/>
        <w:rPr>
          <w:sz w:val="24"/>
          <w:szCs w:val="24"/>
        </w:rPr>
      </w:pPr>
    </w:p>
    <w:p w:rsidR="001B44EA" w:rsidRDefault="001B44EA" w:rsidP="001B44E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в письменной форме.</w:t>
      </w:r>
    </w:p>
    <w:p w:rsidR="001B44EA" w:rsidRDefault="001B44EA" w:rsidP="001B44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до даты его отзыва заявителем путем направления в Уполномоченный орган Администрации _________________ муниципального района письменного сообщения об указанном отзыве в произвольной форме,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новлено законодательством Российской Федерации.</w:t>
      </w:r>
    </w:p>
    <w:p w:rsidR="001B44EA" w:rsidRDefault="001B44EA" w:rsidP="001B44E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1B44EA" w:rsidTr="001B44EA">
        <w:tc>
          <w:tcPr>
            <w:tcW w:w="198" w:type="dxa"/>
            <w:vAlign w:val="bottom"/>
            <w:hideMark/>
          </w:tcPr>
          <w:p w:rsidR="001B44EA" w:rsidRDefault="001B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4EA" w:rsidRDefault="001B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B44EA" w:rsidRDefault="001B4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4EA" w:rsidRDefault="001B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1B44EA" w:rsidRDefault="001B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4EA" w:rsidRDefault="001B44E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1B44EA" w:rsidRDefault="001B44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623" w:type="dxa"/>
            <w:vAlign w:val="bottom"/>
          </w:tcPr>
          <w:p w:rsidR="001B44EA" w:rsidRDefault="001B4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1B44EA" w:rsidRDefault="001B44EA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1B44EA" w:rsidRDefault="001B44EA">
            <w:pPr>
              <w:jc w:val="center"/>
              <w:rPr>
                <w:sz w:val="24"/>
                <w:szCs w:val="24"/>
              </w:rPr>
            </w:pPr>
          </w:p>
        </w:tc>
      </w:tr>
      <w:tr w:rsidR="001B44EA" w:rsidTr="001B44EA">
        <w:tc>
          <w:tcPr>
            <w:tcW w:w="198" w:type="dxa"/>
          </w:tcPr>
          <w:p w:rsidR="001B44EA" w:rsidRDefault="001B44EA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B44EA" w:rsidRDefault="001B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</w:tcPr>
          <w:p w:rsidR="001B44EA" w:rsidRDefault="001B44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4EA" w:rsidRDefault="001B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1B44EA" w:rsidRDefault="001B44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1B44EA" w:rsidRDefault="001B44EA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B44EA" w:rsidRDefault="001B44EA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4EA" w:rsidRDefault="001B4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1B44EA" w:rsidRDefault="001B44EA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4EA" w:rsidRDefault="001B4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1B44EA" w:rsidRDefault="001B44EA" w:rsidP="001B44EA"/>
    <w:p w:rsidR="001B44EA" w:rsidRDefault="001B44EA" w:rsidP="001B44EA">
      <w:pPr>
        <w:jc w:val="center"/>
        <w:rPr>
          <w:sz w:val="24"/>
          <w:szCs w:val="24"/>
        </w:rPr>
      </w:pPr>
    </w:p>
    <w:p w:rsidR="001B44EA" w:rsidRDefault="001B44EA" w:rsidP="001B44EA">
      <w:pPr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0F792E">
        <w:rPr>
          <w:sz w:val="24"/>
          <w:szCs w:val="24"/>
        </w:rPr>
        <w:t>______________________________</w:t>
      </w:r>
    </w:p>
    <w:p w:rsidR="006D25C6" w:rsidRDefault="006D25C6" w:rsidP="006D25C6">
      <w:pPr>
        <w:ind w:left="709" w:hanging="709"/>
        <w:jc w:val="both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22"/>
      <w:headerReference w:type="default" r:id="rId2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9C" w:rsidRDefault="00924A9C">
      <w:r>
        <w:separator/>
      </w:r>
    </w:p>
  </w:endnote>
  <w:endnote w:type="continuationSeparator" w:id="0">
    <w:p w:rsidR="00924A9C" w:rsidRDefault="0092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9C" w:rsidRDefault="00924A9C">
      <w:r>
        <w:separator/>
      </w:r>
    </w:p>
  </w:footnote>
  <w:footnote w:type="continuationSeparator" w:id="0">
    <w:p w:rsidR="00924A9C" w:rsidRDefault="0092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Default="00E1125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1259" w:rsidRDefault="00E11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9" w:rsidRPr="00DC6AFE" w:rsidRDefault="00E11259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73B2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E11259" w:rsidRDefault="00E1125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61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399D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92E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4EA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17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2972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698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5C6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3B2A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4A9C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294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54F0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1259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7B18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B44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1B44EA"/>
    <w:rPr>
      <w:sz w:val="28"/>
    </w:rPr>
  </w:style>
  <w:style w:type="character" w:customStyle="1" w:styleId="20">
    <w:name w:val="Заголовок 2 Знак"/>
    <w:basedOn w:val="a0"/>
    <w:link w:val="2"/>
    <w:rsid w:val="001B44EA"/>
    <w:rPr>
      <w:b/>
      <w:sz w:val="44"/>
    </w:rPr>
  </w:style>
  <w:style w:type="character" w:customStyle="1" w:styleId="30">
    <w:name w:val="Заголовок 3 Знак"/>
    <w:basedOn w:val="a0"/>
    <w:link w:val="3"/>
    <w:rsid w:val="001B44EA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1B44EA"/>
    <w:rPr>
      <w:b/>
      <w:sz w:val="28"/>
    </w:rPr>
  </w:style>
  <w:style w:type="character" w:customStyle="1" w:styleId="50">
    <w:name w:val="Заголовок 5 Знак"/>
    <w:basedOn w:val="a0"/>
    <w:link w:val="5"/>
    <w:rsid w:val="001B44EA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1B44EA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1B44EA"/>
    <w:rPr>
      <w:i/>
      <w:iCs/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44EA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link w:val="a6"/>
    <w:locked/>
    <w:rsid w:val="001B44EA"/>
    <w:rPr>
      <w:color w:val="000000"/>
      <w:sz w:val="28"/>
    </w:rPr>
  </w:style>
  <w:style w:type="paragraph" w:styleId="a7">
    <w:name w:val="Body Text Indent"/>
    <w:basedOn w:val="a"/>
    <w:link w:val="a8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rsid w:val="001B44EA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44E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1B44EA"/>
    <w:rPr>
      <w:rFonts w:ascii="Tahoma" w:hAnsi="Tahoma" w:cs="Tahoma"/>
      <w:shd w:val="clear" w:color="auto" w:fill="000080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B44EA"/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B44EA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44EA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B44EA"/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a0"/>
    <w:link w:val="af9"/>
    <w:rsid w:val="001B44EA"/>
    <w:rPr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rsid w:val="001B44EA"/>
    <w:rPr>
      <w:rFonts w:ascii="Bookman Old Style" w:hAnsi="Bookman Old Style"/>
      <w:sz w:val="24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44EA"/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d">
    <w:name w:val="FollowedHyperlink"/>
    <w:basedOn w:val="a0"/>
    <w:uiPriority w:val="99"/>
    <w:unhideWhenUsed/>
    <w:rsid w:val="001B44EA"/>
    <w:rPr>
      <w:color w:val="800080"/>
      <w:u w:val="single"/>
    </w:rPr>
  </w:style>
  <w:style w:type="character" w:customStyle="1" w:styleId="110">
    <w:name w:val="Заголовок 1 Знак1"/>
    <w:aliases w:val="H1 Знак1,Заголовок 1 Знак Знак Знак Знак Знак1"/>
    <w:basedOn w:val="a0"/>
    <w:rsid w:val="001B44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DocList">
    <w:name w:val="ConsPlusDocList"/>
    <w:next w:val="a"/>
    <w:rsid w:val="001B44E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1 Знак Знак Знак Знак"/>
    <w:basedOn w:val="a"/>
    <w:rsid w:val="001B44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1B44EA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afe">
    <w:name w:val="Подпись к таблице_"/>
    <w:link w:val="13"/>
    <w:locked/>
    <w:rsid w:val="001B44EA"/>
    <w:rPr>
      <w:sz w:val="25"/>
      <w:szCs w:val="25"/>
      <w:shd w:val="clear" w:color="auto" w:fill="FFFFFF"/>
    </w:rPr>
  </w:style>
  <w:style w:type="paragraph" w:customStyle="1" w:styleId="13">
    <w:name w:val="Подпись к таблице1"/>
    <w:basedOn w:val="a"/>
    <w:link w:val="afe"/>
    <w:rsid w:val="001B44EA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5">
    <w:name w:val="Основной текст (3)_"/>
    <w:link w:val="36"/>
    <w:locked/>
    <w:rsid w:val="001B44EA"/>
    <w:rPr>
      <w:b/>
      <w:bCs/>
      <w:spacing w:val="14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B44EA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  <w:lang w:val="x-none" w:eastAsia="x-none"/>
    </w:rPr>
  </w:style>
  <w:style w:type="paragraph" w:customStyle="1" w:styleId="Style">
    <w:name w:val="Style"/>
    <w:rsid w:val="001B44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customStyle="1" w:styleId="aff">
    <w:name w:val="Таблицы (моноширинный)"/>
    <w:basedOn w:val="a"/>
    <w:next w:val="a"/>
    <w:rsid w:val="001B44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Цветовое выделение"/>
    <w:rsid w:val="001B44EA"/>
    <w:rPr>
      <w:b/>
      <w:bCs w:val="0"/>
      <w:color w:val="000080"/>
      <w:sz w:val="20"/>
    </w:rPr>
  </w:style>
  <w:style w:type="character" w:customStyle="1" w:styleId="61">
    <w:name w:val="Основной текст (6)"/>
    <w:rsid w:val="001B44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aff1">
    <w:name w:val="Подпись к таблице"/>
    <w:rsid w:val="001B44EA"/>
    <w:rPr>
      <w:sz w:val="25"/>
      <w:szCs w:val="25"/>
      <w:u w:val="single"/>
      <w:lang w:bidi="ar-SA"/>
    </w:rPr>
  </w:style>
  <w:style w:type="character" w:customStyle="1" w:styleId="aff2">
    <w:name w:val="Основной текст_"/>
    <w:rsid w:val="001B44E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20">
    <w:name w:val="Основной текст + 12"/>
    <w:aliases w:val="5 pt1,Полужирный,Интервал 0 pt1"/>
    <w:rsid w:val="001B44EA"/>
    <w:rPr>
      <w:rFonts w:ascii="Times New Roman" w:hAnsi="Times New Roman" w:cs="Times New Roman" w:hint="default"/>
      <w:b/>
      <w:bCs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62">
    <w:name w:val="Основной текст (6)_"/>
    <w:rsid w:val="001B44EA"/>
    <w:rPr>
      <w:b/>
      <w:bCs/>
      <w:sz w:val="25"/>
      <w:szCs w:val="25"/>
      <w:shd w:val="clear" w:color="auto" w:fill="FFFFFF"/>
    </w:rPr>
  </w:style>
  <w:style w:type="character" w:customStyle="1" w:styleId="26">
    <w:name w:val="Основной текст + Полужирный2"/>
    <w:rsid w:val="001B44E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1B44EA"/>
    <w:rPr>
      <w:rFonts w:ascii="Century Gothic" w:hAnsi="Century Gothic" w:cs="Century Gothic" w:hint="default"/>
      <w:b/>
      <w:bCs/>
      <w:strike w:val="0"/>
      <w:dstrike w:val="0"/>
      <w:noProof/>
      <w:spacing w:val="0"/>
      <w:sz w:val="20"/>
      <w:szCs w:val="20"/>
      <w:u w:val="none"/>
      <w:effect w:val="none"/>
    </w:rPr>
  </w:style>
  <w:style w:type="character" w:customStyle="1" w:styleId="FontStyle47">
    <w:name w:val="Font Style47"/>
    <w:rsid w:val="001B44E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310">
    <w:name w:val="Основной текст 3 Знак1"/>
    <w:rsid w:val="001B44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B44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1B44EA"/>
    <w:rPr>
      <w:sz w:val="28"/>
    </w:rPr>
  </w:style>
  <w:style w:type="character" w:customStyle="1" w:styleId="20">
    <w:name w:val="Заголовок 2 Знак"/>
    <w:basedOn w:val="a0"/>
    <w:link w:val="2"/>
    <w:rsid w:val="001B44EA"/>
    <w:rPr>
      <w:b/>
      <w:sz w:val="44"/>
    </w:rPr>
  </w:style>
  <w:style w:type="character" w:customStyle="1" w:styleId="30">
    <w:name w:val="Заголовок 3 Знак"/>
    <w:basedOn w:val="a0"/>
    <w:link w:val="3"/>
    <w:rsid w:val="001B44EA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1B44EA"/>
    <w:rPr>
      <w:b/>
      <w:sz w:val="28"/>
    </w:rPr>
  </w:style>
  <w:style w:type="character" w:customStyle="1" w:styleId="50">
    <w:name w:val="Заголовок 5 Знак"/>
    <w:basedOn w:val="a0"/>
    <w:link w:val="5"/>
    <w:rsid w:val="001B44EA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1B44EA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1B44EA"/>
    <w:rPr>
      <w:i/>
      <w:iCs/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44EA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link w:val="a6"/>
    <w:locked/>
    <w:rsid w:val="001B44EA"/>
    <w:rPr>
      <w:color w:val="000000"/>
      <w:sz w:val="28"/>
    </w:rPr>
  </w:style>
  <w:style w:type="paragraph" w:styleId="a7">
    <w:name w:val="Body Text Indent"/>
    <w:basedOn w:val="a"/>
    <w:link w:val="a8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rsid w:val="001B44EA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44E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1B44EA"/>
    <w:rPr>
      <w:rFonts w:ascii="Tahoma" w:hAnsi="Tahoma" w:cs="Tahoma"/>
      <w:shd w:val="clear" w:color="auto" w:fill="000080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B44EA"/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B44EA"/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44EA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B44EA"/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a0"/>
    <w:link w:val="af9"/>
    <w:rsid w:val="001B44EA"/>
    <w:rPr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rsid w:val="001B44EA"/>
    <w:rPr>
      <w:rFonts w:ascii="Bookman Old Style" w:hAnsi="Bookman Old Style"/>
      <w:sz w:val="24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44EA"/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d">
    <w:name w:val="FollowedHyperlink"/>
    <w:basedOn w:val="a0"/>
    <w:uiPriority w:val="99"/>
    <w:unhideWhenUsed/>
    <w:rsid w:val="001B44EA"/>
    <w:rPr>
      <w:color w:val="800080"/>
      <w:u w:val="single"/>
    </w:rPr>
  </w:style>
  <w:style w:type="character" w:customStyle="1" w:styleId="110">
    <w:name w:val="Заголовок 1 Знак1"/>
    <w:aliases w:val="H1 Знак1,Заголовок 1 Знак Знак Знак Знак Знак1"/>
    <w:basedOn w:val="a0"/>
    <w:rsid w:val="001B44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DocList">
    <w:name w:val="ConsPlusDocList"/>
    <w:next w:val="a"/>
    <w:rsid w:val="001B44E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1 Знак Знак Знак Знак"/>
    <w:basedOn w:val="a"/>
    <w:rsid w:val="001B44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1B44EA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afe">
    <w:name w:val="Подпись к таблице_"/>
    <w:link w:val="13"/>
    <w:locked/>
    <w:rsid w:val="001B44EA"/>
    <w:rPr>
      <w:sz w:val="25"/>
      <w:szCs w:val="25"/>
      <w:shd w:val="clear" w:color="auto" w:fill="FFFFFF"/>
    </w:rPr>
  </w:style>
  <w:style w:type="paragraph" w:customStyle="1" w:styleId="13">
    <w:name w:val="Подпись к таблице1"/>
    <w:basedOn w:val="a"/>
    <w:link w:val="afe"/>
    <w:rsid w:val="001B44EA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5">
    <w:name w:val="Основной текст (3)_"/>
    <w:link w:val="36"/>
    <w:locked/>
    <w:rsid w:val="001B44EA"/>
    <w:rPr>
      <w:b/>
      <w:bCs/>
      <w:spacing w:val="14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B44EA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  <w:lang w:val="x-none" w:eastAsia="x-none"/>
    </w:rPr>
  </w:style>
  <w:style w:type="paragraph" w:customStyle="1" w:styleId="Style">
    <w:name w:val="Style"/>
    <w:rsid w:val="001B44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customStyle="1" w:styleId="aff">
    <w:name w:val="Таблицы (моноширинный)"/>
    <w:basedOn w:val="a"/>
    <w:next w:val="a"/>
    <w:rsid w:val="001B44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Цветовое выделение"/>
    <w:rsid w:val="001B44EA"/>
    <w:rPr>
      <w:b/>
      <w:bCs w:val="0"/>
      <w:color w:val="000080"/>
      <w:sz w:val="20"/>
    </w:rPr>
  </w:style>
  <w:style w:type="character" w:customStyle="1" w:styleId="61">
    <w:name w:val="Основной текст (6)"/>
    <w:rsid w:val="001B44E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aff1">
    <w:name w:val="Подпись к таблице"/>
    <w:rsid w:val="001B44EA"/>
    <w:rPr>
      <w:sz w:val="25"/>
      <w:szCs w:val="25"/>
      <w:u w:val="single"/>
      <w:lang w:bidi="ar-SA"/>
    </w:rPr>
  </w:style>
  <w:style w:type="character" w:customStyle="1" w:styleId="aff2">
    <w:name w:val="Основной текст_"/>
    <w:rsid w:val="001B44E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120">
    <w:name w:val="Основной текст + 12"/>
    <w:aliases w:val="5 pt1,Полужирный,Интервал 0 pt1"/>
    <w:rsid w:val="001B44EA"/>
    <w:rPr>
      <w:rFonts w:ascii="Times New Roman" w:hAnsi="Times New Roman" w:cs="Times New Roman" w:hint="default"/>
      <w:b/>
      <w:bCs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62">
    <w:name w:val="Основной текст (6)_"/>
    <w:rsid w:val="001B44EA"/>
    <w:rPr>
      <w:b/>
      <w:bCs/>
      <w:sz w:val="25"/>
      <w:szCs w:val="25"/>
      <w:shd w:val="clear" w:color="auto" w:fill="FFFFFF"/>
    </w:rPr>
  </w:style>
  <w:style w:type="character" w:customStyle="1" w:styleId="26">
    <w:name w:val="Основной текст + Полужирный2"/>
    <w:rsid w:val="001B44E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1B44EA"/>
    <w:rPr>
      <w:rFonts w:ascii="Century Gothic" w:hAnsi="Century Gothic" w:cs="Century Gothic" w:hint="default"/>
      <w:b/>
      <w:bCs/>
      <w:strike w:val="0"/>
      <w:dstrike w:val="0"/>
      <w:noProof/>
      <w:spacing w:val="0"/>
      <w:sz w:val="20"/>
      <w:szCs w:val="20"/>
      <w:u w:val="none"/>
      <w:effect w:val="none"/>
    </w:rPr>
  </w:style>
  <w:style w:type="character" w:customStyle="1" w:styleId="FontStyle47">
    <w:name w:val="Font Style47"/>
    <w:rsid w:val="001B44E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310">
    <w:name w:val="Основной текст 3 Знак1"/>
    <w:rsid w:val="001B44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18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31EBF216F92A46B3B745E1F643374E16F6FACB216F69657B5C4642C1S507M" TargetMode="External"/><Relationship Id="rId17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20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1EBF216F92A46B3B745E1F643374E16F2FFCF296869657B5C4642C1S507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DE31EBF216F92A46B3B745E1F643374E15FDFBC82A3A3E672A0948S407M" TargetMode="External"/><Relationship Id="rId19" Type="http://schemas.openxmlformats.org/officeDocument/2006/relationships/hyperlink" Target="file:///Y:\&#1055;&#1091;&#1083;%20&#1086;&#1073;&#1084;&#1077;&#1085;&#1072;\&#1052;&#1040;&#1064;&#1041;&#1070;&#1056;&#1054;\&#1055;&#1054;&#1051;&#1045;&#1058;&#1040;&#1045;&#1042;&#1040;\&#1055;&#1088;&#1086;&#1077;&#1082;&#1090;-&#1088;&#1077;&#1075;&#1083;&#1072;&#1084;&#1077;&#1085;&#1090;%20&#1055;&#1088;&#1080;&#1074;&#1072;&#1090;&#1080;&#1079;&#1072;&#1094;&#1080;&#1103;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.valday@gmail.com" TargetMode="External"/><Relationship Id="rId14" Type="http://schemas.openxmlformats.org/officeDocument/2006/relationships/hyperlink" Target="consultantplus://offline/ref=47624D93EFC6708665F2AFE146B1806814C5F8B65FA8C2C48FF2DAD4300EA55BGAX7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EF55-59AF-4DB2-BF00-F9C3CA56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10641</Words>
  <Characters>60655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71154</CharactersWithSpaces>
  <SharedDoc>false</SharedDoc>
  <HLinks>
    <vt:vector size="78" baseType="variant">
      <vt:variant>
        <vt:i4>1835014</vt:i4>
      </vt:variant>
      <vt:variant>
        <vt:i4>36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Par229</vt:lpwstr>
      </vt:variant>
      <vt:variant>
        <vt:i4>1441805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Par190</vt:lpwstr>
      </vt:variant>
      <vt:variant>
        <vt:i4>1310722</vt:i4>
      </vt:variant>
      <vt:variant>
        <vt:i4>30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Par162</vt:lpwstr>
      </vt:variant>
      <vt:variant>
        <vt:i4>2031629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Par199</vt:lpwstr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Par199</vt:lpwstr>
      </vt:variant>
      <vt:variant>
        <vt:i4>1310722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Par162</vt:lpwstr>
      </vt:variant>
      <vt:variant>
        <vt:i4>1310722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Par162</vt:lpwstr>
      </vt:variant>
      <vt:variant>
        <vt:i4>3211320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consultantplus://offline/ref=47624D93EFC6708665F2AFE146B1806814C5F8B65FA8C2C48FF2DAD4300EA55BGAX7K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обмена\МАШБЮРО\ПОЛЕТАЕВА\Проект-регламент Приватизация2.doc</vt:lpwstr>
      </vt:variant>
      <vt:variant>
        <vt:lpwstr>Par49</vt:lpwstr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consultantplus://offline/ref=DE31EBF216F92A46B3B745E1F643374E16F6FACB216F69657B5C4642C1S507M</vt:lpwstr>
      </vt:variant>
      <vt:variant>
        <vt:lpwstr/>
      </vt:variant>
      <vt:variant>
        <vt:i4>6029397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consultantplus://offline/ref=DE31EBF216F92A46B3B745E1F643374E16F2FFCF296869657B5C4642C1S507M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consultantplus://offline/ref=DE31EBF216F92A46B3B745E1F643374E15FDFBC82A3A3E672A0948S407M</vt:lpwstr>
      </vt:variant>
      <vt:variant>
        <vt:lpwstr/>
      </vt:variant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2017-09-01T12:40:00Z</cp:lastPrinted>
  <dcterms:created xsi:type="dcterms:W3CDTF">2017-09-05T12:32:00Z</dcterms:created>
  <dcterms:modified xsi:type="dcterms:W3CDTF">2017-09-05T12:32:00Z</dcterms:modified>
</cp:coreProperties>
</file>