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0265083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6B1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О создании рабочей группы по обеспечению взаимодействия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Администрации Валдайского муниципального района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>с Администрациями сел</w:t>
      </w:r>
      <w:r w:rsidRPr="009552BD">
        <w:rPr>
          <w:b/>
          <w:sz w:val="28"/>
          <w:szCs w:val="28"/>
        </w:rPr>
        <w:t>ь</w:t>
      </w:r>
      <w:r w:rsidRPr="009552BD">
        <w:rPr>
          <w:b/>
          <w:sz w:val="28"/>
          <w:szCs w:val="28"/>
        </w:rPr>
        <w:t xml:space="preserve">ских поселений, входящих в состав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территории Валдайского муниципального района,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по вопросам оказания имущественной поддержки </w:t>
      </w:r>
    </w:p>
    <w:p w:rsidR="00EF6B13" w:rsidRPr="009552BD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>субъектам малого и среднего предприним</w:t>
      </w:r>
      <w:r w:rsidRPr="009552BD">
        <w:rPr>
          <w:b/>
          <w:sz w:val="28"/>
          <w:szCs w:val="28"/>
        </w:rPr>
        <w:t>а</w:t>
      </w:r>
      <w:r w:rsidRPr="009552BD">
        <w:rPr>
          <w:b/>
          <w:sz w:val="28"/>
          <w:szCs w:val="28"/>
        </w:rPr>
        <w:t>тельства</w:t>
      </w:r>
    </w:p>
    <w:p w:rsidR="00EF6B13" w:rsidRDefault="00EF6B13" w:rsidP="00EF6B13">
      <w:pPr>
        <w:spacing w:after="1" w:line="220" w:lineRule="atLeast"/>
        <w:jc w:val="center"/>
        <w:rPr>
          <w:sz w:val="28"/>
          <w:szCs w:val="28"/>
        </w:rPr>
      </w:pPr>
    </w:p>
    <w:p w:rsidR="00EF6B13" w:rsidRPr="009552BD" w:rsidRDefault="00EF6B13" w:rsidP="00EF6B13">
      <w:pPr>
        <w:spacing w:after="1" w:line="220" w:lineRule="atLeast"/>
        <w:jc w:val="center"/>
        <w:rPr>
          <w:sz w:val="28"/>
          <w:szCs w:val="28"/>
        </w:rPr>
      </w:pPr>
    </w:p>
    <w:p w:rsidR="00EF6B13" w:rsidRPr="009552BD" w:rsidRDefault="00EF6B13" w:rsidP="00EF6B13">
      <w:pPr>
        <w:pStyle w:val="a6"/>
        <w:ind w:firstLine="708"/>
        <w:rPr>
          <w:b/>
          <w:szCs w:val="28"/>
        </w:rPr>
      </w:pPr>
      <w:r w:rsidRPr="009552BD">
        <w:rPr>
          <w:szCs w:val="28"/>
        </w:rPr>
        <w:t>В соответствии с Федеральным закон</w:t>
      </w:r>
      <w:hyperlink r:id="rId10" w:history="1">
        <w:r w:rsidRPr="009552BD">
          <w:rPr>
            <w:szCs w:val="28"/>
          </w:rPr>
          <w:t>ом</w:t>
        </w:r>
      </w:hyperlink>
      <w:r w:rsidRPr="009552BD">
        <w:rPr>
          <w:szCs w:val="28"/>
        </w:rPr>
        <w:t xml:space="preserve"> от 24 июля 2007 года № 209-ФЗ «О развитии малого и среднего предпринимательства в Российской Фед</w:t>
      </w:r>
      <w:r w:rsidRPr="009552BD">
        <w:rPr>
          <w:szCs w:val="28"/>
        </w:rPr>
        <w:t>е</w:t>
      </w:r>
      <w:r w:rsidRPr="009552BD">
        <w:rPr>
          <w:szCs w:val="28"/>
        </w:rPr>
        <w:t>рации», в целях оказания имущественн</w:t>
      </w:r>
      <w:r>
        <w:rPr>
          <w:szCs w:val="28"/>
        </w:rPr>
        <w:t xml:space="preserve">ой поддержки субъектам малого </w:t>
      </w:r>
      <w:r w:rsidRPr="009552BD">
        <w:rPr>
          <w:szCs w:val="28"/>
        </w:rPr>
        <w:t>и среднего предпринимательства на территории Валдайского муниципального района и организации взаимодействия Администрации Валдайского муниц</w:t>
      </w:r>
      <w:r w:rsidRPr="009552BD">
        <w:rPr>
          <w:szCs w:val="28"/>
        </w:rPr>
        <w:t>и</w:t>
      </w:r>
      <w:r w:rsidRPr="009552BD">
        <w:rPr>
          <w:szCs w:val="28"/>
        </w:rPr>
        <w:t>пального района с Администрациями сельских поселений Администрация Валда</w:t>
      </w:r>
      <w:r w:rsidRPr="009552BD">
        <w:rPr>
          <w:szCs w:val="28"/>
        </w:rPr>
        <w:t>й</w:t>
      </w:r>
      <w:r w:rsidRPr="009552BD">
        <w:rPr>
          <w:szCs w:val="28"/>
        </w:rPr>
        <w:t xml:space="preserve">ского муниципального района </w:t>
      </w:r>
      <w:r w:rsidRPr="009552BD">
        <w:rPr>
          <w:b/>
          <w:szCs w:val="28"/>
        </w:rPr>
        <w:t>ПОСТАНОВЛЯЕТ:</w:t>
      </w:r>
    </w:p>
    <w:p w:rsidR="00EF6B13" w:rsidRPr="009552BD" w:rsidRDefault="00EF6B13" w:rsidP="00EF6B13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52BD">
        <w:rPr>
          <w:rFonts w:ascii="Times New Roman" w:hAnsi="Times New Roman"/>
          <w:sz w:val="28"/>
          <w:szCs w:val="28"/>
        </w:rPr>
        <w:t>1. Создать рабочую группу по обеспечению взаимодействия Админ</w:t>
      </w:r>
      <w:r w:rsidRPr="009552BD">
        <w:rPr>
          <w:rFonts w:ascii="Times New Roman" w:hAnsi="Times New Roman"/>
          <w:sz w:val="28"/>
          <w:szCs w:val="28"/>
        </w:rPr>
        <w:t>и</w:t>
      </w:r>
      <w:r w:rsidRPr="009552BD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2BD">
        <w:rPr>
          <w:rFonts w:ascii="Times New Roman" w:hAnsi="Times New Roman"/>
          <w:sz w:val="28"/>
          <w:szCs w:val="28"/>
        </w:rPr>
        <w:t>Валдайского муниципального района с Администрациями сельских поселений, входящих в состав территории Валдайского муниципального района, по вопросам оказания имущественной поддержки субъектам малого и среднего предпринимательства на территории Валдайского муниципальн</w:t>
      </w:r>
      <w:r w:rsidRPr="009552BD">
        <w:rPr>
          <w:rFonts w:ascii="Times New Roman" w:hAnsi="Times New Roman"/>
          <w:sz w:val="28"/>
          <w:szCs w:val="28"/>
        </w:rPr>
        <w:t>о</w:t>
      </w:r>
      <w:r w:rsidRPr="009552BD"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t>и утвердить ее состав.</w:t>
      </w:r>
    </w:p>
    <w:p w:rsidR="00EF6B13" w:rsidRPr="009552BD" w:rsidRDefault="00EF6B13" w:rsidP="00EF6B13">
      <w:pPr>
        <w:ind w:right="-2" w:firstLine="709"/>
        <w:jc w:val="both"/>
        <w:rPr>
          <w:sz w:val="28"/>
          <w:szCs w:val="28"/>
        </w:rPr>
      </w:pPr>
      <w:r w:rsidRPr="009552BD">
        <w:rPr>
          <w:sz w:val="28"/>
          <w:szCs w:val="28"/>
        </w:rPr>
        <w:t>2. Утвердить прилагаемое Положение о рабочей группе по обеспеч</w:t>
      </w:r>
      <w:r w:rsidRPr="009552BD">
        <w:rPr>
          <w:sz w:val="28"/>
          <w:szCs w:val="28"/>
        </w:rPr>
        <w:t>е</w:t>
      </w:r>
      <w:r w:rsidRPr="009552BD">
        <w:rPr>
          <w:sz w:val="28"/>
          <w:szCs w:val="28"/>
        </w:rPr>
        <w:t>нию взаимодействия Администрации Валдайского муниципального района с Администрациями сельских поселений, входящих в состав территории Ва</w:t>
      </w:r>
      <w:r w:rsidRPr="009552BD">
        <w:rPr>
          <w:sz w:val="28"/>
          <w:szCs w:val="28"/>
        </w:rPr>
        <w:t>л</w:t>
      </w:r>
      <w:r w:rsidRPr="009552BD">
        <w:rPr>
          <w:sz w:val="28"/>
          <w:szCs w:val="28"/>
        </w:rPr>
        <w:t>дайского муниципального района, по вопросам оказания имущественной поддержки субъектам малого и среднего предприним</w:t>
      </w:r>
      <w:r w:rsidRPr="009552BD">
        <w:rPr>
          <w:sz w:val="28"/>
          <w:szCs w:val="28"/>
        </w:rPr>
        <w:t>а</w:t>
      </w:r>
      <w:r w:rsidRPr="009552BD">
        <w:rPr>
          <w:sz w:val="28"/>
          <w:szCs w:val="28"/>
        </w:rPr>
        <w:t>тельства</w:t>
      </w:r>
      <w:r>
        <w:rPr>
          <w:sz w:val="28"/>
          <w:szCs w:val="28"/>
        </w:rPr>
        <w:t>.</w:t>
      </w:r>
    </w:p>
    <w:p w:rsidR="00EF6B13" w:rsidRPr="009552BD" w:rsidRDefault="00EF6B13" w:rsidP="00EF6B13">
      <w:pPr>
        <w:ind w:right="-2" w:firstLine="708"/>
        <w:jc w:val="both"/>
        <w:rPr>
          <w:sz w:val="28"/>
          <w:szCs w:val="28"/>
        </w:rPr>
      </w:pPr>
      <w:r w:rsidRPr="009552BD">
        <w:rPr>
          <w:sz w:val="28"/>
          <w:szCs w:val="28"/>
        </w:rPr>
        <w:t>3. Контроль за исполнением постановления</w:t>
      </w:r>
      <w:r>
        <w:rPr>
          <w:sz w:val="28"/>
          <w:szCs w:val="28"/>
        </w:rPr>
        <w:t xml:space="preserve"> возложить на</w:t>
      </w:r>
      <w:r w:rsidRPr="009552B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</w:t>
      </w:r>
      <w:r w:rsidRPr="009552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Pr="009552BD">
        <w:rPr>
          <w:sz w:val="28"/>
          <w:szCs w:val="28"/>
        </w:rPr>
        <w:t>района Гаврилова Е.А.</w:t>
      </w:r>
    </w:p>
    <w:p w:rsidR="00EF6B13" w:rsidRPr="009552BD" w:rsidRDefault="00EF6B13" w:rsidP="00EF6B13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BD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52BD">
        <w:rPr>
          <w:rFonts w:ascii="Times New Roman" w:hAnsi="Times New Roman" w:cs="Times New Roman"/>
          <w:sz w:val="28"/>
          <w:szCs w:val="28"/>
        </w:rPr>
        <w:t>бюллетене «Валдайский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552BD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9552BD">
        <w:rPr>
          <w:rFonts w:ascii="Times New Roman" w:hAnsi="Times New Roman" w:cs="Times New Roman"/>
          <w:sz w:val="28"/>
          <w:szCs w:val="28"/>
        </w:rPr>
        <w:t>муниципал</w:t>
      </w:r>
      <w:r w:rsidRPr="009552BD">
        <w:rPr>
          <w:rFonts w:ascii="Times New Roman" w:hAnsi="Times New Roman" w:cs="Times New Roman"/>
          <w:sz w:val="28"/>
          <w:szCs w:val="28"/>
        </w:rPr>
        <w:t>ь</w:t>
      </w:r>
      <w:r w:rsidRPr="009552BD">
        <w:rPr>
          <w:rFonts w:ascii="Times New Roman" w:hAnsi="Times New Roman" w:cs="Times New Roman"/>
          <w:sz w:val="28"/>
          <w:szCs w:val="28"/>
        </w:rPr>
        <w:t>ного района в сети «Интернет».</w:t>
      </w:r>
    </w:p>
    <w:p w:rsidR="00EF6B13" w:rsidRDefault="00EF6B13" w:rsidP="00EF6B13">
      <w:pPr>
        <w:ind w:right="-2" w:firstLine="708"/>
        <w:jc w:val="both"/>
        <w:rPr>
          <w:sz w:val="28"/>
          <w:szCs w:val="28"/>
        </w:rPr>
      </w:pPr>
    </w:p>
    <w:p w:rsidR="00EF6B13" w:rsidRDefault="00EF6B13" w:rsidP="00EF6B13">
      <w:pPr>
        <w:ind w:right="-2" w:firstLine="708"/>
        <w:jc w:val="both"/>
        <w:rPr>
          <w:sz w:val="28"/>
          <w:szCs w:val="28"/>
        </w:rPr>
      </w:pPr>
    </w:p>
    <w:p w:rsidR="00EF6B13" w:rsidRPr="009552BD" w:rsidRDefault="00EF6B13" w:rsidP="00EF6B13">
      <w:pPr>
        <w:ind w:right="-2" w:firstLine="708"/>
        <w:jc w:val="both"/>
        <w:rPr>
          <w:sz w:val="28"/>
          <w:szCs w:val="28"/>
        </w:rPr>
      </w:pPr>
      <w:r w:rsidRPr="009552BD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П</w:t>
      </w:r>
      <w:r w:rsidRPr="009552BD">
        <w:rPr>
          <w:sz w:val="28"/>
          <w:szCs w:val="28"/>
        </w:rPr>
        <w:t xml:space="preserve">остановление вступает в силу со дня его подписания. 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F6B13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Pr="00B26C3C" w:rsidRDefault="00EF6B13" w:rsidP="00EF6B13">
      <w:pPr>
        <w:spacing w:line="240" w:lineRule="exact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F6B13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B26C3C">
        <w:rPr>
          <w:sz w:val="24"/>
          <w:szCs w:val="24"/>
        </w:rPr>
        <w:t>Администрации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B26C3C">
        <w:rPr>
          <w:sz w:val="24"/>
          <w:szCs w:val="24"/>
        </w:rPr>
        <w:t>района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31.10.2018 № 1711</w:t>
      </w:r>
    </w:p>
    <w:p w:rsidR="00EF6B13" w:rsidRPr="00511264" w:rsidRDefault="00EF6B13" w:rsidP="00EF6B13">
      <w:pPr>
        <w:spacing w:after="1" w:line="220" w:lineRule="atLeast"/>
        <w:ind w:firstLine="540"/>
        <w:jc w:val="both"/>
        <w:rPr>
          <w:szCs w:val="28"/>
        </w:rPr>
      </w:pPr>
    </w:p>
    <w:p w:rsidR="00EF6B13" w:rsidRPr="00B45935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bookmarkStart w:id="0" w:name="P41"/>
      <w:bookmarkEnd w:id="0"/>
      <w:r w:rsidRPr="00B45935">
        <w:rPr>
          <w:b/>
          <w:sz w:val="24"/>
          <w:szCs w:val="24"/>
        </w:rPr>
        <w:t>Состав</w:t>
      </w:r>
    </w:p>
    <w:p w:rsidR="00EF6B13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r w:rsidRPr="00B45935">
        <w:rPr>
          <w:b/>
          <w:sz w:val="24"/>
          <w:szCs w:val="24"/>
        </w:rPr>
        <w:t xml:space="preserve">рабочей группы по обеспечению взаимодействия Администрации Валдайского </w:t>
      </w:r>
    </w:p>
    <w:p w:rsidR="00EF6B13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r w:rsidRPr="00B45935">
        <w:rPr>
          <w:b/>
          <w:sz w:val="24"/>
          <w:szCs w:val="24"/>
        </w:rPr>
        <w:t>муниципального ра</w:t>
      </w:r>
      <w:r w:rsidRPr="00B45935">
        <w:rPr>
          <w:b/>
          <w:sz w:val="24"/>
          <w:szCs w:val="24"/>
        </w:rPr>
        <w:t>й</w:t>
      </w:r>
      <w:r w:rsidRPr="00B45935">
        <w:rPr>
          <w:b/>
          <w:sz w:val="24"/>
          <w:szCs w:val="24"/>
        </w:rPr>
        <w:t xml:space="preserve">она с Администрациями сельских поселений, входящих в состав территории Валдайского муниципального района, по вопросам оказания </w:t>
      </w:r>
    </w:p>
    <w:p w:rsidR="00EF6B13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r w:rsidRPr="00B45935">
        <w:rPr>
          <w:b/>
          <w:sz w:val="24"/>
          <w:szCs w:val="24"/>
        </w:rPr>
        <w:t>имущес</w:t>
      </w:r>
      <w:r w:rsidRPr="00B45935">
        <w:rPr>
          <w:b/>
          <w:sz w:val="24"/>
          <w:szCs w:val="24"/>
        </w:rPr>
        <w:t>т</w:t>
      </w:r>
      <w:r w:rsidRPr="00B45935">
        <w:rPr>
          <w:b/>
          <w:sz w:val="24"/>
          <w:szCs w:val="24"/>
        </w:rPr>
        <w:t>венной поддержки субъектам малого и среднего предпринимательства</w:t>
      </w:r>
    </w:p>
    <w:p w:rsidR="00EF6B13" w:rsidRPr="00B45935" w:rsidRDefault="00EF6B13" w:rsidP="00EF6B13">
      <w:pPr>
        <w:spacing w:line="240" w:lineRule="exact"/>
        <w:jc w:val="center"/>
        <w:rPr>
          <w:sz w:val="24"/>
          <w:szCs w:val="24"/>
        </w:rPr>
      </w:pPr>
    </w:p>
    <w:tbl>
      <w:tblPr>
        <w:tblW w:w="9509" w:type="dxa"/>
        <w:tblLayout w:type="fixed"/>
        <w:tblLook w:val="04A0"/>
      </w:tblPr>
      <w:tblGrid>
        <w:gridCol w:w="2530"/>
        <w:gridCol w:w="311"/>
        <w:gridCol w:w="6668"/>
      </w:tblGrid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Е.А.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</w:t>
            </w:r>
            <w:r w:rsidRPr="00271D58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271D58">
              <w:rPr>
                <w:sz w:val="24"/>
                <w:szCs w:val="24"/>
              </w:rPr>
              <w:t>района, руководитель р</w:t>
            </w:r>
            <w:r w:rsidRPr="00271D58">
              <w:rPr>
                <w:sz w:val="24"/>
                <w:szCs w:val="24"/>
              </w:rPr>
              <w:t>а</w:t>
            </w:r>
            <w:r w:rsidRPr="00271D58">
              <w:rPr>
                <w:sz w:val="24"/>
                <w:szCs w:val="24"/>
              </w:rPr>
              <w:t>бочей группы;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Корзинев В.А.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271D58">
              <w:rPr>
                <w:sz w:val="24"/>
                <w:szCs w:val="24"/>
              </w:rPr>
              <w:t xml:space="preserve"> комитета по </w:t>
            </w:r>
            <w:r>
              <w:rPr>
                <w:sz w:val="24"/>
                <w:szCs w:val="24"/>
              </w:rPr>
              <w:t>управлению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пальным имуществом </w:t>
            </w:r>
            <w:r w:rsidRPr="00271D58">
              <w:rPr>
                <w:sz w:val="24"/>
                <w:szCs w:val="24"/>
              </w:rPr>
              <w:t>Администрации муниципального ра</w:t>
            </w:r>
            <w:r w:rsidRPr="00271D58">
              <w:rPr>
                <w:sz w:val="24"/>
                <w:szCs w:val="24"/>
              </w:rPr>
              <w:t>й</w:t>
            </w:r>
            <w:r w:rsidRPr="00271D58">
              <w:rPr>
                <w:sz w:val="24"/>
                <w:szCs w:val="24"/>
              </w:rPr>
              <w:t>она, заместитель руководителя рабочей гру</w:t>
            </w:r>
            <w:r w:rsidRPr="00271D58">
              <w:rPr>
                <w:sz w:val="24"/>
                <w:szCs w:val="24"/>
              </w:rPr>
              <w:t>п</w:t>
            </w:r>
            <w:r w:rsidRPr="00271D58">
              <w:rPr>
                <w:sz w:val="24"/>
                <w:szCs w:val="24"/>
              </w:rPr>
              <w:t xml:space="preserve">пы; 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Э.Ю.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71D58">
              <w:rPr>
                <w:sz w:val="24"/>
                <w:szCs w:val="24"/>
              </w:rPr>
              <w:t xml:space="preserve"> специалист комитета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271D58">
              <w:rPr>
                <w:sz w:val="24"/>
                <w:szCs w:val="24"/>
              </w:rPr>
              <w:t xml:space="preserve"> А</w:t>
            </w:r>
            <w:r w:rsidRPr="00271D58">
              <w:rPr>
                <w:sz w:val="24"/>
                <w:szCs w:val="24"/>
              </w:rPr>
              <w:t>д</w:t>
            </w:r>
            <w:r w:rsidRPr="00271D58">
              <w:rPr>
                <w:sz w:val="24"/>
                <w:szCs w:val="24"/>
              </w:rPr>
              <w:t>министрации муниципального района, секретарь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EF6B13" w:rsidRPr="00FD6FB7" w:rsidTr="00B34DA3">
        <w:trPr>
          <w:trHeight w:val="20"/>
        </w:trPr>
        <w:tc>
          <w:tcPr>
            <w:tcW w:w="9509" w:type="dxa"/>
            <w:gridSpan w:val="3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Члены рабочей группы: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Е.В.</w:t>
            </w:r>
          </w:p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</w:tcPr>
          <w:p w:rsidR="00EF6B13" w:rsidRPr="00D602A6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Глава Семёновщинского сельского поселения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Волыгина Е.А.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Костковского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С.А.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Любницкого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Козяр Г.А.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1D58">
              <w:rPr>
                <w:sz w:val="24"/>
                <w:szCs w:val="24"/>
              </w:rPr>
              <w:t>редседатель комитета</w:t>
            </w:r>
            <w:r>
              <w:rPr>
                <w:sz w:val="24"/>
                <w:szCs w:val="24"/>
              </w:rPr>
              <w:t xml:space="preserve"> экономического развития</w:t>
            </w:r>
            <w:r w:rsidRPr="00271D58">
              <w:rPr>
                <w:sz w:val="24"/>
                <w:szCs w:val="24"/>
              </w:rPr>
              <w:t xml:space="preserve"> Админис</w:t>
            </w:r>
            <w:r w:rsidRPr="00271D58">
              <w:rPr>
                <w:sz w:val="24"/>
                <w:szCs w:val="24"/>
              </w:rPr>
              <w:t>т</w:t>
            </w:r>
            <w:r w:rsidRPr="00271D58">
              <w:rPr>
                <w:sz w:val="24"/>
                <w:szCs w:val="24"/>
              </w:rPr>
              <w:t>рации м</w:t>
            </w:r>
            <w:r w:rsidRPr="00271D58">
              <w:rPr>
                <w:sz w:val="24"/>
                <w:szCs w:val="24"/>
              </w:rPr>
              <w:t>у</w:t>
            </w:r>
            <w:r w:rsidRPr="00271D58">
              <w:rPr>
                <w:sz w:val="24"/>
                <w:szCs w:val="24"/>
              </w:rPr>
              <w:t>ниципального района;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К.Ф.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Ивантеевского </w:t>
            </w:r>
            <w:r w:rsidRPr="00271D58">
              <w:rPr>
                <w:sz w:val="24"/>
                <w:szCs w:val="24"/>
              </w:rPr>
              <w:t>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Моденков С.В.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Едровского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 В.Б.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Рощинского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Никулина И.В. </w:t>
            </w:r>
          </w:p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правового регулирования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Ратникова М.Н.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Яжелбицкого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Самозванова С.П.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и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хозяйства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района; 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Т.Н.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сельского хозяйства</w:t>
            </w:r>
            <w:r w:rsidRPr="00271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продовольствия </w:t>
            </w:r>
            <w:r w:rsidRPr="00271D58">
              <w:rPr>
                <w:sz w:val="24"/>
                <w:szCs w:val="24"/>
              </w:rPr>
              <w:t>Администрации муниципального ра</w:t>
            </w:r>
            <w:r w:rsidRPr="00271D58">
              <w:rPr>
                <w:sz w:val="24"/>
                <w:szCs w:val="24"/>
              </w:rPr>
              <w:t>й</w:t>
            </w:r>
            <w:r w:rsidRPr="00271D58">
              <w:rPr>
                <w:sz w:val="24"/>
                <w:szCs w:val="24"/>
              </w:rPr>
              <w:t>она;</w:t>
            </w:r>
          </w:p>
        </w:tc>
      </w:tr>
      <w:tr w:rsidR="00EF6B13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Л.В.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Короцкого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</w:tbl>
    <w:p w:rsidR="00EF6B13" w:rsidRDefault="00EF6B13" w:rsidP="00EF6B13">
      <w:pPr>
        <w:spacing w:after="1" w:line="220" w:lineRule="atLeast"/>
        <w:jc w:val="right"/>
        <w:outlineLvl w:val="0"/>
        <w:rPr>
          <w:szCs w:val="28"/>
        </w:rPr>
      </w:pPr>
    </w:p>
    <w:p w:rsidR="00EF6B13" w:rsidRDefault="00EF6B13" w:rsidP="00EF6B13">
      <w:pPr>
        <w:spacing w:after="1" w:line="220" w:lineRule="atLeast"/>
        <w:ind w:left="-142"/>
        <w:outlineLvl w:val="0"/>
        <w:rPr>
          <w:szCs w:val="28"/>
        </w:rPr>
      </w:pPr>
      <w:r>
        <w:rPr>
          <w:sz w:val="24"/>
          <w:szCs w:val="24"/>
        </w:rPr>
        <w:t>Представитель Совета руководителей (работодателей) и предпринимателей при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Валдайского муниципального района</w:t>
      </w:r>
      <w:r w:rsidRPr="00271D58">
        <w:rPr>
          <w:sz w:val="24"/>
          <w:szCs w:val="24"/>
        </w:rPr>
        <w:t xml:space="preserve"> (по с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гласованию)</w:t>
      </w:r>
      <w:r>
        <w:rPr>
          <w:sz w:val="24"/>
          <w:szCs w:val="24"/>
        </w:rPr>
        <w:t>.</w:t>
      </w:r>
    </w:p>
    <w:p w:rsidR="00EF6B13" w:rsidRDefault="00EF6B13" w:rsidP="00EF6B13">
      <w:pPr>
        <w:spacing w:after="1" w:line="220" w:lineRule="atLeast"/>
        <w:jc w:val="right"/>
        <w:outlineLvl w:val="0"/>
        <w:rPr>
          <w:szCs w:val="28"/>
        </w:rPr>
      </w:pPr>
    </w:p>
    <w:p w:rsidR="00EF6B13" w:rsidRDefault="00EF6B13" w:rsidP="00EF6B13">
      <w:pPr>
        <w:tabs>
          <w:tab w:val="left" w:pos="2265"/>
        </w:tabs>
        <w:spacing w:after="1" w:line="220" w:lineRule="atLeast"/>
        <w:jc w:val="center"/>
        <w:outlineLvl w:val="0"/>
        <w:rPr>
          <w:szCs w:val="28"/>
        </w:rPr>
      </w:pPr>
      <w:r>
        <w:rPr>
          <w:szCs w:val="28"/>
        </w:rPr>
        <w:t>___________________________________</w:t>
      </w:r>
    </w:p>
    <w:p w:rsidR="00EF6B13" w:rsidRDefault="00EF6B13" w:rsidP="00EF6B13">
      <w:pPr>
        <w:spacing w:after="1" w:line="220" w:lineRule="atLeast"/>
        <w:jc w:val="right"/>
        <w:outlineLvl w:val="0"/>
        <w:rPr>
          <w:szCs w:val="28"/>
        </w:rPr>
      </w:pPr>
    </w:p>
    <w:p w:rsidR="00EF6B13" w:rsidRPr="00B26C3C" w:rsidRDefault="00EF6B13" w:rsidP="00EF6B13">
      <w:pPr>
        <w:spacing w:line="240" w:lineRule="exact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F6B13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B26C3C">
        <w:rPr>
          <w:sz w:val="24"/>
          <w:szCs w:val="24"/>
        </w:rPr>
        <w:t>Администрации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B26C3C">
        <w:rPr>
          <w:sz w:val="24"/>
          <w:szCs w:val="24"/>
        </w:rPr>
        <w:t>района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31.10.2018 № 1711</w:t>
      </w:r>
    </w:p>
    <w:p w:rsidR="00EF6B13" w:rsidRPr="00511264" w:rsidRDefault="00EF6B13" w:rsidP="00EF6B13">
      <w:pPr>
        <w:spacing w:after="1" w:line="220" w:lineRule="atLeast"/>
        <w:jc w:val="right"/>
        <w:rPr>
          <w:szCs w:val="28"/>
        </w:rPr>
      </w:pPr>
    </w:p>
    <w:p w:rsidR="00EF6B13" w:rsidRDefault="00EF6B13" w:rsidP="00EF6B13">
      <w:pPr>
        <w:spacing w:after="1" w:line="220" w:lineRule="atLeast"/>
        <w:jc w:val="right"/>
        <w:rPr>
          <w:szCs w:val="28"/>
        </w:rPr>
      </w:pPr>
    </w:p>
    <w:p w:rsidR="00EF6B13" w:rsidRPr="000502F4" w:rsidRDefault="00EF6B13" w:rsidP="00EF6B13">
      <w:pPr>
        <w:spacing w:line="240" w:lineRule="exact"/>
        <w:ind w:right="-2"/>
        <w:jc w:val="center"/>
        <w:rPr>
          <w:b/>
          <w:sz w:val="24"/>
          <w:szCs w:val="24"/>
        </w:rPr>
      </w:pPr>
      <w:bookmarkStart w:id="1" w:name="P128"/>
      <w:bookmarkEnd w:id="1"/>
      <w:r w:rsidRPr="000502F4">
        <w:rPr>
          <w:b/>
          <w:sz w:val="24"/>
          <w:szCs w:val="24"/>
        </w:rPr>
        <w:t>Положение</w:t>
      </w:r>
    </w:p>
    <w:p w:rsidR="00EF6B13" w:rsidRDefault="00EF6B13" w:rsidP="00EF6B13">
      <w:pPr>
        <w:spacing w:line="240" w:lineRule="exact"/>
        <w:ind w:right="-2"/>
        <w:jc w:val="center"/>
        <w:rPr>
          <w:b/>
          <w:sz w:val="24"/>
          <w:szCs w:val="24"/>
        </w:rPr>
      </w:pPr>
      <w:r w:rsidRPr="000502F4">
        <w:rPr>
          <w:b/>
          <w:sz w:val="24"/>
          <w:szCs w:val="24"/>
        </w:rPr>
        <w:t xml:space="preserve">о рабочей группе по обеспечению взаимодействия Администрации Валдайского </w:t>
      </w:r>
    </w:p>
    <w:p w:rsidR="00EF6B13" w:rsidRDefault="00EF6B13" w:rsidP="00EF6B13">
      <w:pPr>
        <w:spacing w:line="240" w:lineRule="exact"/>
        <w:ind w:right="-2"/>
        <w:jc w:val="center"/>
        <w:rPr>
          <w:b/>
          <w:sz w:val="24"/>
          <w:szCs w:val="24"/>
        </w:rPr>
      </w:pPr>
      <w:r w:rsidRPr="000502F4">
        <w:rPr>
          <w:b/>
          <w:sz w:val="24"/>
          <w:szCs w:val="24"/>
        </w:rPr>
        <w:t>мун</w:t>
      </w:r>
      <w:r w:rsidRPr="000502F4">
        <w:rPr>
          <w:b/>
          <w:sz w:val="24"/>
          <w:szCs w:val="24"/>
        </w:rPr>
        <w:t>и</w:t>
      </w:r>
      <w:r w:rsidRPr="000502F4">
        <w:rPr>
          <w:b/>
          <w:sz w:val="24"/>
          <w:szCs w:val="24"/>
        </w:rPr>
        <w:t xml:space="preserve">ципального района с Администрациями сельских поселений, входящих </w:t>
      </w:r>
    </w:p>
    <w:p w:rsidR="00EF6B13" w:rsidRPr="000502F4" w:rsidRDefault="00EF6B13" w:rsidP="00EF6B13">
      <w:pPr>
        <w:spacing w:line="240" w:lineRule="exact"/>
        <w:ind w:right="-2"/>
        <w:jc w:val="center"/>
        <w:rPr>
          <w:sz w:val="24"/>
          <w:szCs w:val="24"/>
        </w:rPr>
      </w:pPr>
      <w:r w:rsidRPr="000502F4">
        <w:rPr>
          <w:b/>
          <w:sz w:val="24"/>
          <w:szCs w:val="24"/>
        </w:rPr>
        <w:t>в состав территории Валдайского муниципального района, по вопросам оказания имущественной поддержки субъектам малого и среднего предприним</w:t>
      </w:r>
      <w:r w:rsidRPr="000502F4">
        <w:rPr>
          <w:b/>
          <w:sz w:val="24"/>
          <w:szCs w:val="24"/>
        </w:rPr>
        <w:t>а</w:t>
      </w:r>
      <w:r w:rsidRPr="000502F4">
        <w:rPr>
          <w:b/>
          <w:sz w:val="24"/>
          <w:szCs w:val="24"/>
        </w:rPr>
        <w:t>тельства</w:t>
      </w:r>
    </w:p>
    <w:p w:rsidR="00EF6B13" w:rsidRDefault="00EF6B13" w:rsidP="00EF6B13">
      <w:pPr>
        <w:spacing w:after="1" w:line="220" w:lineRule="atLeast"/>
        <w:ind w:right="-284"/>
        <w:jc w:val="center"/>
        <w:rPr>
          <w:szCs w:val="28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>1. Общие положения</w:t>
      </w:r>
    </w:p>
    <w:p w:rsidR="00EF6B13" w:rsidRPr="00271D58" w:rsidRDefault="00EF6B13" w:rsidP="00EF6B13">
      <w:pPr>
        <w:spacing w:after="1" w:line="220" w:lineRule="atLeast"/>
        <w:ind w:right="-284" w:firstLine="709"/>
        <w:jc w:val="center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1.1. Настоящее Положение определяет порядок деятельности рабочей группы по обеспечению взаимодействия Администрации </w:t>
      </w:r>
      <w:r>
        <w:rPr>
          <w:sz w:val="24"/>
          <w:szCs w:val="24"/>
        </w:rPr>
        <w:t>Валдайского</w:t>
      </w:r>
      <w:r w:rsidRPr="00271D58">
        <w:rPr>
          <w:sz w:val="24"/>
          <w:szCs w:val="24"/>
        </w:rPr>
        <w:t xml:space="preserve"> муниципального района с А</w:t>
      </w:r>
      <w:r w:rsidRPr="00271D58">
        <w:rPr>
          <w:sz w:val="24"/>
          <w:szCs w:val="24"/>
        </w:rPr>
        <w:t>д</w:t>
      </w:r>
      <w:r w:rsidRPr="00271D58">
        <w:rPr>
          <w:sz w:val="24"/>
          <w:szCs w:val="24"/>
        </w:rPr>
        <w:t>министрациями сельских поселений</w:t>
      </w:r>
      <w:r>
        <w:rPr>
          <w:sz w:val="24"/>
          <w:szCs w:val="24"/>
        </w:rPr>
        <w:t xml:space="preserve">, </w:t>
      </w:r>
      <w:r w:rsidRPr="0046168C">
        <w:rPr>
          <w:sz w:val="24"/>
          <w:szCs w:val="24"/>
        </w:rPr>
        <w:t xml:space="preserve">входящих в состав территории </w:t>
      </w:r>
      <w:r>
        <w:rPr>
          <w:sz w:val="24"/>
          <w:szCs w:val="24"/>
        </w:rPr>
        <w:t>Валдайског</w:t>
      </w:r>
      <w:r w:rsidRPr="0046168C">
        <w:rPr>
          <w:sz w:val="24"/>
          <w:szCs w:val="24"/>
        </w:rPr>
        <w:t>о муниц</w:t>
      </w:r>
      <w:r w:rsidRPr="0046168C">
        <w:rPr>
          <w:sz w:val="24"/>
          <w:szCs w:val="24"/>
        </w:rPr>
        <w:t>и</w:t>
      </w:r>
      <w:r w:rsidRPr="0046168C">
        <w:rPr>
          <w:sz w:val="24"/>
          <w:szCs w:val="24"/>
        </w:rPr>
        <w:t xml:space="preserve">пального района, </w:t>
      </w:r>
      <w:r w:rsidRPr="00271D58">
        <w:rPr>
          <w:sz w:val="24"/>
          <w:szCs w:val="24"/>
        </w:rPr>
        <w:t>по вопросам оказания имущественной поддержки субъектам малого и среднего предприн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>мательства (далее – рабочая группа).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1.2. Целями деятельности рабочей группы является:</w:t>
      </w:r>
    </w:p>
    <w:p w:rsidR="00EF6B13" w:rsidRPr="00271D58" w:rsidRDefault="00EF6B13" w:rsidP="00EF6B13">
      <w:pPr>
        <w:pStyle w:val="af8"/>
        <w:spacing w:after="1" w:line="220" w:lineRule="atLeast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территории </w:t>
      </w:r>
      <w:r>
        <w:rPr>
          <w:rFonts w:ascii="Times New Roman" w:hAnsi="Times New Roman"/>
          <w:sz w:val="24"/>
          <w:szCs w:val="24"/>
        </w:rPr>
        <w:t>Валдайс</w:t>
      </w:r>
      <w:r w:rsidRPr="00271D58">
        <w:rPr>
          <w:rFonts w:ascii="Times New Roman" w:hAnsi="Times New Roman"/>
          <w:sz w:val="24"/>
          <w:szCs w:val="24"/>
        </w:rPr>
        <w:t>кого муниц</w:t>
      </w:r>
      <w:r w:rsidRPr="00271D58">
        <w:rPr>
          <w:rFonts w:ascii="Times New Roman" w:hAnsi="Times New Roman"/>
          <w:sz w:val="24"/>
          <w:szCs w:val="24"/>
        </w:rPr>
        <w:t>и</w:t>
      </w:r>
      <w:r w:rsidRPr="00271D58">
        <w:rPr>
          <w:rFonts w:ascii="Times New Roman" w:hAnsi="Times New Roman"/>
          <w:sz w:val="24"/>
          <w:szCs w:val="24"/>
        </w:rPr>
        <w:t xml:space="preserve">пального района Новгородской области в рамках реализации положений Федерального </w:t>
      </w:r>
      <w:hyperlink r:id="rId11" w:history="1">
        <w:r w:rsidRPr="00271D58">
          <w:rPr>
            <w:rFonts w:ascii="Times New Roman" w:hAnsi="Times New Roman"/>
            <w:sz w:val="24"/>
            <w:szCs w:val="24"/>
          </w:rPr>
          <w:t>закона</w:t>
        </w:r>
      </w:hyperlink>
      <w:r w:rsidRPr="00271D58">
        <w:rPr>
          <w:rFonts w:ascii="Times New Roman" w:hAnsi="Times New Roman"/>
          <w:sz w:val="24"/>
          <w:szCs w:val="24"/>
        </w:rPr>
        <w:t xml:space="preserve"> от 24 июля 2007 года № 209-ФЗ «О развитии малого и среднего предпринимател</w:t>
      </w:r>
      <w:r w:rsidRPr="00271D58">
        <w:rPr>
          <w:rFonts w:ascii="Times New Roman" w:hAnsi="Times New Roman"/>
          <w:sz w:val="24"/>
          <w:szCs w:val="24"/>
        </w:rPr>
        <w:t>ь</w:t>
      </w:r>
      <w:r w:rsidRPr="00271D58">
        <w:rPr>
          <w:rFonts w:ascii="Times New Roman" w:hAnsi="Times New Roman"/>
          <w:sz w:val="24"/>
          <w:szCs w:val="24"/>
        </w:rPr>
        <w:t>ства в Российской Федер</w:t>
      </w:r>
      <w:r w:rsidRPr="00271D58">
        <w:rPr>
          <w:rFonts w:ascii="Times New Roman" w:hAnsi="Times New Roman"/>
          <w:sz w:val="24"/>
          <w:szCs w:val="24"/>
        </w:rPr>
        <w:t>а</w:t>
      </w:r>
      <w:r w:rsidRPr="00271D58">
        <w:rPr>
          <w:rFonts w:ascii="Times New Roman" w:hAnsi="Times New Roman"/>
          <w:sz w:val="24"/>
          <w:szCs w:val="24"/>
        </w:rPr>
        <w:t>ции» (далее – Закон № 209-ФЗ);</w:t>
      </w:r>
    </w:p>
    <w:p w:rsidR="00EF6B13" w:rsidRPr="00271D58" w:rsidRDefault="00EF6B13" w:rsidP="00EF6B13">
      <w:pPr>
        <w:pStyle w:val="af8"/>
        <w:keepNext/>
        <w:spacing w:after="1" w:line="220" w:lineRule="atLeast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изыскание дополнительных источников имущества для формирования и расшир</w:t>
      </w:r>
      <w:r w:rsidRPr="00271D58">
        <w:rPr>
          <w:rFonts w:ascii="Times New Roman" w:hAnsi="Times New Roman"/>
          <w:sz w:val="24"/>
          <w:szCs w:val="24"/>
        </w:rPr>
        <w:t>е</w:t>
      </w:r>
      <w:r w:rsidRPr="00271D58">
        <w:rPr>
          <w:rFonts w:ascii="Times New Roman" w:hAnsi="Times New Roman"/>
          <w:sz w:val="24"/>
          <w:szCs w:val="24"/>
        </w:rPr>
        <w:t>ния перечней муниципального имущества, предусмотренных частью 4 статьи 18 Закона № 209-ФЗ, в том числе за счет неиспользуемого и неэффективно используемого муниц</w:t>
      </w:r>
      <w:r w:rsidRPr="00271D58">
        <w:rPr>
          <w:rFonts w:ascii="Times New Roman" w:hAnsi="Times New Roman"/>
          <w:sz w:val="24"/>
          <w:szCs w:val="24"/>
        </w:rPr>
        <w:t>и</w:t>
      </w:r>
      <w:r w:rsidRPr="00271D58">
        <w:rPr>
          <w:rFonts w:ascii="Times New Roman" w:hAnsi="Times New Roman"/>
          <w:sz w:val="24"/>
          <w:szCs w:val="24"/>
        </w:rPr>
        <w:t xml:space="preserve">пального имущества на территории </w:t>
      </w:r>
      <w:r>
        <w:rPr>
          <w:rFonts w:ascii="Times New Roman" w:hAnsi="Times New Roman"/>
          <w:sz w:val="24"/>
          <w:szCs w:val="24"/>
        </w:rPr>
        <w:t>Валдайс</w:t>
      </w:r>
      <w:r w:rsidRPr="00271D58">
        <w:rPr>
          <w:rFonts w:ascii="Times New Roman" w:hAnsi="Times New Roman"/>
          <w:sz w:val="24"/>
          <w:szCs w:val="24"/>
        </w:rPr>
        <w:t>кого муниципального района Новгородской о</w:t>
      </w:r>
      <w:r w:rsidRPr="00271D58">
        <w:rPr>
          <w:rFonts w:ascii="Times New Roman" w:hAnsi="Times New Roman"/>
          <w:sz w:val="24"/>
          <w:szCs w:val="24"/>
        </w:rPr>
        <w:t>б</w:t>
      </w:r>
      <w:r w:rsidRPr="00271D58">
        <w:rPr>
          <w:rFonts w:ascii="Times New Roman" w:hAnsi="Times New Roman"/>
          <w:sz w:val="24"/>
          <w:szCs w:val="24"/>
        </w:rPr>
        <w:t>ласти.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1.3. Рабочая группа в своей деятельности руководствуется действующим законод</w:t>
      </w:r>
      <w:r w:rsidRPr="00271D58">
        <w:rPr>
          <w:sz w:val="24"/>
          <w:szCs w:val="24"/>
        </w:rPr>
        <w:t>а</w:t>
      </w:r>
      <w:r w:rsidRPr="00271D58">
        <w:rPr>
          <w:sz w:val="24"/>
          <w:szCs w:val="24"/>
        </w:rPr>
        <w:t>тел</w:t>
      </w:r>
      <w:r w:rsidRPr="00271D58">
        <w:rPr>
          <w:sz w:val="24"/>
          <w:szCs w:val="24"/>
        </w:rPr>
        <w:t>ь</w:t>
      </w:r>
      <w:r w:rsidRPr="00271D58">
        <w:rPr>
          <w:sz w:val="24"/>
          <w:szCs w:val="24"/>
        </w:rPr>
        <w:t>ством и настоящим Положением.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EF6B13" w:rsidRPr="00271D58" w:rsidRDefault="00EF6B13" w:rsidP="00EF6B13">
      <w:pPr>
        <w:spacing w:after="1" w:line="220" w:lineRule="atLeast"/>
        <w:ind w:right="-2" w:firstLine="540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>2. Задачи рабочей группы</w:t>
      </w:r>
    </w:p>
    <w:p w:rsidR="00EF6B13" w:rsidRPr="00271D58" w:rsidRDefault="00EF6B13" w:rsidP="00EF6B13">
      <w:pPr>
        <w:spacing w:after="1" w:line="220" w:lineRule="atLeast"/>
        <w:ind w:right="-284"/>
        <w:jc w:val="center"/>
        <w:rPr>
          <w:sz w:val="24"/>
          <w:szCs w:val="24"/>
        </w:rPr>
      </w:pPr>
    </w:p>
    <w:p w:rsidR="00EF6B13" w:rsidRDefault="00EF6B13" w:rsidP="00EF6B13">
      <w:pPr>
        <w:spacing w:after="1" w:line="220" w:lineRule="atLeast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Задачами рабочей группы являются:</w:t>
      </w:r>
    </w:p>
    <w:p w:rsidR="00EF6B13" w:rsidRPr="00271D58" w:rsidRDefault="00EF6B13" w:rsidP="00EF6B13">
      <w:pPr>
        <w:spacing w:after="1" w:line="220" w:lineRule="atLeast"/>
        <w:ind w:right="-2" w:firstLine="709"/>
        <w:contextualSpacing/>
        <w:jc w:val="both"/>
        <w:rPr>
          <w:sz w:val="24"/>
          <w:szCs w:val="24"/>
        </w:rPr>
      </w:pPr>
      <w:r w:rsidRPr="00271D58">
        <w:rPr>
          <w:sz w:val="24"/>
          <w:szCs w:val="24"/>
        </w:rPr>
        <w:t>2.1. Анализ действующих механизмов оказания органами местного самоуправления имущественной поддержки субъектам малого и среднего предпринимательства</w:t>
      </w:r>
      <w:r w:rsidRPr="00271D58">
        <w:rPr>
          <w:i/>
          <w:sz w:val="24"/>
          <w:szCs w:val="24"/>
        </w:rPr>
        <w:t xml:space="preserve"> </w:t>
      </w:r>
      <w:r w:rsidRPr="00271D58">
        <w:rPr>
          <w:sz w:val="24"/>
          <w:szCs w:val="24"/>
        </w:rPr>
        <w:t>на терр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 xml:space="preserve">тории </w:t>
      </w:r>
      <w:r>
        <w:rPr>
          <w:sz w:val="24"/>
          <w:szCs w:val="24"/>
        </w:rPr>
        <w:t>Валдайского</w:t>
      </w:r>
      <w:r w:rsidRPr="00271D58">
        <w:rPr>
          <w:sz w:val="24"/>
          <w:szCs w:val="24"/>
        </w:rPr>
        <w:t xml:space="preserve"> муниципального района Новгородской области, в том числе каждого муниц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>пального образования.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2.2. Оценка эффективности мероприятий, реализуемых органами местного сам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управления по оказанию имущественной поддержки субъектам малого и среднего пре</w:t>
      </w:r>
      <w:r w:rsidRPr="00271D58">
        <w:rPr>
          <w:sz w:val="24"/>
          <w:szCs w:val="24"/>
        </w:rPr>
        <w:t>д</w:t>
      </w:r>
      <w:r w:rsidRPr="00271D58">
        <w:rPr>
          <w:sz w:val="24"/>
          <w:szCs w:val="24"/>
        </w:rPr>
        <w:t>приним</w:t>
      </w:r>
      <w:r w:rsidRPr="00271D58">
        <w:rPr>
          <w:sz w:val="24"/>
          <w:szCs w:val="24"/>
        </w:rPr>
        <w:t>а</w:t>
      </w:r>
      <w:r w:rsidRPr="00271D58">
        <w:rPr>
          <w:sz w:val="24"/>
          <w:szCs w:val="24"/>
        </w:rPr>
        <w:t xml:space="preserve">тельства. 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2.3. Выработка рекомендаций по вопросам оказания имущественной поддержки субъектам малого и среднего предпринимательства на территории </w:t>
      </w:r>
      <w:r>
        <w:rPr>
          <w:sz w:val="24"/>
          <w:szCs w:val="24"/>
        </w:rPr>
        <w:t>Валдайског</w:t>
      </w:r>
      <w:r w:rsidRPr="00271D58">
        <w:rPr>
          <w:sz w:val="24"/>
          <w:szCs w:val="24"/>
        </w:rPr>
        <w:t>о муниц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>пального района Новгородской области.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2.4. Разработка предложений по совершенствованию нормативно – правового рег</w:t>
      </w:r>
      <w:r w:rsidRPr="00271D58">
        <w:rPr>
          <w:sz w:val="24"/>
          <w:szCs w:val="24"/>
        </w:rPr>
        <w:t>у</w:t>
      </w:r>
      <w:r w:rsidRPr="00271D58">
        <w:rPr>
          <w:sz w:val="24"/>
          <w:szCs w:val="24"/>
        </w:rPr>
        <w:t>лирования оказания имущественной поддержки субъектам малого и среднего предприн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 xml:space="preserve">мательства и взаимодействия органов местного самоуправления </w:t>
      </w:r>
      <w:r>
        <w:rPr>
          <w:sz w:val="24"/>
          <w:szCs w:val="24"/>
        </w:rPr>
        <w:t>Валдайског</w:t>
      </w:r>
      <w:r w:rsidRPr="00271D58">
        <w:rPr>
          <w:sz w:val="24"/>
          <w:szCs w:val="24"/>
        </w:rPr>
        <w:t>о муниц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>пального района Новгородской области по вопросам оказания имущественной поддержки субъектам мал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 xml:space="preserve">го и среднего предпринимательства.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lastRenderedPageBreak/>
        <w:t>2.5. Выдвижение и поддержка инициатив, направленных на регулирование вопр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сов оказания имущественной поддержки субъектов малого и среднего предпринимател</w:t>
      </w:r>
      <w:r w:rsidRPr="00271D58">
        <w:rPr>
          <w:sz w:val="24"/>
          <w:szCs w:val="24"/>
        </w:rPr>
        <w:t>ь</w:t>
      </w:r>
      <w:r w:rsidRPr="00271D58">
        <w:rPr>
          <w:sz w:val="24"/>
          <w:szCs w:val="24"/>
        </w:rPr>
        <w:t xml:space="preserve">ства, на основе анализа сложившейся региональной и муниципальной практики. </w:t>
      </w:r>
    </w:p>
    <w:p w:rsidR="00EF6B13" w:rsidRPr="00271D58" w:rsidRDefault="00EF6B13" w:rsidP="00EF6B13">
      <w:pPr>
        <w:spacing w:after="1" w:line="220" w:lineRule="atLeast"/>
        <w:ind w:right="-2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>3. Права рабочей группы</w:t>
      </w:r>
    </w:p>
    <w:p w:rsidR="00EF6B13" w:rsidRPr="00271D58" w:rsidRDefault="00EF6B13" w:rsidP="00EF6B13">
      <w:pPr>
        <w:spacing w:after="1" w:line="220" w:lineRule="atLeast"/>
        <w:ind w:right="-2"/>
        <w:jc w:val="center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Рабочая группа имеет право: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3.1. Рассматривать на своих заседаниях вопросы в соответствии с компетенцией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3.2.  Запрашивать информацию и материалы от органов местного самоуправления, общественных объединений, необход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>мые для обеспечения своей деятельности.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3.3. Рассматривать предложения субъектов малого и среднего предпринимательс</w:t>
      </w:r>
      <w:r w:rsidRPr="00271D58">
        <w:rPr>
          <w:sz w:val="24"/>
          <w:szCs w:val="24"/>
        </w:rPr>
        <w:t>т</w:t>
      </w:r>
      <w:r w:rsidRPr="00271D58">
        <w:rPr>
          <w:sz w:val="24"/>
          <w:szCs w:val="24"/>
        </w:rPr>
        <w:t>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3.3. Привлекать к работе рабочей группы представителей заинтересованных орг</w:t>
      </w:r>
      <w:r w:rsidRPr="00271D58">
        <w:rPr>
          <w:sz w:val="24"/>
          <w:szCs w:val="24"/>
        </w:rPr>
        <w:t>а</w:t>
      </w:r>
      <w:r w:rsidRPr="00271D58">
        <w:rPr>
          <w:sz w:val="24"/>
          <w:szCs w:val="24"/>
        </w:rPr>
        <w:t>нов местного самоуправления, научных и общественных организаций и других организ</w:t>
      </w:r>
      <w:r w:rsidRPr="00271D58">
        <w:rPr>
          <w:sz w:val="24"/>
          <w:szCs w:val="24"/>
        </w:rPr>
        <w:t>а</w:t>
      </w:r>
      <w:r w:rsidRPr="00271D58">
        <w:rPr>
          <w:sz w:val="24"/>
          <w:szCs w:val="24"/>
        </w:rPr>
        <w:t>ций,</w:t>
      </w:r>
      <w:r>
        <w:rPr>
          <w:sz w:val="24"/>
          <w:szCs w:val="24"/>
        </w:rPr>
        <w:t xml:space="preserve"> а также специалистов.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3.4. Давать рекомендации органам местного самоуправления по вопросам оказания имущественной поддержки субъектам малого и среднего предпринимательства.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3.5. Информировать о своей деятельности на официальном сайте </w:t>
      </w:r>
      <w:r>
        <w:rPr>
          <w:sz w:val="24"/>
          <w:szCs w:val="24"/>
        </w:rPr>
        <w:t>Администрации Валдайског</w:t>
      </w:r>
      <w:r w:rsidRPr="00271D58">
        <w:rPr>
          <w:sz w:val="24"/>
          <w:szCs w:val="24"/>
        </w:rPr>
        <w:t>о муниципального района в информационно-телекоммуникационной сети «Интернет», в том числе ра</w:t>
      </w:r>
      <w:r w:rsidRPr="00271D58">
        <w:rPr>
          <w:sz w:val="24"/>
          <w:szCs w:val="24"/>
        </w:rPr>
        <w:t>з</w:t>
      </w:r>
      <w:r w:rsidRPr="00271D58">
        <w:rPr>
          <w:sz w:val="24"/>
          <w:szCs w:val="24"/>
        </w:rPr>
        <w:t>мещать сведения о предстоящих заседаниях рабочей группы.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3.6.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>нимательства.</w:t>
      </w:r>
    </w:p>
    <w:p w:rsidR="00EF6B13" w:rsidRPr="00271D58" w:rsidRDefault="00EF6B13" w:rsidP="00EF6B13">
      <w:pPr>
        <w:spacing w:after="1" w:line="220" w:lineRule="atLeast"/>
        <w:ind w:right="-2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 xml:space="preserve">4. Порядок деятельности рабочей группы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271D58">
        <w:rPr>
          <w:sz w:val="24"/>
          <w:szCs w:val="24"/>
        </w:rPr>
        <w:t>Рабочая группа состоит из руководителя рабочей группы, заместителя руков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дителя рабочей группы, секретаря рабочей группы и членов рабочей группы.</w:t>
      </w:r>
      <w:r>
        <w:rPr>
          <w:sz w:val="24"/>
          <w:szCs w:val="24"/>
        </w:rPr>
        <w:t xml:space="preserve"> Рабочая группа действует на постоянной основе, в составе, утвержденном постановлением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Валдайского муниципального района.</w:t>
      </w:r>
    </w:p>
    <w:p w:rsidR="00EF6B13" w:rsidRPr="00481739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4.2. В заседаниях рабочей группы могут принимать участие заинтересованные л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 xml:space="preserve">ца, в том числе представители субъектов малого  и среднего предпринимательства </w:t>
      </w:r>
      <w:r>
        <w:rPr>
          <w:sz w:val="24"/>
          <w:szCs w:val="24"/>
        </w:rPr>
        <w:t>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</w:t>
      </w:r>
      <w:r w:rsidRPr="00271D58">
        <w:rPr>
          <w:sz w:val="24"/>
          <w:szCs w:val="24"/>
        </w:rPr>
        <w:t>к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го муниципального района</w:t>
      </w:r>
      <w:r w:rsidRPr="00271D58">
        <w:rPr>
          <w:i/>
          <w:sz w:val="24"/>
          <w:szCs w:val="24"/>
        </w:rPr>
        <w:t>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71D58">
        <w:rPr>
          <w:sz w:val="24"/>
          <w:szCs w:val="24"/>
        </w:rPr>
        <w:t>Заседания рабочей группы проводятся по мере необходимости, но не реже о</w:t>
      </w:r>
      <w:r w:rsidRPr="00271D58">
        <w:rPr>
          <w:sz w:val="24"/>
          <w:szCs w:val="24"/>
        </w:rPr>
        <w:t>д</w:t>
      </w:r>
      <w:r w:rsidRPr="00271D58">
        <w:rPr>
          <w:sz w:val="24"/>
          <w:szCs w:val="24"/>
        </w:rPr>
        <w:t>ного раза в квартал.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271D58">
        <w:rPr>
          <w:sz w:val="24"/>
          <w:szCs w:val="24"/>
        </w:rPr>
        <w:t>Повестка дня заседания рабочей группы с указанием даты, времени, места пр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ведения заседания и материалы по вопросам повестки рабочей группы секретарем рабочей группы направляются членам рабочей группы не позднее пяти рабочих дней до даты пр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вед</w:t>
      </w:r>
      <w:r w:rsidRPr="00271D58">
        <w:rPr>
          <w:sz w:val="24"/>
          <w:szCs w:val="24"/>
        </w:rPr>
        <w:t>е</w:t>
      </w:r>
      <w:r w:rsidRPr="00271D58">
        <w:rPr>
          <w:sz w:val="24"/>
          <w:szCs w:val="24"/>
        </w:rPr>
        <w:t xml:space="preserve">ния заседания в письменном виде.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4.5.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4.6. Руководитель рабочей группы: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организует деятельность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принимает решение о времени и месте проведения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утверждает повестку дня заседания рабочей группы и порядок ее работы;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ведет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определяет порядок рассмотрения вопросов на заседании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принимает решение по оперативным вопросам деятельности рабочей группы, кот</w:t>
      </w:r>
      <w:r w:rsidRPr="00271D58">
        <w:rPr>
          <w:rFonts w:ascii="Times New Roman" w:hAnsi="Times New Roman"/>
          <w:sz w:val="24"/>
          <w:szCs w:val="24"/>
        </w:rPr>
        <w:t>о</w:t>
      </w:r>
      <w:r w:rsidRPr="00271D58">
        <w:rPr>
          <w:rFonts w:ascii="Times New Roman" w:hAnsi="Times New Roman"/>
          <w:sz w:val="24"/>
          <w:szCs w:val="24"/>
        </w:rPr>
        <w:t>рые во</w:t>
      </w:r>
      <w:r w:rsidRPr="00271D58">
        <w:rPr>
          <w:rFonts w:ascii="Times New Roman" w:hAnsi="Times New Roman"/>
          <w:sz w:val="24"/>
          <w:szCs w:val="24"/>
        </w:rPr>
        <w:t>з</w:t>
      </w:r>
      <w:r w:rsidRPr="00271D58">
        <w:rPr>
          <w:rFonts w:ascii="Times New Roman" w:hAnsi="Times New Roman"/>
          <w:sz w:val="24"/>
          <w:szCs w:val="24"/>
        </w:rPr>
        <w:t>никают в ходе ее работы;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подписывает протоколы заседаний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lastRenderedPageBreak/>
        <w:t>4.7. Секретарь рабочей группы: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осуществляет организационные мероприятия, связанные с подготовкой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доводит до сведения членов рабочей группы повестку дня заседания рабочей гру</w:t>
      </w:r>
      <w:r w:rsidRPr="00271D58">
        <w:rPr>
          <w:rFonts w:ascii="Times New Roman" w:hAnsi="Times New Roman"/>
          <w:sz w:val="24"/>
          <w:szCs w:val="24"/>
        </w:rPr>
        <w:t>п</w:t>
      </w:r>
      <w:r w:rsidRPr="00271D58">
        <w:rPr>
          <w:rFonts w:ascii="Times New Roman" w:hAnsi="Times New Roman"/>
          <w:sz w:val="24"/>
          <w:szCs w:val="24"/>
        </w:rPr>
        <w:t>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информирует членов рабочей группы о времени и месте проведения засед</w:t>
      </w:r>
      <w:r w:rsidRPr="00271D58">
        <w:rPr>
          <w:rFonts w:ascii="Times New Roman" w:hAnsi="Times New Roman"/>
          <w:sz w:val="24"/>
          <w:szCs w:val="24"/>
        </w:rPr>
        <w:t>а</w:t>
      </w:r>
      <w:r w:rsidRPr="00271D58">
        <w:rPr>
          <w:rFonts w:ascii="Times New Roman" w:hAnsi="Times New Roman"/>
          <w:sz w:val="24"/>
          <w:szCs w:val="24"/>
        </w:rPr>
        <w:t>ний;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оформляет протоколы заседаний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ведет делопроизводство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организует подготовку материалов к заседаниям рабочей группы, а также проектов ее р</w:t>
      </w:r>
      <w:r w:rsidRPr="00271D5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шений.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4.8. Члены рабочей группы: 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вносят предложения по повестке дня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участвуют в заседаниях рабочей группы и обсуждении рассматриваемых на них вопросах;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участвуют в подготовке и принятии решений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представляют секретарю рабочей группы материалы по вопросам, подлежащим рассмотр</w:t>
      </w:r>
      <w:r w:rsidRPr="00271D58">
        <w:rPr>
          <w:rFonts w:ascii="Times New Roman" w:hAnsi="Times New Roman"/>
          <w:sz w:val="24"/>
          <w:szCs w:val="24"/>
        </w:rPr>
        <w:t>е</w:t>
      </w:r>
      <w:r w:rsidRPr="00271D58">
        <w:rPr>
          <w:rFonts w:ascii="Times New Roman" w:hAnsi="Times New Roman"/>
          <w:sz w:val="24"/>
          <w:szCs w:val="24"/>
        </w:rPr>
        <w:t xml:space="preserve">нию на заседании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4.9. Заседание рабочей группы считается правомочным, если на нем присутствует не менее половины ее членов рабочей группы.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4.10. При отсутствии кворума рабочей группы созывает повторное заседание раб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 xml:space="preserve">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</w:t>
      </w:r>
      <w:r w:rsidRPr="00271D58">
        <w:rPr>
          <w:sz w:val="24"/>
          <w:szCs w:val="24"/>
        </w:rPr>
        <w:t>с</w:t>
      </w:r>
      <w:r w:rsidRPr="00271D58">
        <w:rPr>
          <w:sz w:val="24"/>
          <w:szCs w:val="24"/>
        </w:rPr>
        <w:t>сматриваемым вопросам в письменной форме.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4.12. Члены рабочей группы имеют право выражать особое мнение по рассматр</w:t>
      </w:r>
      <w:r w:rsidRPr="00271D58">
        <w:rPr>
          <w:sz w:val="24"/>
          <w:szCs w:val="24"/>
        </w:rPr>
        <w:t>и</w:t>
      </w:r>
      <w:r w:rsidRPr="00271D58">
        <w:rPr>
          <w:sz w:val="24"/>
          <w:szCs w:val="24"/>
        </w:rPr>
        <w:t>ваемым на заседаниях рабочей группы вопросам, которое заносится в протокол заседания раб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чей группы или приобщается к протоколу в письменной форме.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</w:t>
      </w:r>
      <w:r w:rsidRPr="00271D58">
        <w:rPr>
          <w:sz w:val="24"/>
          <w:szCs w:val="24"/>
        </w:rPr>
        <w:t>е</w:t>
      </w:r>
      <w:r w:rsidRPr="00271D58">
        <w:rPr>
          <w:sz w:val="24"/>
          <w:szCs w:val="24"/>
        </w:rPr>
        <w:t>нов рабочей группы с учетом письменных мнений, представленных в установленный срок отсутс</w:t>
      </w:r>
      <w:r w:rsidRPr="00271D58">
        <w:rPr>
          <w:sz w:val="24"/>
          <w:szCs w:val="24"/>
        </w:rPr>
        <w:t>т</w:t>
      </w:r>
      <w:r w:rsidRPr="00271D58">
        <w:rPr>
          <w:sz w:val="24"/>
          <w:szCs w:val="24"/>
        </w:rPr>
        <w:t>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 xml:space="preserve">го мнения оно прилагается к протоколу и является его неотъемлемой частью.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4.14. Решения Рабочей группы являются обязательными для их выполнения член</w:t>
      </w:r>
      <w:r w:rsidRPr="00271D58">
        <w:rPr>
          <w:sz w:val="24"/>
          <w:szCs w:val="24"/>
        </w:rPr>
        <w:t>а</w:t>
      </w:r>
      <w:r w:rsidRPr="00271D58">
        <w:rPr>
          <w:sz w:val="24"/>
          <w:szCs w:val="24"/>
        </w:rPr>
        <w:t xml:space="preserve">ми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4.15. Протокол заседания рабочей группы оформляется секретарем Рабочей группы в течение трех рабочих дней с даты проведения заседания рабочей группы, подписывается р</w:t>
      </w:r>
      <w:r w:rsidRPr="00271D58">
        <w:rPr>
          <w:sz w:val="24"/>
          <w:szCs w:val="24"/>
        </w:rPr>
        <w:t>у</w:t>
      </w:r>
      <w:r w:rsidRPr="00271D58">
        <w:rPr>
          <w:sz w:val="24"/>
          <w:szCs w:val="24"/>
        </w:rPr>
        <w:t>ководителем рабочей группы.</w:t>
      </w:r>
    </w:p>
    <w:p w:rsidR="00EF6B13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Pr="00271D58">
        <w:rPr>
          <w:sz w:val="24"/>
          <w:szCs w:val="24"/>
        </w:rPr>
        <w:t>В протоколе заседания рабочей группы указываются: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дата, время и место пр</w:t>
      </w:r>
      <w:r w:rsidRPr="00271D58">
        <w:rPr>
          <w:sz w:val="24"/>
          <w:szCs w:val="24"/>
        </w:rPr>
        <w:t>о</w:t>
      </w:r>
      <w:r w:rsidRPr="00271D58">
        <w:rPr>
          <w:sz w:val="24"/>
          <w:szCs w:val="24"/>
        </w:rPr>
        <w:t>ведения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номер протокола;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список членов рабочей группы, принявших участие в обсуждении вопросов, ра</w:t>
      </w:r>
      <w:r w:rsidRPr="00271D58">
        <w:rPr>
          <w:rFonts w:ascii="Times New Roman" w:hAnsi="Times New Roman"/>
          <w:sz w:val="24"/>
          <w:szCs w:val="24"/>
        </w:rPr>
        <w:t>с</w:t>
      </w:r>
      <w:r w:rsidRPr="00271D58">
        <w:rPr>
          <w:rFonts w:ascii="Times New Roman" w:hAnsi="Times New Roman"/>
          <w:sz w:val="24"/>
          <w:szCs w:val="24"/>
        </w:rPr>
        <w:t>сматрива</w:t>
      </w:r>
      <w:r w:rsidRPr="00271D58">
        <w:rPr>
          <w:rFonts w:ascii="Times New Roman" w:hAnsi="Times New Roman"/>
          <w:sz w:val="24"/>
          <w:szCs w:val="24"/>
        </w:rPr>
        <w:t>е</w:t>
      </w:r>
      <w:r w:rsidRPr="00271D58">
        <w:rPr>
          <w:rFonts w:ascii="Times New Roman" w:hAnsi="Times New Roman"/>
          <w:sz w:val="24"/>
          <w:szCs w:val="24"/>
        </w:rPr>
        <w:t>мых на заседании рабочей группы, а также список приглашенных на заседание рабочей группы лиц;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принятое решение по каждому вопросу, рассмотренному на заседании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итоги голосования по каждому вопросу, рассмотренному на заседании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4.17. К протоколу заседания рабочей группы должны быть приложены материалы, пр</w:t>
      </w:r>
      <w:r w:rsidRPr="00271D58">
        <w:rPr>
          <w:sz w:val="24"/>
          <w:szCs w:val="24"/>
        </w:rPr>
        <w:t>е</w:t>
      </w:r>
      <w:r w:rsidRPr="00271D58">
        <w:rPr>
          <w:sz w:val="24"/>
          <w:szCs w:val="24"/>
        </w:rPr>
        <w:t xml:space="preserve">доставленные на рассмотрение рабочей группы. </w:t>
      </w:r>
    </w:p>
    <w:p w:rsidR="00EF6B13" w:rsidRDefault="00EF6B13" w:rsidP="00EF6B13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EF6B13" w:rsidRPr="00271D58" w:rsidRDefault="00EF6B13" w:rsidP="00EF6B13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 w:firstLine="540"/>
        <w:jc w:val="center"/>
        <w:rPr>
          <w:sz w:val="24"/>
          <w:szCs w:val="24"/>
        </w:rPr>
      </w:pPr>
      <w:r w:rsidRPr="00271D58">
        <w:rPr>
          <w:sz w:val="24"/>
          <w:szCs w:val="24"/>
        </w:rPr>
        <w:lastRenderedPageBreak/>
        <w:t xml:space="preserve">5. Организационно-техническое обеспечение </w:t>
      </w:r>
    </w:p>
    <w:p w:rsidR="00EF6B13" w:rsidRDefault="00EF6B13" w:rsidP="00EF6B13">
      <w:pPr>
        <w:spacing w:after="1" w:line="220" w:lineRule="atLeast"/>
        <w:ind w:right="-2" w:firstLine="540"/>
        <w:jc w:val="center"/>
        <w:rPr>
          <w:sz w:val="24"/>
          <w:szCs w:val="24"/>
        </w:rPr>
      </w:pPr>
      <w:r w:rsidRPr="00271D58">
        <w:rPr>
          <w:sz w:val="24"/>
          <w:szCs w:val="24"/>
        </w:rPr>
        <w:t>деятельности рабочей группы</w:t>
      </w:r>
    </w:p>
    <w:p w:rsidR="00EF6B13" w:rsidRPr="00271D58" w:rsidRDefault="00EF6B13" w:rsidP="00EF6B13">
      <w:pPr>
        <w:spacing w:after="1" w:line="220" w:lineRule="atLeast"/>
        <w:ind w:right="-2" w:firstLine="540"/>
        <w:jc w:val="center"/>
        <w:rPr>
          <w:sz w:val="24"/>
          <w:szCs w:val="24"/>
        </w:rPr>
      </w:pP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Организационно – техническое обеспечение деятельности рабочей группы осущ</w:t>
      </w:r>
      <w:r w:rsidRPr="00271D58">
        <w:rPr>
          <w:sz w:val="24"/>
          <w:szCs w:val="24"/>
        </w:rPr>
        <w:t>е</w:t>
      </w:r>
      <w:r w:rsidRPr="00271D58">
        <w:rPr>
          <w:sz w:val="24"/>
          <w:szCs w:val="24"/>
        </w:rPr>
        <w:t xml:space="preserve">ствляет </w:t>
      </w:r>
      <w:r>
        <w:rPr>
          <w:sz w:val="24"/>
          <w:szCs w:val="24"/>
        </w:rPr>
        <w:t>комитет по управлению муниципальным имуществом</w:t>
      </w:r>
      <w:r w:rsidRPr="00271D58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</w:t>
      </w:r>
      <w:r w:rsidRPr="00271D58">
        <w:rPr>
          <w:sz w:val="24"/>
          <w:szCs w:val="24"/>
        </w:rPr>
        <w:t>ра</w:t>
      </w:r>
      <w:r w:rsidRPr="00271D58">
        <w:rPr>
          <w:sz w:val="24"/>
          <w:szCs w:val="24"/>
        </w:rPr>
        <w:t>й</w:t>
      </w:r>
      <w:r w:rsidRPr="00271D58">
        <w:rPr>
          <w:sz w:val="24"/>
          <w:szCs w:val="24"/>
        </w:rPr>
        <w:t>она</w:t>
      </w:r>
      <w:r>
        <w:rPr>
          <w:sz w:val="24"/>
          <w:szCs w:val="24"/>
        </w:rPr>
        <w:t>.</w:t>
      </w:r>
    </w:p>
    <w:p w:rsidR="00EF6B13" w:rsidRDefault="00EF6B13" w:rsidP="00EF6B13">
      <w:pPr>
        <w:ind w:right="-2"/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EF6B13" w:rsidSect="0048358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97" w:rsidRDefault="003C3C97">
      <w:r>
        <w:separator/>
      </w:r>
    </w:p>
  </w:endnote>
  <w:endnote w:type="continuationSeparator" w:id="0">
    <w:p w:rsidR="003C3C97" w:rsidRDefault="003C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97" w:rsidRDefault="003C3C97">
      <w:r>
        <w:separator/>
      </w:r>
    </w:p>
  </w:footnote>
  <w:footnote w:type="continuationSeparator" w:id="0">
    <w:p w:rsidR="003C3C97" w:rsidRDefault="003C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874E7C">
        <w:rPr>
          <w:noProof/>
        </w:rPr>
        <w:t>7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3C97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4E7C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4DA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6B13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EF6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1014-4270-4B22-BBB9-40ECA2C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13140</CharactersWithSpaces>
  <SharedDoc>false</SharedDoc>
  <HLinks>
    <vt:vector size="12" baseType="variant"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2018-11-01T06:30:00Z</cp:lastPrinted>
  <dcterms:created xsi:type="dcterms:W3CDTF">2018-11-02T05:01:00Z</dcterms:created>
  <dcterms:modified xsi:type="dcterms:W3CDTF">2018-11-02T05:01:00Z</dcterms:modified>
</cp:coreProperties>
</file>