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39A8" w:rsidRDefault="00E139A8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E139A8" w:rsidRDefault="009B53B8">
      <w:pPr>
        <w:spacing w:line="240" w:lineRule="exact"/>
        <w:jc w:val="center"/>
        <w:rPr>
          <w:b/>
        </w:rPr>
      </w:pPr>
      <w:r>
        <w:rPr>
          <w:b/>
          <w:color w:val="000000"/>
          <w:sz w:val="28"/>
        </w:rPr>
        <w:t>Российская Федерация</w:t>
      </w:r>
    </w:p>
    <w:p w:rsidR="00E139A8" w:rsidRDefault="009B53B8">
      <w:pPr>
        <w:pStyle w:val="1"/>
        <w:spacing w:line="240" w:lineRule="exact"/>
      </w:pPr>
      <w:r>
        <w:rPr>
          <w:b/>
        </w:rPr>
        <w:t>Новгородская область</w:t>
      </w:r>
    </w:p>
    <w:p w:rsidR="00E139A8" w:rsidRDefault="00E139A8">
      <w:pPr>
        <w:spacing w:line="80" w:lineRule="exact"/>
      </w:pPr>
    </w:p>
    <w:p w:rsidR="00E139A8" w:rsidRDefault="009B53B8">
      <w:pPr>
        <w:pStyle w:val="2"/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E139A8" w:rsidRDefault="009B53B8">
      <w:pPr>
        <w:pStyle w:val="3"/>
        <w:rPr>
          <w:rFonts w:ascii="Courier New" w:hAnsi="Courier New" w:cs="Courier New"/>
          <w:sz w:val="28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E139A8" w:rsidRDefault="00E139A8">
      <w:pPr>
        <w:jc w:val="center"/>
        <w:rPr>
          <w:rFonts w:ascii="Courier New" w:hAnsi="Courier New" w:cs="Courier New"/>
          <w:color w:val="000000"/>
          <w:sz w:val="28"/>
        </w:rPr>
      </w:pPr>
    </w:p>
    <w:p w:rsidR="00E139A8" w:rsidRDefault="009B53B8">
      <w:pPr>
        <w:rPr>
          <w:color w:val="000000"/>
          <w:sz w:val="28"/>
        </w:rPr>
      </w:pPr>
      <w:r>
        <w:rPr>
          <w:color w:val="000000"/>
          <w:sz w:val="28"/>
        </w:rPr>
        <w:t xml:space="preserve">от 26.08.2014    № 1724 </w:t>
      </w:r>
    </w:p>
    <w:p w:rsidR="00E139A8" w:rsidRDefault="009B53B8">
      <w:pPr>
        <w:rPr>
          <w:color w:val="000000"/>
          <w:sz w:val="28"/>
          <w:szCs w:val="28"/>
        </w:rPr>
      </w:pPr>
      <w:r>
        <w:rPr>
          <w:color w:val="000000"/>
          <w:sz w:val="28"/>
        </w:rPr>
        <w:t>г. Валдай</w:t>
      </w:r>
    </w:p>
    <w:p w:rsidR="00E139A8" w:rsidRDefault="00E139A8">
      <w:pPr>
        <w:tabs>
          <w:tab w:val="left" w:pos="709"/>
        </w:tabs>
        <w:rPr>
          <w:color w:val="000000"/>
          <w:sz w:val="28"/>
          <w:szCs w:val="28"/>
        </w:rPr>
      </w:pPr>
    </w:p>
    <w:p w:rsidR="00E139A8" w:rsidRDefault="009B53B8" w:rsidP="002A412D">
      <w:pPr>
        <w:tabs>
          <w:tab w:val="left" w:pos="3060"/>
        </w:tabs>
        <w:spacing w:line="240" w:lineRule="exact"/>
        <w:ind w:right="-2"/>
        <w:jc w:val="both"/>
        <w:rPr>
          <w:spacing w:val="-4"/>
        </w:rPr>
      </w:pPr>
      <w:bookmarkStart w:id="0" w:name="_GoBack"/>
      <w:r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</w:rPr>
        <w:t xml:space="preserve"> </w:t>
      </w:r>
      <w:r>
        <w:rPr>
          <w:b/>
          <w:sz w:val="28"/>
          <w:szCs w:val="28"/>
        </w:rPr>
        <w:t>предоставления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ципальной услуги по предоставлению информации о результатах сда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ных экзаменов, тестирования и иных вступительных испытаний, а та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же зачислении  в </w:t>
      </w:r>
      <w:r>
        <w:rPr>
          <w:b/>
          <w:spacing w:val="-4"/>
          <w:sz w:val="28"/>
          <w:szCs w:val="28"/>
        </w:rPr>
        <w:t>образовательное учреждение</w:t>
      </w:r>
    </w:p>
    <w:bookmarkEnd w:id="0"/>
    <w:p w:rsidR="00E139A8" w:rsidRDefault="00E139A8">
      <w:pPr>
        <w:pStyle w:val="ConsPlusTitle"/>
        <w:tabs>
          <w:tab w:val="left" w:pos="0"/>
        </w:tabs>
        <w:ind w:firstLine="720"/>
        <w:jc w:val="both"/>
        <w:rPr>
          <w:b w:val="0"/>
          <w:spacing w:val="-4"/>
        </w:rPr>
      </w:pPr>
    </w:p>
    <w:p w:rsidR="00E139A8" w:rsidRDefault="009B53B8">
      <w:pPr>
        <w:pStyle w:val="ConsPlusTitle"/>
        <w:tabs>
          <w:tab w:val="left" w:pos="0"/>
        </w:tabs>
        <w:ind w:firstLine="720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Администрация Валдайского муниципального района </w:t>
      </w:r>
      <w:r>
        <w:rPr>
          <w:spacing w:val="-4"/>
        </w:rPr>
        <w:t>ПОСТАНОВЛЯЕТ:</w:t>
      </w:r>
    </w:p>
    <w:p w:rsidR="00E139A8" w:rsidRDefault="009B53B8">
      <w:pPr>
        <w:pStyle w:val="ConsPlusTitle"/>
        <w:tabs>
          <w:tab w:val="left" w:pos="0"/>
        </w:tabs>
        <w:ind w:firstLine="720"/>
        <w:jc w:val="both"/>
        <w:rPr>
          <w:spacing w:val="-4"/>
        </w:rPr>
      </w:pPr>
      <w:r>
        <w:rPr>
          <w:b w:val="0"/>
          <w:spacing w:val="-4"/>
        </w:rPr>
        <w:t>1. Утвердить прилагаемый административный регламент предоставления муниципальной услуги по предоставлению информации о результатах сданных экзаменов, тестирования и иных вступительных испытаний, а также зачислении  в  образовательное учреждение.</w:t>
      </w:r>
    </w:p>
    <w:p w:rsidR="00E139A8" w:rsidRDefault="009B53B8">
      <w:pPr>
        <w:ind w:firstLine="70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2. Отменить распоряжение Администрации Валдайского муниципального района от 01.03.2011 № 48-рг «Об утверждении  административного регламента исполнения муниципальной услуги «Предоставление информации о результ</w:t>
      </w:r>
      <w:r>
        <w:rPr>
          <w:bCs/>
          <w:spacing w:val="-4"/>
          <w:sz w:val="28"/>
          <w:szCs w:val="28"/>
        </w:rPr>
        <w:t>а</w:t>
      </w:r>
      <w:r>
        <w:rPr>
          <w:bCs/>
          <w:spacing w:val="-4"/>
          <w:sz w:val="28"/>
          <w:szCs w:val="28"/>
        </w:rPr>
        <w:t>тах сданных экзаменов, тестирования и иных вступительных испытаний».</w:t>
      </w:r>
    </w:p>
    <w:p w:rsidR="00E139A8" w:rsidRDefault="009B53B8">
      <w:pPr>
        <w:ind w:firstLine="700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3. </w:t>
      </w:r>
      <w:proofErr w:type="gramStart"/>
      <w:r>
        <w:rPr>
          <w:bCs/>
          <w:spacing w:val="-4"/>
          <w:sz w:val="28"/>
          <w:szCs w:val="28"/>
        </w:rPr>
        <w:t>Разместить постановление</w:t>
      </w:r>
      <w:proofErr w:type="gramEnd"/>
      <w:r>
        <w:rPr>
          <w:bCs/>
          <w:spacing w:val="-4"/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«Интернет», в региональной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системе «Портал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 Новгородской области», а также в федеральной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информационной системе «Единый портал государственных и муниципальных услуг (функций)».</w:t>
      </w:r>
      <w:r>
        <w:rPr>
          <w:sz w:val="28"/>
          <w:szCs w:val="28"/>
        </w:rPr>
        <w:tab/>
        <w:t xml:space="preserve"> </w:t>
      </w:r>
    </w:p>
    <w:p w:rsidR="00E139A8" w:rsidRDefault="00E139A8">
      <w:pPr>
        <w:ind w:firstLine="720"/>
        <w:jc w:val="both"/>
        <w:rPr>
          <w:sz w:val="28"/>
          <w:szCs w:val="28"/>
        </w:rPr>
      </w:pPr>
    </w:p>
    <w:p w:rsidR="00E139A8" w:rsidRDefault="00E139A8">
      <w:pPr>
        <w:ind w:firstLine="720"/>
        <w:jc w:val="both"/>
        <w:rPr>
          <w:sz w:val="28"/>
          <w:szCs w:val="28"/>
        </w:rPr>
      </w:pPr>
    </w:p>
    <w:p w:rsidR="00E139A8" w:rsidRDefault="009B53B8">
      <w:pPr>
        <w:jc w:val="both"/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А.А.Тарасов                                            </w:t>
      </w: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ind w:left="5700"/>
        <w:jc w:val="center"/>
        <w:rPr>
          <w:sz w:val="24"/>
          <w:szCs w:val="24"/>
        </w:rPr>
      </w:pPr>
    </w:p>
    <w:p w:rsidR="00E139A8" w:rsidRDefault="00E139A8">
      <w:pPr>
        <w:sectPr w:rsidR="00E139A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365" w:right="567" w:bottom="1365" w:left="1985" w:header="1134" w:footer="1134" w:gutter="0"/>
          <w:cols w:space="720"/>
          <w:docGrid w:linePitch="272"/>
        </w:sectPr>
      </w:pPr>
    </w:p>
    <w:p w:rsidR="00E139A8" w:rsidRDefault="00E139A8">
      <w:pPr>
        <w:shd w:val="clear" w:color="auto" w:fill="FFFFFF"/>
        <w:suppressAutoHyphens/>
        <w:spacing w:line="240" w:lineRule="exact"/>
        <w:ind w:left="5700"/>
        <w:jc w:val="center"/>
        <w:rPr>
          <w:sz w:val="24"/>
          <w:szCs w:val="24"/>
        </w:rPr>
      </w:pPr>
    </w:p>
    <w:p w:rsidR="00E139A8" w:rsidRDefault="00E139A8">
      <w:pPr>
        <w:shd w:val="clear" w:color="auto" w:fill="FFFFFF"/>
        <w:suppressAutoHyphens/>
        <w:spacing w:line="240" w:lineRule="exact"/>
        <w:ind w:left="5700"/>
        <w:jc w:val="center"/>
        <w:rPr>
          <w:sz w:val="24"/>
          <w:szCs w:val="24"/>
        </w:rPr>
      </w:pPr>
    </w:p>
    <w:p w:rsidR="00E139A8" w:rsidRDefault="009B53B8">
      <w:pPr>
        <w:shd w:val="clear" w:color="auto" w:fill="FFFFFF"/>
        <w:suppressAutoHyphens/>
        <w:spacing w:line="240" w:lineRule="exact"/>
        <w:ind w:left="570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E139A8" w:rsidRDefault="009B53B8">
      <w:pPr>
        <w:shd w:val="clear" w:color="auto" w:fill="FFFFFF"/>
        <w:suppressAutoHyphens/>
        <w:spacing w:line="240" w:lineRule="exact"/>
        <w:ind w:left="5700"/>
        <w:jc w:val="center"/>
      </w:pPr>
      <w:r>
        <w:rPr>
          <w:sz w:val="24"/>
          <w:szCs w:val="24"/>
        </w:rPr>
        <w:t>постановлением Администрации муниципального района                 от 26.08.2014 № 1724</w:t>
      </w: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9B53B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</w:p>
    <w:p w:rsidR="00E139A8" w:rsidRDefault="009B53B8">
      <w:pPr>
        <w:jc w:val="center"/>
      </w:pPr>
      <w:r>
        <w:rPr>
          <w:b/>
          <w:bCs/>
          <w:sz w:val="24"/>
          <w:szCs w:val="24"/>
        </w:rPr>
        <w:t>предоставления муниципальной услуги по предоставлению информации о результ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тах сданных экзаменов, тестирования и иных вступительных испытаний, а также зачислении  в  </w:t>
      </w:r>
      <w:r>
        <w:rPr>
          <w:b/>
          <w:bCs/>
          <w:spacing w:val="-4"/>
          <w:sz w:val="24"/>
          <w:szCs w:val="24"/>
        </w:rPr>
        <w:t>образовательное учреждение</w:t>
      </w:r>
    </w:p>
    <w:p w:rsidR="00E139A8" w:rsidRDefault="00E139A8">
      <w:pPr>
        <w:jc w:val="center"/>
      </w:pPr>
    </w:p>
    <w:p w:rsidR="00E139A8" w:rsidRDefault="009B53B8">
      <w:pPr>
        <w:jc w:val="center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 xml:space="preserve">(с изменениями в редакции постановления администрации Валдайского </w:t>
      </w:r>
      <w:proofErr w:type="gramEnd"/>
    </w:p>
    <w:p w:rsidR="00E139A8" w:rsidRDefault="009B53B8">
      <w:pPr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муниципального района от 09.03.2016 № 351)</w:t>
      </w:r>
    </w:p>
    <w:p w:rsidR="00E139A8" w:rsidRDefault="00E139A8">
      <w:pPr>
        <w:jc w:val="right"/>
        <w:rPr>
          <w:sz w:val="24"/>
          <w:szCs w:val="24"/>
        </w:rPr>
      </w:pPr>
    </w:p>
    <w:p w:rsidR="00E139A8" w:rsidRDefault="009B53B8">
      <w:pPr>
        <w:autoSpaceDE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 Предмет регулирования Административного регламента. </w:t>
      </w:r>
    </w:p>
    <w:p w:rsidR="00E139A8" w:rsidRDefault="009B53B8">
      <w:pPr>
        <w:autoSpaceDE w:val="0"/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1.1.1. </w:t>
      </w:r>
      <w:proofErr w:type="gramStart"/>
      <w:r>
        <w:rPr>
          <w:sz w:val="24"/>
          <w:szCs w:val="24"/>
        </w:rPr>
        <w:t xml:space="preserve">Предметом регулирования административного регламента предоставления муниципальной услуги по предоставлению информации о результатах сданных экзаменов, тестирования и иных вступительных испытаний, а также зачислении  в </w:t>
      </w:r>
      <w:r>
        <w:rPr>
          <w:spacing w:val="-4"/>
          <w:sz w:val="24"/>
          <w:szCs w:val="24"/>
        </w:rPr>
        <w:t>образовательное учреждение</w:t>
      </w:r>
      <w:r>
        <w:rPr>
          <w:sz w:val="24"/>
          <w:szCs w:val="24"/>
        </w:rPr>
        <w:t xml:space="preserve"> (далее Административный регламент) являются отношения, возникающие между заявителями и муниципальными общеобразовательными учреждениями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ского муниципального  района, </w:t>
      </w:r>
      <w:r>
        <w:rPr>
          <w:bCs/>
          <w:sz w:val="24"/>
          <w:szCs w:val="24"/>
        </w:rPr>
        <w:t xml:space="preserve">связанные с </w:t>
      </w:r>
      <w:r>
        <w:rPr>
          <w:sz w:val="24"/>
          <w:szCs w:val="24"/>
        </w:rPr>
        <w:t xml:space="preserve">предоставлением информации о результатах сданных экзаменов, тестирования и иных вступительных испытаний, а также зачислении  в </w:t>
      </w:r>
      <w:r>
        <w:rPr>
          <w:spacing w:val="-4"/>
          <w:sz w:val="24"/>
          <w:szCs w:val="24"/>
        </w:rPr>
        <w:t>образовательное учреждение.</w:t>
      </w:r>
      <w:proofErr w:type="gramEnd"/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Круг заявителей.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1.2.1. Заявителями на предоставление муниципальной услуги по предоставлению информации о результатах сданных экзаменов, тестирования и иных вступительных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пытаний, а также зачислении  в </w:t>
      </w:r>
      <w:r>
        <w:rPr>
          <w:spacing w:val="-4"/>
          <w:sz w:val="24"/>
          <w:szCs w:val="24"/>
        </w:rPr>
        <w:t>образовательное учреждение</w:t>
      </w:r>
      <w:r>
        <w:rPr>
          <w:sz w:val="24"/>
          <w:szCs w:val="24"/>
        </w:rPr>
        <w:t xml:space="preserve"> (далее муниципальная услуга) являются родители (законные представители).</w:t>
      </w:r>
    </w:p>
    <w:p w:rsidR="00E139A8" w:rsidRDefault="009B53B8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>1.2.2. От имени заявителя могут выступать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 полномочиями выступать от их имени.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1.3.Требования к порядку информирования о предоставлении муниципальной услуги.</w:t>
      </w:r>
    </w:p>
    <w:p w:rsidR="00E139A8" w:rsidRDefault="009B53B8">
      <w:pPr>
        <w:numPr>
          <w:ilvl w:val="2"/>
          <w:numId w:val="6"/>
        </w:numPr>
        <w:autoSpaceDE w:val="0"/>
        <w:ind w:left="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Прием заявлений осуществляется общеобразовательными учреждениями, отделом МФЦ Валдайского муниципального района государственного областного авт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номного учреждения «Многофункциональный центр предоставления государственных и муниципальных услуг» (далее отдел «МФЦ»). Информация о  месте нахождения, спр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вочные телефоны, график работы общеобразовательных учреждений  и отдела «МФЦ» указаны в приложении 1 к Административному регламенту.</w:t>
      </w:r>
    </w:p>
    <w:p w:rsidR="00E139A8" w:rsidRDefault="009B53B8">
      <w:pPr>
        <w:autoSpaceDE w:val="0"/>
        <w:ind w:firstLine="700"/>
        <w:jc w:val="both"/>
        <w:rPr>
          <w:rFonts w:eastAsia="A"/>
          <w:sz w:val="24"/>
          <w:szCs w:val="24"/>
        </w:rPr>
      </w:pPr>
      <w:r>
        <w:rPr>
          <w:sz w:val="24"/>
          <w:szCs w:val="24"/>
        </w:rPr>
        <w:t>Место нахождения комитета</w:t>
      </w:r>
      <w:r>
        <w:rPr>
          <w:rFonts w:eastAsia="A"/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: </w:t>
      </w:r>
      <w:r>
        <w:rPr>
          <w:color w:val="000000"/>
          <w:spacing w:val="-1"/>
          <w:sz w:val="24"/>
          <w:szCs w:val="24"/>
        </w:rPr>
        <w:t>г</w:t>
      </w:r>
      <w:proofErr w:type="gramStart"/>
      <w:r>
        <w:rPr>
          <w:color w:val="000000"/>
          <w:spacing w:val="-1"/>
          <w:sz w:val="24"/>
          <w:szCs w:val="24"/>
        </w:rPr>
        <w:t>.В</w:t>
      </w:r>
      <w:proofErr w:type="gramEnd"/>
      <w:r>
        <w:rPr>
          <w:color w:val="000000"/>
          <w:spacing w:val="-1"/>
          <w:sz w:val="24"/>
          <w:szCs w:val="24"/>
        </w:rPr>
        <w:t xml:space="preserve">алдай </w:t>
      </w:r>
      <w:r>
        <w:rPr>
          <w:color w:val="000000"/>
          <w:sz w:val="24"/>
          <w:szCs w:val="24"/>
        </w:rPr>
        <w:t>Новгородской области, пр.Комсомольский, д.19/21.</w:t>
      </w:r>
    </w:p>
    <w:p w:rsidR="00E139A8" w:rsidRDefault="009B53B8">
      <w:pPr>
        <w:shd w:val="clear" w:color="auto" w:fill="FFFFFF"/>
        <w:tabs>
          <w:tab w:val="left" w:pos="709"/>
        </w:tabs>
        <w:ind w:firstLine="700"/>
        <w:jc w:val="both"/>
        <w:rPr>
          <w:rStyle w:val="FontStyle40"/>
          <w:sz w:val="24"/>
          <w:szCs w:val="24"/>
        </w:rPr>
      </w:pPr>
      <w:r>
        <w:rPr>
          <w:rFonts w:eastAsia="A"/>
          <w:sz w:val="24"/>
          <w:szCs w:val="24"/>
        </w:rPr>
        <w:tab/>
        <w:t>Г</w:t>
      </w:r>
      <w:r>
        <w:rPr>
          <w:sz w:val="24"/>
          <w:szCs w:val="24"/>
        </w:rPr>
        <w:t>рафик (режим) приема заинтересованных лиц по вопросам предоставления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должностными лицами комитета</w:t>
      </w:r>
      <w:r>
        <w:rPr>
          <w:rFonts w:eastAsia="A"/>
          <w:sz w:val="24"/>
          <w:szCs w:val="24"/>
        </w:rPr>
        <w:t xml:space="preserve"> образования</w:t>
      </w:r>
      <w:r>
        <w:rPr>
          <w:sz w:val="24"/>
          <w:szCs w:val="24"/>
        </w:rPr>
        <w:t>: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E139A8" w:rsidRDefault="009B53B8">
      <w:pPr>
        <w:shd w:val="clear" w:color="auto" w:fill="FFFFFF"/>
        <w:tabs>
          <w:tab w:val="left" w:pos="709"/>
        </w:tabs>
        <w:ind w:firstLine="700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понедельник – пятница: с 8.00 до 17.00;</w:t>
      </w:r>
    </w:p>
    <w:p w:rsidR="00E139A8" w:rsidRDefault="009B53B8">
      <w:pPr>
        <w:ind w:firstLine="700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перерыв на обед: с 1</w:t>
      </w:r>
      <w:r>
        <w:rPr>
          <w:rStyle w:val="FontStyle40"/>
          <w:rFonts w:eastAsia="A"/>
          <w:sz w:val="24"/>
          <w:szCs w:val="24"/>
        </w:rPr>
        <w:t>2</w:t>
      </w:r>
      <w:r>
        <w:rPr>
          <w:rStyle w:val="FontStyle40"/>
          <w:sz w:val="24"/>
          <w:szCs w:val="24"/>
        </w:rPr>
        <w:t>.00 до 1</w:t>
      </w:r>
      <w:r>
        <w:rPr>
          <w:rStyle w:val="FontStyle40"/>
          <w:rFonts w:eastAsia="A"/>
          <w:sz w:val="24"/>
          <w:szCs w:val="24"/>
        </w:rPr>
        <w:t>3</w:t>
      </w:r>
      <w:r>
        <w:rPr>
          <w:rStyle w:val="FontStyle40"/>
          <w:sz w:val="24"/>
          <w:szCs w:val="24"/>
        </w:rPr>
        <w:t>.00;</w:t>
      </w:r>
    </w:p>
    <w:p w:rsidR="00E139A8" w:rsidRDefault="009B53B8">
      <w:pPr>
        <w:shd w:val="clear" w:color="auto" w:fill="FFFFFF"/>
        <w:tabs>
          <w:tab w:val="left" w:pos="709"/>
        </w:tabs>
        <w:ind w:firstLine="700"/>
        <w:jc w:val="both"/>
        <w:rPr>
          <w:sz w:val="24"/>
          <w:szCs w:val="24"/>
        </w:rPr>
      </w:pPr>
      <w:r>
        <w:rPr>
          <w:rStyle w:val="FontStyle40"/>
          <w:sz w:val="24"/>
          <w:szCs w:val="24"/>
        </w:rPr>
        <w:t>суббота, воскресенье – выходной.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Справочные телефоны: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(факс) председателя комитета: </w:t>
      </w:r>
      <w:r>
        <w:rPr>
          <w:color w:val="000000"/>
          <w:spacing w:val="-1"/>
          <w:sz w:val="24"/>
          <w:szCs w:val="24"/>
        </w:rPr>
        <w:t>(8-816-66) 2-36-54;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телефон специалистов комитета:</w:t>
      </w:r>
      <w:r>
        <w:rPr>
          <w:color w:val="000000"/>
          <w:spacing w:val="-1"/>
          <w:sz w:val="24"/>
          <w:szCs w:val="24"/>
        </w:rPr>
        <w:t xml:space="preserve"> (8-816-66) 2-36-54</w:t>
      </w:r>
      <w:r>
        <w:rPr>
          <w:sz w:val="24"/>
          <w:szCs w:val="24"/>
        </w:rPr>
        <w:t>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Адрес интернет-сайта комитета: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http:// </w:t>
      </w:r>
      <w:hyperlink r:id="rId12" w:history="1">
        <w:r>
          <w:rPr>
            <w:rStyle w:val="a4"/>
          </w:rPr>
          <w:t>www.komitet-valdayskiy.edusite.ru</w:t>
        </w:r>
      </w:hyperlink>
      <w:r>
        <w:rPr>
          <w:sz w:val="24"/>
          <w:szCs w:val="24"/>
        </w:rPr>
        <w:t xml:space="preserve">,  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комитета: </w:t>
      </w:r>
      <w:hyperlink r:id="rId13" w:history="1">
        <w:r>
          <w:rPr>
            <w:rStyle w:val="a4"/>
          </w:rPr>
          <w:t>skovr@yandex.ru</w:t>
        </w:r>
      </w:hyperlink>
    </w:p>
    <w:p w:rsidR="00E139A8" w:rsidRDefault="009B53B8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1.3.2.Информация по вопросам предоставления муниципальной услуги предоставляется:</w:t>
      </w:r>
    </w:p>
    <w:p w:rsidR="00E139A8" w:rsidRDefault="009B53B8">
      <w:pPr>
        <w:tabs>
          <w:tab w:val="left" w:pos="357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 работниками общеобразовательного учреждения  (отдела «МФЦ») при личном обращении;</w:t>
      </w:r>
    </w:p>
    <w:p w:rsidR="00E139A8" w:rsidRDefault="009B53B8">
      <w:pPr>
        <w:tabs>
          <w:tab w:val="left" w:pos="357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 использованием средств почтовой, телефонной, факсимильной   связи и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тронной почты;</w:t>
      </w:r>
    </w:p>
    <w:p w:rsidR="00E139A8" w:rsidRDefault="009B53B8">
      <w:pPr>
        <w:tabs>
          <w:tab w:val="left" w:pos="357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размещения в информационно-телекоммуникационных сетях общего пользования (в том числе в сети «Интернет»), публикации в средствах массовой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1.3.3. Требования к размещению и оформлению визуальной, текстовой и мульт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медийной информации: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1.3.3.1. Места информирования, предназначенные для ознакомления заявителей с информационными материалами, оборудуются информационными стендами;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1.3.3.2.  На информационных стендах в помещении, предназначенном для приема документов, размещается следующая информация: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полный почтовый адрес, справочные номера телефонов общеобразовательного  у</w:t>
      </w:r>
      <w:r>
        <w:rPr>
          <w:sz w:val="24"/>
          <w:szCs w:val="24"/>
        </w:rPr>
        <w:t>ч</w:t>
      </w:r>
      <w:r>
        <w:rPr>
          <w:sz w:val="24"/>
          <w:szCs w:val="24"/>
        </w:rPr>
        <w:t>реждения;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извлечения из текста настоящего Административного регламента с приложениями; перечень документов, необходимых для получения муниципальной услуги, а также треб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вания, предъявляемые к этим документам;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приема граждан общеобразовательным учреждением; 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образцы оформления документов, необходимых для предоставления 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ной услуги; 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порядок информирования о ходе предоставления муниципальной        услуги;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порядок получения консультаций;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порядок обжалования решений, действий или бездействия работников,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за предоставление  муниципальной услуги.</w:t>
      </w:r>
    </w:p>
    <w:p w:rsidR="00E139A8" w:rsidRDefault="009B53B8">
      <w:pPr>
        <w:tabs>
          <w:tab w:val="left" w:pos="3570"/>
        </w:tabs>
        <w:ind w:firstLine="700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1.3.4. </w:t>
      </w:r>
      <w:r>
        <w:rPr>
          <w:rFonts w:eastAsia="Arial"/>
          <w:sz w:val="24"/>
          <w:szCs w:val="24"/>
        </w:rPr>
        <w:t>Основными требованиями к информированию заявителей являются: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достоверность предоставляемой информации;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четкость изложения информации;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полнота информирования;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наглядность форм предоставляемой информации;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удобство и доступность получения информации;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оперативность предоставления информации.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1.3.5. Консультации предоставляются по следующим вопросам: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место нахождения, график работы, Интернет-сайты, адрес электронной почты и номера телефонов общеобразовательного учреждения, принимающего документы на пр</w:t>
      </w:r>
      <w:r>
        <w:rPr>
          <w:rFonts w:eastAsia="Arial"/>
          <w:sz w:val="24"/>
          <w:szCs w:val="24"/>
        </w:rPr>
        <w:t>е</w:t>
      </w:r>
      <w:r>
        <w:rPr>
          <w:rFonts w:eastAsia="Arial"/>
          <w:sz w:val="24"/>
          <w:szCs w:val="24"/>
        </w:rPr>
        <w:t>доставление муниципальной услуги;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перечень документов, необходимых для принятия решения о предоставлении м</w:t>
      </w:r>
      <w:r>
        <w:rPr>
          <w:rFonts w:eastAsia="Arial"/>
          <w:sz w:val="24"/>
          <w:szCs w:val="24"/>
        </w:rPr>
        <w:t>у</w:t>
      </w:r>
      <w:r>
        <w:rPr>
          <w:rFonts w:eastAsia="Arial"/>
          <w:sz w:val="24"/>
          <w:szCs w:val="24"/>
        </w:rPr>
        <w:t>ниципальной услуги, комплектности (достаточности) представленных документов;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время приема и выдачи документов;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сроки предоставления муниципальной услуги;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процесс выполнения административных процедур по предоставлению муниц</w:t>
      </w:r>
      <w:r>
        <w:rPr>
          <w:rFonts w:eastAsia="Arial"/>
          <w:sz w:val="24"/>
          <w:szCs w:val="24"/>
        </w:rPr>
        <w:t>и</w:t>
      </w:r>
      <w:r>
        <w:rPr>
          <w:rFonts w:eastAsia="Arial"/>
          <w:sz w:val="24"/>
          <w:szCs w:val="24"/>
        </w:rPr>
        <w:t xml:space="preserve">пальной услуги (на каком этапе в процессе </w:t>
      </w:r>
      <w:proofErr w:type="gramStart"/>
      <w:r>
        <w:rPr>
          <w:rFonts w:eastAsia="Arial"/>
          <w:sz w:val="24"/>
          <w:szCs w:val="24"/>
        </w:rPr>
        <w:t>выполнения</w:t>
      </w:r>
      <w:proofErr w:type="gramEnd"/>
      <w:r>
        <w:rPr>
          <w:rFonts w:eastAsia="Arial"/>
          <w:sz w:val="24"/>
          <w:szCs w:val="24"/>
        </w:rPr>
        <w:t xml:space="preserve"> какой административной проц</w:t>
      </w:r>
      <w:r>
        <w:rPr>
          <w:rFonts w:eastAsia="Arial"/>
          <w:sz w:val="24"/>
          <w:szCs w:val="24"/>
        </w:rPr>
        <w:t>е</w:t>
      </w:r>
      <w:r>
        <w:rPr>
          <w:rFonts w:eastAsia="Arial"/>
          <w:sz w:val="24"/>
          <w:szCs w:val="24"/>
        </w:rPr>
        <w:t xml:space="preserve">дуры находится представленный заявителем пакет документов); </w:t>
      </w:r>
    </w:p>
    <w:p w:rsidR="00E139A8" w:rsidRDefault="009B53B8">
      <w:pPr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порядок обжалования действий (бездействия) и решений, осуществляемых и пр</w:t>
      </w:r>
      <w:r>
        <w:rPr>
          <w:rFonts w:eastAsia="Arial"/>
          <w:sz w:val="24"/>
          <w:szCs w:val="24"/>
        </w:rPr>
        <w:t>и</w:t>
      </w:r>
      <w:r>
        <w:rPr>
          <w:rFonts w:eastAsia="Arial"/>
          <w:sz w:val="24"/>
          <w:szCs w:val="24"/>
        </w:rPr>
        <w:t>нимаемых в ходе предоставления муниципальной услуги.</w:t>
      </w:r>
    </w:p>
    <w:p w:rsidR="00E139A8" w:rsidRDefault="009B53B8">
      <w:pPr>
        <w:tabs>
          <w:tab w:val="left" w:pos="720"/>
        </w:tabs>
        <w:ind w:firstLine="70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ab/>
        <w:t>1.3.6. Консультации по вопросам предоставления муниципальной услуги осущес</w:t>
      </w:r>
      <w:r>
        <w:rPr>
          <w:rFonts w:eastAsia="Arial"/>
          <w:sz w:val="24"/>
          <w:szCs w:val="24"/>
        </w:rPr>
        <w:t>т</w:t>
      </w:r>
      <w:r>
        <w:rPr>
          <w:rFonts w:eastAsia="Arial"/>
          <w:sz w:val="24"/>
          <w:szCs w:val="24"/>
        </w:rPr>
        <w:t>вляются работником общеобразовательного учреждения при личном контакте с заявит</w:t>
      </w:r>
      <w:r>
        <w:rPr>
          <w:rFonts w:eastAsia="Arial"/>
          <w:sz w:val="24"/>
          <w:szCs w:val="24"/>
        </w:rPr>
        <w:t>е</w:t>
      </w:r>
      <w:r>
        <w:rPr>
          <w:rFonts w:eastAsia="Arial"/>
          <w:sz w:val="24"/>
          <w:szCs w:val="24"/>
        </w:rPr>
        <w:lastRenderedPageBreak/>
        <w:t>лями, а также с использованием средств «Интернет», почтовой, телефонной, факсимил</w:t>
      </w:r>
      <w:r>
        <w:rPr>
          <w:rFonts w:eastAsia="Arial"/>
          <w:sz w:val="24"/>
          <w:szCs w:val="24"/>
        </w:rPr>
        <w:t>ь</w:t>
      </w:r>
      <w:r>
        <w:rPr>
          <w:rFonts w:eastAsia="Arial"/>
          <w:sz w:val="24"/>
          <w:szCs w:val="24"/>
        </w:rPr>
        <w:t xml:space="preserve">ной связи и посредством электронной почты. </w:t>
      </w:r>
    </w:p>
    <w:p w:rsidR="00E139A8" w:rsidRDefault="009B53B8">
      <w:pPr>
        <w:numPr>
          <w:ilvl w:val="2"/>
          <w:numId w:val="3"/>
        </w:numPr>
        <w:autoSpaceDE w:val="0"/>
        <w:ind w:left="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ответах на телефонные звонки и обращения граждан по вопросу пол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чения муниципальной услуги работник общеобразовательного учреждения  обязан:</w:t>
      </w:r>
    </w:p>
    <w:p w:rsidR="00E139A8" w:rsidRDefault="009B53B8">
      <w:pPr>
        <w:tabs>
          <w:tab w:val="left" w:pos="675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начинать ответ на телефонный звонок с информации о наименовании общеобраз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вательного учреждения, в которую позвонил гражданин, фамилии, имени, отчестве и должности работника принявшего телефонный звонок;  </w:t>
      </w:r>
    </w:p>
    <w:p w:rsidR="00E139A8" w:rsidRDefault="009B53B8">
      <w:pPr>
        <w:tabs>
          <w:tab w:val="left" w:pos="675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подробно в корректной форме информировать заинтересованное лицо о порядке получения муниципальной услуги; </w:t>
      </w:r>
    </w:p>
    <w:p w:rsidR="00E139A8" w:rsidRDefault="009B53B8">
      <w:pPr>
        <w:tabs>
          <w:tab w:val="left" w:pos="675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невозможности самостоятельно ответить на поставленные вопросы, переадр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совать звонок заявителя на другое должностное лицо; </w:t>
      </w:r>
    </w:p>
    <w:p w:rsidR="00E139A8" w:rsidRDefault="009B53B8">
      <w:pPr>
        <w:tabs>
          <w:tab w:val="left" w:pos="675"/>
        </w:tabs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 избегать конфликтных ситуаций, способных нанести ущерб его репутации или 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торитету общеобразовательного учреждения;</w:t>
      </w:r>
    </w:p>
    <w:p w:rsidR="00E139A8" w:rsidRDefault="009B53B8">
      <w:pPr>
        <w:tabs>
          <w:tab w:val="left" w:pos="675"/>
        </w:tabs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соблюдать права и законные интересы заявителей.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1.3.8. По письменным обращениям гражданина, ответ направляется почтой в адрес гражданина в срок, не превышающий 30 (тридцати) календарных дней со дня регистрации письменного обращения.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 обращении гражданина посредством электронной почты,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заявителя.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1.3.9. Публичное консультирование по вопросам предоставления муниципальной услуги осуществляется путем: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публикации информационных материалов в СМИ, в сети «Интернет»; 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оформления информационных стендов.</w:t>
      </w:r>
    </w:p>
    <w:p w:rsidR="00E139A8" w:rsidRDefault="009B53B8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1.3.11. Консультации осуществляются в соответствии с режимом работы общеобр</w:t>
      </w:r>
      <w:r>
        <w:rPr>
          <w:rFonts w:eastAsia="Arial"/>
          <w:sz w:val="24"/>
          <w:szCs w:val="24"/>
        </w:rPr>
        <w:t>а</w:t>
      </w:r>
      <w:r>
        <w:rPr>
          <w:rFonts w:eastAsia="Arial"/>
          <w:sz w:val="24"/>
          <w:szCs w:val="24"/>
        </w:rPr>
        <w:t>зовательного учреждения.</w:t>
      </w:r>
    </w:p>
    <w:p w:rsidR="00E139A8" w:rsidRDefault="009B53B8">
      <w:pPr>
        <w:tabs>
          <w:tab w:val="left" w:pos="3570"/>
        </w:tabs>
        <w:autoSpaceDE w:val="0"/>
        <w:ind w:firstLine="70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1.3.12. Консультирование по вопросам предоставления услуги предоставляется в устной и письменной форме бесплатно.</w:t>
      </w:r>
    </w:p>
    <w:p w:rsidR="00E139A8" w:rsidRDefault="009B53B8">
      <w:pPr>
        <w:tabs>
          <w:tab w:val="left" w:pos="3570"/>
        </w:tabs>
        <w:ind w:firstLine="700"/>
        <w:jc w:val="both"/>
        <w:rPr>
          <w:rStyle w:val="a5"/>
        </w:rPr>
      </w:pPr>
      <w:r>
        <w:rPr>
          <w:sz w:val="24"/>
          <w:szCs w:val="24"/>
        </w:rPr>
        <w:t>1.3.13. Информация о порядке предоставления муниципальной услуги размещается на официальном сайте Администрации  Валдайского муниципального района в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ционно-телекоммуникационной сети «Интернет», общеобразовательного учреждения, а также в областной государственной информационной системе «Портал государственных и муниципальных услуг (функций) Новгородской области» и федеральной государственной информационной системе «Единый портал государственных и муниципальных услуг (функций)».</w:t>
      </w:r>
    </w:p>
    <w:p w:rsidR="00E139A8" w:rsidRDefault="009B53B8">
      <w:pPr>
        <w:pStyle w:val="ae"/>
        <w:spacing w:before="0" w:after="0" w:line="240" w:lineRule="auto"/>
        <w:ind w:firstLine="700"/>
        <w:jc w:val="both"/>
        <w:rPr>
          <w:rStyle w:val="a5"/>
        </w:rPr>
      </w:pPr>
      <w:r>
        <w:rPr>
          <w:rStyle w:val="a5"/>
        </w:rPr>
        <w:t>2. Стандарт предоставления муниципальной услуги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rPr>
          <w:rStyle w:val="a5"/>
        </w:rPr>
        <w:t>2.1. Наименование муниципальной  услуги.</w:t>
      </w:r>
    </w:p>
    <w:p w:rsidR="00E139A8" w:rsidRDefault="009B53B8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по предоставлению информации о резул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татах сданных экзаменов, тестирования и иных вступительных испытаний, а также зачи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лении  в образовательное учреждение.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 Наименование органа, предоставляющего муниципальную услугу</w:t>
      </w:r>
      <w:r>
        <w:rPr>
          <w:sz w:val="24"/>
          <w:szCs w:val="24"/>
        </w:rPr>
        <w:t xml:space="preserve"> 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2.2.1.Предоставление муниципальной услуги осуществляют муниципальные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образовательные учреждения  Валдайского муниципального района.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2.2.2.Непосредственное предоставление муниципальной услуги осуществляют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ботники общеобразовательного учреждения.  </w:t>
      </w:r>
    </w:p>
    <w:p w:rsidR="00E139A8" w:rsidRDefault="009B53B8">
      <w:pPr>
        <w:numPr>
          <w:ilvl w:val="2"/>
          <w:numId w:val="2"/>
        </w:numPr>
        <w:tabs>
          <w:tab w:val="left" w:pos="720"/>
          <w:tab w:val="left" w:pos="1080"/>
          <w:tab w:val="left" w:pos="1260"/>
          <w:tab w:val="left" w:pos="1800"/>
        </w:tabs>
        <w:suppressAutoHyphens/>
        <w:autoSpaceDE w:val="0"/>
        <w:ind w:left="0"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  <w:t>2.2.3. Процедура взаимодействия получателя муниципальной услуги и общеобразовательного учреждения определяется путем регистрации заявления на муниципальную услугу.</w:t>
      </w:r>
    </w:p>
    <w:p w:rsidR="00E139A8" w:rsidRDefault="009B53B8">
      <w:pPr>
        <w:numPr>
          <w:ilvl w:val="2"/>
          <w:numId w:val="2"/>
        </w:numPr>
        <w:tabs>
          <w:tab w:val="left" w:pos="720"/>
          <w:tab w:val="left" w:pos="1080"/>
          <w:tab w:val="left" w:pos="1260"/>
          <w:tab w:val="left" w:pos="1800"/>
        </w:tabs>
        <w:suppressAutoHyphens/>
        <w:autoSpaceDE w:val="0"/>
        <w:ind w:left="0" w:firstLine="700"/>
        <w:jc w:val="both"/>
        <w:rPr>
          <w:rStyle w:val="a5"/>
        </w:rPr>
      </w:pPr>
      <w:proofErr w:type="gramStart"/>
      <w:r>
        <w:rPr>
          <w:sz w:val="24"/>
          <w:szCs w:val="24"/>
        </w:rPr>
        <w:lastRenderedPageBreak/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 необходимыми и обязательными для предоставления муниципальной услуги. </w:t>
      </w:r>
      <w:proofErr w:type="gramEnd"/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rPr>
          <w:rStyle w:val="a5"/>
        </w:rPr>
        <w:t>2.3. Результат предоставления муниципальной услуги.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t>Результатом предоставления муниципальной услуги является: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информации о результатах сданных экзаменов, тестирования и иных вступительных испытаний, а также зачислении  в образовательное учреждение;</w:t>
      </w:r>
    </w:p>
    <w:p w:rsidR="00E139A8" w:rsidRDefault="009B53B8">
      <w:pPr>
        <w:ind w:firstLine="700"/>
        <w:jc w:val="both"/>
        <w:rPr>
          <w:rStyle w:val="a5"/>
        </w:rPr>
      </w:pPr>
      <w:r>
        <w:rPr>
          <w:sz w:val="24"/>
          <w:szCs w:val="24"/>
        </w:rPr>
        <w:t>отказ в предоставление информации о результатах сданных экзаменов, тестиров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и иных вступительных испытаний, а также зачислении  в образовательное учреждение с указанием причины отказа.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rPr>
          <w:rStyle w:val="a5"/>
        </w:rPr>
        <w:t>2.4. Сроки предоставления  муниципальной  услуги.</w:t>
      </w:r>
    </w:p>
    <w:p w:rsidR="00E139A8" w:rsidRDefault="009B53B8">
      <w:pPr>
        <w:numPr>
          <w:ilvl w:val="2"/>
          <w:numId w:val="5"/>
        </w:numPr>
        <w:ind w:left="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по предоставлению </w:t>
      </w:r>
      <w:r>
        <w:rPr>
          <w:color w:val="000000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осуществляются в течение всего календарного года.</w:t>
      </w:r>
    </w:p>
    <w:p w:rsidR="00E139A8" w:rsidRDefault="009B53B8">
      <w:pPr>
        <w:ind w:firstLine="700"/>
        <w:jc w:val="both"/>
        <w:rPr>
          <w:rStyle w:val="a5"/>
          <w:b w:val="0"/>
        </w:rPr>
      </w:pPr>
      <w:r>
        <w:rPr>
          <w:sz w:val="24"/>
          <w:szCs w:val="24"/>
        </w:rPr>
        <w:t>Датой принятия к рассмотрению заявления о предоставлении информации 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зультатах сданных экзаменов, тестирования и иных вступительных испытаний, а также зачислении  в образовательное учреждение, и прилагаемых документов считается дата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гистрации в журнале регистрации принятых документов.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rPr>
          <w:rStyle w:val="a5"/>
          <w:b w:val="0"/>
        </w:rPr>
        <w:t xml:space="preserve">2.4.2. </w:t>
      </w:r>
      <w:r>
        <w:t>Прием и регистрация письменного и электронного заявления работником о</w:t>
      </w:r>
      <w:r>
        <w:t>б</w:t>
      </w:r>
      <w:r>
        <w:t xml:space="preserve">щеобразовательного учреждения осуществляется в течение 15 (пятнадцати) минут. </w:t>
      </w:r>
    </w:p>
    <w:p w:rsidR="00E139A8" w:rsidRDefault="009B53B8">
      <w:pPr>
        <w:numPr>
          <w:ilvl w:val="2"/>
          <w:numId w:val="7"/>
        </w:numPr>
        <w:suppressAutoHyphens/>
        <w:autoSpaceDE w:val="0"/>
        <w:ind w:left="0" w:firstLine="700"/>
        <w:jc w:val="both"/>
      </w:pPr>
      <w:r>
        <w:rPr>
          <w:sz w:val="24"/>
          <w:szCs w:val="24"/>
        </w:rPr>
        <w:t>Предоставление информации при личном обращении родителя (законного представителя) учащегося осуществляется непосредственно в процессе обращения.</w:t>
      </w:r>
    </w:p>
    <w:p w:rsidR="00E139A8" w:rsidRDefault="009B53B8">
      <w:pPr>
        <w:pStyle w:val="ae"/>
        <w:spacing w:before="0" w:after="0" w:line="240" w:lineRule="auto"/>
        <w:ind w:firstLine="700"/>
        <w:jc w:val="both"/>
        <w:rPr>
          <w:rStyle w:val="a5"/>
        </w:rPr>
      </w:pPr>
      <w:r>
        <w:t>2.4.4. Общий срок предоставления муниципальной услуги составляет 10 рабочих дней.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2.5. Перечень нормативных правовых актов, регулирующих </w:t>
      </w:r>
      <w:proofErr w:type="gramStart"/>
      <w:r>
        <w:rPr>
          <w:rStyle w:val="a5"/>
          <w:sz w:val="24"/>
          <w:szCs w:val="24"/>
        </w:rPr>
        <w:t>отношения</w:t>
      </w:r>
      <w:proofErr w:type="gramEnd"/>
      <w:r>
        <w:rPr>
          <w:rStyle w:val="a5"/>
          <w:sz w:val="24"/>
          <w:szCs w:val="24"/>
        </w:rPr>
        <w:t xml:space="preserve"> во</w:t>
      </w:r>
      <w:r>
        <w:rPr>
          <w:rStyle w:val="a5"/>
          <w:sz w:val="24"/>
          <w:szCs w:val="24"/>
        </w:rPr>
        <w:t>з</w:t>
      </w:r>
      <w:r>
        <w:rPr>
          <w:rStyle w:val="a5"/>
          <w:sz w:val="24"/>
          <w:szCs w:val="24"/>
        </w:rPr>
        <w:t>никающие в связи с предоставлением муниципальной  услуги.</w:t>
      </w:r>
      <w:r>
        <w:rPr>
          <w:sz w:val="24"/>
          <w:szCs w:val="24"/>
        </w:rPr>
        <w:t> 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осуществляется в соответствии со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дующими нормативными правовыми актами:</w:t>
      </w:r>
    </w:p>
    <w:p w:rsidR="00E139A8" w:rsidRDefault="009B53B8">
      <w:pPr>
        <w:ind w:firstLine="700"/>
        <w:jc w:val="both"/>
        <w:rPr>
          <w:szCs w:val="24"/>
        </w:rPr>
      </w:pPr>
      <w:r>
        <w:rPr>
          <w:sz w:val="24"/>
          <w:szCs w:val="24"/>
        </w:rPr>
        <w:t>Федеральным законом от 6 октября 2003 года № 131-ФЗ «Об общих принципах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ганизации местного самоуправления в Российской Федерации» (Собрание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ства РФ от 06.10.2003 № 40 статья 3822); 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 законом от 27 июля 2006 года № 152-ФЗ "О  персональных данных" (Российская газета от 29.07.2006 № 165);</w:t>
      </w:r>
    </w:p>
    <w:p w:rsidR="00E139A8" w:rsidRDefault="009B53B8">
      <w:pPr>
        <w:pStyle w:val="aa"/>
        <w:ind w:firstLine="70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Федеральным законом от 27 июля 2010 года № 210-ФЗ "Об организации предо</w:t>
      </w:r>
      <w:r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тавления государственных и муниципальных услуг" (Собрание законодательства Росси</w:t>
      </w:r>
      <w:r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>ской Федерации от 02.08. 2010, № 31, статья 4179);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02 мая 2006 № 59-ФЗ «О порядке рассмотрения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граждан Российской Федерации» («Собрание законодательства РФ», 05.05.2006, № 19);</w:t>
      </w:r>
    </w:p>
    <w:p w:rsidR="00E139A8" w:rsidRDefault="009B53B8">
      <w:pPr>
        <w:ind w:firstLine="700"/>
        <w:jc w:val="both"/>
        <w:rPr>
          <w:rStyle w:val="a5"/>
        </w:rPr>
      </w:pPr>
      <w:r>
        <w:rPr>
          <w:sz w:val="24"/>
          <w:szCs w:val="24"/>
        </w:rPr>
        <w:t>Федеральным законом от  29декабря 2012 года № 273 -ФЗ «Об образовании в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сийской Федерации» (Российская газета от </w:t>
      </w:r>
      <w:r>
        <w:rPr>
          <w:sz w:val="24"/>
          <w:szCs w:val="24"/>
          <w:shd w:val="clear" w:color="auto" w:fill="FFFFFF"/>
        </w:rPr>
        <w:t>31.12. 2012 № 303)</w:t>
      </w:r>
      <w:r>
        <w:rPr>
          <w:sz w:val="24"/>
          <w:szCs w:val="24"/>
        </w:rPr>
        <w:t>.</w:t>
      </w:r>
    </w:p>
    <w:p w:rsidR="00E139A8" w:rsidRDefault="009B53B8">
      <w:pPr>
        <w:pStyle w:val="ae"/>
        <w:spacing w:before="0" w:after="0" w:line="240" w:lineRule="auto"/>
        <w:ind w:firstLine="700"/>
        <w:jc w:val="both"/>
        <w:rPr>
          <w:rStyle w:val="a5"/>
          <w:b w:val="0"/>
        </w:rPr>
      </w:pPr>
      <w:r>
        <w:rPr>
          <w:rStyle w:val="a5"/>
        </w:rPr>
        <w:t>2.6. Исчерпывающий перечень документов, необходимых в соответствии с з</w:t>
      </w:r>
      <w:r>
        <w:rPr>
          <w:rStyle w:val="a5"/>
        </w:rPr>
        <w:t>а</w:t>
      </w:r>
      <w:r>
        <w:rPr>
          <w:rStyle w:val="a5"/>
        </w:rPr>
        <w:t>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</w:t>
      </w:r>
      <w:r>
        <w:rPr>
          <w:rStyle w:val="a5"/>
        </w:rPr>
        <w:t>е</w:t>
      </w:r>
      <w:r>
        <w:rPr>
          <w:rStyle w:val="a5"/>
        </w:rPr>
        <w:t>лем, способы их получения заявителем, в том числе в электронной форме</w:t>
      </w:r>
    </w:p>
    <w:p w:rsidR="00E139A8" w:rsidRDefault="009B53B8">
      <w:pPr>
        <w:numPr>
          <w:ilvl w:val="2"/>
          <w:numId w:val="2"/>
        </w:numPr>
        <w:tabs>
          <w:tab w:val="left" w:pos="720"/>
          <w:tab w:val="left" w:pos="1080"/>
          <w:tab w:val="left" w:pos="1260"/>
          <w:tab w:val="left" w:pos="1800"/>
        </w:tabs>
        <w:suppressAutoHyphens/>
        <w:autoSpaceDE w:val="0"/>
        <w:ind w:left="0" w:firstLine="700"/>
        <w:jc w:val="both"/>
      </w:pPr>
      <w:r>
        <w:rPr>
          <w:rStyle w:val="a5"/>
          <w:b w:val="0"/>
          <w:sz w:val="24"/>
          <w:szCs w:val="24"/>
        </w:rPr>
        <w:t>2.6.1. Основанием для предоставления муниципальной услуги лицам, указанным в пункте 1.2. настоящего Административного регламента, является письменное обращение (заявление) заявителя (законного представителя).</w:t>
      </w:r>
      <w:r>
        <w:rPr>
          <w:sz w:val="24"/>
          <w:szCs w:val="24"/>
        </w:rPr>
        <w:t xml:space="preserve"> 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lastRenderedPageBreak/>
        <w:t>2.6.2. Документами, необходимым для получения заявителем муниципальной усл</w:t>
      </w:r>
      <w:r>
        <w:t>у</w:t>
      </w:r>
      <w:r>
        <w:t>ги, является: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t>2.6.2.1. Заявление (приложение 2 к Административному регламенту)  с обязател</w:t>
      </w:r>
      <w:r>
        <w:t>ь</w:t>
      </w:r>
      <w:r>
        <w:t>ным указанием: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t>наименования общеобразовательного учреждения, в которое  обращается заяв</w:t>
      </w:r>
      <w:r>
        <w:t>и</w:t>
      </w:r>
      <w:r>
        <w:t>тель;</w:t>
      </w:r>
    </w:p>
    <w:p w:rsidR="00E139A8" w:rsidRDefault="009B53B8">
      <w:pPr>
        <w:pStyle w:val="ae"/>
        <w:spacing w:before="0" w:after="0" w:line="240" w:lineRule="auto"/>
        <w:ind w:firstLine="700"/>
        <w:jc w:val="both"/>
        <w:rPr>
          <w:spacing w:val="-4"/>
        </w:rPr>
      </w:pPr>
      <w:r>
        <w:t xml:space="preserve">фамилии, имени и отчества заявителя, почтового </w:t>
      </w:r>
      <w:r>
        <w:rPr>
          <w:spacing w:val="-4"/>
        </w:rPr>
        <w:t>либо электронного адреса</w:t>
      </w:r>
      <w:r>
        <w:t>, по к</w:t>
      </w:r>
      <w:r>
        <w:t>о</w:t>
      </w:r>
      <w:r>
        <w:t>торому должен быть направлен ответ – для физических лиц;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rPr>
          <w:spacing w:val="-4"/>
        </w:rPr>
        <w:t xml:space="preserve">запрашиваемую информацию в рамках предоставления муниципальной </w:t>
      </w:r>
      <w:r>
        <w:t>услуги;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t>личную подпись и дату.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t xml:space="preserve">2.6.2.2. </w:t>
      </w:r>
      <w:proofErr w:type="gramStart"/>
      <w:r>
        <w:t>Документ, удостоверяющий личность заявителя (представителя заявителя), или документ, подтверждающий  полномочия родителя (опекуна, попечителя, усыновит</w:t>
      </w:r>
      <w:r>
        <w:t>е</w:t>
      </w:r>
      <w:r>
        <w:t>ля) ребенка, в случае если в качестве заявителя выступает родитель (опекун, попечитель, усыновитель), или документ, подтверждающий полномочия представителя заявителя</w:t>
      </w:r>
      <w:r>
        <w:rPr>
          <w:shd w:val="clear" w:color="auto" w:fill="FAFAFA"/>
        </w:rPr>
        <w:t>.</w:t>
      </w:r>
      <w:proofErr w:type="gramEnd"/>
    </w:p>
    <w:p w:rsidR="00E139A8" w:rsidRDefault="009B53B8">
      <w:pPr>
        <w:pStyle w:val="HTM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Заявление может быть подано как  при личном обращении  в общеобразов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тельное учреждение, так и направлено почтовой, факсимильной связью или по 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почте. В случае подачи заявления в электронном виде работник общеобразовательн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учреждения, ответственный за прием документов, подтверждает факт их получения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ветным сообщением в электронном виде с указанием даты и регистрационного номера.</w:t>
      </w:r>
    </w:p>
    <w:p w:rsidR="00E139A8" w:rsidRDefault="009B53B8">
      <w:pPr>
        <w:pStyle w:val="HTML"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 Заявление должно быть написано на русском языке. В тексте заявления не допускается использование сокращений слов и аббревиатур. В заявлении четко указыв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 фамилия, имя, отчество и место регистрации заявителя, а также ставится личная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пись под пунктом: «Даю согласие на обработку моих персональных данных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вии со статьей 9 Федерального закона от 27 июля 2006 года №152-ФЗ «О персональных данных».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2.6.5. Перечень документов, необходимых для предоставления муниципальной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луги, можно получить у работника общеобразовательного учреждения, отдела «МФЦ», специалиста комитета образования Администрации Валдайского муниципального района (далее - комитет), а также на сайте общеобразовательного учреждения, комитета,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 муниципального района и Портале государственных и муниципальных  услуг.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Документов, которые необходимы для предоставления муниципальной услуги и которые находятся в распоряжении государственных </w:t>
      </w:r>
      <w:r>
        <w:rPr>
          <w:spacing w:val="-2"/>
          <w:sz w:val="24"/>
          <w:szCs w:val="24"/>
        </w:rPr>
        <w:t>органов, органов местного сам</w:t>
      </w:r>
      <w:r>
        <w:rPr>
          <w:spacing w:val="-2"/>
          <w:sz w:val="24"/>
          <w:szCs w:val="24"/>
        </w:rPr>
        <w:t>о</w:t>
      </w:r>
      <w:r>
        <w:rPr>
          <w:spacing w:val="-2"/>
          <w:sz w:val="24"/>
          <w:szCs w:val="24"/>
        </w:rPr>
        <w:t>управления и иных органов, не предусмотрено.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Требование от заявителей документов, не предусмотренных данным пунктом 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министративного регламента, не допускается.</w:t>
      </w:r>
    </w:p>
    <w:p w:rsidR="00E139A8" w:rsidRDefault="009B53B8">
      <w:pPr>
        <w:pStyle w:val="HTML"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 или осуществления действий,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луги;</w:t>
      </w:r>
    </w:p>
    <w:p w:rsidR="00167D74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информации,  которые находятся в распоряжении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ганов, предоставляющих муниципальную услугу, государственных органов, органов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мативными правовыми актами Новгородской области, муниципальным</w:t>
      </w:r>
      <w:r w:rsidR="00167D74">
        <w:rPr>
          <w:sz w:val="24"/>
          <w:szCs w:val="24"/>
        </w:rPr>
        <w:t>и нормативными правовыми актами;</w:t>
      </w:r>
    </w:p>
    <w:p w:rsidR="00E139A8" w:rsidRPr="00167D74" w:rsidRDefault="00167D74">
      <w:pPr>
        <w:ind w:firstLine="700"/>
        <w:jc w:val="both"/>
        <w:rPr>
          <w:rStyle w:val="a5"/>
          <w:sz w:val="24"/>
          <w:szCs w:val="24"/>
        </w:rPr>
      </w:pPr>
      <w:proofErr w:type="gramStart"/>
      <w:r w:rsidRPr="00167D74">
        <w:rPr>
          <w:rFonts w:eastAsia="Calibri"/>
          <w:sz w:val="24"/>
          <w:szCs w:val="24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1" w:name="_Hlk106277584"/>
      <w:r w:rsidRPr="00167D74">
        <w:rPr>
          <w:rFonts w:eastAsia="Calibri"/>
          <w:sz w:val="24"/>
          <w:szCs w:val="24"/>
          <w:lang w:eastAsia="en-US"/>
        </w:rPr>
        <w:t>Ф</w:t>
      </w:r>
      <w:r w:rsidRPr="00167D74">
        <w:rPr>
          <w:rFonts w:eastAsia="Calibri"/>
          <w:sz w:val="24"/>
          <w:szCs w:val="24"/>
          <w:lang w:eastAsia="en-US"/>
        </w:rPr>
        <w:t>е</w:t>
      </w:r>
      <w:r w:rsidRPr="00167D74">
        <w:rPr>
          <w:rFonts w:eastAsia="Calibri"/>
          <w:sz w:val="24"/>
          <w:szCs w:val="24"/>
          <w:lang w:eastAsia="en-US"/>
        </w:rPr>
        <w:t>дерального закона № 210-ФЗ</w:t>
      </w:r>
      <w:bookmarkEnd w:id="1"/>
      <w:r w:rsidRPr="00167D74">
        <w:rPr>
          <w:rFonts w:eastAsia="Calibri"/>
          <w:sz w:val="24"/>
          <w:szCs w:val="24"/>
          <w:lang w:eastAsia="en-US"/>
        </w:rPr>
        <w:t>, за исключением случаев, если нанесение отметок на такие документы, либо их изъятие является необходимым условием предоставления государс</w:t>
      </w:r>
      <w:r w:rsidRPr="00167D74">
        <w:rPr>
          <w:rFonts w:eastAsia="Calibri"/>
          <w:sz w:val="24"/>
          <w:szCs w:val="24"/>
          <w:lang w:eastAsia="en-US"/>
        </w:rPr>
        <w:t>т</w:t>
      </w:r>
      <w:r w:rsidRPr="00167D74">
        <w:rPr>
          <w:rFonts w:eastAsia="Calibri"/>
          <w:sz w:val="24"/>
          <w:szCs w:val="24"/>
          <w:lang w:eastAsia="en-US"/>
        </w:rPr>
        <w:lastRenderedPageBreak/>
        <w:t>венной или муниципальной услуги, и иных случаев, установленных федеральными зак</w:t>
      </w:r>
      <w:r w:rsidRPr="00167D74">
        <w:rPr>
          <w:rFonts w:eastAsia="Calibri"/>
          <w:sz w:val="24"/>
          <w:szCs w:val="24"/>
          <w:lang w:eastAsia="en-US"/>
        </w:rPr>
        <w:t>о</w:t>
      </w:r>
      <w:r w:rsidRPr="00167D74">
        <w:rPr>
          <w:rFonts w:eastAsia="Calibri"/>
          <w:sz w:val="24"/>
          <w:szCs w:val="24"/>
          <w:lang w:eastAsia="en-US"/>
        </w:rPr>
        <w:t>нами.</w:t>
      </w:r>
      <w:r w:rsidR="009B53B8" w:rsidRPr="00167D74">
        <w:rPr>
          <w:sz w:val="24"/>
          <w:szCs w:val="24"/>
        </w:rPr>
        <w:t xml:space="preserve"> </w:t>
      </w:r>
      <w:proofErr w:type="gramEnd"/>
    </w:p>
    <w:p w:rsidR="00E139A8" w:rsidRDefault="009B53B8">
      <w:pPr>
        <w:pStyle w:val="ae"/>
        <w:spacing w:before="0" w:after="0" w:line="240" w:lineRule="auto"/>
        <w:ind w:firstLine="700"/>
        <w:jc w:val="both"/>
        <w:rPr>
          <w:rStyle w:val="a5"/>
          <w:b w:val="0"/>
        </w:rPr>
      </w:pPr>
      <w:r>
        <w:rPr>
          <w:rStyle w:val="a5"/>
        </w:rPr>
        <w:t>2.7. Муниципальная услуга может предоставляться в электронном виде с и</w:t>
      </w:r>
      <w:r>
        <w:rPr>
          <w:rStyle w:val="a5"/>
        </w:rPr>
        <w:t>с</w:t>
      </w:r>
      <w:r>
        <w:rPr>
          <w:rStyle w:val="a5"/>
        </w:rPr>
        <w:t xml:space="preserve">пользованием Федеральной государственной информационной системы «Единый портал государственных и муниципальных услуг (функций). </w:t>
      </w:r>
    </w:p>
    <w:p w:rsidR="00E139A8" w:rsidRDefault="009B53B8">
      <w:pPr>
        <w:pStyle w:val="ae"/>
        <w:spacing w:before="0" w:after="0" w:line="240" w:lineRule="auto"/>
        <w:ind w:firstLine="700"/>
        <w:jc w:val="both"/>
        <w:rPr>
          <w:rStyle w:val="a5"/>
        </w:rPr>
      </w:pPr>
      <w:r>
        <w:rPr>
          <w:rStyle w:val="a5"/>
          <w:b w:val="0"/>
        </w:rPr>
        <w:t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</w:t>
      </w:r>
      <w:r>
        <w:rPr>
          <w:rStyle w:val="a5"/>
          <w:b w:val="0"/>
        </w:rPr>
        <w:t>с</w:t>
      </w:r>
      <w:r>
        <w:rPr>
          <w:rStyle w:val="a5"/>
          <w:b w:val="0"/>
        </w:rPr>
        <w:t>пользованием единого портала государственных и муниципальных услуг заявления и св</w:t>
      </w:r>
      <w:r>
        <w:rPr>
          <w:rStyle w:val="a5"/>
          <w:b w:val="0"/>
        </w:rPr>
        <w:t>е</w:t>
      </w:r>
      <w:r>
        <w:rPr>
          <w:rStyle w:val="a5"/>
          <w:b w:val="0"/>
        </w:rPr>
        <w:t>дений из документа, удостоверяющего личность.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rPr>
          <w:rStyle w:val="a5"/>
        </w:rPr>
        <w:t xml:space="preserve">2.8. Исчерпывающий перечень оснований для отказа в приеме документов, необходимых для предоставления муниципальной  услуги. </w:t>
      </w:r>
    </w:p>
    <w:p w:rsidR="00E139A8" w:rsidRDefault="009B53B8">
      <w:pPr>
        <w:pStyle w:val="ae"/>
        <w:spacing w:before="0" w:after="0" w:line="240" w:lineRule="auto"/>
        <w:ind w:firstLine="700"/>
        <w:jc w:val="both"/>
        <w:rPr>
          <w:b/>
          <w:bCs/>
        </w:rPr>
      </w:pPr>
      <w:r>
        <w:t>Основания для отказа в приеме документов, необходимых для предоставления м</w:t>
      </w:r>
      <w:r>
        <w:t>у</w:t>
      </w:r>
      <w:r>
        <w:t>ниципальной  услуги, отсутствуют. 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2.9. Исчерпывающий перечень оснований для </w:t>
      </w:r>
      <w:r>
        <w:rPr>
          <w:b/>
          <w:sz w:val="24"/>
          <w:szCs w:val="24"/>
        </w:rPr>
        <w:t xml:space="preserve">приостановления </w:t>
      </w:r>
      <w:r>
        <w:rPr>
          <w:b/>
          <w:bCs/>
          <w:sz w:val="24"/>
          <w:szCs w:val="24"/>
        </w:rPr>
        <w:t>в предоста</w:t>
      </w:r>
      <w:r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лении </w:t>
      </w:r>
      <w:r>
        <w:rPr>
          <w:b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услуги. </w:t>
      </w:r>
    </w:p>
    <w:p w:rsidR="00E139A8" w:rsidRDefault="009B53B8">
      <w:pPr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Основания для приостановления предоставления муниципальной услуги отсутс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вуют.</w:t>
      </w:r>
    </w:p>
    <w:p w:rsidR="00E139A8" w:rsidRDefault="009B53B8">
      <w:pPr>
        <w:autoSpaceDE w:val="0"/>
        <w:ind w:firstLine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2.10. Исчерпывающий перечень оснований для </w:t>
      </w:r>
      <w:r>
        <w:rPr>
          <w:b/>
          <w:sz w:val="24"/>
          <w:szCs w:val="24"/>
        </w:rPr>
        <w:t xml:space="preserve">отказа </w:t>
      </w:r>
      <w:r>
        <w:rPr>
          <w:b/>
          <w:bCs/>
          <w:sz w:val="24"/>
          <w:szCs w:val="24"/>
        </w:rPr>
        <w:t xml:space="preserve">в предоставлении </w:t>
      </w:r>
      <w:r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ниципальной</w:t>
      </w:r>
      <w:r>
        <w:rPr>
          <w:b/>
          <w:bCs/>
          <w:sz w:val="24"/>
          <w:szCs w:val="24"/>
        </w:rPr>
        <w:t xml:space="preserve"> услуги </w:t>
      </w:r>
    </w:p>
    <w:p w:rsidR="00E139A8" w:rsidRDefault="009B53B8">
      <w:pPr>
        <w:ind w:firstLine="7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Основанием  для отказа в предоставлении муниципальной услуги </w:t>
      </w:r>
      <w:r>
        <w:rPr>
          <w:sz w:val="24"/>
          <w:szCs w:val="24"/>
        </w:rPr>
        <w:t xml:space="preserve">является: </w:t>
      </w:r>
    </w:p>
    <w:p w:rsidR="00E139A8" w:rsidRDefault="009B53B8">
      <w:pPr>
        <w:ind w:firstLine="7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обращение ненадлежащего лица;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отсутствие документов, указанных в подпункте 2.6.2 Административного регл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мента либо наличие документов, не соответствующих требованиям действующего закон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дательства;</w:t>
      </w:r>
    </w:p>
    <w:p w:rsidR="00E139A8" w:rsidRDefault="009B53B8">
      <w:pPr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отсутствие запрашиваемой информации.</w:t>
      </w:r>
    </w:p>
    <w:p w:rsidR="00E139A8" w:rsidRDefault="009B53B8">
      <w:pPr>
        <w:autoSpaceDE w:val="0"/>
        <w:ind w:firstLine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2.11. Перечень услуг, которые являются необходимыми и обязательными для предоставления </w:t>
      </w:r>
      <w:r>
        <w:rPr>
          <w:b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услуги.</w:t>
      </w:r>
    </w:p>
    <w:p w:rsidR="00E139A8" w:rsidRDefault="009B53B8">
      <w:pPr>
        <w:autoSpaceDE w:val="0"/>
        <w:ind w:firstLine="70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>
        <w:rPr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услуги, отсутствуют.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2.12.</w:t>
      </w:r>
      <w:r>
        <w:rPr>
          <w:b/>
          <w:bCs/>
          <w:sz w:val="24"/>
          <w:szCs w:val="24"/>
        </w:rPr>
        <w:t xml:space="preserve"> Порядок, размер и основания взимания </w:t>
      </w:r>
      <w:r>
        <w:rPr>
          <w:b/>
          <w:sz w:val="24"/>
          <w:szCs w:val="24"/>
        </w:rPr>
        <w:t xml:space="preserve">муниципальной </w:t>
      </w:r>
      <w:r>
        <w:rPr>
          <w:b/>
          <w:bCs/>
          <w:sz w:val="24"/>
          <w:szCs w:val="24"/>
        </w:rPr>
        <w:t xml:space="preserve">пошлины или иной платы, взимаемой за предоставление </w:t>
      </w:r>
      <w:r>
        <w:rPr>
          <w:b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услуги.</w:t>
      </w:r>
    </w:p>
    <w:p w:rsidR="00E139A8" w:rsidRDefault="009B53B8">
      <w:pPr>
        <w:autoSpaceDE w:val="0"/>
        <w:ind w:firstLine="700"/>
        <w:jc w:val="both"/>
        <w:rPr>
          <w:rStyle w:val="a5"/>
        </w:rPr>
      </w:pPr>
      <w:r>
        <w:rPr>
          <w:sz w:val="24"/>
          <w:szCs w:val="24"/>
        </w:rPr>
        <w:t>Муниципальная услуга предоставляется бесплатно.</w:t>
      </w:r>
    </w:p>
    <w:p w:rsidR="00E139A8" w:rsidRDefault="009B53B8">
      <w:pPr>
        <w:pStyle w:val="ae"/>
        <w:spacing w:before="0" w:after="0" w:line="240" w:lineRule="auto"/>
        <w:ind w:firstLine="700"/>
        <w:jc w:val="both"/>
        <w:rPr>
          <w:rStyle w:val="a5"/>
        </w:rPr>
      </w:pPr>
      <w:r>
        <w:rPr>
          <w:rStyle w:val="a5"/>
        </w:rPr>
        <w:t>2.13. Максимальный срок ожидания в очереди при подаче заявления о предо</w:t>
      </w:r>
      <w:r>
        <w:rPr>
          <w:rStyle w:val="a5"/>
        </w:rPr>
        <w:t>с</w:t>
      </w:r>
      <w:r>
        <w:rPr>
          <w:rStyle w:val="a5"/>
        </w:rPr>
        <w:t>тавлении муниципальной  услуги и при получении результата предоставления м</w:t>
      </w:r>
      <w:r>
        <w:rPr>
          <w:rStyle w:val="a5"/>
        </w:rPr>
        <w:t>у</w:t>
      </w:r>
      <w:r>
        <w:rPr>
          <w:rStyle w:val="a5"/>
        </w:rPr>
        <w:t xml:space="preserve">ниципальной  услуги </w:t>
      </w:r>
      <w:r>
        <w:t>не должен превышать 15 минут.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rPr>
          <w:rStyle w:val="a5"/>
        </w:rPr>
        <w:t xml:space="preserve">2.14. </w:t>
      </w:r>
      <w:proofErr w:type="gramStart"/>
      <w:r>
        <w:rPr>
          <w:rStyle w:val="a5"/>
        </w:rPr>
        <w:t>Срок и порядок регистрации заявления заявителя о предоставлении м</w:t>
      </w:r>
      <w:r>
        <w:rPr>
          <w:rStyle w:val="a5"/>
        </w:rPr>
        <w:t>у</w:t>
      </w:r>
      <w:r>
        <w:rPr>
          <w:rStyle w:val="a5"/>
        </w:rPr>
        <w:t>ниципальной  услуги, в том числе в электронном форме.</w:t>
      </w:r>
      <w:r>
        <w:t> </w:t>
      </w:r>
      <w:proofErr w:type="gramEnd"/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t>2.14.1. Заявление заявителя о предоставлении  муниципальной  услуги регистрир</w:t>
      </w:r>
      <w:r>
        <w:t>у</w:t>
      </w:r>
      <w:r>
        <w:t>ется в день его поступления.  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t>2.14.2. Регистрация заявления заявителя производится в журнале регистрации пр</w:t>
      </w:r>
      <w:r>
        <w:t>и</w:t>
      </w:r>
      <w:r>
        <w:t>нятых документов.</w:t>
      </w:r>
    </w:p>
    <w:p w:rsidR="00E139A8" w:rsidRDefault="009B53B8">
      <w:pPr>
        <w:pStyle w:val="ae"/>
        <w:spacing w:before="0" w:after="0" w:line="240" w:lineRule="auto"/>
        <w:ind w:firstLine="700"/>
        <w:jc w:val="both"/>
        <w:rPr>
          <w:rStyle w:val="a5"/>
        </w:rPr>
      </w:pPr>
      <w:r>
        <w:t>2.14.3. Прием и регистрация заявления о предоставлении муниципальной услуги в электронной форме  обеспечивается  с  помощью региональной государственной инфо</w:t>
      </w:r>
      <w:r>
        <w:t>р</w:t>
      </w:r>
      <w:r>
        <w:t>мационной системы «Портал государственных и муниципальных услуг (функций) Новг</w:t>
      </w:r>
      <w:r>
        <w:t>о</w:t>
      </w:r>
      <w:r>
        <w:t>родской области».</w:t>
      </w:r>
    </w:p>
    <w:p w:rsidR="00E139A8" w:rsidRDefault="009B53B8">
      <w:pPr>
        <w:pStyle w:val="ae"/>
        <w:spacing w:before="0" w:after="0" w:line="240" w:lineRule="auto"/>
        <w:ind w:firstLine="700"/>
        <w:jc w:val="both"/>
      </w:pPr>
      <w:r>
        <w:rPr>
          <w:rStyle w:val="a5"/>
        </w:rPr>
        <w:t>2.15. Требования к помещениям, в которых предоставляется муниципальная  услуга, к месту ожидания и приема заявителей, размещению и оформлению виз</w:t>
      </w:r>
      <w:r>
        <w:rPr>
          <w:rStyle w:val="a5"/>
        </w:rPr>
        <w:t>у</w:t>
      </w:r>
      <w:r>
        <w:rPr>
          <w:rStyle w:val="a5"/>
        </w:rPr>
        <w:t>альной, текстовой и мультимедийной информации о порядке предоставления мун</w:t>
      </w:r>
      <w:r>
        <w:rPr>
          <w:rStyle w:val="a5"/>
        </w:rPr>
        <w:t>и</w:t>
      </w:r>
      <w:r>
        <w:rPr>
          <w:rStyle w:val="a5"/>
        </w:rPr>
        <w:t>ципальной услуги.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2.15.1. Требования к  оформлению помещений.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помещения общеобразовательного учреждения должны соответствовать санитарно – эпидемиологическим правилам и нормативам «Гигиенические требования к </w:t>
      </w:r>
      <w:r>
        <w:rPr>
          <w:sz w:val="24"/>
          <w:szCs w:val="24"/>
        </w:rPr>
        <w:lastRenderedPageBreak/>
        <w:t xml:space="preserve">персональным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>–вычислительным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2.2.1/2.1.1.1278-03»;</w:t>
      </w:r>
    </w:p>
    <w:p w:rsidR="00E139A8" w:rsidRDefault="009B53B8">
      <w:pPr>
        <w:widowControl w:val="0"/>
        <w:tabs>
          <w:tab w:val="left" w:pos="3570"/>
        </w:tabs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работника общеобразовательного учреждения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E139A8" w:rsidRDefault="009B53B8">
      <w:pPr>
        <w:widowControl w:val="0"/>
        <w:tabs>
          <w:tab w:val="left" w:pos="3570"/>
        </w:tabs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вход в здание, в котором  предоставляется муниципальная услуга, оборудуется пандусом, расширенным проходом, позволяющим обеспечить беспрепятственный доступ инвалидам, включая инвалидов, использующих кресла-коляски.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2.15.2. Требования к размещению мест ожидания: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должны быть оборудованы стульями;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2.15.3. Требования к местам для информирования,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в которых размещаются информационные листки).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2.15.4. Требования к местам приема заявителей: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2.15.4.1. Кабинеты приема заявителей должны быть оборудованы информационными табличками с указанием: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номера кабинета;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фамилии, имени, отчества и должности работника, осуществляющего предоставление муниципальной услуги;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времени перерыва на обед;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2.15.4.2. Рабочее место работника общеобразовательного учреждения должно обеспечивать ему возможность свободного входа и выхода из помещения при необходимости.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2.15.4.3. Место для приема заявителя должно быть снабжено стулом, иметь место для письма и раскладки документов.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целях обеспечения конфиденциальности сведений о заявителе, работником общеобразовательного учреждения одновременно ведется прием только одного заявителя. </w:t>
      </w:r>
    </w:p>
    <w:p w:rsidR="00E139A8" w:rsidRDefault="009B53B8">
      <w:pPr>
        <w:widowControl w:val="0"/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2.15.5. Требования к размещению и оформлению визуальной, текстовой и мультимедийной информации:</w:t>
      </w:r>
    </w:p>
    <w:p w:rsidR="00E139A8" w:rsidRDefault="009B53B8">
      <w:pPr>
        <w:widowControl w:val="0"/>
        <w:tabs>
          <w:tab w:val="left" w:pos="360"/>
        </w:tabs>
        <w:suppressAutoHyphens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информационных стендах размещается следующая обязательная информация: полный почтовый адрес, справочные номера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телефонов, график работы общеобразовательного учреждения; перечень документов, представляемых заявителями; </w:t>
      </w:r>
    </w:p>
    <w:p w:rsidR="00E139A8" w:rsidRDefault="009B53B8">
      <w:pPr>
        <w:widowControl w:val="0"/>
        <w:tabs>
          <w:tab w:val="left" w:pos="360"/>
          <w:tab w:val="left" w:pos="1276"/>
          <w:tab w:val="left" w:pos="1789"/>
        </w:tabs>
        <w:suppressAutoHyphens/>
        <w:ind w:firstLine="700"/>
        <w:jc w:val="both"/>
        <w:rPr>
          <w:rFonts w:eastAsia="A"/>
          <w:sz w:val="24"/>
          <w:szCs w:val="24"/>
        </w:rPr>
      </w:pPr>
      <w:r>
        <w:rPr>
          <w:sz w:val="24"/>
          <w:szCs w:val="24"/>
        </w:rP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 </w:t>
      </w:r>
    </w:p>
    <w:p w:rsidR="00E139A8" w:rsidRDefault="009B53B8">
      <w:pPr>
        <w:autoSpaceDE w:val="0"/>
        <w:ind w:firstLine="540"/>
        <w:jc w:val="both"/>
        <w:rPr>
          <w:sz w:val="24"/>
          <w:szCs w:val="24"/>
        </w:rPr>
      </w:pPr>
      <w:r>
        <w:rPr>
          <w:rFonts w:eastAsia="A"/>
          <w:sz w:val="24"/>
          <w:szCs w:val="24"/>
        </w:rPr>
        <w:t>2.15.6. В здании, в котором предоставляется муниципальная услуга, создаются усл</w:t>
      </w:r>
      <w:r>
        <w:rPr>
          <w:rFonts w:eastAsia="A"/>
          <w:sz w:val="24"/>
          <w:szCs w:val="24"/>
        </w:rPr>
        <w:t>о</w:t>
      </w:r>
      <w:r>
        <w:rPr>
          <w:rFonts w:eastAsia="A"/>
          <w:sz w:val="24"/>
          <w:szCs w:val="24"/>
        </w:rPr>
        <w:t>вия для прохода инвалидов и маломобильных групп населения. Инвалидам в целях обе</w:t>
      </w:r>
      <w:r>
        <w:rPr>
          <w:rFonts w:eastAsia="A"/>
          <w:sz w:val="24"/>
          <w:szCs w:val="24"/>
        </w:rPr>
        <w:t>с</w:t>
      </w:r>
      <w:r>
        <w:rPr>
          <w:rFonts w:eastAsia="A"/>
          <w:sz w:val="24"/>
          <w:szCs w:val="24"/>
        </w:rPr>
        <w:t>печения доступности муниципальной услуги оказывается помощь в преодолении разли</w:t>
      </w:r>
      <w:r>
        <w:rPr>
          <w:rFonts w:eastAsia="A"/>
          <w:sz w:val="24"/>
          <w:szCs w:val="24"/>
        </w:rPr>
        <w:t>ч</w:t>
      </w:r>
      <w:r>
        <w:rPr>
          <w:rFonts w:eastAsia="A"/>
          <w:sz w:val="24"/>
          <w:szCs w:val="24"/>
        </w:rPr>
        <w:t>ных барьеров, мешающих в получении ими муниципальной услуги наравне с другими л</w:t>
      </w:r>
      <w:r>
        <w:rPr>
          <w:rFonts w:eastAsia="A"/>
          <w:sz w:val="24"/>
          <w:szCs w:val="24"/>
        </w:rPr>
        <w:t>и</w:t>
      </w:r>
      <w:r>
        <w:rPr>
          <w:rFonts w:eastAsia="A"/>
          <w:sz w:val="24"/>
          <w:szCs w:val="24"/>
        </w:rPr>
        <w:t xml:space="preserve">цами. Вход в здание оборудуется пандусом. </w:t>
      </w:r>
    </w:p>
    <w:p w:rsidR="00E139A8" w:rsidRDefault="009B53B8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Помещения, в которых предоставляется </w:t>
      </w:r>
      <w:r>
        <w:rPr>
          <w:rFonts w:eastAsia="A"/>
          <w:sz w:val="24"/>
          <w:szCs w:val="24"/>
        </w:rPr>
        <w:t>муниципальная</w:t>
      </w:r>
      <w:r>
        <w:rPr>
          <w:sz w:val="24"/>
          <w:szCs w:val="24"/>
        </w:rPr>
        <w:t xml:space="preserve"> услуга, должны иметь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 </w:t>
      </w:r>
    </w:p>
    <w:p w:rsidR="00E139A8" w:rsidRDefault="009B53B8">
      <w:pPr>
        <w:widowControl w:val="0"/>
        <w:autoSpaceDE w:val="0"/>
        <w:ind w:firstLine="540"/>
        <w:jc w:val="both"/>
        <w:rPr>
          <w:rFonts w:eastAsia="A"/>
          <w:bCs/>
          <w:sz w:val="24"/>
          <w:szCs w:val="24"/>
        </w:rPr>
      </w:pPr>
      <w:r>
        <w:rPr>
          <w:sz w:val="24"/>
          <w:szCs w:val="24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</w:t>
      </w:r>
      <w:r>
        <w:rPr>
          <w:sz w:val="24"/>
          <w:szCs w:val="24"/>
        </w:rPr>
        <w:lastRenderedPageBreak/>
        <w:t xml:space="preserve">и сопровождение. </w:t>
      </w:r>
    </w:p>
    <w:p w:rsidR="00E139A8" w:rsidRDefault="009B53B8">
      <w:pPr>
        <w:autoSpaceDE w:val="0"/>
        <w:ind w:firstLine="540"/>
        <w:jc w:val="both"/>
        <w:rPr>
          <w:b/>
          <w:szCs w:val="24"/>
        </w:rPr>
      </w:pPr>
      <w:r>
        <w:rPr>
          <w:rFonts w:eastAsia="A"/>
          <w:bCs/>
          <w:sz w:val="24"/>
          <w:szCs w:val="24"/>
        </w:rPr>
        <w:t>На стоянке должны быть предусмотрены места для парковки специальных тран</w:t>
      </w:r>
      <w:r>
        <w:rPr>
          <w:rFonts w:eastAsia="A"/>
          <w:bCs/>
          <w:sz w:val="24"/>
          <w:szCs w:val="24"/>
        </w:rPr>
        <w:t>с</w:t>
      </w:r>
      <w:r>
        <w:rPr>
          <w:rFonts w:eastAsia="A"/>
          <w:bCs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2.16. Показатели доступности и качества муниципальной услуги.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2.16.1.Показатели доступности муниципальной услуги: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транспортная доступность к местам предоставления муниципальной услуги;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обеспечение беспрепятственного доступа лиц с ограниченными возможностями п</w:t>
      </w:r>
      <w:r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</w:rPr>
        <w:t>редвижения к помещениям, в которых предоставляется муниципальная услуга;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обеспечение предоставления муниципальной услуги с использованием возможн</w:t>
      </w:r>
      <w:r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стей областной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(функций)»;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размещение информации о порядке предоставления муниципальной услуги на официальном сайте Администрации Валдайского муниципального района в информац</w:t>
      </w:r>
      <w:r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>онно-телекоммуникационной сети «Интернет», сайте общеобразовательного учреждения;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услуги отделом МФЦ.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2.16.2.Показатели качества муниципальной услуги: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соблюдение срока предоставления муниципальной услуги;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соблюдение сроков ожидания в очереди при предоставлении муниципальной усл</w:t>
      </w:r>
      <w:r>
        <w:rPr>
          <w:rFonts w:ascii="Times New Roman" w:hAnsi="Times New Roman" w:cs="Times New Roman"/>
          <w:szCs w:val="24"/>
        </w:rPr>
        <w:t>у</w:t>
      </w:r>
      <w:r>
        <w:rPr>
          <w:rFonts w:ascii="Times New Roman" w:hAnsi="Times New Roman" w:cs="Times New Roman"/>
          <w:szCs w:val="24"/>
        </w:rPr>
        <w:t>ги;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отсутствие поданных в установленном порядке жалоб на решения и действия (бе</w:t>
      </w:r>
      <w:r>
        <w:rPr>
          <w:rFonts w:ascii="Times New Roman" w:hAnsi="Times New Roman" w:cs="Times New Roman"/>
          <w:szCs w:val="24"/>
        </w:rPr>
        <w:t>з</w:t>
      </w:r>
      <w:r>
        <w:rPr>
          <w:rFonts w:ascii="Times New Roman" w:hAnsi="Times New Roman" w:cs="Times New Roman"/>
          <w:szCs w:val="24"/>
        </w:rPr>
        <w:t>действия), принятые и осуществленные при предоставлении муниципальной услуги;</w:t>
      </w:r>
    </w:p>
    <w:p w:rsidR="00E139A8" w:rsidRDefault="009B53B8">
      <w:pPr>
        <w:pStyle w:val="aa"/>
        <w:ind w:firstLine="700"/>
        <w:jc w:val="both"/>
        <w:rPr>
          <w:b/>
          <w:szCs w:val="24"/>
        </w:rPr>
      </w:pPr>
      <w:r>
        <w:rPr>
          <w:rFonts w:ascii="Times New Roman" w:hAnsi="Times New Roman" w:cs="Times New Roman"/>
          <w:szCs w:val="24"/>
        </w:rPr>
        <w:t>сокращение количества обращений и продолжительности сроков взаимодействия заявителя с работниками общеобразовательного учреждения при предоставлении мун</w:t>
      </w:r>
      <w:r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>ципальной услуги.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2.17.</w:t>
      </w:r>
      <w:r>
        <w:rPr>
          <w:b/>
          <w:bCs/>
          <w:sz w:val="24"/>
          <w:szCs w:val="24"/>
        </w:rPr>
        <w:t xml:space="preserve"> Иные требования, в том числе учитывающие  особенности предоставл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ния муниципальной услуги в электронной форме.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2.17.1. Информирование заинтересованных лиц осуществляется бесплатно;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2.17.2. Документы, указанные в подпункте 2.6.2 Административного регламента, могут быть направлены в общеобразовательное учреждение почтовым отправлением с объявленной ценностью при его пересылке;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2.17.3. Заявителям предоставляется возможность для предварительной записи на прием к работнику общеобразовательного учреждения.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Предварительная запись может осуществляться заявителем при личном обращении или с использованием средств почтовой, телефонной, факсимильной связи и электронной почты.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предварительной записи заявитель сообщает свои персональные данные и 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лаемое время посещения. Заявителю сообщается дата и время приёма;</w:t>
      </w:r>
    </w:p>
    <w:p w:rsidR="00E139A8" w:rsidRDefault="009B53B8">
      <w:pPr>
        <w:autoSpaceDE w:val="0"/>
        <w:ind w:firstLine="700"/>
        <w:jc w:val="both"/>
        <w:rPr>
          <w:szCs w:val="24"/>
        </w:rPr>
      </w:pPr>
      <w:r>
        <w:rPr>
          <w:sz w:val="24"/>
          <w:szCs w:val="24"/>
        </w:rPr>
        <w:t xml:space="preserve">2.17.4. </w:t>
      </w:r>
      <w:proofErr w:type="gramStart"/>
      <w:r>
        <w:rPr>
          <w:sz w:val="24"/>
          <w:szCs w:val="24"/>
        </w:rPr>
        <w:t>Обеспечение возможности получения заявителями информации о предо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тавляемой муниципальной услуге, форм заявлений и иных документов, необходимых для получения муниципальной  услуги в электронном виде осуществляется на официальном сайте Администрации муниципального района в информационно-телекоммуникационной сети «Интернет», областной государственной информационной системе «Портал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ственных и муниципальных услуг (функций) Новгородской области» и федеральной гос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дарственной информационной системе  «Единый портал государственных 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ных услуг (функций)». </w:t>
      </w:r>
      <w:proofErr w:type="gramEnd"/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2.17.5. Интернет-обращение поступают в общеобразовательное учреждение через официальный сайт Администрации муниципального района, а также через единый портал государственных и муниципальных услуг путем заполнения заявителем специальной формы, содержащей необходимые реквизиты.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Интернет - обращение распечатывается, и дальнейшая работа с ним ведется как с письменным обращением.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2.17.6. Ответ на интернет-обращение направляется в форме электронного докуме</w:t>
      </w:r>
      <w:r>
        <w:rPr>
          <w:rFonts w:ascii="Times New Roman" w:hAnsi="Times New Roman" w:cs="Times New Roman"/>
          <w:szCs w:val="24"/>
        </w:rPr>
        <w:t>н</w:t>
      </w:r>
      <w:r>
        <w:rPr>
          <w:rFonts w:ascii="Times New Roman" w:hAnsi="Times New Roman" w:cs="Times New Roman"/>
          <w:szCs w:val="24"/>
        </w:rPr>
        <w:t>та по адресу электронной почты, указанному в обращении, или письменной форме по почтовому адресу, указанному в обращении.</w:t>
      </w:r>
    </w:p>
    <w:p w:rsidR="00E139A8" w:rsidRDefault="009B53B8">
      <w:pPr>
        <w:pStyle w:val="aa"/>
        <w:ind w:firstLine="700"/>
        <w:jc w:val="both"/>
        <w:rPr>
          <w:b/>
          <w:szCs w:val="24"/>
        </w:rPr>
      </w:pPr>
      <w:r>
        <w:rPr>
          <w:rFonts w:ascii="Times New Roman" w:hAnsi="Times New Roman" w:cs="Times New Roman"/>
          <w:szCs w:val="24"/>
        </w:rPr>
        <w:t>Административные действия, предусматривающие прием документов и выдачу г</w:t>
      </w:r>
      <w:r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товых документов, могут выполняться на базе отдела «МФЦ», а также на  базе  любого многофункционального центра предоставления государственных и муниципальных услуг на территории области.</w:t>
      </w:r>
    </w:p>
    <w:p w:rsidR="00E139A8" w:rsidRDefault="009B53B8">
      <w:pPr>
        <w:autoSpaceDE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Состав, последовательность и сроки выполнения административных проц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дур, требования к порядку их выполнения, в том числе особенности выполнения а</w:t>
      </w:r>
      <w:r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министративных процедур в электронной форме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 Исчерпывающий перечень административных процедур.</w:t>
      </w:r>
    </w:p>
    <w:p w:rsidR="00E139A8" w:rsidRDefault="009B53B8">
      <w:pPr>
        <w:tabs>
          <w:tab w:val="left" w:pos="1080"/>
          <w:tab w:val="left" w:pos="1260"/>
          <w:tab w:val="left" w:pos="666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3.1.1. Предоставление муниципальной услуги включает в себя следующие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стративные процедуры: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приём и регистрация заявления, представленных документов;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принятого заявления, представленных документов и подготовка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вета или уведомления об отказе в предоставлении муниципальной услуги.</w:t>
      </w:r>
    </w:p>
    <w:p w:rsidR="00E139A8" w:rsidRDefault="009B53B8">
      <w:pPr>
        <w:autoSpaceDE w:val="0"/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>3.1.2.Последовательность административных процедур при предоставлении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закреплена в блок-схеме (приложение 3 к Административному регл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менту).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 Прием и регистрация заявления и документов.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3.2.1. Основанием для начала предоставления муниципальной услуги является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доставление заявителем (законным представителем) заявления и документов, предусмо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ренных подпунктом 2.6.2 пункта 2.6 Административного регламента. Заявление может быть подано как  при личном обращении, так и направлено  почтовой, факсимильной св</w:t>
      </w:r>
      <w:r>
        <w:rPr>
          <w:sz w:val="24"/>
          <w:szCs w:val="24"/>
        </w:rPr>
        <w:t>я</w:t>
      </w:r>
      <w:r>
        <w:rPr>
          <w:sz w:val="24"/>
          <w:szCs w:val="24"/>
        </w:rPr>
        <w:t>зью или электронной  почтой.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3.2.2. Работник общеобразовательного учреждения вносит в журнал регистрации принятых документов запись о приеме документов, в том числе: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номер;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дату приема документов;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Ф.И.О. заявителя;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входящего документа.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 заявлении заявителя (законного представителя) проставляется штамп устано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ленной формы с указанием входящего регистрационного номера и даты поступления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кументов.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3.2.3. Регистрация документов осуществляется работником общеобразовательного учреждения в день поступления документов.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3.2.4. Результат  административной процедуры - регистрация заявления в журнале регистрации принятых документов.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3.2.5. Работник общеобразовательного учреждения, ответственный за регистрацию документов передает дело заявителя работнику ответственному за предоставление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 услуги.</w:t>
      </w:r>
    </w:p>
    <w:p w:rsidR="00E139A8" w:rsidRDefault="009B53B8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3.2.6. Общий срок приема документов не должен превышать 15 (пятнадцати) минут на одного заявителя. 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 Рассмотрение принятого заявления, представленных документов и подг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товка ответа или уведомления об отказе в предоставлении муниципальной услуги.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административной процедуры является поступление заявления родителя (законного представителя) работнику, ответственному за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ление муниципальной услуги.</w:t>
      </w:r>
    </w:p>
    <w:p w:rsidR="00E139A8" w:rsidRDefault="009B53B8">
      <w:pPr>
        <w:tabs>
          <w:tab w:val="left" w:pos="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3.3.2. Работник общеобразовательного учреждения, ответственный за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муниципальной услуги, рассматривает заявление, представленные документы и гот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вит проект ответа заявителю или уведомления об отказе в предоставлении муниципальной услуги с указанием причин отказа и передает его на подписание руководителю общеобр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зовательного учреждения в течение 8 рабочих дней со дня регистрации заявления.</w:t>
      </w:r>
    </w:p>
    <w:p w:rsidR="00E139A8" w:rsidRDefault="009B53B8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3.2.3. Руководитель общеобразовательного учреждения подписывает ответ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лю о предоставлении муниципальной  услуги или уведомление об отказе в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 с указанием причин отказа в течение 1 рабочего дня.</w:t>
      </w:r>
    </w:p>
    <w:p w:rsidR="00E139A8" w:rsidRDefault="009B53B8">
      <w:pPr>
        <w:numPr>
          <w:ilvl w:val="2"/>
          <w:numId w:val="4"/>
        </w:numPr>
        <w:autoSpaceDE w:val="0"/>
        <w:ind w:left="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Подписанный руководителем ответ заявителю или  уведомление об отказе в предоставлении муниципальной услуги регистрируется работником общеобразовательн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учреждения, ответственным за делопроизводство, и направляется заявителю не позднее 10 рабочих дней со дня регистрации заявления.</w:t>
      </w:r>
    </w:p>
    <w:p w:rsidR="00E139A8" w:rsidRDefault="009B53B8">
      <w:pPr>
        <w:autoSpaceDE w:val="0"/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3.3.4. </w:t>
      </w:r>
      <w:proofErr w:type="gramStart"/>
      <w:r>
        <w:rPr>
          <w:sz w:val="24"/>
          <w:szCs w:val="24"/>
        </w:rPr>
        <w:t>Один экземпляр ответа вместе с копиями, представленных документов 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на хранение в общеобразовательного учреждения.</w:t>
      </w:r>
      <w:proofErr w:type="gramEnd"/>
    </w:p>
    <w:p w:rsidR="00E139A8" w:rsidRDefault="009B53B8">
      <w:pPr>
        <w:ind w:firstLine="70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4.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предоставлением муниципальной услуги</w:t>
      </w:r>
    </w:p>
    <w:p w:rsidR="00E139A8" w:rsidRDefault="009B53B8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4.1. Порядок осуществления текущего </w:t>
      </w:r>
      <w:proofErr w:type="gramStart"/>
      <w:r>
        <w:rPr>
          <w:b/>
          <w:bCs/>
          <w:sz w:val="24"/>
          <w:szCs w:val="24"/>
        </w:rPr>
        <w:t>контроля за</w:t>
      </w:r>
      <w:proofErr w:type="gramEnd"/>
      <w:r>
        <w:rPr>
          <w:b/>
          <w:bCs/>
          <w:sz w:val="24"/>
          <w:szCs w:val="24"/>
        </w:rPr>
        <w:t xml:space="preserve"> соблюдением и исполнен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ем ответственными должностными лицами положений Административного регл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мента и иных нормативных правовых актов, устанавливающих требования к пр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доставлению муниципальной услуги, а также принятием ими решении.</w:t>
      </w:r>
    </w:p>
    <w:p w:rsidR="00E139A8" w:rsidRDefault="009B53B8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последовательности действий по предо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тавлению муниципальной услуги, определенных Административным регламентом, и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нятием решения работником общеобразовательного учреждения осуществляется руков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дителем общеобразовательного учреждения.  </w:t>
      </w:r>
    </w:p>
    <w:p w:rsidR="00E139A8" w:rsidRDefault="009B53B8">
      <w:pPr>
        <w:shd w:val="clear" w:color="auto" w:fill="FFFFFF"/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4.1.2. По результатам проверок руководитель общеобразовательного учреждения дает указания по устранению выявленных нарушений, контролируют их исполнение.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риодичность осуществления текущего контроля - ежемесячно.</w:t>
      </w:r>
    </w:p>
    <w:p w:rsidR="00E139A8" w:rsidRDefault="009B53B8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4.2 Порядок и периодичность осуществления плановых и внеплановых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пров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рок полноты и качества предоставления муниципальной услуга, в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том числе пор</w:t>
      </w:r>
      <w:r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док и формы </w:t>
      </w:r>
      <w:proofErr w:type="gramStart"/>
      <w:r>
        <w:rPr>
          <w:b/>
          <w:bCs/>
          <w:sz w:val="24"/>
          <w:szCs w:val="24"/>
        </w:rPr>
        <w:t>контроля за</w:t>
      </w:r>
      <w:proofErr w:type="gramEnd"/>
      <w:r>
        <w:rPr>
          <w:b/>
          <w:bCs/>
          <w:sz w:val="24"/>
          <w:szCs w:val="24"/>
        </w:rPr>
        <w:t xml:space="preserve"> полнотой и качеством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предоставления муниципальной у</w:t>
      </w:r>
      <w:r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луги.</w:t>
      </w:r>
    </w:p>
    <w:p w:rsidR="00E139A8" w:rsidRDefault="009B53B8">
      <w:pPr>
        <w:shd w:val="clear" w:color="auto" w:fill="FFFFFF"/>
        <w:tabs>
          <w:tab w:val="left" w:pos="1354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товку ответов на обращения заявителей, содержащих жалобы на решения, действия (бе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действие) работников общеобразовательного учреждения.</w:t>
      </w:r>
    </w:p>
    <w:p w:rsidR="00E139A8" w:rsidRDefault="009B53B8">
      <w:pPr>
        <w:widowControl w:val="0"/>
        <w:shd w:val="clear" w:color="auto" w:fill="FFFFFF"/>
        <w:tabs>
          <w:tab w:val="left" w:pos="765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Плановые проверки проводятся в соответствии с утвержденным планом деятел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ности общеобразовательного учреждения.</w:t>
      </w:r>
    </w:p>
    <w:p w:rsidR="00E139A8" w:rsidRDefault="009B53B8">
      <w:pPr>
        <w:widowControl w:val="0"/>
        <w:shd w:val="clear" w:color="auto" w:fill="FFFFFF"/>
        <w:tabs>
          <w:tab w:val="left" w:pos="75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организуются и проводятся в случаях обращений граждан с жалобами на нарушение их прав и законных интересов действиями (бездействием) рабо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никами общеобразовательного учреждения.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 осуществляется на основании нормативных актов и обращений заинтересованных лиц в целях выявления и устранения нарушений прав заявителей, рассмотрения, принятия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шений и подготовки ответов на обращения заявителей, содержащих жалобы на действия (бездействие) работника, а также проверки исполнения положений административного регламента.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4.2.4. Периодичность проведения проверок может носить плановый характер (ос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ществляться на основании утвержденного графика проведения проверок) и внеплановый характер (по конкретным обращениям заинтересованных лиц);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4.2.5. При проверке могут рассматриваться все вопросы, связанные с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муниципальной услуги (комплексные проверки), или отдельные вопросы (тематич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проверки);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4.2.6. Для проведения проверки полноты и качества предоставления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 приказом  руководителя общеобразовательного учреждения формируется к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миссия, председателем которой является руководитель общеобразовательного учрежд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ния. В состав комиссии включаются работники общеобразовательного учреждения, не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действованные в предоставлении муниципальной услуги. 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Комиссия имеет право: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предложения по вопросам предоставления муниципальной услуги;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к своей работе экспертов, специализированные консультационные и иные организации.</w:t>
      </w:r>
    </w:p>
    <w:p w:rsidR="00E139A8" w:rsidRDefault="009B53B8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E139A8" w:rsidRDefault="009B53B8">
      <w:pPr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Справка подписывается председателем комиссии.</w:t>
      </w:r>
    </w:p>
    <w:p w:rsidR="00E139A8" w:rsidRDefault="009B53B8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4.3. Порядок привлечения к ответственности должностных лиц за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решения и действия (бездействие), принимаемые (осуществляемые) ими 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предоставления муниципальной услуги.</w:t>
      </w:r>
    </w:p>
    <w:p w:rsidR="00E139A8" w:rsidRDefault="009B53B8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4.3.1.Работники несут персональную ответственность за полноту, грамотность и доступность проведенного консультирования, полноту собранных документов, правил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ность их оформления, соблюдения требований к документам, за правильность выполнения процедур по приему,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соблюдением требований к составу документов.</w:t>
      </w:r>
    </w:p>
    <w:p w:rsidR="00E139A8" w:rsidRDefault="009B53B8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работников закрепляется в их должностных  инс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рукциях  в соответствии с требованиями законодательства.</w:t>
      </w:r>
    </w:p>
    <w:p w:rsidR="00E139A8" w:rsidRDefault="009B53B8">
      <w:pPr>
        <w:shd w:val="clear" w:color="auto" w:fill="FFFFFF"/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4.3.2. В случае нарушения прав граждан и юридических лиц по результатам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рок, виновные лица привлекаются к ответственности, установленной действующим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 Российской Федерации.</w:t>
      </w:r>
    </w:p>
    <w:p w:rsidR="00E139A8" w:rsidRDefault="009B53B8">
      <w:pPr>
        <w:shd w:val="clear" w:color="auto" w:fill="FFFFFF"/>
        <w:ind w:firstLine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4.4. Положения, характеризующие требования к порядку и формам</w:t>
      </w:r>
      <w:r>
        <w:rPr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контроля за</w:t>
      </w:r>
      <w:proofErr w:type="gramEnd"/>
      <w:r>
        <w:rPr>
          <w:b/>
          <w:bCs/>
          <w:sz w:val="24"/>
          <w:szCs w:val="24"/>
        </w:rPr>
        <w:t xml:space="preserve"> предоставлением муниципальной услуги, в том числе со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стороны граждан, их об</w:t>
      </w:r>
      <w:r>
        <w:rPr>
          <w:b/>
          <w:bCs/>
          <w:sz w:val="24"/>
          <w:szCs w:val="24"/>
        </w:rPr>
        <w:t>ъ</w:t>
      </w:r>
      <w:r>
        <w:rPr>
          <w:b/>
          <w:bCs/>
          <w:sz w:val="24"/>
          <w:szCs w:val="24"/>
        </w:rPr>
        <w:t>единений и организаций.</w:t>
      </w:r>
    </w:p>
    <w:p w:rsidR="00E139A8" w:rsidRDefault="009B53B8">
      <w:pPr>
        <w:ind w:firstLine="700"/>
        <w:jc w:val="both"/>
        <w:rPr>
          <w:b/>
        </w:rPr>
      </w:pP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предоставлением муниципальной услуги, в том числе со стороны гр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ждан, их объединений и организаций, осуществляется посредством открытости деятел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ности общеобразовательного учреждения при предоставлении муниципальной услуги, п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лучения гражданами, их объединениями и организациями актуальной, полной и достове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ной информации о порядке предоставления муниципальной услуги и обеспечения во</w:t>
      </w:r>
      <w:r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можности досудебного (внесудебного) рассмотрения</w:t>
      </w:r>
      <w:r>
        <w:rPr>
          <w:sz w:val="24"/>
          <w:szCs w:val="24"/>
        </w:rPr>
        <w:t xml:space="preserve"> жалоб.</w:t>
      </w:r>
    </w:p>
    <w:p w:rsidR="00E139A8" w:rsidRDefault="009B53B8">
      <w:pPr>
        <w:pStyle w:val="western"/>
        <w:spacing w:before="0" w:after="0"/>
        <w:ind w:firstLine="700"/>
        <w:jc w:val="both"/>
      </w:pPr>
      <w:r>
        <w:rPr>
          <w:b/>
        </w:rPr>
        <w:t>5.</w:t>
      </w:r>
      <w:r>
        <w:t xml:space="preserve"> </w:t>
      </w:r>
      <w:r>
        <w:rPr>
          <w:b/>
        </w:rPr>
        <w:t>Досудебный (внесудебный) порядок обжалования решений и действий (бе</w:t>
      </w:r>
      <w:r>
        <w:rPr>
          <w:b/>
        </w:rPr>
        <w:t>з</w:t>
      </w:r>
      <w:r>
        <w:rPr>
          <w:b/>
        </w:rPr>
        <w:t xml:space="preserve">действия) общеобразовательного учреждения </w:t>
      </w:r>
      <w:proofErr w:type="gramStart"/>
      <w:r>
        <w:rPr>
          <w:b/>
        </w:rPr>
        <w:t>предоставляющей</w:t>
      </w:r>
      <w:proofErr w:type="gramEnd"/>
      <w:r>
        <w:t xml:space="preserve"> </w:t>
      </w:r>
      <w:r>
        <w:rPr>
          <w:b/>
        </w:rPr>
        <w:t>муниципальную у</w:t>
      </w:r>
      <w:r>
        <w:rPr>
          <w:b/>
        </w:rPr>
        <w:t>с</w:t>
      </w:r>
      <w:r>
        <w:rPr>
          <w:b/>
        </w:rPr>
        <w:t>лугу, а также должностных лиц, работников общеобразовательного учреждения.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Действия (бездействие) и решения работников общеобразовательного учреждения,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Жалоба должна содержать: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общеобразовательного учреждения, предоставляющего муниципальную услугу, фамилию, имя, отчество и должность работника общеобразовательного учреждения,  предоставляющего муниципальную услугу, решения и действия (бездействие) которого обжалуются;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заявителя, а также номер контактного телефона, адрес  электронной почты (при наличии) и почтовый адрес, по которым должен быть направлен ответ заявителю;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общеобразовательного учреждения, работника общеобразовательного учреждения, предоставляющих муниципальную услугу;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общеобразовательного учреждения, работника общеобразовательного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учреждения, предоставляющих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Образец жалобы на действие (бездействие) работника общеобразовательной организации представлен в приложении 4 к Административному регламенту. 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Заявитель может обратиться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Нарушения срока регистрации запроса заявителя о предоставлении муниципальной услуги;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Нарушения срока предоставления муниципальной услуги;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Требования 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актами, для предоставления муниципальной услуги;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Отказа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актами, для предоставления муниципальной услуги;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Затребования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5.2.7.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Отказа работника общеобразовательного учреждения,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5.2.8.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 иных прав заявителя при предоставлении муниципальной услуги, предусмотренных статьей 5 Федерального закона 27 июля 2010 года № 210-ФЗ «Об организации предоставления государственных и муниципальных услуг», а также в случае неисполнения комитетом и его должностными лицами обязанностей, предусмотренных статьей 5 Федерального закона 27 июля 2010 года № 210-ФЗ «Об организации предоставления государственных и муниципальных услуг».</w:t>
      </w:r>
      <w:proofErr w:type="gramEnd"/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5.3. Исчерпывающий перечень оснований для отказа в рассмотрении жалобы либо приостановления ее рассмотрения.</w:t>
      </w:r>
    </w:p>
    <w:p w:rsidR="00E139A8" w:rsidRDefault="009B53B8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рассмотрения жалобы  и случаи, в которых ответ на жалобу  не дается: </w:t>
      </w:r>
    </w:p>
    <w:p w:rsidR="00E139A8" w:rsidRDefault="009B53B8">
      <w:pPr>
        <w:pStyle w:val="31"/>
        <w:widowControl w:val="0"/>
        <w:spacing w:after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Если в письменном обращении не </w:t>
      </w:r>
      <w:proofErr w:type="gramStart"/>
      <w:r>
        <w:rPr>
          <w:sz w:val="24"/>
          <w:szCs w:val="24"/>
        </w:rPr>
        <w:t>указаны</w:t>
      </w:r>
      <w:proofErr w:type="gramEnd"/>
      <w:r>
        <w:rPr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щение не дается;</w:t>
      </w:r>
    </w:p>
    <w:p w:rsidR="00E139A8" w:rsidRDefault="009B53B8">
      <w:pPr>
        <w:pStyle w:val="31"/>
        <w:widowControl w:val="0"/>
        <w:spacing w:after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5.3.2. При получении письменного обращения, в котором содержатся нецензурные либо оскорбительные выражения, угрозы жизни, здоровью и имуществу работника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образовательного учреждения, а также членов его семьи, обращение остается без ответа по существу поставленных в нем вопросов, заявителю, направившему обращение, соо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щается о недопустимости злоупотребления правом; </w:t>
      </w:r>
    </w:p>
    <w:p w:rsidR="00E139A8" w:rsidRDefault="009B53B8">
      <w:pPr>
        <w:pStyle w:val="31"/>
        <w:widowControl w:val="0"/>
        <w:spacing w:after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5.3.3. Если текст письменного обращения не поддается прочтению, ответ на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щение не дается, о чем сообщается заявителю, направившему обращение, если его фам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лия и почтовый адрес поддаются прочтению;</w:t>
      </w:r>
    </w:p>
    <w:p w:rsidR="00E139A8" w:rsidRDefault="009B53B8">
      <w:pPr>
        <w:pStyle w:val="31"/>
        <w:widowControl w:val="0"/>
        <w:spacing w:after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proofErr w:type="gramStart"/>
      <w:r>
        <w:rPr>
          <w:sz w:val="24"/>
          <w:szCs w:val="24"/>
        </w:rPr>
        <w:t>Если в письменном обращении заявителя содержится вопрос, на который за</w:t>
      </w:r>
      <w:r>
        <w:rPr>
          <w:sz w:val="24"/>
          <w:szCs w:val="24"/>
        </w:rPr>
        <w:t>я</w:t>
      </w:r>
      <w:r>
        <w:rPr>
          <w:sz w:val="24"/>
          <w:szCs w:val="24"/>
        </w:rPr>
        <w:t>вителю многократно давались письменные ответы по существу в связи с ранее направля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мыми обращениями, и при этом в обращении не приводятся новые доводы или обсто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lastRenderedPageBreak/>
        <w:t>тельства, уполномоченное на то ответственное лицо вправе принять решение о безоснов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тельности очередного обращения и прекращении переписки с заявителем по данному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просу.</w:t>
      </w:r>
      <w:proofErr w:type="gramEnd"/>
      <w:r>
        <w:rPr>
          <w:sz w:val="24"/>
          <w:szCs w:val="24"/>
        </w:rPr>
        <w:t xml:space="preserve"> О данном решении уведомляется заявитель, направивший обращение;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5.3.5. Если ответ по существу поставленного в обращении вопроса не может быть дан без разглашения сведений, составляющих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5.4. Основания для начала процедуры досудебного (внесудебного)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обжалов</w:t>
      </w:r>
      <w:r>
        <w:rPr>
          <w:rFonts w:ascii="Times New Roman" w:hAnsi="Times New Roman" w:cs="Times New Roman"/>
          <w:b/>
          <w:bCs/>
          <w:szCs w:val="24"/>
        </w:rPr>
        <w:t>а</w:t>
      </w:r>
      <w:r>
        <w:rPr>
          <w:rFonts w:ascii="Times New Roman" w:hAnsi="Times New Roman" w:cs="Times New Roman"/>
          <w:b/>
          <w:bCs/>
          <w:szCs w:val="24"/>
        </w:rPr>
        <w:t>ния.</w:t>
      </w:r>
    </w:p>
    <w:p w:rsidR="00E139A8" w:rsidRDefault="009B53B8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5.4.1. Основанием для начала процедуры досудебного (внесудебного) обжалования является направление жалобы по почте, через многофункциональный центр, с использ</w:t>
      </w:r>
      <w:r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ванием информационно-телекоммуникационной сети «Интернет», официального сайта Администрации муниципального района в информационно-телекоммуникационной сети «Интернет», единого портала государственных и муниципальных услуг либо регионал</w:t>
      </w:r>
      <w:r>
        <w:rPr>
          <w:rFonts w:ascii="Times New Roman" w:hAnsi="Times New Roman" w:cs="Times New Roman"/>
          <w:szCs w:val="24"/>
        </w:rPr>
        <w:t>ь</w:t>
      </w:r>
      <w:r>
        <w:rPr>
          <w:rFonts w:ascii="Times New Roman" w:hAnsi="Times New Roman" w:cs="Times New Roman"/>
          <w:szCs w:val="24"/>
        </w:rPr>
        <w:t>ного портала государственных и муниципальных услуг. Жалоба может быть принята при личном приеме заявителя.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Жалоба подается в письменной форме на бумажном носителе, в электронной форме в общеобразовательное учреждение. 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5.5. Органы местного самоуправления и должностные лица, которым может быть направлена жалоба заявителя в досудебном (внесудебном)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порядке.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Жалобы на решения, принятые руководителем общеобразовательного учреждения, подаются в комитет образования Администрации Валдайского муниципального района. 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Жалобы на решения, принятые руководителем комитета образования, подаются Главе Валдайского муниципального района. Обжалование действия (бездействия) и решений должностных лиц комитета не исключает права заявителя на одновременное или последующее аналогичное обжалование в судебном порядке.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Обращение, в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котором обжалуется судебное решение, возвращается заявителю с разъяснением порядка обжалования данного судебного решения.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5.6. Права заявителя на получение информации и документов, необходимых для обоснования и рассмотрения жалобы.</w:t>
      </w:r>
    </w:p>
    <w:p w:rsidR="00E139A8" w:rsidRDefault="009B53B8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5.6.1. Заявитель имеет право на получение информации и документов, необходимых для обоснования и рассмотрения жалобы, поданной по основаниям, предусмотренным пунктом 5.2.7 Административного регламента.</w:t>
      </w:r>
    </w:p>
    <w:p w:rsidR="00E139A8" w:rsidRDefault="009B53B8">
      <w:pPr>
        <w:widowControl w:val="0"/>
        <w:shd w:val="clear" w:color="auto" w:fill="FFFFFF"/>
        <w:tabs>
          <w:tab w:val="left" w:pos="735"/>
        </w:tabs>
        <w:autoSpaceDE w:val="0"/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5.6.2. Общеобразовательное учреждение по письменному запросу заявителя в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чение 5 (пяти) рабочих дней со дня получения данного запроса должен предоставить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формацию и документы, указанные в запросе и необходимые для обоснования и рассмо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рения жалобы. 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5.7. Сроки рассмотрения жалобы: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5.7.1. Жалоба, поступившая в общеобразовательное учреждение, подлежит рассмотрению должностным лицом, наделенным полномочиям по рассмотрению жалоб, в течение 15 рабочих дней со дня ее регистрации;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5.7.2. В случае обжалования отказа общеобразовательного учреждения, работника общеобразовательного учреждения, предоставляющих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5.8. Результат досудебного (внесудебного) обжалования.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5.8.1. По результатам рассмотрения жалобы общеобразовательного учреждения принимается одно из следующих решений (приложение 5 к Административному регламенту):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удовлетворить жалобу, в том числе в форме отмены принятого решения, исправления допущенных общеобразовательным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области, а также в иных формах;</w:t>
      </w:r>
      <w:proofErr w:type="gramEnd"/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E139A8" w:rsidRDefault="009B53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5.8.2.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одного из решений, указанных в пункте 5.8.1.</w:t>
      </w:r>
    </w:p>
    <w:p w:rsidR="00E139A8" w:rsidRDefault="009B53B8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5.8.3.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39A8" w:rsidRDefault="009B53B8">
      <w:pPr>
        <w:widowControl w:val="0"/>
        <w:shd w:val="clear" w:color="auto" w:fill="FFFFFF"/>
        <w:tabs>
          <w:tab w:val="left" w:pos="75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5.8.4. </w:t>
      </w:r>
      <w:proofErr w:type="gramStart"/>
      <w:r>
        <w:rPr>
          <w:sz w:val="24"/>
          <w:szCs w:val="24"/>
        </w:rPr>
        <w:t>Действия (бездействие) и решения, принятые в ходе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услуги, а также нормативные правовые акты организации могут быть обжалов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ны в суде в порядке, предусмотренном Гражданским процессуальным кодексом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Федерации, Арбитражным процессуальным кодексом Российской Федерации,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ном Российской Федерации от 27 апреля 1993 года № 4866-1 «Об обжаловании в суд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ствий и решений, нарушающих права и свободы граждан».</w:t>
      </w:r>
      <w:proofErr w:type="gramEnd"/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решения по жалобе на действие (бездействие) работника общеобразовательной организации представлен в приложении 5 к Административному регламенту.</w:t>
      </w: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rmal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af"/>
        <w:spacing w:line="255" w:lineRule="exact"/>
        <w:ind w:left="56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E139A8" w:rsidRDefault="009B53B8">
      <w:pPr>
        <w:pStyle w:val="ConsPlusNormal"/>
        <w:ind w:left="56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административному регламенту к  предоставления муниципальной услуги по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предоставления </w:t>
      </w:r>
      <w:r>
        <w:rPr>
          <w:rFonts w:ascii="Times New Roman" w:hAnsi="Times New Roman" w:cs="Times New Roman"/>
          <w:sz w:val="24"/>
          <w:szCs w:val="24"/>
        </w:rPr>
        <w:t>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proofErr w:type="gramEnd"/>
    </w:p>
    <w:p w:rsidR="00E139A8" w:rsidRDefault="00E13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autoSpaceDE w:val="0"/>
        <w:spacing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E139A8" w:rsidRDefault="009B53B8">
      <w:pPr>
        <w:spacing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о месте нахождения, графике работы и справочные телефоны муниципальных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учреждений, непосредственно предоставляющих муниципальную услугу</w:t>
      </w:r>
    </w:p>
    <w:p w:rsidR="00E139A8" w:rsidRDefault="00E139A8">
      <w:pPr>
        <w:autoSpaceDE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Look w:val="0000"/>
      </w:tblPr>
      <w:tblGrid>
        <w:gridCol w:w="3615"/>
        <w:gridCol w:w="1980"/>
        <w:gridCol w:w="1215"/>
        <w:gridCol w:w="2850"/>
      </w:tblGrid>
      <w:tr w:rsidR="00E139A8">
        <w:trPr>
          <w:tblHeader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:rsidR="00E139A8" w:rsidRDefault="009B53B8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E139A8" w:rsidRDefault="009B53B8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для справок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электронной по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ты, официального сайта</w:t>
            </w:r>
          </w:p>
        </w:tc>
      </w:tr>
      <w:tr w:rsidR="00E139A8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A8" w:rsidRDefault="009B53B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39A8" w:rsidRPr="00167D74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«Гимназия»  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алдай, ул.Молодёжная д.14,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2-49-98  </w:t>
            </w:r>
          </w:p>
          <w:p w:rsidR="00E139A8" w:rsidRDefault="00E139A8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A8" w:rsidRDefault="00AC1CD7">
            <w:pPr>
              <w:spacing w:line="255" w:lineRule="exact"/>
              <w:rPr>
                <w:rFonts w:eastAsia="A"/>
                <w:sz w:val="24"/>
                <w:szCs w:val="24"/>
                <w:lang w:val="en-US"/>
              </w:rPr>
            </w:pPr>
            <w:hyperlink r:id="rId14" w:history="1">
              <w:r w:rsidR="009B53B8" w:rsidRPr="002A412D">
                <w:rPr>
                  <w:rStyle w:val="a4"/>
                  <w:lang w:val="en-US"/>
                </w:rPr>
                <w:t>gimnaziy_valday@mail.ru</w:t>
              </w:r>
            </w:hyperlink>
          </w:p>
          <w:p w:rsidR="00E139A8" w:rsidRPr="002A412D" w:rsidRDefault="009B53B8">
            <w:pPr>
              <w:spacing w:line="255" w:lineRule="exact"/>
              <w:rPr>
                <w:sz w:val="24"/>
                <w:szCs w:val="24"/>
                <w:lang w:val="en-US"/>
              </w:rPr>
            </w:pPr>
            <w:r>
              <w:rPr>
                <w:rFonts w:eastAsia="A"/>
                <w:sz w:val="24"/>
                <w:szCs w:val="24"/>
                <w:lang w:val="en-US"/>
              </w:rPr>
              <w:t>http://gimnaziya-valday.edusite.ru</w:t>
            </w:r>
          </w:p>
        </w:tc>
      </w:tr>
      <w:tr w:rsidR="00E139A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«Средняя  школа № 1 им. </w:t>
            </w:r>
            <w:proofErr w:type="spellStart"/>
            <w:r>
              <w:rPr>
                <w:sz w:val="24"/>
                <w:szCs w:val="24"/>
              </w:rPr>
              <w:t>М.Аверина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алдай, ул.Луначарского д.27,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2-02-30  </w:t>
            </w:r>
          </w:p>
          <w:p w:rsidR="00E139A8" w:rsidRDefault="00E139A8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valdai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1@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139A8" w:rsidRDefault="00AC1CD7">
            <w:pPr>
              <w:spacing w:line="255" w:lineRule="exact"/>
              <w:rPr>
                <w:sz w:val="24"/>
                <w:szCs w:val="24"/>
              </w:rPr>
            </w:pPr>
            <w:hyperlink r:id="rId15" w:history="1">
              <w:r w:rsidR="009B53B8">
                <w:rPr>
                  <w:rStyle w:val="a4"/>
                </w:rPr>
                <w:t>http://school1valdayskiy.edusite.ru</w:t>
              </w:r>
            </w:hyperlink>
            <w:r w:rsidR="009B53B8">
              <w:rPr>
                <w:rStyle w:val="a4"/>
                <w:sz w:val="24"/>
                <w:szCs w:val="24"/>
              </w:rPr>
              <w:t xml:space="preserve"> </w:t>
            </w:r>
          </w:p>
          <w:p w:rsidR="00E139A8" w:rsidRDefault="00E139A8">
            <w:pPr>
              <w:spacing w:line="255" w:lineRule="exact"/>
              <w:rPr>
                <w:sz w:val="24"/>
                <w:szCs w:val="24"/>
              </w:rPr>
            </w:pPr>
          </w:p>
        </w:tc>
      </w:tr>
      <w:tr w:rsidR="00E139A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«Средняя  школа № 2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алдай, ул.Труда д.63 а </w:t>
            </w:r>
          </w:p>
          <w:p w:rsidR="00E139A8" w:rsidRDefault="00E139A8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2-05-02 </w:t>
            </w:r>
          </w:p>
          <w:p w:rsidR="00E139A8" w:rsidRDefault="00E139A8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valdai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2@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139A8" w:rsidRDefault="00AC1CD7">
            <w:pPr>
              <w:spacing w:line="255" w:lineRule="exact"/>
              <w:rPr>
                <w:sz w:val="24"/>
                <w:szCs w:val="24"/>
              </w:rPr>
            </w:pPr>
            <w:hyperlink r:id="rId16" w:history="1">
              <w:r w:rsidR="009B53B8">
                <w:rPr>
                  <w:rStyle w:val="a4"/>
                </w:rPr>
                <w:t>http://school2valdayskiy.edusite.ru</w:t>
              </w:r>
            </w:hyperlink>
          </w:p>
        </w:tc>
      </w:tr>
      <w:tr w:rsidR="00E139A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«Средняя школа № 4 с. Яжелбицы»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желбицы, Усадьба, д.28, 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37-124 </w:t>
            </w:r>
          </w:p>
          <w:p w:rsidR="00E139A8" w:rsidRDefault="00E139A8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valday</w:t>
            </w:r>
            <w:proofErr w:type="spellEnd"/>
            <w:r>
              <w:rPr>
                <w:sz w:val="24"/>
                <w:szCs w:val="24"/>
              </w:rPr>
              <w:t>4@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139A8" w:rsidRDefault="00AC1CD7">
            <w:pPr>
              <w:spacing w:line="255" w:lineRule="exact"/>
              <w:rPr>
                <w:sz w:val="24"/>
                <w:szCs w:val="24"/>
              </w:rPr>
            </w:pPr>
            <w:hyperlink r:id="rId17" w:history="1">
              <w:r w:rsidR="009B53B8">
                <w:rPr>
                  <w:rStyle w:val="a4"/>
                </w:rPr>
                <w:t>http://valday-4.edusite.ru</w:t>
              </w:r>
            </w:hyperlink>
            <w:r w:rsidR="009B53B8">
              <w:rPr>
                <w:rStyle w:val="a4"/>
                <w:sz w:val="24"/>
                <w:szCs w:val="24"/>
              </w:rPr>
              <w:t xml:space="preserve"> </w:t>
            </w:r>
          </w:p>
          <w:p w:rsidR="00E139A8" w:rsidRDefault="00E139A8">
            <w:pPr>
              <w:spacing w:line="255" w:lineRule="exact"/>
              <w:rPr>
                <w:sz w:val="24"/>
                <w:szCs w:val="24"/>
              </w:rPr>
            </w:pPr>
          </w:p>
        </w:tc>
      </w:tr>
      <w:tr w:rsidR="00E139A8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«Основная школа № 6» г. Валдай-3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 -3, Новгородская область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56-329 </w:t>
            </w:r>
          </w:p>
          <w:p w:rsidR="00E139A8" w:rsidRDefault="00E139A8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valdai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6@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139A8" w:rsidRDefault="00AC1CD7">
            <w:pPr>
              <w:spacing w:line="255" w:lineRule="exact"/>
              <w:rPr>
                <w:sz w:val="24"/>
                <w:szCs w:val="24"/>
              </w:rPr>
            </w:pPr>
            <w:hyperlink r:id="rId18" w:history="1">
              <w:r w:rsidR="009B53B8">
                <w:rPr>
                  <w:rStyle w:val="a4"/>
                </w:rPr>
                <w:t>http://school6valdayskiy.edusite.ru</w:t>
              </w:r>
            </w:hyperlink>
          </w:p>
        </w:tc>
      </w:tr>
      <w:tr w:rsidR="00E139A8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«Средняя школа № 7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вантеево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вантеево</w:t>
            </w:r>
            <w:proofErr w:type="spellEnd"/>
            <w:r>
              <w:rPr>
                <w:sz w:val="24"/>
                <w:szCs w:val="24"/>
              </w:rPr>
              <w:t>, ул.Озёрная, д.19 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113 </w:t>
            </w:r>
          </w:p>
          <w:p w:rsidR="00E139A8" w:rsidRDefault="00E139A8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A8" w:rsidRDefault="00AC1CD7">
            <w:pPr>
              <w:spacing w:line="255" w:lineRule="exact"/>
            </w:pPr>
            <w:hyperlink r:id="rId19" w:history="1">
              <w:r w:rsidR="009B53B8">
                <w:rPr>
                  <w:rStyle w:val="a4"/>
                </w:rPr>
                <w:t>valdai51@yandex.ru</w:t>
              </w:r>
            </w:hyperlink>
          </w:p>
          <w:p w:rsidR="00E139A8" w:rsidRDefault="00AC1CD7">
            <w:pPr>
              <w:spacing w:line="255" w:lineRule="exact"/>
              <w:rPr>
                <w:sz w:val="24"/>
                <w:szCs w:val="24"/>
              </w:rPr>
            </w:pPr>
            <w:hyperlink r:id="rId20" w:history="1">
              <w:r w:rsidR="009B53B8">
                <w:rPr>
                  <w:rStyle w:val="a4"/>
                </w:rPr>
                <w:t>http://school7-valdayskiy-okpmo-nov.edusite.ru</w:t>
              </w:r>
            </w:hyperlink>
          </w:p>
        </w:tc>
      </w:tr>
    </w:tbl>
    <w:p w:rsidR="00E139A8" w:rsidRDefault="009B53B8">
      <w:pPr>
        <w:tabs>
          <w:tab w:val="left" w:pos="540"/>
          <w:tab w:val="left" w:pos="1260"/>
          <w:tab w:val="left" w:pos="2160"/>
        </w:tabs>
        <w:rPr>
          <w:bCs/>
          <w:sz w:val="24"/>
          <w:szCs w:val="24"/>
        </w:rPr>
      </w:pPr>
      <w:r>
        <w:rPr>
          <w:sz w:val="24"/>
          <w:szCs w:val="24"/>
        </w:rPr>
        <w:t>График работы муниципальных образовательных учреждений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60"/>
        <w:gridCol w:w="2220"/>
      </w:tblGrid>
      <w:tr w:rsidR="00E139A8">
        <w:tc>
          <w:tcPr>
            <w:tcW w:w="3060" w:type="dxa"/>
            <w:shd w:val="clear" w:color="auto" w:fill="auto"/>
          </w:tcPr>
          <w:p w:rsidR="00E139A8" w:rsidRDefault="009B53B8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понедельник - пятница</w:t>
            </w:r>
          </w:p>
        </w:tc>
        <w:tc>
          <w:tcPr>
            <w:tcW w:w="2220" w:type="dxa"/>
            <w:shd w:val="clear" w:color="auto" w:fill="auto"/>
          </w:tcPr>
          <w:p w:rsidR="00E139A8" w:rsidRDefault="009B53B8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8.00-17.00</w:t>
            </w:r>
          </w:p>
        </w:tc>
      </w:tr>
      <w:tr w:rsidR="00E139A8">
        <w:tc>
          <w:tcPr>
            <w:tcW w:w="3060" w:type="dxa"/>
            <w:shd w:val="clear" w:color="auto" w:fill="auto"/>
          </w:tcPr>
          <w:p w:rsidR="00E139A8" w:rsidRDefault="009B53B8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суббота - воскресенье</w:t>
            </w:r>
          </w:p>
        </w:tc>
        <w:tc>
          <w:tcPr>
            <w:tcW w:w="2220" w:type="dxa"/>
            <w:shd w:val="clear" w:color="auto" w:fill="auto"/>
          </w:tcPr>
          <w:p w:rsidR="00E139A8" w:rsidRDefault="009B53B8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выходной день</w:t>
            </w:r>
          </w:p>
        </w:tc>
      </w:tr>
    </w:tbl>
    <w:p w:rsidR="00E139A8" w:rsidRDefault="00E139A8">
      <w:pPr>
        <w:jc w:val="center"/>
        <w:rPr>
          <w:sz w:val="24"/>
          <w:szCs w:val="24"/>
        </w:rPr>
      </w:pPr>
    </w:p>
    <w:p w:rsidR="00E139A8" w:rsidRDefault="009B53B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Информация </w:t>
      </w:r>
    </w:p>
    <w:p w:rsidR="00E139A8" w:rsidRDefault="009B53B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 месте нахождения, справочном телефоне, адресе электронной почты отдела «МФЦ» Валдайского муниципального района государственного областного автономного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 «Многофункциональный центр предоставления государственных и муниципальных услуг»</w:t>
      </w:r>
    </w:p>
    <w:p w:rsidR="00E139A8" w:rsidRDefault="00E139A8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5"/>
        <w:gridCol w:w="2370"/>
        <w:gridCol w:w="1545"/>
        <w:gridCol w:w="1245"/>
        <w:gridCol w:w="1832"/>
        <w:gridCol w:w="2262"/>
      </w:tblGrid>
      <w:tr w:rsidR="00E139A8">
        <w:trPr>
          <w:trHeight w:val="68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  <w:p w:rsidR="00E139A8" w:rsidRDefault="00E139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фона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и </w:t>
            </w:r>
          </w:p>
          <w:p w:rsidR="00E139A8" w:rsidRDefault="009B53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A8" w:rsidRDefault="009B53B8">
            <w:pPr>
              <w:tabs>
                <w:tab w:val="left" w:pos="540"/>
                <w:tab w:val="left" w:pos="1260"/>
                <w:tab w:val="left" w:pos="21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работы</w:t>
            </w:r>
          </w:p>
        </w:tc>
      </w:tr>
      <w:tr w:rsidR="00E139A8">
        <w:trPr>
          <w:trHeight w:val="152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МФЦ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сударственного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ластного автоно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ного учреждения «Многофункци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нальный центр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доставления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услуг»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175400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 обл.,</w:t>
            </w:r>
          </w:p>
          <w:p w:rsidR="00E139A8" w:rsidRDefault="009B53B8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агарина, д.12/2</w:t>
            </w:r>
          </w:p>
          <w:p w:rsidR="00E139A8" w:rsidRDefault="00E139A8">
            <w:pPr>
              <w:spacing w:line="200" w:lineRule="atLeast"/>
              <w:ind w:firstLine="708"/>
              <w:jc w:val="both"/>
              <w:rPr>
                <w:sz w:val="24"/>
                <w:szCs w:val="24"/>
              </w:rPr>
            </w:pPr>
          </w:p>
          <w:p w:rsidR="00E139A8" w:rsidRDefault="00E139A8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9B53B8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(81666)</w:t>
            </w:r>
          </w:p>
          <w:p w:rsidR="00E139A8" w:rsidRDefault="009B53B8">
            <w:pPr>
              <w:spacing w:line="200" w:lineRule="atLeast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"/>
                <w:sz w:val="24"/>
                <w:szCs w:val="24"/>
              </w:rPr>
              <w:t>2-18-19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9A8" w:rsidRDefault="00AC1CD7">
            <w:pPr>
              <w:snapToGrid w:val="0"/>
              <w:spacing w:line="200" w:lineRule="atLeast"/>
            </w:pPr>
            <w:hyperlink r:id="rId21" w:history="1"/>
          </w:p>
          <w:p w:rsidR="00E139A8" w:rsidRPr="002A412D" w:rsidRDefault="00AC1CD7">
            <w:pPr>
              <w:autoSpaceDE w:val="0"/>
              <w:spacing w:after="200" w:line="200" w:lineRule="atLeast"/>
              <w:jc w:val="both"/>
              <w:rPr>
                <w:rFonts w:eastAsia="A"/>
                <w:spacing w:val="-4"/>
                <w:sz w:val="24"/>
                <w:szCs w:val="24"/>
              </w:rPr>
            </w:pPr>
            <w:hyperlink r:id="rId22" w:history="1">
              <w:r w:rsidR="009B53B8">
                <w:rPr>
                  <w:rStyle w:val="a4"/>
                  <w:rFonts w:eastAsia="A"/>
                </w:rPr>
                <w:t>http://mfcv.ts6.ru</w:t>
              </w:r>
            </w:hyperlink>
          </w:p>
          <w:p w:rsidR="00E139A8" w:rsidRDefault="009B53B8">
            <w:pPr>
              <w:autoSpaceDE w:val="0"/>
              <w:spacing w:after="200" w:line="200" w:lineRule="atLeast"/>
              <w:jc w:val="both"/>
              <w:rPr>
                <w:rStyle w:val="FontStyle40"/>
                <w:rFonts w:eastAsia="A"/>
                <w:sz w:val="24"/>
                <w:szCs w:val="24"/>
              </w:rPr>
            </w:pPr>
            <w:proofErr w:type="spellStart"/>
            <w:r>
              <w:rPr>
                <w:rFonts w:eastAsia="A"/>
                <w:spacing w:val="-4"/>
                <w:sz w:val="24"/>
                <w:szCs w:val="24"/>
                <w:lang w:val="en-US"/>
              </w:rPr>
              <w:t>mfc</w:t>
            </w:r>
            <w:proofErr w:type="spellEnd"/>
            <w:r>
              <w:rPr>
                <w:rFonts w:eastAsia="A"/>
                <w:spacing w:val="-4"/>
                <w:sz w:val="24"/>
                <w:szCs w:val="24"/>
              </w:rPr>
              <w:t>.</w:t>
            </w:r>
            <w:proofErr w:type="spellStart"/>
            <w:r>
              <w:rPr>
                <w:rFonts w:eastAsia="A"/>
                <w:spacing w:val="-4"/>
                <w:sz w:val="24"/>
                <w:szCs w:val="24"/>
                <w:lang w:val="en-US"/>
              </w:rPr>
              <w:t>valday</w:t>
            </w:r>
            <w:proofErr w:type="spellEnd"/>
            <w:r>
              <w:rPr>
                <w:rFonts w:eastAsia="A"/>
                <w:spacing w:val="-4"/>
                <w:sz w:val="24"/>
                <w:szCs w:val="24"/>
              </w:rPr>
              <w:t>@</w:t>
            </w:r>
            <w:proofErr w:type="spellStart"/>
            <w:r>
              <w:rPr>
                <w:rFonts w:eastAsia="A"/>
                <w:spacing w:val="-4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eastAsia="A"/>
                <w:spacing w:val="-4"/>
                <w:sz w:val="24"/>
                <w:szCs w:val="24"/>
              </w:rPr>
              <w:t>.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A8" w:rsidRDefault="009B53B8">
            <w:pPr>
              <w:shd w:val="clear" w:color="auto" w:fill="FFFFFF"/>
              <w:tabs>
                <w:tab w:val="left" w:pos="709"/>
              </w:tabs>
              <w:rPr>
                <w:rStyle w:val="FontStyle40"/>
                <w:rFonts w:eastAsia="A"/>
                <w:sz w:val="24"/>
                <w:szCs w:val="24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Понедельник:</w:t>
            </w:r>
          </w:p>
          <w:p w:rsidR="00E139A8" w:rsidRDefault="009B53B8">
            <w:pPr>
              <w:shd w:val="clear" w:color="auto" w:fill="FFFFFF"/>
              <w:tabs>
                <w:tab w:val="left" w:pos="709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с 8.30 до 12.00;</w:t>
            </w:r>
          </w:p>
          <w:p w:rsidR="00E139A8" w:rsidRDefault="009B53B8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вторник, среда, пятница: </w:t>
            </w:r>
          </w:p>
          <w:p w:rsidR="00E139A8" w:rsidRDefault="009B53B8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 8.30 до 17.30;</w:t>
            </w:r>
          </w:p>
          <w:p w:rsidR="00E139A8" w:rsidRDefault="009B53B8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четверг: </w:t>
            </w:r>
          </w:p>
          <w:p w:rsidR="00E139A8" w:rsidRDefault="009B53B8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 8.30 до 20.00;</w:t>
            </w:r>
          </w:p>
          <w:p w:rsidR="00E139A8" w:rsidRDefault="009B53B8">
            <w:pPr>
              <w:rPr>
                <w:rStyle w:val="FontStyle40"/>
                <w:rFonts w:eastAsia="A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суббота: с 9.00 до 14.00;</w:t>
            </w:r>
          </w:p>
          <w:p w:rsidR="00E139A8" w:rsidRDefault="009B53B8">
            <w:pPr>
              <w:shd w:val="clear" w:color="auto" w:fill="FFFFFF"/>
              <w:tabs>
                <w:tab w:val="left" w:pos="709"/>
              </w:tabs>
              <w:snapToGrid w:val="0"/>
              <w:spacing w:line="200" w:lineRule="atLeast"/>
            </w:pPr>
            <w:r>
              <w:rPr>
                <w:rStyle w:val="FontStyle40"/>
                <w:rFonts w:eastAsia="A"/>
                <w:sz w:val="24"/>
                <w:szCs w:val="24"/>
              </w:rPr>
              <w:t>воскресенье: в</w:t>
            </w:r>
            <w:r>
              <w:rPr>
                <w:rStyle w:val="FontStyle40"/>
                <w:rFonts w:eastAsia="A"/>
                <w:sz w:val="24"/>
                <w:szCs w:val="24"/>
              </w:rPr>
              <w:t>ы</w:t>
            </w:r>
            <w:r>
              <w:rPr>
                <w:rStyle w:val="FontStyle40"/>
                <w:rFonts w:eastAsia="A"/>
                <w:sz w:val="24"/>
                <w:szCs w:val="24"/>
              </w:rPr>
              <w:t>ходной;</w:t>
            </w:r>
          </w:p>
        </w:tc>
      </w:tr>
    </w:tbl>
    <w:p w:rsidR="00E139A8" w:rsidRDefault="00E139A8">
      <w:pPr>
        <w:tabs>
          <w:tab w:val="left" w:pos="1440"/>
        </w:tabs>
        <w:autoSpaceDE w:val="0"/>
        <w:ind w:firstLine="540"/>
        <w:jc w:val="both"/>
      </w:pPr>
    </w:p>
    <w:p w:rsidR="00E139A8" w:rsidRDefault="009B53B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139A8" w:rsidRDefault="00E13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E139A8">
      <w:pPr>
        <w:pStyle w:val="ConsPlusNormal"/>
        <w:ind w:firstLine="700"/>
        <w:jc w:val="both"/>
        <w:rPr>
          <w:sz w:val="24"/>
          <w:szCs w:val="24"/>
        </w:rPr>
      </w:pPr>
    </w:p>
    <w:p w:rsidR="00E139A8" w:rsidRDefault="009B53B8">
      <w:pPr>
        <w:pStyle w:val="af"/>
        <w:spacing w:line="255" w:lineRule="exact"/>
        <w:ind w:left="56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E139A8" w:rsidRDefault="009B53B8">
      <w:pPr>
        <w:pStyle w:val="ConsPlusNormal"/>
        <w:ind w:left="5600" w:firstLine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к административному регламенту к  предоставления муниципальной услуги по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предоставления </w:t>
      </w:r>
      <w:r>
        <w:rPr>
          <w:rFonts w:ascii="Times New Roman" w:hAnsi="Times New Roman" w:cs="Times New Roman"/>
          <w:sz w:val="24"/>
          <w:szCs w:val="24"/>
        </w:rPr>
        <w:t>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proofErr w:type="gramEnd"/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9B53B8">
      <w:pPr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родителей (законных представителей) о  результатах </w:t>
      </w:r>
    </w:p>
    <w:p w:rsidR="00E139A8" w:rsidRDefault="009B53B8">
      <w:pPr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сданных экзаменов тестирования и иных вступительных испытаний,</w:t>
      </w:r>
    </w:p>
    <w:p w:rsidR="00E139A8" w:rsidRDefault="009B53B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а также </w:t>
      </w:r>
      <w:proofErr w:type="gramStart"/>
      <w:r>
        <w:rPr>
          <w:b/>
          <w:sz w:val="24"/>
          <w:szCs w:val="24"/>
        </w:rPr>
        <w:t>зачислении</w:t>
      </w:r>
      <w:proofErr w:type="gramEnd"/>
      <w:r>
        <w:rPr>
          <w:b/>
          <w:sz w:val="24"/>
          <w:szCs w:val="24"/>
        </w:rPr>
        <w:t xml:space="preserve">  в образовательное учреждение</w:t>
      </w:r>
    </w:p>
    <w:p w:rsidR="00E139A8" w:rsidRDefault="00E139A8">
      <w:pPr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7"/>
      </w:tblGrid>
      <w:tr w:rsidR="00E139A8">
        <w:tc>
          <w:tcPr>
            <w:tcW w:w="4677" w:type="dxa"/>
            <w:shd w:val="clear" w:color="auto" w:fill="auto"/>
          </w:tcPr>
          <w:p w:rsidR="00E139A8" w:rsidRDefault="00E139A8">
            <w:pPr>
              <w:pStyle w:val="af"/>
              <w:snapToGrid w:val="0"/>
              <w:jc w:val="both"/>
            </w:pPr>
          </w:p>
        </w:tc>
        <w:tc>
          <w:tcPr>
            <w:tcW w:w="4677" w:type="dxa"/>
            <w:shd w:val="clear" w:color="auto" w:fill="auto"/>
          </w:tcPr>
          <w:p w:rsidR="00E139A8" w:rsidRDefault="009B53B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</w:p>
          <w:p w:rsidR="00E139A8" w:rsidRDefault="009B53B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E139A8" w:rsidRDefault="009B5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(наименование учреждения)</w:t>
            </w:r>
          </w:p>
          <w:p w:rsidR="00E139A8" w:rsidRDefault="009B5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E139A8" w:rsidRDefault="009B5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  <w:vertAlign w:val="superscript"/>
              </w:rPr>
              <w:t>(Фамилия И.О. директора)</w:t>
            </w:r>
          </w:p>
          <w:p w:rsidR="00E139A8" w:rsidRDefault="009B53B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Родителя                                                                                    ___________________________________     </w:t>
            </w:r>
          </w:p>
          <w:p w:rsidR="00E139A8" w:rsidRDefault="009B5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(Фамилия Имя Отчество)  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E139A8" w:rsidRDefault="009B53B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  <w:p w:rsidR="00E139A8" w:rsidRDefault="009B5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E139A8" w:rsidRDefault="009B5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________________</w:t>
            </w:r>
          </w:p>
        </w:tc>
      </w:tr>
    </w:tbl>
    <w:p w:rsidR="00E139A8" w:rsidRDefault="009B53B8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</w:p>
    <w:p w:rsidR="00E139A8" w:rsidRDefault="009B53B8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 А Я В Л Е Н И Е</w:t>
      </w:r>
    </w:p>
    <w:p w:rsidR="00E139A8" w:rsidRDefault="009B53B8">
      <w:pPr>
        <w:rPr>
          <w:sz w:val="24"/>
          <w:szCs w:val="24"/>
        </w:rPr>
      </w:pPr>
      <w:r>
        <w:rPr>
          <w:sz w:val="24"/>
          <w:szCs w:val="24"/>
        </w:rPr>
        <w:t>Прошу предоставить информацию о _____________________________________________________________________________</w:t>
      </w:r>
    </w:p>
    <w:p w:rsidR="00E139A8" w:rsidRDefault="009B53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9A8" w:rsidRDefault="009B53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139A8" w:rsidRDefault="00E139A8">
      <w:pPr>
        <w:jc w:val="both"/>
        <w:rPr>
          <w:sz w:val="24"/>
          <w:szCs w:val="24"/>
        </w:rPr>
      </w:pPr>
    </w:p>
    <w:p w:rsidR="00E139A8" w:rsidRDefault="00E139A8">
      <w:pPr>
        <w:jc w:val="both"/>
        <w:rPr>
          <w:sz w:val="24"/>
          <w:szCs w:val="24"/>
        </w:rPr>
      </w:pPr>
    </w:p>
    <w:p w:rsidR="00E139A8" w:rsidRDefault="009B5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</w:t>
      </w:r>
    </w:p>
    <w:p w:rsidR="00E139A8" w:rsidRDefault="009B53B8">
      <w:pPr>
        <w:spacing w:line="30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«Даю согласие на обработку моих персональных данных в соответствии со статьей 9 Федерального закона от 27 июля 2006 года №152-ФЗ «О персональных данных»</w:t>
      </w:r>
    </w:p>
    <w:p w:rsidR="00E139A8" w:rsidRDefault="00E139A8">
      <w:pPr>
        <w:rPr>
          <w:sz w:val="24"/>
          <w:szCs w:val="24"/>
        </w:rPr>
      </w:pPr>
    </w:p>
    <w:p w:rsidR="00E139A8" w:rsidRDefault="00E139A8">
      <w:pPr>
        <w:jc w:val="both"/>
        <w:rPr>
          <w:sz w:val="24"/>
          <w:szCs w:val="24"/>
        </w:rPr>
      </w:pPr>
    </w:p>
    <w:p w:rsidR="00E139A8" w:rsidRDefault="009B53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                           «____»_________________20____года</w:t>
      </w:r>
    </w:p>
    <w:p w:rsidR="00E139A8" w:rsidRDefault="009B53B8">
      <w:pPr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(подпись)     </w:t>
      </w:r>
      <w:r>
        <w:rPr>
          <w:b/>
          <w:sz w:val="24"/>
          <w:szCs w:val="24"/>
        </w:rPr>
        <w:t xml:space="preserve">                                 </w:t>
      </w: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9B53B8">
      <w:pPr>
        <w:shd w:val="clear" w:color="auto" w:fill="FFFFFF"/>
        <w:suppressAutoHyphens/>
        <w:spacing w:line="240" w:lineRule="exact"/>
        <w:jc w:val="center"/>
      </w:pPr>
      <w:r>
        <w:lastRenderedPageBreak/>
        <w:t>______________________________________</w:t>
      </w: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9B53B8">
      <w:pPr>
        <w:pStyle w:val="af"/>
        <w:spacing w:line="255" w:lineRule="exact"/>
        <w:ind w:left="56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Приложение 3</w:t>
      </w:r>
    </w:p>
    <w:p w:rsidR="00E139A8" w:rsidRDefault="009B53B8">
      <w:pPr>
        <w:pStyle w:val="ConsPlusNormal"/>
        <w:ind w:left="5600" w:firstLine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к административному регламенту к  предоставления муниципальной услуги по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предоставления </w:t>
      </w:r>
      <w:r>
        <w:rPr>
          <w:rFonts w:ascii="Times New Roman" w:hAnsi="Times New Roman" w:cs="Times New Roman"/>
          <w:sz w:val="24"/>
          <w:szCs w:val="24"/>
        </w:rPr>
        <w:t>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proofErr w:type="gramEnd"/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9B53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Блок-схема</w:t>
      </w:r>
    </w:p>
    <w:p w:rsidR="00E139A8" w:rsidRDefault="009B53B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последовательности административных процедур</w:t>
      </w:r>
    </w:p>
    <w:p w:rsidR="00E139A8" w:rsidRDefault="009B53B8">
      <w:pPr>
        <w:jc w:val="both"/>
        <w:rPr>
          <w:b/>
        </w:rPr>
      </w:pPr>
      <w:r>
        <w:rPr>
          <w:sz w:val="24"/>
          <w:szCs w:val="24"/>
        </w:rPr>
        <w:t xml:space="preserve">                       </w:t>
      </w: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AC1CD7">
      <w:pPr>
        <w:tabs>
          <w:tab w:val="left" w:pos="720"/>
        </w:tabs>
        <w:jc w:val="center"/>
        <w:rPr>
          <w:b/>
        </w:rPr>
      </w:pPr>
      <w:r w:rsidRPr="00AC1CD7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1" o:spid="_x0000_s1026" type="#_x0000_t176" style="position:absolute;left:0;text-align:left;margin-left:100.9pt;margin-top:6.65pt;width:267pt;height:38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" strokeweight=".26mm">
            <v:stroke endcap="square"/>
            <v:textbox>
              <w:txbxContent>
                <w:p w:rsidR="00E139A8" w:rsidRDefault="009B53B8">
                  <w:pPr>
                    <w:autoSpaceDE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Приём и регистрация заявления в журнале рег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страции принятых документов</w:t>
                  </w:r>
                </w:p>
              </w:txbxContent>
            </v:textbox>
          </v:shape>
        </w:pict>
      </w:r>
    </w:p>
    <w:p w:rsidR="00E139A8" w:rsidRDefault="00E139A8">
      <w:pPr>
        <w:tabs>
          <w:tab w:val="left" w:pos="720"/>
        </w:tabs>
        <w:jc w:val="center"/>
        <w:rPr>
          <w:b/>
        </w:rPr>
      </w:pPr>
    </w:p>
    <w:p w:rsidR="00E139A8" w:rsidRDefault="00E139A8">
      <w:pPr>
        <w:tabs>
          <w:tab w:val="left" w:pos="720"/>
        </w:tabs>
        <w:jc w:val="center"/>
        <w:rPr>
          <w:b/>
        </w:rPr>
      </w:pPr>
    </w:p>
    <w:p w:rsidR="00E139A8" w:rsidRDefault="00AC1CD7">
      <w:pPr>
        <w:tabs>
          <w:tab w:val="left" w:pos="720"/>
        </w:tabs>
        <w:jc w:val="center"/>
        <w:rPr>
          <w:b/>
        </w:rPr>
      </w:pPr>
      <w:r w:rsidRPr="00AC1CD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4" type="#_x0000_t32" style="position:absolute;left:0;text-align:left;margin-left:235pt;margin-top:10.75pt;width:.45pt;height:32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" strokeweight=".26mm">
            <v:stroke endarrow="block" joinstyle="miter" endcap="square"/>
          </v:shape>
        </w:pict>
      </w:r>
    </w:p>
    <w:p w:rsidR="00E139A8" w:rsidRDefault="00E139A8">
      <w:pPr>
        <w:tabs>
          <w:tab w:val="left" w:pos="720"/>
        </w:tabs>
        <w:jc w:val="center"/>
        <w:rPr>
          <w:b/>
        </w:rPr>
      </w:pPr>
    </w:p>
    <w:p w:rsidR="00E139A8" w:rsidRDefault="00E139A8">
      <w:pPr>
        <w:tabs>
          <w:tab w:val="left" w:pos="720"/>
        </w:tabs>
        <w:jc w:val="center"/>
        <w:rPr>
          <w:b/>
        </w:rPr>
      </w:pPr>
    </w:p>
    <w:p w:rsidR="00E139A8" w:rsidRDefault="00E139A8">
      <w:pPr>
        <w:tabs>
          <w:tab w:val="left" w:pos="720"/>
        </w:tabs>
        <w:jc w:val="center"/>
        <w:rPr>
          <w:b/>
        </w:rPr>
      </w:pPr>
    </w:p>
    <w:p w:rsidR="00E139A8" w:rsidRDefault="00AC1CD7">
      <w:pPr>
        <w:tabs>
          <w:tab w:val="left" w:pos="720"/>
        </w:tabs>
        <w:jc w:val="center"/>
        <w:rPr>
          <w:b/>
        </w:rPr>
      </w:pPr>
      <w:r w:rsidRPr="00AC1CD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105pt;margin-top:.75pt;width:263.1pt;height:62.9pt;z-index:2516551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" strokeweight=".5pt">
            <v:textbox inset="7.45pt,3.85pt,7.45pt,3.85pt">
              <w:txbxContent>
                <w:p w:rsidR="00E139A8" w:rsidRDefault="009B53B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Рассмотрение принятого заявления, предста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>ленных документов и подготовка проекта  о</w:t>
                  </w:r>
                  <w:r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>вета или уведомления об отказе в предоставл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нии муниципальной услуги</w:t>
                  </w:r>
                </w:p>
              </w:txbxContent>
            </v:textbox>
          </v:shape>
        </w:pict>
      </w:r>
    </w:p>
    <w:p w:rsidR="00E139A8" w:rsidRDefault="00E139A8">
      <w:pPr>
        <w:tabs>
          <w:tab w:val="left" w:pos="720"/>
        </w:tabs>
        <w:jc w:val="center"/>
        <w:rPr>
          <w:b/>
        </w:rPr>
      </w:pPr>
    </w:p>
    <w:p w:rsidR="00E139A8" w:rsidRDefault="00E139A8">
      <w:pPr>
        <w:tabs>
          <w:tab w:val="left" w:pos="720"/>
        </w:tabs>
        <w:jc w:val="center"/>
        <w:rPr>
          <w:b/>
        </w:rPr>
      </w:pPr>
    </w:p>
    <w:p w:rsidR="00E139A8" w:rsidRDefault="00E139A8">
      <w:pPr>
        <w:tabs>
          <w:tab w:val="left" w:pos="720"/>
        </w:tabs>
        <w:jc w:val="center"/>
        <w:rPr>
          <w:b/>
        </w:rPr>
      </w:pPr>
    </w:p>
    <w:p w:rsidR="00E139A8" w:rsidRDefault="00E139A8">
      <w:pPr>
        <w:tabs>
          <w:tab w:val="left" w:pos="720"/>
        </w:tabs>
        <w:jc w:val="center"/>
        <w:rPr>
          <w:b/>
        </w:rPr>
      </w:pPr>
    </w:p>
    <w:p w:rsidR="00E139A8" w:rsidRDefault="00AC1CD7">
      <w:pPr>
        <w:tabs>
          <w:tab w:val="left" w:pos="720"/>
        </w:tabs>
        <w:jc w:val="center"/>
        <w:rPr>
          <w:b/>
        </w:rPr>
      </w:pPr>
      <w:r w:rsidRPr="00AC1CD7">
        <w:rPr>
          <w:noProof/>
          <w:lang w:eastAsia="ru-RU"/>
        </w:rPr>
        <w:pict>
          <v:shape id="AutoShape 9" o:spid="_x0000_s1033" type="#_x0000_t32" style="position:absolute;left:0;text-align:left;margin-left:235pt;margin-top:6.3pt;width:.45pt;height:3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" strokeweight=".26mm">
            <v:stroke endarrow="block" joinstyle="miter" endcap="square"/>
          </v:shape>
        </w:pict>
      </w:r>
    </w:p>
    <w:p w:rsidR="00E139A8" w:rsidRDefault="00E139A8">
      <w:pPr>
        <w:tabs>
          <w:tab w:val="left" w:pos="720"/>
        </w:tabs>
        <w:jc w:val="center"/>
        <w:rPr>
          <w:b/>
        </w:rPr>
      </w:pPr>
    </w:p>
    <w:p w:rsidR="00E139A8" w:rsidRDefault="00E139A8">
      <w:pPr>
        <w:tabs>
          <w:tab w:val="left" w:pos="720"/>
        </w:tabs>
        <w:jc w:val="center"/>
        <w:rPr>
          <w:b/>
        </w:rPr>
      </w:pPr>
    </w:p>
    <w:p w:rsidR="00E139A8" w:rsidRDefault="00AC1CD7">
      <w:pPr>
        <w:tabs>
          <w:tab w:val="left" w:pos="600"/>
          <w:tab w:val="left" w:pos="720"/>
        </w:tabs>
        <w:rPr>
          <w:b/>
        </w:rPr>
      </w:pPr>
      <w:r w:rsidRPr="00AC1CD7">
        <w:rPr>
          <w:noProof/>
          <w:lang w:eastAsia="ru-RU"/>
        </w:rPr>
        <w:pict>
          <v:shape id="Text Box 6" o:spid="_x0000_s1028" type="#_x0000_t202" style="position:absolute;margin-left:105pt;margin-top:7.8pt;width:264.7pt;height:62.8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" strokeweight=".5pt">
            <v:textbox inset="7.45pt,3.85pt,7.45pt,3.85pt">
              <w:txbxContent>
                <w:p w:rsidR="00E139A8" w:rsidRDefault="009B53B8">
                  <w:r>
                    <w:rPr>
                      <w:sz w:val="24"/>
                      <w:szCs w:val="24"/>
                    </w:rPr>
                    <w:t>Поступление руководителю общеобразовател</w:t>
                  </w:r>
                  <w:r>
                    <w:rPr>
                      <w:sz w:val="24"/>
                      <w:szCs w:val="24"/>
                    </w:rPr>
                    <w:t>ь</w:t>
                  </w:r>
                  <w:r>
                    <w:rPr>
                      <w:sz w:val="24"/>
                      <w:szCs w:val="24"/>
                    </w:rPr>
                    <w:t>ного учреждения  проекта ответа заявителю или уведомления об отказе в предоставлении мун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ципальной услуги</w:t>
                  </w:r>
                </w:p>
              </w:txbxContent>
            </v:textbox>
          </v:shape>
        </w:pict>
      </w:r>
    </w:p>
    <w:p w:rsidR="00E139A8" w:rsidRDefault="00E139A8">
      <w:pPr>
        <w:tabs>
          <w:tab w:val="left" w:pos="600"/>
          <w:tab w:val="left" w:pos="720"/>
        </w:tabs>
        <w:rPr>
          <w:b/>
        </w:rPr>
      </w:pP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AC1CD7">
      <w:pPr>
        <w:tabs>
          <w:tab w:val="left" w:pos="720"/>
        </w:tabs>
        <w:jc w:val="right"/>
        <w:rPr>
          <w:b/>
        </w:rPr>
      </w:pPr>
      <w:r w:rsidRPr="00AC1CD7">
        <w:rPr>
          <w:noProof/>
          <w:lang w:eastAsia="ru-RU"/>
        </w:rPr>
        <w:pict>
          <v:shape id="AutoShape 11" o:spid="_x0000_s1032" type="#_x0000_t32" style="position:absolute;left:0;text-align:left;margin-left:235pt;margin-top:1.8pt;width:.45pt;height:29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" strokeweight=".26mm">
            <v:stroke endarrow="block" joinstyle="miter" endcap="square"/>
          </v:shape>
        </w:pict>
      </w: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AC1CD7">
      <w:pPr>
        <w:tabs>
          <w:tab w:val="left" w:pos="720"/>
        </w:tabs>
        <w:jc w:val="right"/>
        <w:rPr>
          <w:b/>
        </w:rPr>
      </w:pPr>
      <w:r w:rsidRPr="00AC1CD7">
        <w:rPr>
          <w:noProof/>
          <w:lang w:eastAsia="ru-RU"/>
        </w:rPr>
        <w:pict>
          <v:shape id="Text Box 7" o:spid="_x0000_s1029" type="#_x0000_t202" style="position:absolute;left:0;text-align:left;margin-left:105pt;margin-top:3.3pt;width:266.2pt;height:62.9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" strokeweight=".5pt">
            <v:textbox inset="7.45pt,3.85pt,7.45pt,3.85pt">
              <w:txbxContent>
                <w:p w:rsidR="00E139A8" w:rsidRDefault="009B53B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Подписание руководителем  общеобразовател</w:t>
                  </w:r>
                  <w:r>
                    <w:rPr>
                      <w:sz w:val="24"/>
                      <w:szCs w:val="24"/>
                    </w:rPr>
                    <w:t>ь</w:t>
                  </w:r>
                  <w:r>
                    <w:rPr>
                      <w:sz w:val="24"/>
                      <w:szCs w:val="24"/>
                    </w:rPr>
                    <w:t>ного учреждения  ответа заявителю или уведо</w:t>
                  </w:r>
                  <w:r>
                    <w:rPr>
                      <w:sz w:val="24"/>
                      <w:szCs w:val="24"/>
                    </w:rPr>
                    <w:t>м</w:t>
                  </w:r>
                  <w:r>
                    <w:rPr>
                      <w:sz w:val="24"/>
                      <w:szCs w:val="24"/>
                    </w:rPr>
                    <w:t>ления об отказе в предоставлении муниципал</w:t>
                  </w:r>
                  <w:r>
                    <w:rPr>
                      <w:sz w:val="24"/>
                      <w:szCs w:val="24"/>
                    </w:rPr>
                    <w:t>ь</w:t>
                  </w:r>
                  <w:r>
                    <w:rPr>
                      <w:sz w:val="24"/>
                      <w:szCs w:val="24"/>
                    </w:rPr>
                    <w:t xml:space="preserve">ной услуги </w:t>
                  </w:r>
                </w:p>
                <w:p w:rsidR="00E139A8" w:rsidRDefault="00E139A8"/>
              </w:txbxContent>
            </v:textbox>
          </v:shape>
        </w:pict>
      </w: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9B53B8">
      <w:r>
        <w:t>[</w:t>
      </w:r>
    </w:p>
    <w:p w:rsidR="00E139A8" w:rsidRDefault="00AC1CD7">
      <w:pPr>
        <w:tabs>
          <w:tab w:val="left" w:pos="720"/>
        </w:tabs>
        <w:jc w:val="right"/>
        <w:rPr>
          <w:b/>
        </w:rPr>
      </w:pPr>
      <w:r w:rsidRPr="00AC1CD7">
        <w:rPr>
          <w:noProof/>
          <w:lang w:eastAsia="ru-RU"/>
        </w:rPr>
        <w:pict>
          <v:shape id="AutoShape 10" o:spid="_x0000_s1031" type="#_x0000_t32" style="position:absolute;left:0;text-align:left;margin-left:240pt;margin-top:8.8pt;width:.45pt;height:29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" strokeweight=".26mm">
            <v:stroke endarrow="block" joinstyle="miter" endcap="square"/>
          </v:shape>
        </w:pict>
      </w: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AC1CD7">
      <w:pPr>
        <w:tabs>
          <w:tab w:val="left" w:pos="720"/>
        </w:tabs>
        <w:jc w:val="right"/>
        <w:rPr>
          <w:b/>
        </w:rPr>
      </w:pPr>
      <w:r w:rsidRPr="00AC1CD7">
        <w:rPr>
          <w:noProof/>
          <w:lang w:eastAsia="ru-RU"/>
        </w:rPr>
        <w:pict>
          <v:shape id="Text Box 8" o:spid="_x0000_s1030" type="#_x0000_t202" style="position:absolute;left:0;text-align:left;margin-left:105pt;margin-top:10.3pt;width:265.45pt;height:90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" strokeweight=".5pt">
            <v:textbox inset="7.45pt,3.85pt,7.45pt,3.85pt">
              <w:txbxContent>
                <w:p w:rsidR="00E139A8" w:rsidRDefault="009B53B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Регистрация и направление ответа  заявителю или уведомления об отказе в предоставлении муниципальной услуги </w:t>
                  </w:r>
                </w:p>
                <w:p w:rsidR="00E139A8" w:rsidRDefault="00E139A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139A8" w:rsidRDefault="00E139A8"/>
              </w:txbxContent>
            </v:textbox>
          </v:shape>
        </w:pict>
      </w: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E139A8">
      <w:pPr>
        <w:tabs>
          <w:tab w:val="left" w:pos="720"/>
        </w:tabs>
        <w:jc w:val="right"/>
        <w:rPr>
          <w:b/>
        </w:rPr>
      </w:pPr>
    </w:p>
    <w:p w:rsidR="00E139A8" w:rsidRDefault="00E139A8">
      <w:pPr>
        <w:tabs>
          <w:tab w:val="left" w:pos="720"/>
        </w:tabs>
        <w:rPr>
          <w:b/>
        </w:rPr>
      </w:pPr>
    </w:p>
    <w:p w:rsidR="00E139A8" w:rsidRDefault="009B53B8">
      <w:pPr>
        <w:jc w:val="center"/>
        <w:rPr>
          <w:rFonts w:eastAsia="Arial CYR"/>
          <w:b/>
          <w:sz w:val="22"/>
          <w:szCs w:val="22"/>
        </w:rPr>
      </w:pPr>
      <w:r>
        <w:rPr>
          <w:rFonts w:eastAsia="Arial CYR"/>
          <w:b/>
          <w:sz w:val="22"/>
          <w:szCs w:val="22"/>
        </w:rPr>
        <w:t xml:space="preserve">              </w:t>
      </w:r>
    </w:p>
    <w:p w:rsidR="00E139A8" w:rsidRDefault="00E139A8">
      <w:pPr>
        <w:jc w:val="center"/>
        <w:rPr>
          <w:rFonts w:eastAsia="Arial CYR"/>
          <w:b/>
          <w:sz w:val="22"/>
          <w:szCs w:val="22"/>
        </w:rPr>
      </w:pPr>
    </w:p>
    <w:p w:rsidR="00E139A8" w:rsidRDefault="00E139A8">
      <w:pPr>
        <w:jc w:val="center"/>
        <w:rPr>
          <w:rFonts w:eastAsia="Arial CYR"/>
          <w:b/>
          <w:sz w:val="22"/>
          <w:szCs w:val="22"/>
        </w:rPr>
      </w:pPr>
    </w:p>
    <w:p w:rsidR="00E139A8" w:rsidRDefault="00E139A8">
      <w:pPr>
        <w:jc w:val="right"/>
        <w:rPr>
          <w:rFonts w:eastAsia="Arial CYR"/>
          <w:b/>
          <w:sz w:val="22"/>
          <w:szCs w:val="22"/>
        </w:rPr>
      </w:pPr>
    </w:p>
    <w:p w:rsidR="00E139A8" w:rsidRDefault="009B53B8">
      <w:pPr>
        <w:jc w:val="center"/>
        <w:rPr>
          <w:rFonts w:eastAsia="Arial CYR"/>
          <w:b/>
          <w:sz w:val="22"/>
          <w:szCs w:val="22"/>
        </w:rPr>
      </w:pPr>
      <w:r>
        <w:rPr>
          <w:rFonts w:eastAsia="Arial CYR"/>
          <w:b/>
          <w:sz w:val="22"/>
          <w:szCs w:val="22"/>
        </w:rPr>
        <w:t>____________________________________</w:t>
      </w:r>
    </w:p>
    <w:p w:rsidR="00E139A8" w:rsidRDefault="00E139A8">
      <w:pPr>
        <w:jc w:val="right"/>
        <w:rPr>
          <w:rFonts w:eastAsia="Arial CYR"/>
          <w:b/>
          <w:sz w:val="22"/>
          <w:szCs w:val="22"/>
        </w:rPr>
      </w:pPr>
    </w:p>
    <w:p w:rsidR="00E139A8" w:rsidRDefault="00E139A8">
      <w:pPr>
        <w:jc w:val="right"/>
        <w:rPr>
          <w:rFonts w:eastAsia="Arial CYR"/>
          <w:b/>
          <w:sz w:val="22"/>
          <w:szCs w:val="22"/>
        </w:rPr>
      </w:pPr>
    </w:p>
    <w:p w:rsidR="00E139A8" w:rsidRDefault="009B53B8">
      <w:pPr>
        <w:pStyle w:val="af"/>
        <w:spacing w:line="255" w:lineRule="exact"/>
        <w:ind w:left="56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E139A8" w:rsidRDefault="009B53B8">
      <w:pPr>
        <w:pStyle w:val="ConsPlusNormal"/>
        <w:ind w:left="5600" w:firstLine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к административному регламенту к  предоставления муниципальной услуги по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предоставления </w:t>
      </w:r>
      <w:r>
        <w:rPr>
          <w:rFonts w:ascii="Times New Roman" w:hAnsi="Times New Roman" w:cs="Times New Roman"/>
          <w:sz w:val="24"/>
          <w:szCs w:val="24"/>
        </w:rPr>
        <w:t>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proofErr w:type="gramEnd"/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9B53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E139A8" w:rsidRDefault="009B53B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жалобы на действие (бездействие) учреждения или его должностного лица</w:t>
      </w:r>
    </w:p>
    <w:p w:rsidR="00E139A8" w:rsidRDefault="00E13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     Наименование учреждения</w:t>
      </w:r>
    </w:p>
    <w:p w:rsidR="00E139A8" w:rsidRDefault="00E139A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E139A8" w:rsidRDefault="009B53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поля, отмеченные звездочкой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E139A8" w:rsidRDefault="009B53B8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9B53B8">
      <w:pPr>
        <w:shd w:val="clear" w:color="auto" w:fill="FFFFFF"/>
        <w:suppressAutoHyphens/>
        <w:spacing w:line="240" w:lineRule="exact"/>
        <w:jc w:val="center"/>
        <w:rPr>
          <w:b/>
          <w:sz w:val="24"/>
          <w:szCs w:val="24"/>
        </w:rPr>
      </w:pPr>
      <w:r>
        <w:t>_______________________________</w:t>
      </w:r>
    </w:p>
    <w:p w:rsidR="00E139A8" w:rsidRDefault="009B53B8">
      <w:pPr>
        <w:pStyle w:val="af"/>
        <w:spacing w:line="255" w:lineRule="exact"/>
        <w:ind w:left="56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E139A8" w:rsidRDefault="009B53B8">
      <w:pPr>
        <w:pStyle w:val="ConsPlusNormal"/>
        <w:ind w:left="5600" w:firstLine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к административному регламенту к  предоставления муниципальной услуги по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предоставления </w:t>
      </w:r>
      <w:r>
        <w:rPr>
          <w:rFonts w:ascii="Times New Roman" w:hAnsi="Times New Roman" w:cs="Times New Roman"/>
          <w:sz w:val="24"/>
          <w:szCs w:val="24"/>
        </w:rPr>
        <w:t>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proofErr w:type="gramEnd"/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9B53B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E139A8" w:rsidRDefault="009B53B8">
      <w:pPr>
        <w:pStyle w:val="ConsPlusNormal"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 по жалобе на действие (бездействие) общеобразовательного учреждения </w:t>
      </w:r>
    </w:p>
    <w:p w:rsidR="00E139A8" w:rsidRDefault="00E139A8">
      <w:pPr>
        <w:pStyle w:val="ConsPlusNormal"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E139A8" w:rsidRDefault="00E139A8">
      <w:pPr>
        <w:pStyle w:val="ConsPlusNormal"/>
        <w:ind w:firstLine="540"/>
        <w:rPr>
          <w:rFonts w:ascii="Times New Roman" w:hAnsi="Times New Roman" w:cs="Times New Roman"/>
          <w:b/>
          <w:sz w:val="16"/>
          <w:szCs w:val="16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Исх. от _______ № _________</w:t>
      </w: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139A8" w:rsidRDefault="009B53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:rsidR="00E139A8" w:rsidRDefault="009B53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или его должностного лица</w:t>
      </w:r>
    </w:p>
    <w:p w:rsidR="00E139A8" w:rsidRDefault="00E139A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 или  должность, фамилия и инициалы должностного лица  учреждения, принявшего решение по жалобе: 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 или Ф.И.О. физического лица, обратившегося с жалобой 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E139A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УСТАНОВЛЕНО:</w:t>
      </w:r>
    </w:p>
    <w:p w:rsidR="00E139A8" w:rsidRDefault="009B53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и иные обстоятельства  дела, установленные учреждением или должностным лицом, рассматривающим жалобу: 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Доказательства, на  которых основаны выводы по  результатам рассмотрения жалобы: 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Законы и иные нормативные правовые акты, которыми руководствовался учреждение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E139A8" w:rsidRDefault="009B53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РЕШЕНО:</w:t>
      </w:r>
    </w:p>
    <w:p w:rsidR="00E139A8" w:rsidRDefault="00E13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E139A8" w:rsidRDefault="009B53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действия (бездействия), признано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неправомерным   полностью</w:t>
      </w:r>
    </w:p>
    <w:p w:rsidR="00E139A8" w:rsidRDefault="009B53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39A8" w:rsidRDefault="009B53B8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E139A8" w:rsidRDefault="00E139A8"/>
    <w:p w:rsidR="00E139A8" w:rsidRDefault="009B53B8">
      <w:r>
        <w:t>2._________________________________________________________________</w:t>
      </w:r>
    </w:p>
    <w:p w:rsidR="00E139A8" w:rsidRDefault="009B53B8">
      <w:pPr>
        <w:spacing w:line="240" w:lineRule="exact"/>
        <w:jc w:val="center"/>
      </w:pPr>
      <w:proofErr w:type="gramStart"/>
      <w:r>
        <w:t xml:space="preserve">(решение принято по существу жалобы, - удовлетворена </w:t>
      </w:r>
      <w:proofErr w:type="gramEnd"/>
    </w:p>
    <w:p w:rsidR="00E139A8" w:rsidRDefault="009B53B8">
      <w:pPr>
        <w:spacing w:line="240" w:lineRule="exact"/>
        <w:jc w:val="center"/>
      </w:pPr>
      <w:r>
        <w:t>или не удовлетворена полностью или частично)</w:t>
      </w:r>
    </w:p>
    <w:p w:rsidR="00E139A8" w:rsidRDefault="009B53B8">
      <w:pPr>
        <w:jc w:val="both"/>
      </w:pPr>
      <w:r>
        <w:t>3. __________________________________________________________________</w:t>
      </w:r>
    </w:p>
    <w:p w:rsidR="00E139A8" w:rsidRDefault="009B53B8">
      <w:pPr>
        <w:spacing w:line="240" w:lineRule="exact"/>
        <w:jc w:val="center"/>
      </w:pPr>
      <w: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E139A8" w:rsidRDefault="00E139A8">
      <w:pPr>
        <w:jc w:val="both"/>
      </w:pPr>
    </w:p>
    <w:p w:rsidR="00E139A8" w:rsidRDefault="009B53B8">
      <w:pPr>
        <w:ind w:firstLine="900"/>
        <w:jc w:val="both"/>
      </w:pPr>
      <w:r>
        <w:t>Настоящее решение может быть обжаловано в суде, арбитражном суде.</w:t>
      </w:r>
    </w:p>
    <w:p w:rsidR="00E139A8" w:rsidRDefault="009B53B8">
      <w:pPr>
        <w:jc w:val="both"/>
      </w:pPr>
      <w:r>
        <w:t>Копия настоящего решения направлена  по адресу__________________________________</w:t>
      </w:r>
    </w:p>
    <w:p w:rsidR="00E139A8" w:rsidRDefault="009B53B8">
      <w:pPr>
        <w:jc w:val="both"/>
      </w:pPr>
      <w:r>
        <w:t>_____________________________________________________________________________</w:t>
      </w:r>
    </w:p>
    <w:p w:rsidR="00E139A8" w:rsidRDefault="00E139A8">
      <w:pPr>
        <w:jc w:val="both"/>
      </w:pPr>
    </w:p>
    <w:p w:rsidR="00E139A8" w:rsidRDefault="009B53B8">
      <w:pPr>
        <w:jc w:val="both"/>
      </w:pPr>
      <w:r>
        <w:t>__________________________________  _________________   _______________________</w:t>
      </w:r>
    </w:p>
    <w:p w:rsidR="00E139A8" w:rsidRDefault="009B53B8">
      <w:pPr>
        <w:spacing w:line="240" w:lineRule="exact"/>
        <w:jc w:val="both"/>
      </w:pPr>
      <w:proofErr w:type="gramStart"/>
      <w:r>
        <w:t>(должность лица уполномоченного,               (подпись)               (инициалы, фамилия)</w:t>
      </w:r>
      <w:proofErr w:type="gramEnd"/>
    </w:p>
    <w:p w:rsidR="00E139A8" w:rsidRDefault="009B53B8">
      <w:pPr>
        <w:spacing w:line="240" w:lineRule="exact"/>
        <w:jc w:val="both"/>
      </w:pPr>
      <w:proofErr w:type="gramStart"/>
      <w:r>
        <w:t>принявшего</w:t>
      </w:r>
      <w:proofErr w:type="gramEnd"/>
      <w:r>
        <w:t xml:space="preserve"> решение по жалобе)</w:t>
      </w: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9B53B8">
      <w:pPr>
        <w:shd w:val="clear" w:color="auto" w:fill="FFFFFF"/>
        <w:suppressAutoHyphens/>
        <w:spacing w:line="240" w:lineRule="exact"/>
        <w:jc w:val="center"/>
      </w:pPr>
      <w:r>
        <w:t>___________________________________</w:t>
      </w: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E139A8" w:rsidRDefault="00E139A8">
      <w:pPr>
        <w:shd w:val="clear" w:color="auto" w:fill="FFFFFF"/>
        <w:suppressAutoHyphens/>
        <w:spacing w:line="240" w:lineRule="exact"/>
        <w:jc w:val="both"/>
      </w:pPr>
    </w:p>
    <w:p w:rsidR="009B53B8" w:rsidRDefault="009B53B8">
      <w:pPr>
        <w:shd w:val="clear" w:color="auto" w:fill="FFFFFF"/>
        <w:suppressAutoHyphens/>
        <w:spacing w:line="240" w:lineRule="exact"/>
        <w:jc w:val="both"/>
      </w:pPr>
    </w:p>
    <w:sectPr w:rsidR="009B53B8" w:rsidSect="00E139A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AF" w:rsidRDefault="00B931AF">
      <w:r>
        <w:separator/>
      </w:r>
    </w:p>
  </w:endnote>
  <w:endnote w:type="continuationSeparator" w:id="0">
    <w:p w:rsidR="00B931AF" w:rsidRDefault="00B93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A8" w:rsidRDefault="00E139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A8" w:rsidRDefault="00E139A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A8" w:rsidRDefault="00E139A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A8" w:rsidRDefault="00E139A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A8" w:rsidRDefault="00E139A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A8" w:rsidRDefault="00E139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AF" w:rsidRDefault="00B931AF">
      <w:r>
        <w:separator/>
      </w:r>
    </w:p>
  </w:footnote>
  <w:footnote w:type="continuationSeparator" w:id="0">
    <w:p w:rsidR="00B931AF" w:rsidRDefault="00B93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A8" w:rsidRDefault="00E139A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A8" w:rsidRDefault="00E139A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A8" w:rsidRDefault="00E139A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A8" w:rsidRDefault="00AC1CD7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9.95pt;height:11.4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1iiQ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" stroked="f">
          <v:fill opacity="0"/>
          <v:textbox inset="0,0,0,0">
            <w:txbxContent>
              <w:p w:rsidR="00E139A8" w:rsidRDefault="00AC1CD7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9B53B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36C6F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A8" w:rsidRDefault="00E139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504"/>
        </w:tabs>
        <w:ind w:left="5504" w:hanging="180"/>
      </w:pPr>
      <w:rPr>
        <w:rFonts w:ascii="Symbol" w:hAnsi="Symbol" w:cs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A412D"/>
    <w:rsid w:val="001306E7"/>
    <w:rsid w:val="00167D74"/>
    <w:rsid w:val="002A412D"/>
    <w:rsid w:val="00436C6F"/>
    <w:rsid w:val="009B53B8"/>
    <w:rsid w:val="00AC1CD7"/>
    <w:rsid w:val="00B931AF"/>
    <w:rsid w:val="00C86A1F"/>
    <w:rsid w:val="00E1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5"/>
        <o:r id="V:Rule6" type="connector" idref="#AutoShape 11"/>
        <o:r id="V:Rule7" type="connector" idref="#AutoShape 9"/>
        <o:r id="V:Rule8" type="connector" idref="#AutoShape 1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8"/>
    <w:rPr>
      <w:lang w:eastAsia="ar-SA"/>
    </w:rPr>
  </w:style>
  <w:style w:type="paragraph" w:styleId="1">
    <w:name w:val="heading 1"/>
    <w:basedOn w:val="a"/>
    <w:next w:val="a"/>
    <w:qFormat/>
    <w:rsid w:val="00E139A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39A8"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E139A8"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E139A8"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139A8"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E139A8"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139A8"/>
    <w:rPr>
      <w:rFonts w:ascii="Symbol" w:hAnsi="Symbol" w:cs="Symbol"/>
    </w:rPr>
  </w:style>
  <w:style w:type="character" w:customStyle="1" w:styleId="WW8Num1z0">
    <w:name w:val="WW8Num1z0"/>
    <w:rsid w:val="00E139A8"/>
    <w:rPr>
      <w:rFonts w:ascii="Symbol" w:hAnsi="Symbol" w:cs="Symbol"/>
    </w:rPr>
  </w:style>
  <w:style w:type="character" w:customStyle="1" w:styleId="WW8Num8z0">
    <w:name w:val="WW8Num8z0"/>
    <w:rsid w:val="00E139A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139A8"/>
    <w:rPr>
      <w:rFonts w:ascii="Courier New" w:hAnsi="Courier New" w:cs="Courier New"/>
    </w:rPr>
  </w:style>
  <w:style w:type="character" w:customStyle="1" w:styleId="WW8Num8z2">
    <w:name w:val="WW8Num8z2"/>
    <w:rsid w:val="00E139A8"/>
    <w:rPr>
      <w:rFonts w:ascii="Wingdings" w:hAnsi="Wingdings" w:cs="Wingdings"/>
    </w:rPr>
  </w:style>
  <w:style w:type="character" w:customStyle="1" w:styleId="WW8Num8z3">
    <w:name w:val="WW8Num8z3"/>
    <w:rsid w:val="00E139A8"/>
    <w:rPr>
      <w:rFonts w:ascii="Symbol" w:hAnsi="Symbol" w:cs="Symbol"/>
    </w:rPr>
  </w:style>
  <w:style w:type="character" w:customStyle="1" w:styleId="10">
    <w:name w:val="Основной шрифт абзаца1"/>
    <w:rsid w:val="00E139A8"/>
  </w:style>
  <w:style w:type="character" w:styleId="a3">
    <w:name w:val="page number"/>
    <w:basedOn w:val="10"/>
    <w:rsid w:val="00E139A8"/>
  </w:style>
  <w:style w:type="character" w:styleId="a4">
    <w:name w:val="Hyperlink"/>
    <w:basedOn w:val="10"/>
    <w:rsid w:val="00E139A8"/>
    <w:rPr>
      <w:color w:val="0000FF"/>
      <w:u w:val="single"/>
    </w:rPr>
  </w:style>
  <w:style w:type="character" w:styleId="a5">
    <w:name w:val="Strong"/>
    <w:qFormat/>
    <w:rsid w:val="00E139A8"/>
    <w:rPr>
      <w:b/>
      <w:bCs/>
    </w:rPr>
  </w:style>
  <w:style w:type="character" w:customStyle="1" w:styleId="FontStyle40">
    <w:name w:val="Font Style40"/>
    <w:rsid w:val="00E139A8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E139A8"/>
    <w:rPr>
      <w:rFonts w:cs="Arial"/>
    </w:rPr>
  </w:style>
  <w:style w:type="character" w:customStyle="1" w:styleId="30">
    <w:name w:val="Заголовок 3 Знак"/>
    <w:rsid w:val="00E139A8"/>
    <w:rPr>
      <w:b/>
      <w:bCs/>
      <w:sz w:val="27"/>
      <w:szCs w:val="27"/>
    </w:rPr>
  </w:style>
  <w:style w:type="paragraph" w:customStyle="1" w:styleId="a6">
    <w:name w:val="Заголовок"/>
    <w:basedOn w:val="a"/>
    <w:next w:val="a7"/>
    <w:rsid w:val="00E139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E139A8"/>
    <w:pPr>
      <w:jc w:val="both"/>
    </w:pPr>
    <w:rPr>
      <w:color w:val="000000"/>
      <w:sz w:val="28"/>
    </w:rPr>
  </w:style>
  <w:style w:type="paragraph" w:styleId="a8">
    <w:name w:val="List"/>
    <w:basedOn w:val="a7"/>
    <w:rsid w:val="00E139A8"/>
    <w:rPr>
      <w:rFonts w:cs="Mangal"/>
    </w:rPr>
  </w:style>
  <w:style w:type="paragraph" w:customStyle="1" w:styleId="11">
    <w:name w:val="Название1"/>
    <w:basedOn w:val="a"/>
    <w:rsid w:val="00E139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139A8"/>
    <w:pPr>
      <w:suppressLineNumbers/>
    </w:pPr>
    <w:rPr>
      <w:rFonts w:cs="Mangal"/>
    </w:rPr>
  </w:style>
  <w:style w:type="paragraph" w:styleId="a9">
    <w:name w:val="header"/>
    <w:basedOn w:val="a"/>
    <w:rsid w:val="00E139A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139A8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rsid w:val="00E139A8"/>
    <w:pPr>
      <w:jc w:val="both"/>
    </w:pPr>
    <w:rPr>
      <w:rFonts w:ascii="Bookman Old Style" w:hAnsi="Bookman Old Style" w:cs="Bookman Old Style"/>
      <w:sz w:val="24"/>
    </w:rPr>
  </w:style>
  <w:style w:type="paragraph" w:styleId="ab">
    <w:name w:val="Balloon Text"/>
    <w:basedOn w:val="a"/>
    <w:rsid w:val="00E139A8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E139A8"/>
    <w:pPr>
      <w:shd w:val="clear" w:color="auto" w:fill="000080"/>
    </w:pPr>
    <w:rPr>
      <w:rFonts w:ascii="Tahoma" w:hAnsi="Tahoma" w:cs="Tahoma"/>
    </w:rPr>
  </w:style>
  <w:style w:type="paragraph" w:styleId="ac">
    <w:name w:val="footer"/>
    <w:basedOn w:val="a"/>
    <w:rsid w:val="00E139A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139A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а"/>
    <w:basedOn w:val="a"/>
    <w:rsid w:val="00E139A8"/>
    <w:rPr>
      <w:rFonts w:ascii="Arial" w:hAnsi="Arial" w:cs="Arial"/>
    </w:rPr>
  </w:style>
  <w:style w:type="paragraph" w:styleId="ae">
    <w:name w:val="Normal (Web)"/>
    <w:basedOn w:val="a"/>
    <w:rsid w:val="00E139A8"/>
    <w:pPr>
      <w:spacing w:before="144" w:after="72" w:line="360" w:lineRule="auto"/>
    </w:pPr>
    <w:rPr>
      <w:sz w:val="24"/>
      <w:szCs w:val="24"/>
    </w:rPr>
  </w:style>
  <w:style w:type="paragraph" w:customStyle="1" w:styleId="32">
    <w:name w:val="Основной текст 32"/>
    <w:basedOn w:val="a"/>
    <w:rsid w:val="00E139A8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E139A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E139A8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rsid w:val="00E139A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rsid w:val="00E139A8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E13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E139A8"/>
    <w:pPr>
      <w:spacing w:before="280" w:after="280"/>
    </w:pPr>
    <w:rPr>
      <w:sz w:val="24"/>
      <w:szCs w:val="24"/>
    </w:rPr>
  </w:style>
  <w:style w:type="paragraph" w:customStyle="1" w:styleId="ConsPlusDocList">
    <w:name w:val="ConsPlusDocList"/>
    <w:next w:val="a"/>
    <w:rsid w:val="00E139A8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">
    <w:name w:val="Содержимое таблицы"/>
    <w:basedOn w:val="a"/>
    <w:rsid w:val="00E139A8"/>
    <w:pPr>
      <w:suppressLineNumbers/>
    </w:pPr>
  </w:style>
  <w:style w:type="paragraph" w:customStyle="1" w:styleId="af0">
    <w:name w:val="Заголовок таблицы"/>
    <w:basedOn w:val="af"/>
    <w:rsid w:val="00E139A8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E1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Pr>
      <w:rFonts w:cs="Arial"/>
    </w:rPr>
  </w:style>
  <w:style w:type="character" w:customStyle="1" w:styleId="30">
    <w:name w:val="Заголовок 3 Знак"/>
    <w:rPr>
      <w:b/>
      <w:bCs/>
      <w:sz w:val="27"/>
      <w:szCs w:val="27"/>
      <w:lang w:val="x-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color w:val="000000"/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а"/>
    <w:basedOn w:val="a"/>
    <w:rPr>
      <w:rFonts w:ascii="Arial" w:hAnsi="Arial" w:cs="Arial"/>
    </w:rPr>
  </w:style>
  <w:style w:type="paragraph" w:styleId="ae">
    <w:name w:val="Normal (Web)"/>
    <w:basedOn w:val="a"/>
    <w:pPr>
      <w:spacing w:before="144" w:after="72" w:line="360" w:lineRule="auto"/>
    </w:pPr>
    <w:rPr>
      <w:sz w:val="24"/>
      <w:szCs w:val="24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pPr>
      <w:spacing w:before="280" w:after="280"/>
    </w:pPr>
    <w:rPr>
      <w:sz w:val="24"/>
      <w:szCs w:val="24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kovr@yandex.ru" TargetMode="External"/><Relationship Id="rId18" Type="http://schemas.openxmlformats.org/officeDocument/2006/relationships/hyperlink" Target="http://school6valdayskiy.edusite.ru/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mailto:Mfc-solcy@novreg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komitet-valdayskiy.edusite.ru/" TargetMode="External"/><Relationship Id="rId17" Type="http://schemas.openxmlformats.org/officeDocument/2006/relationships/hyperlink" Target="http://valday-4.edusite.ru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school2valdayskiy.edusite.ru/" TargetMode="External"/><Relationship Id="rId20" Type="http://schemas.openxmlformats.org/officeDocument/2006/relationships/hyperlink" Target="http://school7-valdayskiy-okpmo-nov.edusite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school1valdayskiy.edusite.ru/" TargetMode="External"/><Relationship Id="rId23" Type="http://schemas.openxmlformats.org/officeDocument/2006/relationships/header" Target="header3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mailto:valdai51@yandex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gimnaziy_valday@mail.ru" TargetMode="External"/><Relationship Id="rId22" Type="http://schemas.openxmlformats.org/officeDocument/2006/relationships/hyperlink" Target="http://mfcv.ts6.ru/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8565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57278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2014-08-27T14:00:00Z</cp:lastPrinted>
  <dcterms:created xsi:type="dcterms:W3CDTF">2022-08-03T06:19:00Z</dcterms:created>
  <dcterms:modified xsi:type="dcterms:W3CDTF">2022-08-03T06:19:00Z</dcterms:modified>
</cp:coreProperties>
</file>