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B6" w:rsidRDefault="00E616B6" w:rsidP="00E616B6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9.85pt;margin-top:0;width:56.7pt;height:82.05pt;z-index:251657216;visibility:visible;mso-wrap-edited:f">
            <v:imagedata r:id="rId8" o:title="" grayscale="t" bilevel="t"/>
            <w10:wrap type="topAndBottom"/>
          </v:shape>
          <o:OLEObject Type="Embed" ProgID="Word.Picture.8" ShapeID="_x0000_s1029" DrawAspect="Content" ObjectID="_169484137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E616B6" w:rsidRDefault="00E616B6" w:rsidP="00E616B6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E616B6" w:rsidRPr="00BB137E" w:rsidRDefault="00E616B6" w:rsidP="00E616B6">
      <w:pPr>
        <w:spacing w:line="80" w:lineRule="exact"/>
      </w:pPr>
    </w:p>
    <w:p w:rsidR="00E616B6" w:rsidRDefault="00E616B6" w:rsidP="00E616B6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E616B6" w:rsidRPr="00C705CD" w:rsidRDefault="00E616B6" w:rsidP="00E616B6">
      <w:pPr>
        <w:spacing w:line="80" w:lineRule="exact"/>
        <w:rPr>
          <w:sz w:val="12"/>
          <w:szCs w:val="12"/>
        </w:rPr>
      </w:pPr>
    </w:p>
    <w:p w:rsidR="00E616B6" w:rsidRPr="005F24EE" w:rsidRDefault="00E616B6" w:rsidP="00E616B6">
      <w:pPr>
        <w:pStyle w:val="3"/>
      </w:pPr>
      <w:r>
        <w:t>П О С Т А Н О В Л Е Н И Е</w:t>
      </w:r>
    </w:p>
    <w:p w:rsidR="00732647" w:rsidRPr="002045B3" w:rsidRDefault="00732647" w:rsidP="00E616B6">
      <w:pPr>
        <w:jc w:val="center"/>
        <w:rPr>
          <w:rFonts w:ascii="Courier New" w:hAnsi="Courier New"/>
          <w:color w:val="000000"/>
          <w:sz w:val="28"/>
        </w:rPr>
      </w:pPr>
    </w:p>
    <w:p w:rsidR="00E616B6" w:rsidRDefault="00C6178C" w:rsidP="00E616B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23.09.2021 № 1735</w:t>
      </w:r>
    </w:p>
    <w:p w:rsidR="00E616B6" w:rsidRDefault="00E616B6" w:rsidP="00E616B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C13C4" w:rsidRPr="00C6178C" w:rsidRDefault="003C13C4" w:rsidP="000773A2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C6178C" w:rsidRPr="00C6178C" w:rsidRDefault="00C6178C" w:rsidP="00C6178C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C6178C">
        <w:rPr>
          <w:b/>
          <w:bCs/>
          <w:sz w:val="28"/>
          <w:szCs w:val="28"/>
        </w:rPr>
        <w:t xml:space="preserve">О внесении изменений в состав </w:t>
      </w:r>
    </w:p>
    <w:p w:rsidR="00C6178C" w:rsidRPr="00C6178C" w:rsidRDefault="00C6178C" w:rsidP="00C6178C">
      <w:pPr>
        <w:ind w:firstLine="709"/>
        <w:jc w:val="center"/>
        <w:rPr>
          <w:b/>
          <w:bCs/>
          <w:sz w:val="28"/>
          <w:szCs w:val="28"/>
        </w:rPr>
      </w:pPr>
      <w:r w:rsidRPr="00C6178C">
        <w:rPr>
          <w:b/>
          <w:bCs/>
          <w:sz w:val="28"/>
          <w:szCs w:val="28"/>
        </w:rPr>
        <w:t xml:space="preserve">межведомственной санитарно-противоэпидемической </w:t>
      </w:r>
    </w:p>
    <w:p w:rsidR="00C6178C" w:rsidRPr="00C6178C" w:rsidRDefault="00C6178C" w:rsidP="00C6178C">
      <w:pPr>
        <w:ind w:firstLine="709"/>
        <w:jc w:val="center"/>
        <w:rPr>
          <w:b/>
          <w:bCs/>
          <w:sz w:val="28"/>
          <w:szCs w:val="28"/>
        </w:rPr>
      </w:pPr>
      <w:r w:rsidRPr="00C6178C">
        <w:rPr>
          <w:b/>
          <w:bCs/>
          <w:sz w:val="28"/>
          <w:szCs w:val="28"/>
        </w:rPr>
        <w:t xml:space="preserve">комиссии Валдайского муниципального района </w:t>
      </w:r>
      <w:bookmarkEnd w:id="0"/>
    </w:p>
    <w:p w:rsidR="00C6178C" w:rsidRPr="00C6178C" w:rsidRDefault="00C6178C" w:rsidP="00C6178C">
      <w:pPr>
        <w:ind w:firstLine="709"/>
        <w:jc w:val="center"/>
        <w:rPr>
          <w:sz w:val="28"/>
          <w:szCs w:val="28"/>
        </w:rPr>
      </w:pPr>
    </w:p>
    <w:p w:rsidR="00C6178C" w:rsidRPr="00C6178C" w:rsidRDefault="00C6178C" w:rsidP="00C6178C">
      <w:pPr>
        <w:ind w:firstLine="709"/>
        <w:jc w:val="center"/>
        <w:rPr>
          <w:sz w:val="28"/>
          <w:szCs w:val="28"/>
        </w:rPr>
      </w:pPr>
    </w:p>
    <w:p w:rsidR="00C6178C" w:rsidRPr="00C6178C" w:rsidRDefault="00C6178C" w:rsidP="00C6178C">
      <w:pPr>
        <w:ind w:firstLine="709"/>
        <w:jc w:val="both"/>
        <w:rPr>
          <w:sz w:val="28"/>
          <w:szCs w:val="28"/>
        </w:rPr>
      </w:pPr>
      <w:r w:rsidRPr="00C6178C">
        <w:rPr>
          <w:sz w:val="28"/>
          <w:szCs w:val="28"/>
        </w:rPr>
        <w:t>Администрация Валдайского муниципального района</w:t>
      </w:r>
      <w:r w:rsidRPr="00C6178C">
        <w:rPr>
          <w:b/>
          <w:sz w:val="28"/>
          <w:szCs w:val="28"/>
        </w:rPr>
        <w:t xml:space="preserve"> ПОСТАНО</w:t>
      </w:r>
      <w:r w:rsidRPr="00C6178C">
        <w:rPr>
          <w:b/>
          <w:sz w:val="28"/>
          <w:szCs w:val="28"/>
        </w:rPr>
        <w:t>В</w:t>
      </w:r>
      <w:r w:rsidRPr="00C6178C">
        <w:rPr>
          <w:b/>
          <w:sz w:val="28"/>
          <w:szCs w:val="28"/>
        </w:rPr>
        <w:t>ЛЯЕТ:</w:t>
      </w:r>
    </w:p>
    <w:p w:rsidR="00C6178C" w:rsidRPr="00C6178C" w:rsidRDefault="00C6178C" w:rsidP="00C6178C">
      <w:pPr>
        <w:ind w:firstLine="709"/>
        <w:jc w:val="both"/>
        <w:rPr>
          <w:bCs/>
          <w:sz w:val="28"/>
          <w:szCs w:val="28"/>
        </w:rPr>
      </w:pPr>
      <w:r w:rsidRPr="00C6178C">
        <w:rPr>
          <w:bCs/>
          <w:sz w:val="28"/>
          <w:szCs w:val="28"/>
        </w:rPr>
        <w:t>1. Внести изменения в состав межведомственной санитарно-противоэпидемической комиссии Валдайского муниципального района, у</w:t>
      </w:r>
      <w:r w:rsidRPr="00C6178C">
        <w:rPr>
          <w:bCs/>
          <w:sz w:val="28"/>
          <w:szCs w:val="28"/>
        </w:rPr>
        <w:t>т</w:t>
      </w:r>
      <w:r w:rsidRPr="00C6178C">
        <w:rPr>
          <w:bCs/>
          <w:sz w:val="28"/>
          <w:szCs w:val="28"/>
        </w:rPr>
        <w:t>вержденный постановлением Администрации Валдайского муниципального района от 20.02.2017 № 198:</w:t>
      </w:r>
    </w:p>
    <w:p w:rsidR="00C6178C" w:rsidRPr="00C6178C" w:rsidRDefault="00C6178C" w:rsidP="00C6178C">
      <w:pPr>
        <w:ind w:firstLine="709"/>
        <w:jc w:val="both"/>
        <w:rPr>
          <w:bCs/>
          <w:sz w:val="28"/>
          <w:szCs w:val="28"/>
        </w:rPr>
      </w:pPr>
      <w:r w:rsidRPr="00C6178C">
        <w:rPr>
          <w:bCs/>
          <w:sz w:val="28"/>
          <w:szCs w:val="28"/>
        </w:rPr>
        <w:t xml:space="preserve">1.1. Включить в </w:t>
      </w:r>
      <w:r w:rsidRPr="00C6178C">
        <w:rPr>
          <w:sz w:val="28"/>
          <w:szCs w:val="28"/>
        </w:rPr>
        <w:t>качестве председателя комиссии Гаврилова Е.А., пе</w:t>
      </w:r>
      <w:r w:rsidRPr="00C6178C">
        <w:rPr>
          <w:sz w:val="28"/>
          <w:szCs w:val="28"/>
        </w:rPr>
        <w:t>р</w:t>
      </w:r>
      <w:r w:rsidRPr="00C6178C">
        <w:rPr>
          <w:sz w:val="28"/>
          <w:szCs w:val="28"/>
        </w:rPr>
        <w:t>вого заместителя Главы администрации муниципального района, исключив Рудину О.Я</w:t>
      </w:r>
      <w:r w:rsidRPr="00C6178C">
        <w:rPr>
          <w:bCs/>
          <w:sz w:val="28"/>
          <w:szCs w:val="28"/>
        </w:rPr>
        <w:t>.</w:t>
      </w:r>
    </w:p>
    <w:p w:rsidR="00C6178C" w:rsidRPr="00C6178C" w:rsidRDefault="00C6178C" w:rsidP="00C6178C">
      <w:pPr>
        <w:ind w:firstLine="709"/>
        <w:jc w:val="both"/>
        <w:rPr>
          <w:bCs/>
          <w:sz w:val="28"/>
          <w:szCs w:val="28"/>
        </w:rPr>
      </w:pPr>
      <w:r w:rsidRPr="00C6178C">
        <w:rPr>
          <w:bCs/>
          <w:sz w:val="28"/>
          <w:szCs w:val="28"/>
        </w:rPr>
        <w:t>1.2. Включить в качестве члена комиссии Шевченко Е.М., главного специалиста, и.о. председателя комитета образования Администрации Ва</w:t>
      </w:r>
      <w:r w:rsidRPr="00C6178C">
        <w:rPr>
          <w:bCs/>
          <w:sz w:val="28"/>
          <w:szCs w:val="28"/>
        </w:rPr>
        <w:t>л</w:t>
      </w:r>
      <w:r w:rsidRPr="00C6178C">
        <w:rPr>
          <w:bCs/>
          <w:sz w:val="28"/>
          <w:szCs w:val="28"/>
        </w:rPr>
        <w:t>дайского муниципального района, исключив – Иванову А.В.</w:t>
      </w:r>
    </w:p>
    <w:p w:rsidR="00C6178C" w:rsidRPr="00C6178C" w:rsidRDefault="00C6178C" w:rsidP="00C6178C">
      <w:pPr>
        <w:ind w:firstLine="709"/>
        <w:jc w:val="both"/>
        <w:rPr>
          <w:sz w:val="28"/>
          <w:szCs w:val="28"/>
        </w:rPr>
      </w:pPr>
      <w:r w:rsidRPr="00C6178C">
        <w:rPr>
          <w:bCs/>
          <w:sz w:val="28"/>
          <w:szCs w:val="28"/>
        </w:rPr>
        <w:t>2. Допол</w:t>
      </w:r>
      <w:r w:rsidR="00732647">
        <w:rPr>
          <w:bCs/>
          <w:sz w:val="28"/>
          <w:szCs w:val="28"/>
        </w:rPr>
        <w:t>нить подпункт 5.2. после слов «</w:t>
      </w:r>
      <w:r w:rsidRPr="00C6178C">
        <w:rPr>
          <w:sz w:val="28"/>
          <w:szCs w:val="28"/>
        </w:rPr>
        <w:t>соответствующих выписок.» абзацем «Комиссия имеет свой бланк со своим наименованием согласно пр</w:t>
      </w:r>
      <w:r w:rsidRPr="00C6178C">
        <w:rPr>
          <w:sz w:val="28"/>
          <w:szCs w:val="28"/>
        </w:rPr>
        <w:t>и</w:t>
      </w:r>
      <w:r w:rsidRPr="00C6178C">
        <w:rPr>
          <w:sz w:val="28"/>
          <w:szCs w:val="28"/>
        </w:rPr>
        <w:t>ложению к Положению.».</w:t>
      </w:r>
    </w:p>
    <w:p w:rsidR="00C6178C" w:rsidRPr="00C6178C" w:rsidRDefault="00C6178C" w:rsidP="00732647">
      <w:pPr>
        <w:ind w:firstLine="709"/>
        <w:jc w:val="both"/>
        <w:rPr>
          <w:sz w:val="28"/>
          <w:szCs w:val="28"/>
        </w:rPr>
      </w:pPr>
      <w:r w:rsidRPr="00C6178C">
        <w:rPr>
          <w:sz w:val="28"/>
          <w:szCs w:val="28"/>
        </w:rPr>
        <w:t>3. Дополнить Положение приложением в редакции:</w:t>
      </w:r>
    </w:p>
    <w:p w:rsidR="00C6178C" w:rsidRPr="00C6178C" w:rsidRDefault="00C6178C" w:rsidP="00732647">
      <w:pPr>
        <w:rPr>
          <w:sz w:val="28"/>
          <w:szCs w:val="28"/>
        </w:rPr>
      </w:pPr>
      <w:r w:rsidRPr="00C6178C">
        <w:rPr>
          <w:sz w:val="28"/>
          <w:szCs w:val="28"/>
        </w:rPr>
        <w:t xml:space="preserve"> </w:t>
      </w:r>
      <w:proofErr w:type="gramStart"/>
      <w:r w:rsidRPr="00C6178C">
        <w:rPr>
          <w:sz w:val="28"/>
          <w:szCs w:val="28"/>
        </w:rPr>
        <w:t xml:space="preserve">«  </w:t>
      </w:r>
      <w:proofErr w:type="gramEnd"/>
      <w:r w:rsidRPr="00C6178C">
        <w:rPr>
          <w:sz w:val="28"/>
          <w:szCs w:val="28"/>
        </w:rPr>
        <w:t xml:space="preserve">                                     </w:t>
      </w:r>
      <w:r w:rsidR="00732647">
        <w:rPr>
          <w:sz w:val="28"/>
          <w:szCs w:val="28"/>
        </w:rPr>
        <w:t xml:space="preserve">                            </w:t>
      </w:r>
      <w:r w:rsidR="00732647">
        <w:rPr>
          <w:sz w:val="28"/>
          <w:szCs w:val="28"/>
        </w:rPr>
        <w:tab/>
      </w:r>
      <w:r w:rsidR="00732647">
        <w:rPr>
          <w:sz w:val="28"/>
          <w:szCs w:val="28"/>
        </w:rPr>
        <w:tab/>
      </w:r>
      <w:r w:rsidR="00732647">
        <w:rPr>
          <w:sz w:val="28"/>
          <w:szCs w:val="28"/>
        </w:rPr>
        <w:tab/>
      </w:r>
      <w:r w:rsidRPr="00C6178C">
        <w:rPr>
          <w:sz w:val="28"/>
          <w:szCs w:val="28"/>
        </w:rPr>
        <w:t>Приложение</w:t>
      </w:r>
    </w:p>
    <w:p w:rsidR="00C6178C" w:rsidRPr="00C6178C" w:rsidRDefault="00C6178C" w:rsidP="00C6178C">
      <w:pPr>
        <w:ind w:firstLine="709"/>
        <w:jc w:val="right"/>
        <w:rPr>
          <w:sz w:val="28"/>
          <w:szCs w:val="28"/>
        </w:rPr>
      </w:pPr>
      <w:r w:rsidRPr="00C6178C">
        <w:rPr>
          <w:sz w:val="28"/>
          <w:szCs w:val="28"/>
        </w:rPr>
        <w:t xml:space="preserve">к Положению о межведомственной </w:t>
      </w:r>
    </w:p>
    <w:p w:rsidR="00C6178C" w:rsidRPr="00C6178C" w:rsidRDefault="00C6178C" w:rsidP="00C6178C">
      <w:pPr>
        <w:ind w:firstLine="709"/>
        <w:jc w:val="right"/>
        <w:rPr>
          <w:sz w:val="28"/>
          <w:szCs w:val="28"/>
        </w:rPr>
      </w:pPr>
      <w:r w:rsidRPr="00C6178C">
        <w:rPr>
          <w:sz w:val="28"/>
          <w:szCs w:val="28"/>
        </w:rPr>
        <w:t xml:space="preserve">санитарно-противоэпидемической комиссии </w:t>
      </w:r>
    </w:p>
    <w:p w:rsidR="00C6178C" w:rsidRPr="00C6178C" w:rsidRDefault="00C6178C" w:rsidP="00C6178C">
      <w:pPr>
        <w:ind w:left="4320" w:firstLine="709"/>
        <w:jc w:val="center"/>
        <w:rPr>
          <w:sz w:val="28"/>
          <w:szCs w:val="28"/>
        </w:rPr>
      </w:pPr>
      <w:r w:rsidRPr="00C6178C">
        <w:rPr>
          <w:sz w:val="28"/>
          <w:szCs w:val="28"/>
        </w:rPr>
        <w:t xml:space="preserve">в Валдайском муниципальном районе </w:t>
      </w:r>
    </w:p>
    <w:p w:rsidR="00C6178C" w:rsidRPr="00C6178C" w:rsidRDefault="00C6178C" w:rsidP="00C6178C">
      <w:pPr>
        <w:ind w:left="4320" w:firstLine="709"/>
        <w:jc w:val="center"/>
        <w:rPr>
          <w:sz w:val="28"/>
          <w:szCs w:val="28"/>
        </w:rPr>
      </w:pPr>
    </w:p>
    <w:p w:rsidR="00C6178C" w:rsidRPr="00C6178C" w:rsidRDefault="00C6178C" w:rsidP="00C6178C">
      <w:pPr>
        <w:ind w:firstLine="709"/>
        <w:jc w:val="center"/>
        <w:rPr>
          <w:b/>
          <w:sz w:val="28"/>
          <w:szCs w:val="28"/>
        </w:rPr>
      </w:pPr>
      <w:r w:rsidRPr="00C6178C">
        <w:rPr>
          <w:b/>
          <w:sz w:val="28"/>
          <w:szCs w:val="28"/>
        </w:rPr>
        <w:t>Администрация Валдайского муниципального района</w:t>
      </w:r>
    </w:p>
    <w:p w:rsidR="00C6178C" w:rsidRPr="00C6178C" w:rsidRDefault="00C6178C" w:rsidP="00C6178C">
      <w:pPr>
        <w:ind w:firstLine="709"/>
        <w:jc w:val="center"/>
        <w:rPr>
          <w:b/>
          <w:sz w:val="28"/>
          <w:szCs w:val="28"/>
        </w:rPr>
      </w:pPr>
      <w:r w:rsidRPr="00C6178C">
        <w:rPr>
          <w:b/>
          <w:sz w:val="28"/>
          <w:szCs w:val="28"/>
        </w:rPr>
        <w:t>Новгородской области</w:t>
      </w:r>
    </w:p>
    <w:p w:rsidR="00C6178C" w:rsidRPr="00C6178C" w:rsidRDefault="00C6178C" w:rsidP="00C6178C">
      <w:pPr>
        <w:ind w:firstLine="709"/>
        <w:jc w:val="center"/>
        <w:rPr>
          <w:sz w:val="28"/>
          <w:szCs w:val="28"/>
        </w:rPr>
      </w:pPr>
    </w:p>
    <w:p w:rsidR="00C6178C" w:rsidRPr="00C6178C" w:rsidRDefault="00C6178C" w:rsidP="00C6178C">
      <w:pPr>
        <w:ind w:firstLine="709"/>
        <w:jc w:val="center"/>
        <w:rPr>
          <w:b/>
          <w:sz w:val="28"/>
          <w:szCs w:val="28"/>
        </w:rPr>
      </w:pPr>
      <w:r w:rsidRPr="00C6178C">
        <w:rPr>
          <w:b/>
          <w:sz w:val="28"/>
          <w:szCs w:val="28"/>
        </w:rPr>
        <w:t xml:space="preserve">МЕЖВЕДОМСТВЕННАЯ </w:t>
      </w:r>
    </w:p>
    <w:p w:rsidR="00C6178C" w:rsidRPr="00C6178C" w:rsidRDefault="00C6178C" w:rsidP="00C6178C">
      <w:pPr>
        <w:ind w:firstLine="709"/>
        <w:jc w:val="center"/>
        <w:rPr>
          <w:b/>
          <w:sz w:val="28"/>
          <w:szCs w:val="28"/>
        </w:rPr>
      </w:pPr>
      <w:r w:rsidRPr="00C6178C">
        <w:rPr>
          <w:b/>
          <w:sz w:val="28"/>
          <w:szCs w:val="28"/>
        </w:rPr>
        <w:t xml:space="preserve">САНИТАРНО-ПРОТИВОЭПИДЕМИЧЕСКАЯ КОМИССИЯ </w:t>
      </w:r>
    </w:p>
    <w:p w:rsidR="00C6178C" w:rsidRPr="00C6178C" w:rsidRDefault="00C6178C" w:rsidP="00C6178C">
      <w:pPr>
        <w:ind w:firstLine="709"/>
        <w:jc w:val="center"/>
        <w:rPr>
          <w:b/>
          <w:sz w:val="28"/>
          <w:szCs w:val="28"/>
        </w:rPr>
      </w:pPr>
      <w:r w:rsidRPr="00C6178C">
        <w:rPr>
          <w:b/>
          <w:sz w:val="28"/>
          <w:szCs w:val="28"/>
        </w:rPr>
        <w:lastRenderedPageBreak/>
        <w:t>В ВАЛДАЙСКОМ МУНИЦИПАЛЬНОМ РАЙОНЕ</w:t>
      </w:r>
    </w:p>
    <w:p w:rsidR="00C6178C" w:rsidRPr="00C6178C" w:rsidRDefault="00C6178C" w:rsidP="00C6178C">
      <w:pPr>
        <w:ind w:firstLine="709"/>
        <w:jc w:val="center"/>
        <w:rPr>
          <w:b/>
          <w:sz w:val="28"/>
          <w:szCs w:val="28"/>
        </w:rPr>
      </w:pPr>
    </w:p>
    <w:p w:rsidR="00C6178C" w:rsidRPr="00C6178C" w:rsidRDefault="00C6178C" w:rsidP="00C6178C">
      <w:pPr>
        <w:pBdr>
          <w:bottom w:val="single" w:sz="12" w:space="0" w:color="auto"/>
        </w:pBdr>
        <w:ind w:firstLine="709"/>
        <w:rPr>
          <w:sz w:val="28"/>
          <w:szCs w:val="28"/>
        </w:rPr>
      </w:pPr>
    </w:p>
    <w:p w:rsidR="00C6178C" w:rsidRPr="00C6178C" w:rsidRDefault="00C6178C" w:rsidP="00C6178C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 w:rsidRPr="00C6178C">
        <w:rPr>
          <w:sz w:val="28"/>
          <w:szCs w:val="28"/>
        </w:rPr>
        <w:t xml:space="preserve">Комсомольский </w:t>
      </w:r>
      <w:proofErr w:type="spellStart"/>
      <w:r w:rsidRPr="00C6178C">
        <w:rPr>
          <w:sz w:val="28"/>
          <w:szCs w:val="28"/>
        </w:rPr>
        <w:t>пр-кт</w:t>
      </w:r>
      <w:proofErr w:type="spellEnd"/>
      <w:r w:rsidRPr="00C6178C">
        <w:rPr>
          <w:sz w:val="28"/>
          <w:szCs w:val="28"/>
        </w:rPr>
        <w:t>, д.19/21, г. Валдай, Новгородская область, Россия, 175400, т 2-25-16</w:t>
      </w:r>
    </w:p>
    <w:p w:rsidR="00C6178C" w:rsidRPr="00C6178C" w:rsidRDefault="00C6178C" w:rsidP="00C6178C">
      <w:pPr>
        <w:ind w:firstLine="709"/>
        <w:jc w:val="center"/>
        <w:rPr>
          <w:sz w:val="28"/>
          <w:szCs w:val="28"/>
        </w:rPr>
      </w:pPr>
    </w:p>
    <w:p w:rsidR="00C6178C" w:rsidRPr="00C6178C" w:rsidRDefault="00C6178C" w:rsidP="00C6178C">
      <w:pPr>
        <w:ind w:firstLine="709"/>
        <w:jc w:val="center"/>
        <w:rPr>
          <w:sz w:val="28"/>
          <w:szCs w:val="28"/>
        </w:rPr>
      </w:pPr>
    </w:p>
    <w:p w:rsidR="00C6178C" w:rsidRPr="00C6178C" w:rsidRDefault="00C6178C" w:rsidP="00C6178C">
      <w:pPr>
        <w:jc w:val="both"/>
        <w:rPr>
          <w:bCs/>
          <w:sz w:val="28"/>
          <w:szCs w:val="28"/>
        </w:rPr>
      </w:pPr>
      <w:r w:rsidRPr="00C6178C">
        <w:rPr>
          <w:sz w:val="28"/>
          <w:szCs w:val="28"/>
        </w:rPr>
        <w:t xml:space="preserve">от_________    </w:t>
      </w:r>
      <w:proofErr w:type="gramStart"/>
      <w:r w:rsidRPr="00C6178C">
        <w:rPr>
          <w:sz w:val="28"/>
          <w:szCs w:val="28"/>
        </w:rPr>
        <w:t>№  _</w:t>
      </w:r>
      <w:proofErr w:type="gramEnd"/>
      <w:r w:rsidRPr="00C6178C">
        <w:rPr>
          <w:sz w:val="28"/>
          <w:szCs w:val="28"/>
        </w:rPr>
        <w:t xml:space="preserve">________   </w:t>
      </w:r>
    </w:p>
    <w:p w:rsidR="00C6178C" w:rsidRPr="00C6178C" w:rsidRDefault="00C6178C" w:rsidP="00C6178C">
      <w:pPr>
        <w:jc w:val="both"/>
        <w:rPr>
          <w:sz w:val="28"/>
          <w:szCs w:val="28"/>
        </w:rPr>
      </w:pPr>
      <w:proofErr w:type="gramStart"/>
      <w:r w:rsidRPr="00C6178C">
        <w:rPr>
          <w:sz w:val="28"/>
          <w:szCs w:val="28"/>
        </w:rPr>
        <w:t>на</w:t>
      </w:r>
      <w:r w:rsidRPr="00C6178C">
        <w:rPr>
          <w:b/>
          <w:sz w:val="28"/>
          <w:szCs w:val="28"/>
        </w:rPr>
        <w:t xml:space="preserve"> </w:t>
      </w:r>
      <w:r w:rsidRPr="00C6178C">
        <w:rPr>
          <w:sz w:val="28"/>
          <w:szCs w:val="28"/>
        </w:rPr>
        <w:t xml:space="preserve"> _</w:t>
      </w:r>
      <w:proofErr w:type="gramEnd"/>
      <w:r w:rsidRPr="00C6178C">
        <w:rPr>
          <w:sz w:val="28"/>
          <w:szCs w:val="28"/>
        </w:rPr>
        <w:t>________  от  _________</w:t>
      </w:r>
    </w:p>
    <w:p w:rsidR="00C6178C" w:rsidRPr="00C6178C" w:rsidRDefault="00F628B3" w:rsidP="00C6178C">
      <w:pPr>
        <w:ind w:firstLine="709"/>
        <w:jc w:val="both"/>
        <w:rPr>
          <w:b/>
          <w:sz w:val="28"/>
          <w:szCs w:val="28"/>
        </w:rPr>
      </w:pPr>
      <w:r w:rsidRPr="00C6178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2628265" cy="163830"/>
                <wp:effectExtent l="0" t="0" r="635" b="7620"/>
                <wp:wrapNone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63830"/>
                          <a:chOff x="2016" y="4608"/>
                          <a:chExt cx="4464" cy="288"/>
                        </a:xfrm>
                      </wpg:grpSpPr>
                      <wpg:grpSp>
                        <wpg:cNvPr id="2" name="Group 61"/>
                        <wpg:cNvGrpSpPr>
                          <a:grpSpLocks/>
                        </wpg:cNvGrpSpPr>
                        <wpg:grpSpPr bwMode="auto">
                          <a:xfrm>
                            <a:off x="2016" y="4608"/>
                            <a:ext cx="288" cy="288"/>
                            <a:chOff x="2016" y="4608"/>
                            <a:chExt cx="288" cy="288"/>
                          </a:xfrm>
                        </wpg:grpSpPr>
                        <wps:wsp>
                          <wps:cNvPr id="3" name="Line 62"/>
                          <wps:cNvCnPr/>
                          <wps:spPr bwMode="auto">
                            <a:xfrm>
                              <a:off x="2016" y="460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3"/>
                          <wps:cNvCnPr/>
                          <wps:spPr bwMode="auto">
                            <a:xfrm>
                              <a:off x="2016" y="460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4"/>
                        <wpg:cNvGrpSpPr>
                          <a:grpSpLocks/>
                        </wpg:cNvGrpSpPr>
                        <wpg:grpSpPr bwMode="auto">
                          <a:xfrm rot="5400000">
                            <a:off x="6192" y="4608"/>
                            <a:ext cx="288" cy="288"/>
                            <a:chOff x="2016" y="4608"/>
                            <a:chExt cx="288" cy="288"/>
                          </a:xfrm>
                        </wpg:grpSpPr>
                        <wps:wsp>
                          <wps:cNvPr id="6" name="Line 65"/>
                          <wps:cNvCnPr/>
                          <wps:spPr bwMode="auto">
                            <a:xfrm>
                              <a:off x="2016" y="460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66"/>
                          <wps:cNvCnPr/>
                          <wps:spPr bwMode="auto">
                            <a:xfrm>
                              <a:off x="2016" y="460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21A31" id="Group 60" o:spid="_x0000_s1026" style="position:absolute;margin-left:0;margin-top:4.7pt;width:206.95pt;height:12.9pt;z-index:251658240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">
                <v:group id="Group 61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62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3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64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line id="Line 65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66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</w:p>
    <w:p w:rsidR="00C6178C" w:rsidRPr="00C6178C" w:rsidRDefault="00C6178C" w:rsidP="00C6178C">
      <w:pPr>
        <w:ind w:left="7920" w:firstLine="709"/>
        <w:jc w:val="both"/>
        <w:rPr>
          <w:bCs/>
          <w:sz w:val="28"/>
          <w:szCs w:val="28"/>
        </w:rPr>
      </w:pPr>
      <w:r w:rsidRPr="00C6178C">
        <w:rPr>
          <w:bCs/>
          <w:sz w:val="28"/>
          <w:szCs w:val="28"/>
        </w:rPr>
        <w:t>»</w:t>
      </w:r>
    </w:p>
    <w:p w:rsidR="00C6178C" w:rsidRPr="00C6178C" w:rsidRDefault="00C6178C" w:rsidP="00C6178C">
      <w:pPr>
        <w:ind w:firstLine="709"/>
        <w:jc w:val="both"/>
        <w:rPr>
          <w:sz w:val="28"/>
          <w:szCs w:val="28"/>
        </w:rPr>
      </w:pPr>
      <w:r w:rsidRPr="00C6178C">
        <w:rPr>
          <w:bCs/>
          <w:sz w:val="28"/>
          <w:szCs w:val="28"/>
        </w:rPr>
        <w:t xml:space="preserve">4. </w:t>
      </w:r>
      <w:r w:rsidRPr="00C6178C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0773A2" w:rsidRPr="00C6178C" w:rsidRDefault="000773A2" w:rsidP="007251F6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  <w:lang w:val="ru-RU"/>
        </w:rPr>
      </w:pPr>
    </w:p>
    <w:p w:rsidR="007251F6" w:rsidRPr="00B33465" w:rsidRDefault="007251F6" w:rsidP="007251F6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847035">
        <w:rPr>
          <w:b/>
          <w:sz w:val="28"/>
          <w:szCs w:val="28"/>
        </w:rPr>
        <w:tab/>
      </w:r>
      <w:r w:rsidR="00847035">
        <w:rPr>
          <w:b/>
          <w:sz w:val="28"/>
          <w:szCs w:val="28"/>
        </w:rPr>
        <w:tab/>
      </w:r>
      <w:r w:rsidR="00847035">
        <w:rPr>
          <w:b/>
          <w:sz w:val="28"/>
          <w:szCs w:val="28"/>
        </w:rPr>
        <w:tab/>
      </w:r>
      <w:r w:rsidR="00847035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847035">
      <w:headerReference w:type="even" r:id="rId10"/>
      <w:headerReference w:type="default" r:id="rId11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4F" w:rsidRDefault="006C694F">
      <w:r>
        <w:separator/>
      </w:r>
    </w:p>
  </w:endnote>
  <w:endnote w:type="continuationSeparator" w:id="0">
    <w:p w:rsidR="006C694F" w:rsidRDefault="006C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4F" w:rsidRDefault="006C694F">
      <w:r>
        <w:separator/>
      </w:r>
    </w:p>
  </w:footnote>
  <w:footnote w:type="continuationSeparator" w:id="0">
    <w:p w:rsidR="006C694F" w:rsidRDefault="006C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8B3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7A26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94F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28B3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0D5E1D0-36C9-4A4D-899D-3363CF5E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7459-8415-48E8-9954-1D23339B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2021-09-30T09:34:00Z</cp:lastPrinted>
  <dcterms:created xsi:type="dcterms:W3CDTF">2021-10-04T05:30:00Z</dcterms:created>
  <dcterms:modified xsi:type="dcterms:W3CDTF">2021-10-04T05:30:00Z</dcterms:modified>
</cp:coreProperties>
</file>