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52523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25D6F" w:rsidP="00C4619C">
      <w:pPr>
        <w:jc w:val="center"/>
        <w:rPr>
          <w:sz w:val="28"/>
        </w:rPr>
      </w:pPr>
      <w:r>
        <w:rPr>
          <w:sz w:val="28"/>
        </w:rPr>
        <w:t>01.07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654A4">
        <w:rPr>
          <w:sz w:val="28"/>
        </w:rPr>
        <w:t>1742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54A4" w:rsidRDefault="00C654A4" w:rsidP="00C654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3E4EB9">
        <w:rPr>
          <w:b/>
          <w:color w:val="000000"/>
          <w:sz w:val="28"/>
          <w:szCs w:val="28"/>
        </w:rPr>
        <w:t>О внесении изменения в состав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E4EB9">
        <w:rPr>
          <w:b/>
          <w:color w:val="000000"/>
          <w:sz w:val="28"/>
          <w:szCs w:val="28"/>
        </w:rPr>
        <w:t>аукционной комиссии</w:t>
      </w:r>
    </w:p>
    <w:bookmarkEnd w:id="0"/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54A4" w:rsidRPr="003E4EB9" w:rsidRDefault="00C654A4" w:rsidP="00C654A4">
      <w:pPr>
        <w:ind w:firstLine="709"/>
        <w:jc w:val="both"/>
        <w:rPr>
          <w:sz w:val="28"/>
          <w:szCs w:val="28"/>
        </w:rPr>
      </w:pPr>
    </w:p>
    <w:p w:rsidR="00C654A4" w:rsidRPr="003E4EB9" w:rsidRDefault="00C654A4" w:rsidP="00C654A4">
      <w:pPr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E4EB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E4EB9">
        <w:rPr>
          <w:b/>
          <w:sz w:val="28"/>
          <w:szCs w:val="28"/>
        </w:rPr>
        <w:t>ЛЯЕТ</w:t>
      </w:r>
      <w:proofErr w:type="gramEnd"/>
      <w:r w:rsidRPr="003E4EB9">
        <w:rPr>
          <w:b/>
          <w:sz w:val="28"/>
          <w:szCs w:val="28"/>
        </w:rPr>
        <w:t>:</w:t>
      </w:r>
    </w:p>
    <w:p w:rsidR="00C654A4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 xml:space="preserve">1. Внести изменение в </w:t>
      </w:r>
      <w:r w:rsidRPr="003E4EB9">
        <w:rPr>
          <w:color w:val="000000"/>
          <w:sz w:val="28"/>
          <w:szCs w:val="28"/>
        </w:rPr>
        <w:t>состав аукционной комиссии</w:t>
      </w:r>
      <w:r w:rsidRPr="003E4EB9">
        <w:rPr>
          <w:b/>
          <w:color w:val="000000"/>
          <w:sz w:val="28"/>
          <w:szCs w:val="28"/>
        </w:rPr>
        <w:t>,</w:t>
      </w:r>
      <w:r w:rsidRPr="003E4EB9">
        <w:rPr>
          <w:sz w:val="28"/>
          <w:szCs w:val="28"/>
        </w:rPr>
        <w:t xml:space="preserve"> утвержденной постановлением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3E4EB9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21.04.2017</w:t>
      </w:r>
      <w:r w:rsidRPr="003E4EB9">
        <w:rPr>
          <w:color w:val="000000"/>
          <w:sz w:val="28"/>
          <w:szCs w:val="28"/>
        </w:rPr>
        <w:t xml:space="preserve"> № 680 </w:t>
      </w:r>
      <w:r w:rsidRPr="003E4EB9">
        <w:rPr>
          <w:sz w:val="28"/>
          <w:szCs w:val="28"/>
        </w:rPr>
        <w:t xml:space="preserve">«О </w:t>
      </w:r>
      <w:r w:rsidRPr="003E4EB9">
        <w:rPr>
          <w:bCs/>
          <w:sz w:val="28"/>
          <w:szCs w:val="28"/>
        </w:rPr>
        <w:t xml:space="preserve">порядке размещения нестационарных торговых объектов на территории Валдайского муниципального района», </w:t>
      </w:r>
      <w:r w:rsidRPr="003E4EB9">
        <w:rPr>
          <w:sz w:val="28"/>
          <w:szCs w:val="28"/>
        </w:rPr>
        <w:t>изложив его состав аукционной комиссии в редакции:</w:t>
      </w:r>
    </w:p>
    <w:p w:rsidR="00C654A4" w:rsidRPr="00C654A4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654A4" w:rsidRPr="003E4EB9" w:rsidRDefault="00C654A4" w:rsidP="00C654A4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3E4EB9">
        <w:rPr>
          <w:b/>
          <w:bCs/>
          <w:sz w:val="28"/>
          <w:szCs w:val="28"/>
        </w:rPr>
        <w:t>«СОСТАВ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3E4EB9">
        <w:rPr>
          <w:b/>
          <w:bCs/>
          <w:sz w:val="28"/>
          <w:szCs w:val="28"/>
        </w:rPr>
        <w:t>АУКЦИОННОЙ КОМИССИИ</w:t>
      </w:r>
    </w:p>
    <w:p w:rsidR="00C654A4" w:rsidRPr="00C654A4" w:rsidRDefault="00C654A4" w:rsidP="00C654A4">
      <w:pPr>
        <w:widowControl w:val="0"/>
        <w:autoSpaceDE w:val="0"/>
        <w:autoSpaceDN w:val="0"/>
        <w:adjustRightInd w:val="0"/>
        <w:ind w:firstLine="709"/>
        <w:jc w:val="both"/>
      </w:pPr>
    </w:p>
    <w:p w:rsidR="00C654A4" w:rsidRPr="003E4EB9" w:rsidRDefault="00C654A4" w:rsidP="00681F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Никулина И.В.</w:t>
      </w:r>
      <w:r>
        <w:rPr>
          <w:sz w:val="28"/>
          <w:szCs w:val="28"/>
        </w:rPr>
        <w:t xml:space="preserve"> – </w:t>
      </w:r>
      <w:r w:rsidRPr="003E4EB9">
        <w:rPr>
          <w:sz w:val="28"/>
          <w:szCs w:val="28"/>
        </w:rPr>
        <w:t>заместитель Главы администрации муниципального района, председатель комиссии</w:t>
      </w:r>
      <w:r>
        <w:rPr>
          <w:sz w:val="28"/>
          <w:szCs w:val="28"/>
        </w:rPr>
        <w:t>;</w:t>
      </w:r>
    </w:p>
    <w:p w:rsidR="00C654A4" w:rsidRPr="003E4EB9" w:rsidRDefault="00C654A4" w:rsidP="00681F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E4EB9">
        <w:rPr>
          <w:sz w:val="28"/>
          <w:szCs w:val="28"/>
        </w:rPr>
        <w:t>Козяр</w:t>
      </w:r>
      <w:proofErr w:type="spellEnd"/>
      <w:r w:rsidRPr="003E4EB9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– </w:t>
      </w:r>
      <w:r w:rsidRPr="003E4EB9">
        <w:rPr>
          <w:sz w:val="28"/>
          <w:szCs w:val="28"/>
        </w:rPr>
        <w:t>председатель комитета экономического развития Администрации муниципального района, заместитель председателя комиссии</w:t>
      </w:r>
      <w:r>
        <w:rPr>
          <w:sz w:val="28"/>
          <w:szCs w:val="28"/>
        </w:rPr>
        <w:t>;</w:t>
      </w:r>
    </w:p>
    <w:p w:rsidR="00C654A4" w:rsidRPr="003E4EB9" w:rsidRDefault="00C654A4" w:rsidP="00681F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Хрусталева Е.С.</w:t>
      </w:r>
      <w:r>
        <w:rPr>
          <w:sz w:val="28"/>
          <w:szCs w:val="28"/>
        </w:rPr>
        <w:t xml:space="preserve"> – </w:t>
      </w:r>
      <w:r w:rsidRPr="003E4EB9">
        <w:rPr>
          <w:sz w:val="28"/>
          <w:szCs w:val="28"/>
        </w:rPr>
        <w:t>главный специалист комитета экономического развития Администрации муниципального района, секретарь комиссии</w:t>
      </w:r>
      <w:r>
        <w:rPr>
          <w:sz w:val="28"/>
          <w:szCs w:val="28"/>
        </w:rPr>
        <w:t>.</w:t>
      </w:r>
    </w:p>
    <w:p w:rsidR="00C654A4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Члены комиссии: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Волкова О.М.</w:t>
      </w:r>
      <w:r>
        <w:rPr>
          <w:sz w:val="28"/>
          <w:szCs w:val="28"/>
        </w:rPr>
        <w:t xml:space="preserve"> –</w:t>
      </w:r>
      <w:r w:rsidRPr="00C654A4">
        <w:rPr>
          <w:sz w:val="28"/>
          <w:szCs w:val="28"/>
        </w:rPr>
        <w:t xml:space="preserve"> </w:t>
      </w:r>
      <w:r w:rsidRPr="003E4EB9">
        <w:rPr>
          <w:sz w:val="28"/>
          <w:szCs w:val="28"/>
        </w:rPr>
        <w:t>заместитель председателя комитета по управлению муниципальным имуществом Администрации муниципального района;</w:t>
      </w:r>
    </w:p>
    <w:p w:rsidR="00C654A4" w:rsidRPr="003E4EB9" w:rsidRDefault="00C654A4" w:rsidP="00681F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Гусева Э.Ю.</w:t>
      </w:r>
      <w:r>
        <w:rPr>
          <w:sz w:val="28"/>
          <w:szCs w:val="28"/>
        </w:rPr>
        <w:t xml:space="preserve"> – </w:t>
      </w:r>
      <w:r w:rsidRPr="003E4EB9">
        <w:rPr>
          <w:sz w:val="28"/>
          <w:szCs w:val="28"/>
        </w:rPr>
        <w:t>заместитель председателя комитета экономического развития Администрации муниципального района;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E4EB9">
        <w:rPr>
          <w:sz w:val="28"/>
          <w:szCs w:val="28"/>
        </w:rPr>
        <w:t>Камаева</w:t>
      </w:r>
      <w:proofErr w:type="spellEnd"/>
      <w:r w:rsidRPr="003E4EB9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– </w:t>
      </w:r>
      <w:r w:rsidRPr="003E4EB9">
        <w:rPr>
          <w:bCs/>
          <w:sz w:val="28"/>
          <w:szCs w:val="28"/>
          <w:shd w:val="clear" w:color="auto" w:fill="FFFFFF"/>
        </w:rPr>
        <w:t xml:space="preserve">главный специалист отдела правового регулирования </w:t>
      </w:r>
      <w:r w:rsidRPr="003E4EB9">
        <w:rPr>
          <w:sz w:val="28"/>
          <w:szCs w:val="28"/>
        </w:rPr>
        <w:t>Администрации муниципального района;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Никифорова Т.В.</w:t>
      </w:r>
      <w:r>
        <w:rPr>
          <w:sz w:val="28"/>
          <w:szCs w:val="28"/>
        </w:rPr>
        <w:t xml:space="preserve"> – </w:t>
      </w:r>
      <w:r>
        <w:rPr>
          <w:sz w:val="28"/>
        </w:rPr>
        <w:t>председатель комитета финансов Администрации муниципального района;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E4EB9">
        <w:rPr>
          <w:sz w:val="28"/>
          <w:szCs w:val="28"/>
        </w:rPr>
        <w:t>Растригина</w:t>
      </w:r>
      <w:proofErr w:type="spellEnd"/>
      <w:r w:rsidRPr="003E4EB9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– </w:t>
      </w:r>
      <w:r w:rsidRPr="003E4EB9">
        <w:rPr>
          <w:sz w:val="28"/>
          <w:szCs w:val="28"/>
        </w:rPr>
        <w:t>председатель комитета по управлению муниципальным имуществом Администрации муниципального района;</w:t>
      </w:r>
    </w:p>
    <w:p w:rsidR="00C654A4" w:rsidRPr="003E4EB9" w:rsidRDefault="00C654A4" w:rsidP="00C65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lastRenderedPageBreak/>
        <w:t>Рыбкин А.В.</w:t>
      </w:r>
      <w:r>
        <w:rPr>
          <w:sz w:val="28"/>
          <w:szCs w:val="28"/>
        </w:rPr>
        <w:t xml:space="preserve"> – </w:t>
      </w:r>
      <w:r w:rsidRPr="003E4EB9">
        <w:rPr>
          <w:bCs/>
          <w:sz w:val="28"/>
          <w:szCs w:val="28"/>
          <w:shd w:val="clear" w:color="auto" w:fill="FFFFFF"/>
        </w:rPr>
        <w:t xml:space="preserve">заведующий отделом архитектуры, градостроительства и строительства </w:t>
      </w:r>
      <w:r w:rsidRPr="003E4EB9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</w:t>
      </w:r>
      <w:r w:rsidRPr="003E4EB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54A4" w:rsidRPr="003E4EB9" w:rsidRDefault="00C654A4" w:rsidP="00C654A4">
      <w:pPr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C654A4" w:rsidRPr="003E4EB9" w:rsidRDefault="00C654A4" w:rsidP="00C654A4">
      <w:pPr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>3. Вступает в силу с момента принятия.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FE" w:rsidRDefault="00681FFE">
      <w:r>
        <w:separator/>
      </w:r>
    </w:p>
  </w:endnote>
  <w:endnote w:type="continuationSeparator" w:id="0">
    <w:p w:rsidR="00681FFE" w:rsidRDefault="0068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FE" w:rsidRDefault="00681FFE">
      <w:r>
        <w:separator/>
      </w:r>
    </w:p>
  </w:footnote>
  <w:footnote w:type="continuationSeparator" w:id="0">
    <w:p w:rsidR="00681FFE" w:rsidRDefault="0068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D84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1FFE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5D8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54A4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06075F0-E7FB-4EF3-80C9-ECAC0BE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A39F-A437-4226-9DED-018D424A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2024-07-02T13:04:00Z</cp:lastPrinted>
  <dcterms:created xsi:type="dcterms:W3CDTF">2024-07-03T12:21:00Z</dcterms:created>
  <dcterms:modified xsi:type="dcterms:W3CDTF">2024-07-03T12:21:00Z</dcterms:modified>
</cp:coreProperties>
</file>