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479A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27.11.2015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1808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5479A3" w:rsidRDefault="005479A3" w:rsidP="005479A3">
      <w:pPr>
        <w:spacing w:line="240" w:lineRule="exact"/>
        <w:ind w:lef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B278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лана мероприятий Валдайского муниципального </w:t>
      </w:r>
    </w:p>
    <w:p w:rsidR="005479A3" w:rsidRDefault="005479A3" w:rsidP="005479A3">
      <w:pPr>
        <w:spacing w:line="240" w:lineRule="exact"/>
        <w:ind w:lef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по приведению объёма комплектования библиотечных фондов </w:t>
      </w:r>
    </w:p>
    <w:p w:rsidR="005479A3" w:rsidRDefault="005479A3" w:rsidP="005479A3">
      <w:pPr>
        <w:spacing w:line="240" w:lineRule="exact"/>
        <w:ind w:lef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книгами и уровня фактической обеспеченности населения </w:t>
      </w:r>
    </w:p>
    <w:p w:rsidR="005479A3" w:rsidRDefault="005479A3" w:rsidP="005479A3">
      <w:pPr>
        <w:spacing w:line="240" w:lineRule="exact"/>
        <w:ind w:lef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общедоступными библиот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ками в соответствие минимальным </w:t>
      </w:r>
    </w:p>
    <w:p w:rsidR="005479A3" w:rsidRDefault="005479A3" w:rsidP="005479A3">
      <w:pPr>
        <w:spacing w:line="240" w:lineRule="exact"/>
        <w:ind w:lef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социальным нормативам, утверждённым распоряж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нием </w:t>
      </w:r>
    </w:p>
    <w:p w:rsidR="005479A3" w:rsidRDefault="005479A3" w:rsidP="005479A3">
      <w:pPr>
        <w:spacing w:line="240" w:lineRule="exact"/>
        <w:ind w:lef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Правительства Российской Федерации от 13 июля 2007 года </w:t>
      </w:r>
    </w:p>
    <w:p w:rsidR="005479A3" w:rsidRDefault="005479A3" w:rsidP="005479A3">
      <w:pPr>
        <w:spacing w:line="240" w:lineRule="exact"/>
        <w:ind w:lef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923-р, увеличения количества пользов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телей библиотек, </w:t>
      </w:r>
    </w:p>
    <w:p w:rsidR="005479A3" w:rsidRDefault="005479A3" w:rsidP="005479A3">
      <w:pPr>
        <w:spacing w:line="240" w:lineRule="exact"/>
        <w:ind w:lef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детей</w:t>
      </w:r>
    </w:p>
    <w:p w:rsidR="005479A3" w:rsidRDefault="005479A3" w:rsidP="005479A3">
      <w:pPr>
        <w:ind w:left="-426"/>
        <w:jc w:val="center"/>
        <w:rPr>
          <w:b/>
          <w:sz w:val="28"/>
          <w:szCs w:val="28"/>
        </w:rPr>
      </w:pPr>
    </w:p>
    <w:p w:rsidR="005479A3" w:rsidRDefault="005479A3" w:rsidP="005479A3">
      <w:pPr>
        <w:ind w:left="-426"/>
        <w:jc w:val="center"/>
        <w:rPr>
          <w:sz w:val="28"/>
          <w:szCs w:val="28"/>
        </w:rPr>
      </w:pPr>
    </w:p>
    <w:p w:rsidR="005479A3" w:rsidRDefault="005479A3" w:rsidP="005479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5479A3" w:rsidRDefault="005479A3" w:rsidP="005479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по приведению объёма комплектования библиотечных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дов книгами и уровня фактической обеспеченности населения общедосту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ными библиотеками в соответствие минимальным социальным нормативам,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ждённым распоряжением Правительства Российской Федерации от 13 июля 2007 года № 923-р, увеличения количества пользователей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библиотек, в том числе детей.</w:t>
      </w:r>
    </w:p>
    <w:p w:rsidR="005479A3" w:rsidRDefault="005479A3" w:rsidP="005479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Контроль за выполнением постановления возложить на председателя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митета культуры и туризма Администрации Валдайского муниципального района Дмитриеву С.В.</w:t>
      </w:r>
    </w:p>
    <w:p w:rsidR="005479A3" w:rsidRDefault="005479A3" w:rsidP="00547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сети «Интернет». 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B8663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5479A3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479A3" w:rsidRDefault="005479A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479A3" w:rsidRDefault="005479A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479A3" w:rsidRDefault="005479A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479A3" w:rsidRDefault="005479A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4256" w:rsidRDefault="0043425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4256" w:rsidRDefault="0043425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4256" w:rsidRDefault="0043425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4256" w:rsidRDefault="0043425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4256" w:rsidRDefault="0043425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4256" w:rsidRDefault="0043425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5479A3" w:rsidRDefault="005479A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479A3" w:rsidRDefault="005479A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479A3" w:rsidRDefault="005479A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479A3" w:rsidRDefault="005479A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479A3" w:rsidRDefault="005479A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479A3" w:rsidRDefault="005479A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65E7C" w:rsidRPr="00465E7C" w:rsidRDefault="00465E7C" w:rsidP="00465E7C">
      <w:pPr>
        <w:spacing w:line="240" w:lineRule="exact"/>
        <w:ind w:left="4600" w:hanging="9"/>
        <w:jc w:val="center"/>
        <w:rPr>
          <w:sz w:val="24"/>
          <w:szCs w:val="24"/>
        </w:rPr>
      </w:pPr>
      <w:r w:rsidRPr="00465E7C">
        <w:rPr>
          <w:sz w:val="24"/>
          <w:szCs w:val="24"/>
        </w:rPr>
        <w:lastRenderedPageBreak/>
        <w:t>УТВЕРЖДЕН</w:t>
      </w:r>
    </w:p>
    <w:p w:rsidR="00465E7C" w:rsidRPr="00465E7C" w:rsidRDefault="00465E7C" w:rsidP="00465E7C">
      <w:pPr>
        <w:spacing w:before="120" w:line="240" w:lineRule="exact"/>
        <w:ind w:left="4604" w:hanging="11"/>
        <w:jc w:val="center"/>
        <w:rPr>
          <w:sz w:val="24"/>
          <w:szCs w:val="24"/>
        </w:rPr>
      </w:pPr>
      <w:r w:rsidRPr="00465E7C">
        <w:rPr>
          <w:sz w:val="24"/>
          <w:szCs w:val="24"/>
        </w:rPr>
        <w:t>постановлением Администрации</w:t>
      </w:r>
    </w:p>
    <w:p w:rsidR="00465E7C" w:rsidRPr="00465E7C" w:rsidRDefault="00465E7C" w:rsidP="00465E7C">
      <w:pPr>
        <w:spacing w:line="240" w:lineRule="exact"/>
        <w:ind w:left="4600" w:hanging="9"/>
        <w:jc w:val="center"/>
        <w:rPr>
          <w:sz w:val="24"/>
          <w:szCs w:val="24"/>
        </w:rPr>
      </w:pPr>
      <w:r w:rsidRPr="00465E7C">
        <w:rPr>
          <w:sz w:val="24"/>
          <w:szCs w:val="24"/>
        </w:rPr>
        <w:t>муниципального района</w:t>
      </w:r>
    </w:p>
    <w:p w:rsidR="00465E7C" w:rsidRPr="00465E7C" w:rsidRDefault="00465E7C" w:rsidP="00465E7C">
      <w:pPr>
        <w:spacing w:line="240" w:lineRule="exact"/>
        <w:ind w:left="4600" w:hanging="9"/>
        <w:jc w:val="center"/>
        <w:rPr>
          <w:sz w:val="24"/>
          <w:szCs w:val="24"/>
        </w:rPr>
      </w:pPr>
      <w:r w:rsidRPr="00465E7C">
        <w:rPr>
          <w:sz w:val="24"/>
          <w:szCs w:val="24"/>
        </w:rPr>
        <w:t>от 27.11.2015  №1808</w:t>
      </w:r>
    </w:p>
    <w:p w:rsidR="00465E7C" w:rsidRPr="00465E7C" w:rsidRDefault="00465E7C" w:rsidP="00117D2A">
      <w:pPr>
        <w:spacing w:line="240" w:lineRule="exact"/>
        <w:ind w:left="709" w:hanging="709"/>
        <w:jc w:val="right"/>
        <w:rPr>
          <w:b/>
          <w:sz w:val="24"/>
          <w:szCs w:val="24"/>
        </w:rPr>
      </w:pPr>
    </w:p>
    <w:p w:rsidR="00465E7C" w:rsidRPr="00465E7C" w:rsidRDefault="00465E7C" w:rsidP="00117D2A">
      <w:pPr>
        <w:spacing w:line="240" w:lineRule="exact"/>
        <w:ind w:left="709" w:hanging="709"/>
        <w:jc w:val="right"/>
        <w:rPr>
          <w:b/>
          <w:sz w:val="24"/>
          <w:szCs w:val="24"/>
        </w:rPr>
      </w:pPr>
    </w:p>
    <w:p w:rsidR="00465E7C" w:rsidRPr="00465E7C" w:rsidRDefault="00465E7C" w:rsidP="00465E7C">
      <w:pPr>
        <w:jc w:val="center"/>
        <w:rPr>
          <w:b/>
          <w:sz w:val="24"/>
          <w:szCs w:val="24"/>
        </w:rPr>
      </w:pPr>
      <w:r w:rsidRPr="00465E7C">
        <w:rPr>
          <w:b/>
          <w:sz w:val="24"/>
          <w:szCs w:val="24"/>
        </w:rPr>
        <w:t>П Л А Н</w:t>
      </w:r>
    </w:p>
    <w:p w:rsidR="00465E7C" w:rsidRDefault="00465E7C" w:rsidP="00465E7C">
      <w:pPr>
        <w:spacing w:before="120" w:line="240" w:lineRule="exact"/>
        <w:jc w:val="center"/>
        <w:rPr>
          <w:sz w:val="24"/>
          <w:szCs w:val="24"/>
        </w:rPr>
      </w:pPr>
      <w:r w:rsidRPr="00465E7C">
        <w:rPr>
          <w:sz w:val="24"/>
          <w:szCs w:val="24"/>
        </w:rPr>
        <w:t xml:space="preserve"> мероприятий Валдайского муниципального района по приведению объёма </w:t>
      </w:r>
    </w:p>
    <w:p w:rsidR="00465E7C" w:rsidRPr="00465E7C" w:rsidRDefault="00465E7C" w:rsidP="00465E7C">
      <w:pPr>
        <w:spacing w:line="240" w:lineRule="exact"/>
        <w:jc w:val="center"/>
        <w:rPr>
          <w:sz w:val="24"/>
          <w:szCs w:val="24"/>
        </w:rPr>
      </w:pPr>
      <w:r w:rsidRPr="00465E7C">
        <w:rPr>
          <w:sz w:val="24"/>
          <w:szCs w:val="24"/>
        </w:rPr>
        <w:t>комплектования библиотечных фондов книгами и уровня фактической обе</w:t>
      </w:r>
      <w:r w:rsidRPr="00465E7C">
        <w:rPr>
          <w:sz w:val="24"/>
          <w:szCs w:val="24"/>
        </w:rPr>
        <w:t>с</w:t>
      </w:r>
      <w:r w:rsidRPr="00465E7C">
        <w:rPr>
          <w:sz w:val="24"/>
          <w:szCs w:val="24"/>
        </w:rPr>
        <w:t>печенности населения общедоступными библиотеками в соответствие минимальным социальным нормативам, утверждённым распоряжением Правительства Российской Федерации</w:t>
      </w:r>
    </w:p>
    <w:p w:rsidR="00465E7C" w:rsidRPr="00465E7C" w:rsidRDefault="00465E7C" w:rsidP="00465E7C">
      <w:pPr>
        <w:spacing w:line="240" w:lineRule="exact"/>
        <w:jc w:val="center"/>
        <w:rPr>
          <w:sz w:val="24"/>
          <w:szCs w:val="24"/>
        </w:rPr>
      </w:pPr>
      <w:r w:rsidRPr="00465E7C">
        <w:rPr>
          <w:sz w:val="24"/>
          <w:szCs w:val="24"/>
        </w:rPr>
        <w:t>от 13 июля 2007 года № 923-р, увел</w:t>
      </w:r>
      <w:r w:rsidRPr="00465E7C">
        <w:rPr>
          <w:sz w:val="24"/>
          <w:szCs w:val="24"/>
        </w:rPr>
        <w:t>и</w:t>
      </w:r>
      <w:r w:rsidRPr="00465E7C">
        <w:rPr>
          <w:sz w:val="24"/>
          <w:szCs w:val="24"/>
        </w:rPr>
        <w:t>чения количества пользователей</w:t>
      </w:r>
    </w:p>
    <w:p w:rsidR="00465E7C" w:rsidRPr="00465E7C" w:rsidRDefault="00465E7C" w:rsidP="00465E7C">
      <w:pPr>
        <w:spacing w:line="240" w:lineRule="exact"/>
        <w:jc w:val="center"/>
        <w:rPr>
          <w:sz w:val="24"/>
          <w:szCs w:val="24"/>
        </w:rPr>
      </w:pPr>
      <w:r w:rsidRPr="00465E7C">
        <w:rPr>
          <w:sz w:val="24"/>
          <w:szCs w:val="24"/>
        </w:rPr>
        <w:t>библиотек, в том числе детей</w:t>
      </w:r>
    </w:p>
    <w:p w:rsidR="00465E7C" w:rsidRPr="00465E7C" w:rsidRDefault="00465E7C" w:rsidP="00465E7C">
      <w:pPr>
        <w:spacing w:line="240" w:lineRule="exact"/>
        <w:jc w:val="center"/>
      </w:pPr>
    </w:p>
    <w:p w:rsidR="00465E7C" w:rsidRDefault="00465E7C" w:rsidP="00465E7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199"/>
        <w:gridCol w:w="1800"/>
        <w:gridCol w:w="2920"/>
      </w:tblGrid>
      <w:tr w:rsidR="00465E7C" w:rsidRPr="00465E7C" w:rsidTr="00465E7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ind w:right="-108"/>
              <w:jc w:val="center"/>
              <w:rPr>
                <w:b/>
                <w:sz w:val="24"/>
                <w:szCs w:val="24"/>
              </w:rPr>
            </w:pPr>
            <w:r w:rsidRPr="00465E7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65E7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65E7C">
              <w:rPr>
                <w:b/>
                <w:sz w:val="24"/>
                <w:szCs w:val="24"/>
              </w:rPr>
              <w:t>Сроки реал</w:t>
            </w:r>
            <w:r w:rsidRPr="00465E7C">
              <w:rPr>
                <w:b/>
                <w:sz w:val="24"/>
                <w:szCs w:val="24"/>
              </w:rPr>
              <w:t>и</w:t>
            </w:r>
            <w:r w:rsidRPr="00465E7C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65E7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65E7C" w:rsidRPr="00465E7C" w:rsidTr="00465E7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1.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Организация и проведение раб</w:t>
            </w:r>
            <w:r w:rsidRPr="00465E7C">
              <w:rPr>
                <w:sz w:val="24"/>
                <w:szCs w:val="24"/>
              </w:rPr>
              <w:t>о</w:t>
            </w:r>
            <w:r w:rsidRPr="00465E7C">
              <w:rPr>
                <w:sz w:val="24"/>
                <w:szCs w:val="24"/>
              </w:rPr>
              <w:t>ты, направленной на сохранность и бе</w:t>
            </w:r>
            <w:r w:rsidRPr="00465E7C">
              <w:rPr>
                <w:sz w:val="24"/>
                <w:szCs w:val="24"/>
              </w:rPr>
              <w:t>з</w:t>
            </w:r>
            <w:r w:rsidRPr="00465E7C">
              <w:rPr>
                <w:sz w:val="24"/>
                <w:szCs w:val="24"/>
              </w:rPr>
              <w:t>опасность фондов муниципальных библиотек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ежегодно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Емельянова Е.В.</w:t>
            </w:r>
            <w:r w:rsidR="00B86635">
              <w:rPr>
                <w:sz w:val="24"/>
                <w:szCs w:val="24"/>
              </w:rPr>
              <w:t>,</w:t>
            </w:r>
          </w:p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Тарасова Т.С.</w:t>
            </w:r>
            <w:r w:rsidR="00B86635">
              <w:rPr>
                <w:sz w:val="24"/>
                <w:szCs w:val="24"/>
              </w:rPr>
              <w:t>,</w:t>
            </w:r>
          </w:p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Виноградова Г.И.</w:t>
            </w:r>
            <w:r w:rsidR="00B86635">
              <w:rPr>
                <w:sz w:val="24"/>
                <w:szCs w:val="24"/>
              </w:rPr>
              <w:t>,</w:t>
            </w:r>
          </w:p>
          <w:p w:rsidR="00465E7C" w:rsidRPr="00465E7C" w:rsidRDefault="00B86635" w:rsidP="00465E7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65E7C" w:rsidRPr="00465E7C">
              <w:rPr>
                <w:sz w:val="24"/>
                <w:szCs w:val="24"/>
              </w:rPr>
              <w:t>аведующие и библиот</w:t>
            </w:r>
            <w:r w:rsidR="00465E7C" w:rsidRPr="00465E7C">
              <w:rPr>
                <w:sz w:val="24"/>
                <w:szCs w:val="24"/>
              </w:rPr>
              <w:t>е</w:t>
            </w:r>
            <w:r w:rsidR="00465E7C" w:rsidRPr="00465E7C">
              <w:rPr>
                <w:sz w:val="24"/>
                <w:szCs w:val="24"/>
              </w:rPr>
              <w:t>кари сельских филиалов</w:t>
            </w:r>
          </w:p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65E7C" w:rsidRPr="00465E7C" w:rsidTr="00465E7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 xml:space="preserve"> Проведение анализа выделения бю</w:t>
            </w:r>
            <w:r w:rsidRPr="00465E7C">
              <w:rPr>
                <w:sz w:val="24"/>
                <w:szCs w:val="24"/>
              </w:rPr>
              <w:t>д</w:t>
            </w:r>
            <w:r w:rsidRPr="00465E7C">
              <w:rPr>
                <w:sz w:val="24"/>
                <w:szCs w:val="24"/>
              </w:rPr>
              <w:t>жетных средств на компле</w:t>
            </w:r>
            <w:r w:rsidRPr="00465E7C">
              <w:rPr>
                <w:sz w:val="24"/>
                <w:szCs w:val="24"/>
              </w:rPr>
              <w:t>к</w:t>
            </w:r>
            <w:r w:rsidRPr="00465E7C">
              <w:rPr>
                <w:sz w:val="24"/>
                <w:szCs w:val="24"/>
              </w:rPr>
              <w:t>тование библиотечного фонда</w:t>
            </w:r>
          </w:p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декабрь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Емельянова Е.В.</w:t>
            </w:r>
          </w:p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65E7C" w:rsidRPr="00465E7C" w:rsidTr="00465E7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3.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Проведение политики план</w:t>
            </w:r>
            <w:r w:rsidRPr="00465E7C">
              <w:rPr>
                <w:sz w:val="24"/>
                <w:szCs w:val="24"/>
              </w:rPr>
              <w:t>о</w:t>
            </w:r>
            <w:r w:rsidRPr="00465E7C">
              <w:rPr>
                <w:sz w:val="24"/>
                <w:szCs w:val="24"/>
              </w:rPr>
              <w:t>мерного и целенаправленного формирования фондов библи</w:t>
            </w:r>
            <w:r w:rsidRPr="00465E7C">
              <w:rPr>
                <w:sz w:val="24"/>
                <w:szCs w:val="24"/>
              </w:rPr>
              <w:t>о</w:t>
            </w:r>
            <w:r w:rsidRPr="00465E7C">
              <w:rPr>
                <w:sz w:val="24"/>
                <w:szCs w:val="24"/>
              </w:rPr>
              <w:t xml:space="preserve">теки </w:t>
            </w:r>
          </w:p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ежеква</w:t>
            </w:r>
            <w:r w:rsidRPr="00465E7C">
              <w:rPr>
                <w:sz w:val="24"/>
                <w:szCs w:val="24"/>
              </w:rPr>
              <w:t>р</w:t>
            </w:r>
            <w:r w:rsidRPr="00465E7C">
              <w:rPr>
                <w:sz w:val="24"/>
                <w:szCs w:val="24"/>
              </w:rPr>
              <w:t>тально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Емельянова Е.В.</w:t>
            </w:r>
            <w:r w:rsidR="00B86635">
              <w:rPr>
                <w:sz w:val="24"/>
                <w:szCs w:val="24"/>
              </w:rPr>
              <w:t>,</w:t>
            </w:r>
          </w:p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Виноградова Г.И.</w:t>
            </w:r>
          </w:p>
        </w:tc>
      </w:tr>
      <w:tr w:rsidR="00465E7C" w:rsidRPr="00465E7C" w:rsidTr="00465E7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4.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Поиск рациональных альтерн</w:t>
            </w:r>
            <w:r w:rsidRPr="00465E7C">
              <w:rPr>
                <w:sz w:val="24"/>
                <w:szCs w:val="24"/>
              </w:rPr>
              <w:t>а</w:t>
            </w:r>
            <w:r w:rsidRPr="00465E7C">
              <w:rPr>
                <w:sz w:val="24"/>
                <w:szCs w:val="24"/>
              </w:rPr>
              <w:t>тивных источников комплект</w:t>
            </w:r>
            <w:r w:rsidRPr="00465E7C">
              <w:rPr>
                <w:sz w:val="24"/>
                <w:szCs w:val="24"/>
              </w:rPr>
              <w:t>о</w:t>
            </w:r>
            <w:r w:rsidRPr="00465E7C">
              <w:rPr>
                <w:sz w:val="24"/>
                <w:szCs w:val="24"/>
              </w:rPr>
              <w:t>вания фондов</w:t>
            </w:r>
          </w:p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постоянно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 xml:space="preserve"> Емельянова Е.В.</w:t>
            </w:r>
            <w:r w:rsidR="00B86635">
              <w:rPr>
                <w:sz w:val="24"/>
                <w:szCs w:val="24"/>
              </w:rPr>
              <w:t>,</w:t>
            </w:r>
          </w:p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Виноградова Г.И.</w:t>
            </w:r>
          </w:p>
        </w:tc>
      </w:tr>
      <w:tr w:rsidR="00465E7C" w:rsidRPr="00465E7C" w:rsidTr="00465E7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5.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Расширение видового спектра заказ</w:t>
            </w:r>
            <w:r w:rsidRPr="00465E7C">
              <w:rPr>
                <w:sz w:val="24"/>
                <w:szCs w:val="24"/>
              </w:rPr>
              <w:t>ы</w:t>
            </w:r>
            <w:r w:rsidRPr="00465E7C">
              <w:rPr>
                <w:sz w:val="24"/>
                <w:szCs w:val="24"/>
              </w:rPr>
              <w:t>ваемых документов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ежеква</w:t>
            </w:r>
            <w:r w:rsidRPr="00465E7C">
              <w:rPr>
                <w:sz w:val="24"/>
                <w:szCs w:val="24"/>
              </w:rPr>
              <w:t>р</w:t>
            </w:r>
            <w:r w:rsidRPr="00465E7C">
              <w:rPr>
                <w:sz w:val="24"/>
                <w:szCs w:val="24"/>
              </w:rPr>
              <w:t>тально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 xml:space="preserve"> Емельянова Е.В.</w:t>
            </w:r>
            <w:r w:rsidR="00B86635">
              <w:rPr>
                <w:sz w:val="24"/>
                <w:szCs w:val="24"/>
              </w:rPr>
              <w:t>,</w:t>
            </w:r>
          </w:p>
          <w:p w:rsidR="00B86635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Виноградова Г.И.</w:t>
            </w:r>
            <w:r w:rsidR="00B86635">
              <w:rPr>
                <w:sz w:val="24"/>
                <w:szCs w:val="24"/>
              </w:rPr>
              <w:t>,</w:t>
            </w:r>
            <w:r w:rsidRPr="00465E7C">
              <w:rPr>
                <w:sz w:val="24"/>
                <w:szCs w:val="24"/>
              </w:rPr>
              <w:t xml:space="preserve"> </w:t>
            </w:r>
          </w:p>
          <w:p w:rsidR="00465E7C" w:rsidRPr="00465E7C" w:rsidRDefault="00B86635" w:rsidP="00465E7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65E7C" w:rsidRPr="00465E7C">
              <w:rPr>
                <w:sz w:val="24"/>
                <w:szCs w:val="24"/>
              </w:rPr>
              <w:t>аведующие и библиот</w:t>
            </w:r>
            <w:r w:rsidR="00465E7C" w:rsidRPr="00465E7C">
              <w:rPr>
                <w:sz w:val="24"/>
                <w:szCs w:val="24"/>
              </w:rPr>
              <w:t>е</w:t>
            </w:r>
            <w:r w:rsidR="00465E7C" w:rsidRPr="00465E7C">
              <w:rPr>
                <w:sz w:val="24"/>
                <w:szCs w:val="24"/>
              </w:rPr>
              <w:t>кари сельских ф</w:t>
            </w:r>
            <w:r w:rsidR="00465E7C" w:rsidRPr="00465E7C">
              <w:rPr>
                <w:sz w:val="24"/>
                <w:szCs w:val="24"/>
              </w:rPr>
              <w:t>и</w:t>
            </w:r>
            <w:r w:rsidR="00465E7C" w:rsidRPr="00465E7C">
              <w:rPr>
                <w:sz w:val="24"/>
                <w:szCs w:val="24"/>
              </w:rPr>
              <w:t>лиалов</w:t>
            </w:r>
          </w:p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65E7C" w:rsidRPr="00465E7C" w:rsidTr="00465E7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6.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Обновление библиотечных фо</w:t>
            </w:r>
            <w:r w:rsidRPr="00465E7C">
              <w:rPr>
                <w:sz w:val="24"/>
                <w:szCs w:val="24"/>
              </w:rPr>
              <w:t>н</w:t>
            </w:r>
            <w:r w:rsidRPr="00465E7C">
              <w:rPr>
                <w:sz w:val="24"/>
                <w:szCs w:val="24"/>
              </w:rPr>
              <w:t>дов, согласно степени устареваемости фонда</w:t>
            </w:r>
          </w:p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ежеква</w:t>
            </w:r>
            <w:r w:rsidRPr="00465E7C">
              <w:rPr>
                <w:sz w:val="24"/>
                <w:szCs w:val="24"/>
              </w:rPr>
              <w:t>р</w:t>
            </w:r>
            <w:r w:rsidRPr="00465E7C">
              <w:rPr>
                <w:sz w:val="24"/>
                <w:szCs w:val="24"/>
              </w:rPr>
              <w:t>тально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 xml:space="preserve"> Емельянова Е.В.</w:t>
            </w:r>
            <w:r w:rsidR="00B86635">
              <w:rPr>
                <w:sz w:val="24"/>
                <w:szCs w:val="24"/>
              </w:rPr>
              <w:t>,</w:t>
            </w:r>
          </w:p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Виноградова Г.И.</w:t>
            </w:r>
          </w:p>
        </w:tc>
      </w:tr>
      <w:tr w:rsidR="00465E7C" w:rsidRPr="00465E7C" w:rsidTr="00465E7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7.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Мониторинг информационных п</w:t>
            </w:r>
            <w:r w:rsidRPr="00465E7C">
              <w:rPr>
                <w:sz w:val="24"/>
                <w:szCs w:val="24"/>
              </w:rPr>
              <w:t>о</w:t>
            </w:r>
            <w:r w:rsidRPr="00465E7C">
              <w:rPr>
                <w:sz w:val="24"/>
                <w:szCs w:val="24"/>
              </w:rPr>
              <w:t>требностей основных групп её пол</w:t>
            </w:r>
            <w:r w:rsidRPr="00465E7C">
              <w:rPr>
                <w:sz w:val="24"/>
                <w:szCs w:val="24"/>
              </w:rPr>
              <w:t>ь</w:t>
            </w:r>
            <w:r w:rsidRPr="00465E7C">
              <w:rPr>
                <w:sz w:val="24"/>
                <w:szCs w:val="24"/>
              </w:rPr>
              <w:t>зователей, включающий в себя анализ читательских запр</w:t>
            </w:r>
            <w:r w:rsidRPr="00465E7C">
              <w:rPr>
                <w:sz w:val="24"/>
                <w:szCs w:val="24"/>
              </w:rPr>
              <w:t>о</w:t>
            </w:r>
            <w:r w:rsidRPr="00465E7C">
              <w:rPr>
                <w:sz w:val="24"/>
                <w:szCs w:val="24"/>
              </w:rPr>
              <w:t xml:space="preserve">сов, возникающих в процессе </w:t>
            </w:r>
          </w:p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библиотечного обслуживания, анализ информационных п</w:t>
            </w:r>
            <w:r w:rsidRPr="00465E7C">
              <w:rPr>
                <w:sz w:val="24"/>
                <w:szCs w:val="24"/>
              </w:rPr>
              <w:t>о</w:t>
            </w:r>
            <w:r w:rsidRPr="00465E7C">
              <w:rPr>
                <w:sz w:val="24"/>
                <w:szCs w:val="24"/>
              </w:rPr>
              <w:t>требностей</w:t>
            </w:r>
          </w:p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постоянно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 xml:space="preserve"> Емельянова Е.В.</w:t>
            </w:r>
            <w:r w:rsidR="00B86635">
              <w:rPr>
                <w:sz w:val="24"/>
                <w:szCs w:val="24"/>
              </w:rPr>
              <w:t>,</w:t>
            </w:r>
          </w:p>
          <w:p w:rsidR="00B86635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Виноградова Г.И.</w:t>
            </w:r>
            <w:r w:rsidR="00B86635">
              <w:rPr>
                <w:sz w:val="24"/>
                <w:szCs w:val="24"/>
              </w:rPr>
              <w:t>,</w:t>
            </w:r>
            <w:r w:rsidRPr="00465E7C">
              <w:rPr>
                <w:sz w:val="24"/>
                <w:szCs w:val="24"/>
              </w:rPr>
              <w:t xml:space="preserve"> </w:t>
            </w:r>
          </w:p>
          <w:p w:rsidR="00465E7C" w:rsidRPr="00465E7C" w:rsidRDefault="00B86635" w:rsidP="00465E7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65E7C" w:rsidRPr="00465E7C">
              <w:rPr>
                <w:sz w:val="24"/>
                <w:szCs w:val="24"/>
              </w:rPr>
              <w:t>аведующие и библиот</w:t>
            </w:r>
            <w:r w:rsidR="00465E7C" w:rsidRPr="00465E7C">
              <w:rPr>
                <w:sz w:val="24"/>
                <w:szCs w:val="24"/>
              </w:rPr>
              <w:t>е</w:t>
            </w:r>
            <w:r w:rsidR="00465E7C" w:rsidRPr="00465E7C">
              <w:rPr>
                <w:sz w:val="24"/>
                <w:szCs w:val="24"/>
              </w:rPr>
              <w:t>кари сельских ф</w:t>
            </w:r>
            <w:r w:rsidR="00465E7C" w:rsidRPr="00465E7C">
              <w:rPr>
                <w:sz w:val="24"/>
                <w:szCs w:val="24"/>
              </w:rPr>
              <w:t>и</w:t>
            </w:r>
            <w:r w:rsidR="00465E7C" w:rsidRPr="00465E7C">
              <w:rPr>
                <w:sz w:val="24"/>
                <w:szCs w:val="24"/>
              </w:rPr>
              <w:t>лиалов</w:t>
            </w:r>
          </w:p>
        </w:tc>
      </w:tr>
      <w:tr w:rsidR="00465E7C" w:rsidRPr="00465E7C" w:rsidTr="00465E7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8.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Проведение работы по опред</w:t>
            </w:r>
            <w:r w:rsidRPr="00465E7C">
              <w:rPr>
                <w:sz w:val="24"/>
                <w:szCs w:val="24"/>
              </w:rPr>
              <w:t>е</w:t>
            </w:r>
            <w:r w:rsidRPr="00465E7C">
              <w:rPr>
                <w:sz w:val="24"/>
                <w:szCs w:val="24"/>
              </w:rPr>
              <w:t>лению интенсивности использования пери</w:t>
            </w:r>
            <w:r w:rsidRPr="00465E7C">
              <w:rPr>
                <w:sz w:val="24"/>
                <w:szCs w:val="24"/>
              </w:rPr>
              <w:t>о</w:t>
            </w:r>
            <w:r w:rsidRPr="00465E7C">
              <w:rPr>
                <w:sz w:val="24"/>
                <w:szCs w:val="24"/>
              </w:rPr>
              <w:t>дических изданий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ежеква</w:t>
            </w:r>
            <w:r w:rsidRPr="00465E7C">
              <w:rPr>
                <w:sz w:val="24"/>
                <w:szCs w:val="24"/>
              </w:rPr>
              <w:t>р</w:t>
            </w:r>
            <w:r w:rsidRPr="00465E7C">
              <w:rPr>
                <w:sz w:val="24"/>
                <w:szCs w:val="24"/>
              </w:rPr>
              <w:t>тально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 xml:space="preserve"> Емельянова Е.В.</w:t>
            </w:r>
            <w:r w:rsidR="00B86635">
              <w:rPr>
                <w:sz w:val="24"/>
                <w:szCs w:val="24"/>
              </w:rPr>
              <w:t>,</w:t>
            </w:r>
          </w:p>
          <w:p w:rsidR="00B86635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Виноградова Г.И.</w:t>
            </w:r>
            <w:r w:rsidR="00B86635">
              <w:rPr>
                <w:sz w:val="24"/>
                <w:szCs w:val="24"/>
              </w:rPr>
              <w:t>,</w:t>
            </w:r>
          </w:p>
          <w:p w:rsidR="00465E7C" w:rsidRPr="00465E7C" w:rsidRDefault="00B86635" w:rsidP="00465E7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65E7C" w:rsidRPr="00465E7C">
              <w:rPr>
                <w:sz w:val="24"/>
                <w:szCs w:val="24"/>
              </w:rPr>
              <w:t>аведующие и библиот</w:t>
            </w:r>
            <w:r w:rsidR="00465E7C" w:rsidRPr="00465E7C">
              <w:rPr>
                <w:sz w:val="24"/>
                <w:szCs w:val="24"/>
              </w:rPr>
              <w:t>е</w:t>
            </w:r>
            <w:r w:rsidR="00465E7C" w:rsidRPr="00465E7C">
              <w:rPr>
                <w:sz w:val="24"/>
                <w:szCs w:val="24"/>
              </w:rPr>
              <w:t>кари сельских ф</w:t>
            </w:r>
            <w:r w:rsidR="00465E7C" w:rsidRPr="00465E7C">
              <w:rPr>
                <w:sz w:val="24"/>
                <w:szCs w:val="24"/>
              </w:rPr>
              <w:t>и</w:t>
            </w:r>
            <w:r w:rsidR="00465E7C" w:rsidRPr="00465E7C">
              <w:rPr>
                <w:sz w:val="24"/>
                <w:szCs w:val="24"/>
              </w:rPr>
              <w:t>лиалов</w:t>
            </w:r>
          </w:p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65E7C" w:rsidRPr="00465E7C" w:rsidTr="00465E7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Анализ объёмов выдачи док</w:t>
            </w:r>
            <w:r w:rsidRPr="00465E7C">
              <w:rPr>
                <w:sz w:val="24"/>
                <w:szCs w:val="24"/>
              </w:rPr>
              <w:t>у</w:t>
            </w:r>
            <w:r w:rsidRPr="00465E7C">
              <w:rPr>
                <w:sz w:val="24"/>
                <w:szCs w:val="24"/>
              </w:rPr>
              <w:t>ментов в сравнении с объёмами их  поступл</w:t>
            </w:r>
            <w:r w:rsidRPr="00465E7C">
              <w:rPr>
                <w:sz w:val="24"/>
                <w:szCs w:val="24"/>
              </w:rPr>
              <w:t>е</w:t>
            </w:r>
            <w:r w:rsidRPr="00465E7C">
              <w:rPr>
                <w:sz w:val="24"/>
                <w:szCs w:val="24"/>
              </w:rPr>
              <w:t>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ежеква</w:t>
            </w:r>
            <w:r w:rsidRPr="00465E7C">
              <w:rPr>
                <w:sz w:val="24"/>
                <w:szCs w:val="24"/>
              </w:rPr>
              <w:t>р</w:t>
            </w:r>
            <w:r w:rsidRPr="00465E7C">
              <w:rPr>
                <w:sz w:val="24"/>
                <w:szCs w:val="24"/>
              </w:rPr>
              <w:t>тально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Емельянова Е.В.</w:t>
            </w:r>
            <w:r w:rsidR="00B86635">
              <w:rPr>
                <w:sz w:val="24"/>
                <w:szCs w:val="24"/>
              </w:rPr>
              <w:t>,</w:t>
            </w:r>
          </w:p>
          <w:p w:rsidR="00465E7C" w:rsidRPr="00465E7C" w:rsidRDefault="00465E7C" w:rsidP="00465E7C">
            <w:pPr>
              <w:spacing w:line="240" w:lineRule="exact"/>
              <w:rPr>
                <w:sz w:val="24"/>
                <w:szCs w:val="24"/>
              </w:rPr>
            </w:pPr>
            <w:r w:rsidRPr="00465E7C">
              <w:rPr>
                <w:sz w:val="24"/>
                <w:szCs w:val="24"/>
              </w:rPr>
              <w:t>Виноградова Г.И.</w:t>
            </w:r>
          </w:p>
        </w:tc>
      </w:tr>
    </w:tbl>
    <w:p w:rsidR="00465E7C" w:rsidRPr="00465E7C" w:rsidRDefault="00465E7C" w:rsidP="00117D2A">
      <w:pPr>
        <w:spacing w:line="240" w:lineRule="exact"/>
        <w:ind w:left="709" w:hanging="709"/>
        <w:jc w:val="right"/>
        <w:rPr>
          <w:sz w:val="28"/>
          <w:szCs w:val="28"/>
        </w:rPr>
      </w:pPr>
    </w:p>
    <w:sectPr w:rsidR="00465E7C" w:rsidRPr="00465E7C" w:rsidSect="00465E7C">
      <w:headerReference w:type="even" r:id="rId8"/>
      <w:headerReference w:type="default" r:id="rId9"/>
      <w:pgSz w:w="11906" w:h="16838"/>
      <w:pgMar w:top="1134" w:right="567" w:bottom="39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C4" w:rsidRDefault="00D441C4">
      <w:r>
        <w:separator/>
      </w:r>
    </w:p>
  </w:endnote>
  <w:endnote w:type="continuationSeparator" w:id="0">
    <w:p w:rsidR="00D441C4" w:rsidRDefault="00D4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C4" w:rsidRDefault="00D441C4">
      <w:r>
        <w:separator/>
      </w:r>
    </w:p>
  </w:footnote>
  <w:footnote w:type="continuationSeparator" w:id="0">
    <w:p w:rsidR="00D441C4" w:rsidRDefault="00D4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3425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9C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4256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5E7C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479A3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278D8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86635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1C4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0CD3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2015-12-01T05:02:00Z</cp:lastPrinted>
  <dcterms:created xsi:type="dcterms:W3CDTF">2015-12-01T09:28:00Z</dcterms:created>
  <dcterms:modified xsi:type="dcterms:W3CDTF">2015-12-01T09:28:00Z</dcterms:modified>
</cp:coreProperties>
</file>