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253745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040D9" w:rsidP="00C4619C">
      <w:pPr>
        <w:jc w:val="center"/>
        <w:rPr>
          <w:sz w:val="28"/>
        </w:rPr>
      </w:pPr>
      <w:r>
        <w:rPr>
          <w:sz w:val="28"/>
        </w:rPr>
        <w:t>09</w:t>
      </w:r>
      <w:r w:rsidR="00B25D6F">
        <w:rPr>
          <w:sz w:val="28"/>
        </w:rPr>
        <w:t>.07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B26A61">
        <w:rPr>
          <w:sz w:val="28"/>
        </w:rPr>
        <w:t>18</w:t>
      </w:r>
      <w:r w:rsidR="00402564">
        <w:rPr>
          <w:sz w:val="28"/>
        </w:rPr>
        <w:t>49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02564" w:rsidRPr="00402564" w:rsidRDefault="00402564" w:rsidP="00135BF3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 w:rsidRPr="00402564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135BF3" w:rsidRDefault="00402564" w:rsidP="00135BF3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402564">
        <w:rPr>
          <w:b/>
          <w:bCs/>
          <w:sz w:val="28"/>
          <w:szCs w:val="28"/>
        </w:rPr>
        <w:t>«Отлов безнадзорных животных на территории</w:t>
      </w:r>
    </w:p>
    <w:p w:rsidR="00135BF3" w:rsidRDefault="00402564" w:rsidP="00135BF3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402564">
        <w:rPr>
          <w:b/>
          <w:bCs/>
          <w:sz w:val="28"/>
          <w:szCs w:val="28"/>
        </w:rPr>
        <w:t>Валдайского муниципального района</w:t>
      </w:r>
    </w:p>
    <w:p w:rsidR="00402564" w:rsidRPr="00402564" w:rsidRDefault="00402564" w:rsidP="00135BF3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402564">
        <w:rPr>
          <w:b/>
          <w:bCs/>
          <w:sz w:val="28"/>
          <w:szCs w:val="28"/>
        </w:rPr>
        <w:t>в 2018-2026 г</w:t>
      </w:r>
      <w:r w:rsidRPr="00402564">
        <w:rPr>
          <w:b/>
          <w:bCs/>
          <w:sz w:val="28"/>
          <w:szCs w:val="28"/>
        </w:rPr>
        <w:t>о</w:t>
      </w:r>
      <w:r w:rsidRPr="00402564">
        <w:rPr>
          <w:b/>
          <w:bCs/>
          <w:sz w:val="28"/>
          <w:szCs w:val="28"/>
        </w:rPr>
        <w:t>дах»</w:t>
      </w:r>
    </w:p>
    <w:bookmarkEnd w:id="0"/>
    <w:p w:rsidR="00402564" w:rsidRPr="00402564" w:rsidRDefault="00402564" w:rsidP="00402564">
      <w:pPr>
        <w:ind w:firstLine="709"/>
        <w:jc w:val="both"/>
        <w:rPr>
          <w:sz w:val="28"/>
          <w:szCs w:val="28"/>
        </w:rPr>
      </w:pPr>
    </w:p>
    <w:p w:rsidR="00402564" w:rsidRPr="00402564" w:rsidRDefault="00402564" w:rsidP="00402564">
      <w:pPr>
        <w:ind w:firstLine="709"/>
        <w:jc w:val="both"/>
        <w:rPr>
          <w:sz w:val="28"/>
          <w:szCs w:val="28"/>
        </w:rPr>
      </w:pPr>
    </w:p>
    <w:p w:rsidR="00402564" w:rsidRPr="00402564" w:rsidRDefault="00402564" w:rsidP="00402564">
      <w:pPr>
        <w:ind w:firstLine="709"/>
        <w:jc w:val="both"/>
        <w:rPr>
          <w:sz w:val="28"/>
          <w:szCs w:val="28"/>
        </w:rPr>
      </w:pPr>
      <w:r w:rsidRPr="00402564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402564">
        <w:rPr>
          <w:b/>
          <w:sz w:val="28"/>
          <w:szCs w:val="28"/>
        </w:rPr>
        <w:t>ПОСТАНО</w:t>
      </w:r>
      <w:r w:rsidRPr="00402564">
        <w:rPr>
          <w:b/>
          <w:sz w:val="28"/>
          <w:szCs w:val="28"/>
        </w:rPr>
        <w:t>В</w:t>
      </w:r>
      <w:r w:rsidR="00135BF3">
        <w:rPr>
          <w:b/>
          <w:sz w:val="28"/>
          <w:szCs w:val="28"/>
        </w:rPr>
        <w:t>-</w:t>
      </w:r>
      <w:r w:rsidRPr="00402564">
        <w:rPr>
          <w:b/>
          <w:sz w:val="28"/>
          <w:szCs w:val="28"/>
        </w:rPr>
        <w:t>ЛЯЕТ</w:t>
      </w:r>
      <w:proofErr w:type="gramEnd"/>
      <w:r w:rsidRPr="00402564">
        <w:rPr>
          <w:b/>
          <w:sz w:val="28"/>
          <w:szCs w:val="28"/>
        </w:rPr>
        <w:t>:</w:t>
      </w:r>
    </w:p>
    <w:p w:rsidR="00402564" w:rsidRPr="00402564" w:rsidRDefault="00135BF3" w:rsidP="00135B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02564" w:rsidRPr="00402564">
        <w:rPr>
          <w:sz w:val="28"/>
          <w:szCs w:val="28"/>
        </w:rPr>
        <w:t>Внести изменения в муниципальную программу «Отлов безнадзорных</w:t>
      </w:r>
      <w:r w:rsidR="00402564" w:rsidRPr="00402564">
        <w:rPr>
          <w:bCs/>
          <w:sz w:val="28"/>
          <w:szCs w:val="28"/>
        </w:rPr>
        <w:t xml:space="preserve"> </w:t>
      </w:r>
      <w:r w:rsidR="00402564" w:rsidRPr="00402564">
        <w:rPr>
          <w:sz w:val="28"/>
          <w:szCs w:val="28"/>
        </w:rPr>
        <w:t>животных на территории Валдайского</w:t>
      </w:r>
      <w:r w:rsidR="00402564" w:rsidRPr="00402564">
        <w:rPr>
          <w:bCs/>
          <w:sz w:val="28"/>
          <w:szCs w:val="28"/>
        </w:rPr>
        <w:t xml:space="preserve"> </w:t>
      </w:r>
      <w:r w:rsidR="00402564" w:rsidRPr="00402564">
        <w:rPr>
          <w:sz w:val="28"/>
          <w:szCs w:val="28"/>
        </w:rPr>
        <w:t xml:space="preserve">муниципального </w:t>
      </w:r>
      <w:r w:rsidR="00B94057">
        <w:rPr>
          <w:sz w:val="28"/>
          <w:szCs w:val="28"/>
        </w:rPr>
        <w:br/>
      </w:r>
      <w:r w:rsidR="00402564" w:rsidRPr="00402564">
        <w:rPr>
          <w:sz w:val="28"/>
          <w:szCs w:val="28"/>
        </w:rPr>
        <w:t>района в 2018-2026 г</w:t>
      </w:r>
      <w:r w:rsidR="00402564" w:rsidRPr="00402564">
        <w:rPr>
          <w:sz w:val="28"/>
          <w:szCs w:val="28"/>
        </w:rPr>
        <w:t>о</w:t>
      </w:r>
      <w:r w:rsidR="00402564" w:rsidRPr="00402564">
        <w:rPr>
          <w:sz w:val="28"/>
          <w:szCs w:val="28"/>
        </w:rPr>
        <w:t>дах», утвержденную постановлением Администрации Валдайского муниципального района от 30.10.2017 №</w:t>
      </w:r>
      <w:r>
        <w:rPr>
          <w:sz w:val="28"/>
          <w:szCs w:val="28"/>
        </w:rPr>
        <w:t> </w:t>
      </w:r>
      <w:r w:rsidR="00402564" w:rsidRPr="00402564">
        <w:rPr>
          <w:sz w:val="28"/>
          <w:szCs w:val="28"/>
        </w:rPr>
        <w:t xml:space="preserve">2215 (далее </w:t>
      </w:r>
      <w:r>
        <w:rPr>
          <w:sz w:val="28"/>
          <w:szCs w:val="28"/>
        </w:rPr>
        <w:t xml:space="preserve">– </w:t>
      </w:r>
      <w:r w:rsidR="00402564" w:rsidRPr="00402564">
        <w:rPr>
          <w:sz w:val="28"/>
          <w:szCs w:val="28"/>
        </w:rPr>
        <w:t>муниципальная программа):</w:t>
      </w:r>
    </w:p>
    <w:p w:rsidR="00135BF3" w:rsidRPr="00402564" w:rsidRDefault="00402564" w:rsidP="00135B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564">
        <w:rPr>
          <w:sz w:val="28"/>
          <w:szCs w:val="28"/>
        </w:rPr>
        <w:t xml:space="preserve">1.1. Изложить </w:t>
      </w:r>
      <w:r w:rsidR="00135BF3">
        <w:rPr>
          <w:sz w:val="28"/>
          <w:szCs w:val="28"/>
        </w:rPr>
        <w:t xml:space="preserve">пункт </w:t>
      </w:r>
      <w:r w:rsidRPr="00402564">
        <w:rPr>
          <w:sz w:val="28"/>
          <w:szCs w:val="28"/>
        </w:rPr>
        <w:t>6</w:t>
      </w:r>
      <w:r w:rsidR="00135BF3" w:rsidRPr="00135BF3">
        <w:rPr>
          <w:color w:val="000000"/>
          <w:sz w:val="28"/>
          <w:szCs w:val="28"/>
        </w:rPr>
        <w:t xml:space="preserve"> </w:t>
      </w:r>
      <w:r w:rsidR="00B94057">
        <w:rPr>
          <w:sz w:val="28"/>
          <w:szCs w:val="28"/>
        </w:rPr>
        <w:t>паспорта</w:t>
      </w:r>
      <w:r w:rsidR="00B94057" w:rsidRPr="00402564">
        <w:rPr>
          <w:color w:val="000000"/>
          <w:sz w:val="28"/>
          <w:szCs w:val="28"/>
        </w:rPr>
        <w:t xml:space="preserve"> </w:t>
      </w:r>
      <w:r w:rsidR="00135BF3" w:rsidRPr="00402564">
        <w:rPr>
          <w:color w:val="000000"/>
          <w:sz w:val="28"/>
          <w:szCs w:val="28"/>
        </w:rPr>
        <w:t>муниципальной пр</w:t>
      </w:r>
      <w:r w:rsidR="00135BF3" w:rsidRPr="00402564">
        <w:rPr>
          <w:color w:val="000000"/>
          <w:sz w:val="28"/>
          <w:szCs w:val="28"/>
        </w:rPr>
        <w:t>о</w:t>
      </w:r>
      <w:r w:rsidR="00135BF3" w:rsidRPr="00402564">
        <w:rPr>
          <w:color w:val="000000"/>
          <w:sz w:val="28"/>
          <w:szCs w:val="28"/>
        </w:rPr>
        <w:t>граммы</w:t>
      </w:r>
      <w:r w:rsidR="00135BF3">
        <w:rPr>
          <w:color w:val="000000"/>
          <w:sz w:val="28"/>
          <w:szCs w:val="28"/>
        </w:rPr>
        <w:t xml:space="preserve"> </w:t>
      </w:r>
      <w:r w:rsidR="00135BF3" w:rsidRPr="00402564">
        <w:rPr>
          <w:color w:val="000000"/>
          <w:sz w:val="28"/>
          <w:szCs w:val="28"/>
        </w:rPr>
        <w:t>в</w:t>
      </w:r>
      <w:r w:rsidR="00135BF3" w:rsidRPr="00402564">
        <w:rPr>
          <w:sz w:val="28"/>
          <w:szCs w:val="28"/>
        </w:rPr>
        <w:t xml:space="preserve"> редакции:</w:t>
      </w:r>
    </w:p>
    <w:p w:rsidR="00402564" w:rsidRPr="00402564" w:rsidRDefault="00402564" w:rsidP="004025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564">
        <w:rPr>
          <w:sz w:val="28"/>
          <w:szCs w:val="28"/>
        </w:rPr>
        <w:t>«</w:t>
      </w:r>
      <w:r w:rsidR="00135BF3">
        <w:rPr>
          <w:sz w:val="28"/>
          <w:szCs w:val="28"/>
        </w:rPr>
        <w:t xml:space="preserve">6. </w:t>
      </w:r>
      <w:r w:rsidRPr="00402564">
        <w:rPr>
          <w:sz w:val="28"/>
          <w:szCs w:val="28"/>
        </w:rPr>
        <w:t xml:space="preserve">Объемы </w:t>
      </w:r>
      <w:r w:rsidRPr="00402564">
        <w:rPr>
          <w:color w:val="000000"/>
          <w:sz w:val="28"/>
          <w:szCs w:val="28"/>
        </w:rPr>
        <w:t>и источники финансирования муниципальной пр</w:t>
      </w:r>
      <w:r w:rsidRPr="00402564">
        <w:rPr>
          <w:color w:val="000000"/>
          <w:sz w:val="28"/>
          <w:szCs w:val="28"/>
        </w:rPr>
        <w:t>о</w:t>
      </w:r>
      <w:r w:rsidRPr="00402564">
        <w:rPr>
          <w:color w:val="000000"/>
          <w:sz w:val="28"/>
          <w:szCs w:val="28"/>
        </w:rPr>
        <w:t>граммы в целом и по годам реализации (тыс. руб.)</w:t>
      </w:r>
    </w:p>
    <w:p w:rsidR="00B94057" w:rsidRPr="00135BF3" w:rsidRDefault="00B94057" w:rsidP="00402564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1634"/>
        <w:gridCol w:w="1868"/>
        <w:gridCol w:w="1752"/>
        <w:gridCol w:w="1640"/>
        <w:gridCol w:w="1167"/>
      </w:tblGrid>
      <w:tr w:rsidR="00402564" w:rsidRPr="001039AD" w:rsidTr="001039AD">
        <w:trPr>
          <w:trHeight w:val="20"/>
        </w:trPr>
        <w:tc>
          <w:tcPr>
            <w:tcW w:w="687" w:type="pct"/>
            <w:vMerge w:val="restar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b/>
                <w:color w:val="000000"/>
              </w:rPr>
            </w:pPr>
            <w:r w:rsidRPr="001039AD">
              <w:rPr>
                <w:b/>
                <w:color w:val="000000"/>
              </w:rPr>
              <w:t>Год</w:t>
            </w:r>
          </w:p>
        </w:tc>
        <w:tc>
          <w:tcPr>
            <w:tcW w:w="4313" w:type="pct"/>
            <w:gridSpan w:val="5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b/>
                <w:color w:val="000000"/>
              </w:rPr>
            </w:pPr>
            <w:r w:rsidRPr="001039AD">
              <w:rPr>
                <w:b/>
                <w:color w:val="000000"/>
              </w:rPr>
              <w:t>Источник финансирования</w:t>
            </w:r>
          </w:p>
        </w:tc>
      </w:tr>
      <w:tr w:rsidR="00402564" w:rsidRPr="001039AD" w:rsidTr="001039AD">
        <w:trPr>
          <w:trHeight w:val="20"/>
        </w:trPr>
        <w:tc>
          <w:tcPr>
            <w:tcW w:w="687" w:type="pct"/>
            <w:vMerge/>
            <w:vAlign w:val="center"/>
          </w:tcPr>
          <w:p w:rsidR="00402564" w:rsidRPr="001039AD" w:rsidRDefault="00402564" w:rsidP="001039A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b/>
                <w:color w:val="000000"/>
              </w:rPr>
            </w:pPr>
            <w:r w:rsidRPr="001039AD">
              <w:rPr>
                <w:b/>
                <w:color w:val="000000"/>
              </w:rPr>
              <w:t xml:space="preserve">районный </w:t>
            </w:r>
            <w:r w:rsidRPr="001039AD">
              <w:rPr>
                <w:b/>
                <w:color w:val="000000"/>
              </w:rPr>
              <w:br/>
              <w:t>бюджет</w:t>
            </w:r>
          </w:p>
        </w:tc>
        <w:tc>
          <w:tcPr>
            <w:tcW w:w="1000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b/>
                <w:color w:val="000000"/>
              </w:rPr>
            </w:pPr>
            <w:r w:rsidRPr="001039AD">
              <w:rPr>
                <w:b/>
                <w:color w:val="000000"/>
              </w:rPr>
              <w:t xml:space="preserve">областной </w:t>
            </w:r>
            <w:r w:rsidRPr="001039AD">
              <w:rPr>
                <w:b/>
                <w:color w:val="000000"/>
              </w:rPr>
              <w:br/>
              <w:t>бюджет</w:t>
            </w:r>
          </w:p>
        </w:tc>
        <w:tc>
          <w:tcPr>
            <w:tcW w:w="938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b/>
                <w:color w:val="000000"/>
              </w:rPr>
            </w:pPr>
            <w:r w:rsidRPr="001039AD">
              <w:rPr>
                <w:b/>
                <w:color w:val="000000"/>
              </w:rPr>
              <w:t xml:space="preserve">бюджеты </w:t>
            </w:r>
            <w:r w:rsidRPr="001039AD">
              <w:rPr>
                <w:b/>
                <w:color w:val="000000"/>
              </w:rPr>
              <w:br/>
              <w:t>п</w:t>
            </w:r>
            <w:r w:rsidRPr="001039AD">
              <w:rPr>
                <w:b/>
                <w:color w:val="000000"/>
              </w:rPr>
              <w:t>о</w:t>
            </w:r>
            <w:r w:rsidRPr="001039AD">
              <w:rPr>
                <w:b/>
                <w:color w:val="000000"/>
              </w:rPr>
              <w:t>селений</w:t>
            </w:r>
          </w:p>
        </w:tc>
        <w:tc>
          <w:tcPr>
            <w:tcW w:w="875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b/>
                <w:color w:val="000000"/>
              </w:rPr>
            </w:pPr>
            <w:r w:rsidRPr="001039AD">
              <w:rPr>
                <w:b/>
                <w:color w:val="000000"/>
              </w:rPr>
              <w:t>внебюдже</w:t>
            </w:r>
            <w:r w:rsidRPr="001039AD">
              <w:rPr>
                <w:b/>
                <w:color w:val="000000"/>
              </w:rPr>
              <w:t>т</w:t>
            </w:r>
            <w:r w:rsidRPr="001039AD">
              <w:rPr>
                <w:b/>
                <w:color w:val="000000"/>
              </w:rPr>
              <w:t>ные средства</w:t>
            </w:r>
          </w:p>
        </w:tc>
        <w:tc>
          <w:tcPr>
            <w:tcW w:w="625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b/>
                <w:color w:val="000000"/>
              </w:rPr>
            </w:pPr>
            <w:r w:rsidRPr="001039AD">
              <w:rPr>
                <w:b/>
                <w:color w:val="000000"/>
              </w:rPr>
              <w:t>всего</w:t>
            </w:r>
          </w:p>
        </w:tc>
      </w:tr>
      <w:tr w:rsidR="00402564" w:rsidRPr="001039AD" w:rsidTr="001039AD">
        <w:trPr>
          <w:trHeight w:val="20"/>
        </w:trPr>
        <w:tc>
          <w:tcPr>
            <w:tcW w:w="687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1</w:t>
            </w:r>
          </w:p>
        </w:tc>
        <w:tc>
          <w:tcPr>
            <w:tcW w:w="875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2</w:t>
            </w:r>
          </w:p>
        </w:tc>
        <w:tc>
          <w:tcPr>
            <w:tcW w:w="1000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3</w:t>
            </w:r>
          </w:p>
        </w:tc>
        <w:tc>
          <w:tcPr>
            <w:tcW w:w="938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4</w:t>
            </w:r>
          </w:p>
        </w:tc>
        <w:tc>
          <w:tcPr>
            <w:tcW w:w="875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5</w:t>
            </w:r>
          </w:p>
        </w:tc>
        <w:tc>
          <w:tcPr>
            <w:tcW w:w="625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6</w:t>
            </w:r>
          </w:p>
        </w:tc>
      </w:tr>
      <w:tr w:rsidR="00402564" w:rsidRPr="001039AD" w:rsidTr="001039AD">
        <w:trPr>
          <w:trHeight w:val="20"/>
        </w:trPr>
        <w:tc>
          <w:tcPr>
            <w:tcW w:w="687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2018</w:t>
            </w:r>
          </w:p>
        </w:tc>
        <w:tc>
          <w:tcPr>
            <w:tcW w:w="875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0</w:t>
            </w:r>
          </w:p>
        </w:tc>
        <w:tc>
          <w:tcPr>
            <w:tcW w:w="1000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251,8</w:t>
            </w:r>
          </w:p>
        </w:tc>
        <w:tc>
          <w:tcPr>
            <w:tcW w:w="938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251,8</w:t>
            </w:r>
          </w:p>
        </w:tc>
      </w:tr>
      <w:tr w:rsidR="00402564" w:rsidRPr="001039AD" w:rsidTr="001039AD">
        <w:trPr>
          <w:trHeight w:val="20"/>
        </w:trPr>
        <w:tc>
          <w:tcPr>
            <w:tcW w:w="687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2019</w:t>
            </w:r>
          </w:p>
        </w:tc>
        <w:tc>
          <w:tcPr>
            <w:tcW w:w="875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0</w:t>
            </w:r>
          </w:p>
        </w:tc>
        <w:tc>
          <w:tcPr>
            <w:tcW w:w="1000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251,8</w:t>
            </w:r>
          </w:p>
        </w:tc>
        <w:tc>
          <w:tcPr>
            <w:tcW w:w="938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251,8</w:t>
            </w:r>
          </w:p>
        </w:tc>
      </w:tr>
      <w:tr w:rsidR="00402564" w:rsidRPr="001039AD" w:rsidTr="001039AD">
        <w:trPr>
          <w:trHeight w:val="20"/>
        </w:trPr>
        <w:tc>
          <w:tcPr>
            <w:tcW w:w="687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2020</w:t>
            </w:r>
          </w:p>
        </w:tc>
        <w:tc>
          <w:tcPr>
            <w:tcW w:w="875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0</w:t>
            </w:r>
          </w:p>
        </w:tc>
        <w:tc>
          <w:tcPr>
            <w:tcW w:w="1000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0</w:t>
            </w:r>
          </w:p>
        </w:tc>
        <w:tc>
          <w:tcPr>
            <w:tcW w:w="938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0</w:t>
            </w:r>
          </w:p>
        </w:tc>
      </w:tr>
      <w:tr w:rsidR="00402564" w:rsidRPr="001039AD" w:rsidTr="001039AD">
        <w:trPr>
          <w:trHeight w:val="20"/>
        </w:trPr>
        <w:tc>
          <w:tcPr>
            <w:tcW w:w="687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2021</w:t>
            </w:r>
          </w:p>
        </w:tc>
        <w:tc>
          <w:tcPr>
            <w:tcW w:w="875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0</w:t>
            </w:r>
          </w:p>
        </w:tc>
        <w:tc>
          <w:tcPr>
            <w:tcW w:w="1000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130,3</w:t>
            </w:r>
          </w:p>
        </w:tc>
        <w:tc>
          <w:tcPr>
            <w:tcW w:w="938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130,3</w:t>
            </w:r>
          </w:p>
        </w:tc>
      </w:tr>
      <w:tr w:rsidR="00402564" w:rsidRPr="001039AD" w:rsidTr="001039AD">
        <w:trPr>
          <w:trHeight w:val="20"/>
        </w:trPr>
        <w:tc>
          <w:tcPr>
            <w:tcW w:w="687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2022</w:t>
            </w:r>
          </w:p>
        </w:tc>
        <w:tc>
          <w:tcPr>
            <w:tcW w:w="875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0</w:t>
            </w:r>
          </w:p>
        </w:tc>
        <w:tc>
          <w:tcPr>
            <w:tcW w:w="1000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b/>
                <w:color w:val="000000"/>
              </w:rPr>
            </w:pPr>
            <w:r w:rsidRPr="001039AD">
              <w:rPr>
                <w:color w:val="000000"/>
              </w:rPr>
              <w:t>131,7</w:t>
            </w:r>
          </w:p>
        </w:tc>
        <w:tc>
          <w:tcPr>
            <w:tcW w:w="938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b/>
                <w:color w:val="000000"/>
              </w:rPr>
            </w:pPr>
            <w:r w:rsidRPr="001039AD">
              <w:rPr>
                <w:color w:val="000000"/>
              </w:rPr>
              <w:t>131,7</w:t>
            </w:r>
          </w:p>
        </w:tc>
      </w:tr>
      <w:tr w:rsidR="00402564" w:rsidRPr="001039AD" w:rsidTr="001039AD">
        <w:trPr>
          <w:trHeight w:val="20"/>
        </w:trPr>
        <w:tc>
          <w:tcPr>
            <w:tcW w:w="687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2023</w:t>
            </w:r>
          </w:p>
        </w:tc>
        <w:tc>
          <w:tcPr>
            <w:tcW w:w="875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38,3</w:t>
            </w:r>
          </w:p>
        </w:tc>
        <w:tc>
          <w:tcPr>
            <w:tcW w:w="1000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156,7</w:t>
            </w:r>
          </w:p>
        </w:tc>
        <w:tc>
          <w:tcPr>
            <w:tcW w:w="938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195,0</w:t>
            </w:r>
          </w:p>
        </w:tc>
      </w:tr>
      <w:tr w:rsidR="00402564" w:rsidRPr="001039AD" w:rsidTr="001039AD">
        <w:trPr>
          <w:trHeight w:val="20"/>
        </w:trPr>
        <w:tc>
          <w:tcPr>
            <w:tcW w:w="687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2024</w:t>
            </w:r>
          </w:p>
        </w:tc>
        <w:tc>
          <w:tcPr>
            <w:tcW w:w="875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100,0</w:t>
            </w:r>
          </w:p>
        </w:tc>
        <w:tc>
          <w:tcPr>
            <w:tcW w:w="1000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130,5</w:t>
            </w:r>
          </w:p>
        </w:tc>
        <w:tc>
          <w:tcPr>
            <w:tcW w:w="938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230,5</w:t>
            </w:r>
          </w:p>
        </w:tc>
      </w:tr>
      <w:tr w:rsidR="00402564" w:rsidRPr="001039AD" w:rsidTr="001039AD">
        <w:trPr>
          <w:trHeight w:val="20"/>
        </w:trPr>
        <w:tc>
          <w:tcPr>
            <w:tcW w:w="687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2025</w:t>
            </w:r>
          </w:p>
        </w:tc>
        <w:tc>
          <w:tcPr>
            <w:tcW w:w="875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0</w:t>
            </w:r>
          </w:p>
        </w:tc>
        <w:tc>
          <w:tcPr>
            <w:tcW w:w="1000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130,5</w:t>
            </w:r>
          </w:p>
        </w:tc>
        <w:tc>
          <w:tcPr>
            <w:tcW w:w="938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130,5</w:t>
            </w:r>
          </w:p>
        </w:tc>
      </w:tr>
      <w:tr w:rsidR="00402564" w:rsidRPr="001039AD" w:rsidTr="001039AD">
        <w:trPr>
          <w:trHeight w:val="20"/>
        </w:trPr>
        <w:tc>
          <w:tcPr>
            <w:tcW w:w="687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2026</w:t>
            </w:r>
          </w:p>
        </w:tc>
        <w:tc>
          <w:tcPr>
            <w:tcW w:w="875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0</w:t>
            </w:r>
          </w:p>
        </w:tc>
        <w:tc>
          <w:tcPr>
            <w:tcW w:w="1000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130,5</w:t>
            </w:r>
          </w:p>
        </w:tc>
        <w:tc>
          <w:tcPr>
            <w:tcW w:w="938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130,5</w:t>
            </w:r>
          </w:p>
        </w:tc>
      </w:tr>
      <w:tr w:rsidR="00402564" w:rsidRPr="001039AD" w:rsidTr="001039AD">
        <w:trPr>
          <w:trHeight w:val="20"/>
        </w:trPr>
        <w:tc>
          <w:tcPr>
            <w:tcW w:w="687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b/>
                <w:color w:val="000000"/>
              </w:rPr>
            </w:pPr>
            <w:r w:rsidRPr="001039AD">
              <w:rPr>
                <w:b/>
                <w:color w:val="000000"/>
              </w:rPr>
              <w:t>ИТОГО:</w:t>
            </w:r>
          </w:p>
        </w:tc>
        <w:tc>
          <w:tcPr>
            <w:tcW w:w="875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b/>
                <w:color w:val="000000"/>
              </w:rPr>
            </w:pPr>
            <w:r w:rsidRPr="001039AD">
              <w:rPr>
                <w:b/>
                <w:color w:val="000000"/>
              </w:rPr>
              <w:t>138,3</w:t>
            </w:r>
          </w:p>
        </w:tc>
        <w:tc>
          <w:tcPr>
            <w:tcW w:w="1000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b/>
                <w:color w:val="000000"/>
              </w:rPr>
              <w:t>1313,8</w:t>
            </w:r>
          </w:p>
        </w:tc>
        <w:tc>
          <w:tcPr>
            <w:tcW w:w="938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b/>
                <w:color w:val="000000"/>
              </w:rPr>
            </w:pPr>
            <w:r w:rsidRPr="001039AD">
              <w:rPr>
                <w:b/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b/>
                <w:color w:val="000000"/>
              </w:rPr>
              <w:t>1452,1</w:t>
            </w:r>
          </w:p>
        </w:tc>
      </w:tr>
    </w:tbl>
    <w:p w:rsidR="00402564" w:rsidRPr="00135BF3" w:rsidRDefault="00135BF3" w:rsidP="00135BF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35BF3">
        <w:rPr>
          <w:sz w:val="28"/>
          <w:szCs w:val="28"/>
        </w:rPr>
        <w:t>».</w:t>
      </w:r>
    </w:p>
    <w:p w:rsidR="00402564" w:rsidRPr="00135BF3" w:rsidRDefault="00402564" w:rsidP="004025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BF3">
        <w:rPr>
          <w:sz w:val="28"/>
          <w:szCs w:val="28"/>
        </w:rPr>
        <w:t>1.2</w:t>
      </w:r>
      <w:r w:rsidR="00135BF3" w:rsidRPr="00135BF3">
        <w:rPr>
          <w:sz w:val="28"/>
          <w:szCs w:val="28"/>
        </w:rPr>
        <w:t>. </w:t>
      </w:r>
      <w:r w:rsidRPr="00135BF3">
        <w:rPr>
          <w:sz w:val="28"/>
          <w:szCs w:val="28"/>
        </w:rPr>
        <w:t>Изложить</w:t>
      </w:r>
      <w:r w:rsidRPr="00402564">
        <w:rPr>
          <w:sz w:val="28"/>
          <w:szCs w:val="28"/>
        </w:rPr>
        <w:t xml:space="preserve"> </w:t>
      </w:r>
      <w:r w:rsidR="00135BF3" w:rsidRPr="00135BF3">
        <w:rPr>
          <w:sz w:val="28"/>
          <w:szCs w:val="28"/>
        </w:rPr>
        <w:t>м</w:t>
      </w:r>
      <w:r w:rsidRPr="00135BF3">
        <w:rPr>
          <w:sz w:val="28"/>
          <w:szCs w:val="28"/>
        </w:rPr>
        <w:t>ероприятия муниципальной программы</w:t>
      </w:r>
      <w:r w:rsidRPr="00135BF3">
        <w:rPr>
          <w:color w:val="000000"/>
          <w:sz w:val="28"/>
          <w:szCs w:val="28"/>
        </w:rPr>
        <w:t xml:space="preserve"> в</w:t>
      </w:r>
      <w:r w:rsidRPr="00135BF3">
        <w:rPr>
          <w:sz w:val="28"/>
          <w:szCs w:val="28"/>
        </w:rPr>
        <w:t xml:space="preserve"> прилагаемой</w:t>
      </w:r>
      <w:r w:rsidR="00135BF3" w:rsidRPr="00135BF3">
        <w:rPr>
          <w:sz w:val="28"/>
          <w:szCs w:val="28"/>
        </w:rPr>
        <w:t xml:space="preserve"> </w:t>
      </w:r>
      <w:r w:rsidRPr="00135BF3">
        <w:rPr>
          <w:sz w:val="28"/>
          <w:szCs w:val="28"/>
        </w:rPr>
        <w:t>р</w:t>
      </w:r>
      <w:r w:rsidRPr="00135BF3">
        <w:rPr>
          <w:sz w:val="28"/>
          <w:szCs w:val="28"/>
        </w:rPr>
        <w:t>е</w:t>
      </w:r>
      <w:r w:rsidRPr="00135BF3">
        <w:rPr>
          <w:sz w:val="28"/>
          <w:szCs w:val="28"/>
        </w:rPr>
        <w:t>дакции</w:t>
      </w:r>
      <w:r w:rsidR="00135BF3" w:rsidRPr="00135BF3">
        <w:rPr>
          <w:sz w:val="28"/>
          <w:szCs w:val="28"/>
        </w:rPr>
        <w:t>.</w:t>
      </w:r>
    </w:p>
    <w:p w:rsidR="00135BF3" w:rsidRPr="00BA1CE5" w:rsidRDefault="00135BF3" w:rsidP="00135B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Опубликовать </w:t>
      </w:r>
      <w:r w:rsidRPr="00BA1CE5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 бюллетене «Валдайский Вестник» </w:t>
      </w:r>
      <w:r>
        <w:rPr>
          <w:sz w:val="28"/>
          <w:szCs w:val="28"/>
        </w:rPr>
        <w:br/>
        <w:t>и р</w:t>
      </w:r>
      <w:r w:rsidRPr="00BA1CE5">
        <w:rPr>
          <w:sz w:val="28"/>
          <w:szCs w:val="28"/>
        </w:rPr>
        <w:t>азместить на официальном сайте Администрации Валдайского муниципального района в сети «И</w:t>
      </w:r>
      <w:r w:rsidRPr="00BA1CE5">
        <w:rPr>
          <w:sz w:val="28"/>
          <w:szCs w:val="28"/>
        </w:rPr>
        <w:t>н</w:t>
      </w:r>
      <w:r w:rsidRPr="00BA1CE5">
        <w:rPr>
          <w:sz w:val="28"/>
          <w:szCs w:val="28"/>
        </w:rPr>
        <w:t>тернет».</w:t>
      </w:r>
    </w:p>
    <w:p w:rsidR="00122751" w:rsidRPr="00135BF3" w:rsidRDefault="00122751" w:rsidP="00402564">
      <w:pPr>
        <w:ind w:firstLine="709"/>
        <w:jc w:val="both"/>
        <w:rPr>
          <w:sz w:val="28"/>
          <w:szCs w:val="28"/>
        </w:rPr>
      </w:pPr>
    </w:p>
    <w:p w:rsidR="004718DB" w:rsidRPr="00402564" w:rsidRDefault="004718DB" w:rsidP="00402564">
      <w:pPr>
        <w:ind w:firstLine="709"/>
        <w:jc w:val="both"/>
        <w:rPr>
          <w:sz w:val="28"/>
          <w:szCs w:val="28"/>
        </w:rPr>
      </w:pPr>
    </w:p>
    <w:p w:rsidR="00B26A61" w:rsidRDefault="00B26A61" w:rsidP="00B26A61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Заместитель Главы</w:t>
      </w:r>
      <w:r>
        <w:rPr>
          <w:b/>
          <w:sz w:val="28"/>
          <w:szCs w:val="28"/>
        </w:rPr>
        <w:t xml:space="preserve"> </w:t>
      </w:r>
    </w:p>
    <w:p w:rsidR="00B26A61" w:rsidRDefault="00B26A61" w:rsidP="00B26A61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</w:p>
    <w:p w:rsidR="004718DB" w:rsidRDefault="00B94057" w:rsidP="00B26A61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="00B26A61">
        <w:rPr>
          <w:b/>
          <w:sz w:val="28"/>
          <w:szCs w:val="28"/>
        </w:rPr>
        <w:t>И.В.Никулина</w:t>
      </w:r>
      <w:proofErr w:type="spellEnd"/>
    </w:p>
    <w:p w:rsidR="00402564" w:rsidRDefault="00402564" w:rsidP="00402564">
      <w:pPr>
        <w:ind w:left="709" w:hanging="709"/>
        <w:jc w:val="right"/>
        <w:rPr>
          <w:sz w:val="28"/>
          <w:szCs w:val="28"/>
        </w:rPr>
      </w:pPr>
    </w:p>
    <w:p w:rsidR="00402564" w:rsidRDefault="00402564" w:rsidP="00402564">
      <w:pPr>
        <w:ind w:left="709" w:hanging="709"/>
        <w:jc w:val="right"/>
        <w:rPr>
          <w:sz w:val="28"/>
          <w:szCs w:val="28"/>
        </w:rPr>
      </w:pPr>
    </w:p>
    <w:p w:rsidR="00402564" w:rsidRDefault="00402564" w:rsidP="00402564">
      <w:pPr>
        <w:ind w:left="709" w:hanging="709"/>
        <w:jc w:val="right"/>
        <w:rPr>
          <w:sz w:val="28"/>
          <w:szCs w:val="28"/>
        </w:rPr>
        <w:sectPr w:rsidR="00402564" w:rsidSect="00E7755E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135BF3" w:rsidRPr="009D048A" w:rsidRDefault="00135BF3" w:rsidP="00135BF3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135BF3" w:rsidRPr="009D048A" w:rsidRDefault="00135BF3" w:rsidP="00135BF3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135BF3" w:rsidRPr="009D048A" w:rsidRDefault="00135BF3" w:rsidP="00135BF3">
      <w:pPr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135BF3" w:rsidRDefault="00135BF3" w:rsidP="00135BF3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от 09.07.2024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1819</w:t>
      </w:r>
    </w:p>
    <w:p w:rsidR="00135BF3" w:rsidRPr="00135BF3" w:rsidRDefault="00135BF3" w:rsidP="00135BF3">
      <w:pPr>
        <w:jc w:val="right"/>
        <w:rPr>
          <w:sz w:val="28"/>
          <w:szCs w:val="28"/>
        </w:rPr>
      </w:pPr>
    </w:p>
    <w:p w:rsidR="00402564" w:rsidRPr="00135BF3" w:rsidRDefault="00402564" w:rsidP="00402564">
      <w:pPr>
        <w:jc w:val="center"/>
        <w:rPr>
          <w:b/>
          <w:sz w:val="28"/>
          <w:szCs w:val="28"/>
        </w:rPr>
      </w:pPr>
      <w:r w:rsidRPr="00135BF3">
        <w:rPr>
          <w:b/>
          <w:sz w:val="28"/>
          <w:szCs w:val="28"/>
        </w:rPr>
        <w:t xml:space="preserve">Мероприятия муниципальной программы </w:t>
      </w:r>
    </w:p>
    <w:p w:rsidR="00135BF3" w:rsidRPr="00135BF3" w:rsidRDefault="00135BF3" w:rsidP="00B9405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2450"/>
        <w:gridCol w:w="1843"/>
        <w:gridCol w:w="1276"/>
        <w:gridCol w:w="1276"/>
        <w:gridCol w:w="1984"/>
        <w:gridCol w:w="851"/>
        <w:gridCol w:w="708"/>
        <w:gridCol w:w="709"/>
        <w:gridCol w:w="709"/>
        <w:gridCol w:w="709"/>
        <w:gridCol w:w="708"/>
        <w:gridCol w:w="709"/>
        <w:gridCol w:w="709"/>
        <w:gridCol w:w="683"/>
      </w:tblGrid>
      <w:tr w:rsidR="00402564" w:rsidRPr="00402564" w:rsidTr="001039AD">
        <w:trPr>
          <w:trHeight w:val="308"/>
        </w:trPr>
        <w:tc>
          <w:tcPr>
            <w:tcW w:w="390" w:type="dxa"/>
            <w:vMerge w:val="restar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b/>
                <w:color w:val="000000"/>
              </w:rPr>
            </w:pPr>
            <w:r w:rsidRPr="001039AD">
              <w:rPr>
                <w:b/>
                <w:color w:val="000000"/>
              </w:rPr>
              <w:t>№ п/п</w:t>
            </w:r>
          </w:p>
        </w:tc>
        <w:tc>
          <w:tcPr>
            <w:tcW w:w="2450" w:type="dxa"/>
            <w:vMerge w:val="restar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b/>
                <w:color w:val="000000"/>
              </w:rPr>
            </w:pPr>
            <w:r w:rsidRPr="001039AD">
              <w:rPr>
                <w:b/>
                <w:color w:val="000000"/>
              </w:rPr>
              <w:t>Наименов</w:t>
            </w:r>
            <w:r w:rsidRPr="001039AD">
              <w:rPr>
                <w:b/>
                <w:color w:val="000000"/>
              </w:rPr>
              <w:t>а</w:t>
            </w:r>
            <w:r w:rsidRPr="001039AD">
              <w:rPr>
                <w:b/>
                <w:color w:val="000000"/>
              </w:rPr>
              <w:t>ние</w:t>
            </w:r>
          </w:p>
          <w:p w:rsidR="00402564" w:rsidRPr="001039AD" w:rsidRDefault="00402564" w:rsidP="001039AD">
            <w:pPr>
              <w:pStyle w:val="ConsPlusCell"/>
              <w:jc w:val="center"/>
              <w:rPr>
                <w:b/>
                <w:color w:val="000000"/>
              </w:rPr>
            </w:pPr>
            <w:r w:rsidRPr="001039AD">
              <w:rPr>
                <w:b/>
                <w:color w:val="000000"/>
              </w:rPr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b/>
                <w:color w:val="000000"/>
              </w:rPr>
            </w:pPr>
            <w:r w:rsidRPr="001039AD">
              <w:rPr>
                <w:b/>
                <w:color w:val="000000"/>
              </w:rPr>
              <w:t>Исполн</w:t>
            </w:r>
            <w:r w:rsidRPr="001039AD">
              <w:rPr>
                <w:b/>
                <w:color w:val="000000"/>
              </w:rPr>
              <w:t>и</w:t>
            </w:r>
            <w:r w:rsidRPr="001039AD">
              <w:rPr>
                <w:b/>
                <w:color w:val="000000"/>
              </w:rPr>
              <w:t>тель</w:t>
            </w:r>
          </w:p>
        </w:tc>
        <w:tc>
          <w:tcPr>
            <w:tcW w:w="1276" w:type="dxa"/>
            <w:vMerge w:val="restar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b/>
                <w:color w:val="000000"/>
              </w:rPr>
            </w:pPr>
            <w:r w:rsidRPr="001039AD">
              <w:rPr>
                <w:b/>
                <w:color w:val="000000"/>
              </w:rPr>
              <w:t>Срок реализ</w:t>
            </w:r>
            <w:r w:rsidRPr="001039AD">
              <w:rPr>
                <w:b/>
                <w:color w:val="000000"/>
              </w:rPr>
              <w:t>а</w:t>
            </w:r>
            <w:r w:rsidRPr="001039AD">
              <w:rPr>
                <w:b/>
                <w:color w:val="000000"/>
              </w:rPr>
              <w:t>ции</w:t>
            </w:r>
          </w:p>
        </w:tc>
        <w:tc>
          <w:tcPr>
            <w:tcW w:w="1276" w:type="dxa"/>
            <w:vMerge w:val="restar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b/>
                <w:color w:val="000000"/>
              </w:rPr>
            </w:pPr>
            <w:r w:rsidRPr="001039AD">
              <w:rPr>
                <w:b/>
                <w:color w:val="000000"/>
              </w:rPr>
              <w:t>Целевой показ</w:t>
            </w:r>
            <w:r w:rsidRPr="001039AD">
              <w:rPr>
                <w:b/>
                <w:color w:val="000000"/>
              </w:rPr>
              <w:t>а</w:t>
            </w:r>
            <w:r w:rsidRPr="001039AD">
              <w:rPr>
                <w:b/>
                <w:color w:val="000000"/>
              </w:rPr>
              <w:t>тель</w:t>
            </w:r>
          </w:p>
        </w:tc>
        <w:tc>
          <w:tcPr>
            <w:tcW w:w="1984" w:type="dxa"/>
            <w:vMerge w:val="restart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b/>
                <w:color w:val="000000"/>
              </w:rPr>
            </w:pPr>
            <w:r w:rsidRPr="001039AD">
              <w:rPr>
                <w:b/>
                <w:color w:val="000000"/>
              </w:rPr>
              <w:t>Источник финансиров</w:t>
            </w:r>
            <w:r w:rsidRPr="001039AD">
              <w:rPr>
                <w:b/>
                <w:color w:val="000000"/>
              </w:rPr>
              <w:t>а</w:t>
            </w:r>
            <w:r w:rsidRPr="001039AD">
              <w:rPr>
                <w:b/>
                <w:color w:val="000000"/>
              </w:rPr>
              <w:t>ния</w:t>
            </w:r>
          </w:p>
        </w:tc>
        <w:tc>
          <w:tcPr>
            <w:tcW w:w="6495" w:type="dxa"/>
            <w:gridSpan w:val="9"/>
            <w:vAlign w:val="center"/>
          </w:tcPr>
          <w:p w:rsidR="00402564" w:rsidRPr="001039AD" w:rsidRDefault="00402564" w:rsidP="001039A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039AD">
              <w:rPr>
                <w:b/>
                <w:color w:val="000000"/>
                <w:sz w:val="24"/>
                <w:szCs w:val="24"/>
              </w:rPr>
              <w:t xml:space="preserve">Объем финансирования </w:t>
            </w:r>
            <w:r w:rsidRPr="001039AD">
              <w:rPr>
                <w:b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402564" w:rsidRPr="00402564" w:rsidTr="001039AD">
        <w:trPr>
          <w:trHeight w:val="1327"/>
        </w:trPr>
        <w:tc>
          <w:tcPr>
            <w:tcW w:w="390" w:type="dxa"/>
            <w:vMerge/>
            <w:vAlign w:val="center"/>
          </w:tcPr>
          <w:p w:rsidR="00402564" w:rsidRPr="001039AD" w:rsidRDefault="00402564" w:rsidP="001039A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Merge/>
            <w:vAlign w:val="center"/>
          </w:tcPr>
          <w:p w:rsidR="00402564" w:rsidRPr="001039AD" w:rsidRDefault="00402564" w:rsidP="001039A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02564" w:rsidRPr="001039AD" w:rsidRDefault="00402564" w:rsidP="001039A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02564" w:rsidRPr="001039AD" w:rsidRDefault="00402564" w:rsidP="001039A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02564" w:rsidRPr="001039AD" w:rsidRDefault="00402564" w:rsidP="001039A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02564" w:rsidRPr="001039AD" w:rsidRDefault="00402564" w:rsidP="001039A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b/>
                <w:color w:val="000000"/>
              </w:rPr>
            </w:pPr>
            <w:r w:rsidRPr="001039AD">
              <w:rPr>
                <w:b/>
                <w:color w:val="000000"/>
              </w:rPr>
              <w:t>2018</w:t>
            </w:r>
          </w:p>
        </w:tc>
        <w:tc>
          <w:tcPr>
            <w:tcW w:w="708" w:type="dxa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b/>
                <w:color w:val="000000"/>
              </w:rPr>
            </w:pPr>
            <w:r w:rsidRPr="001039AD">
              <w:rPr>
                <w:b/>
                <w:color w:val="000000"/>
              </w:rPr>
              <w:t>2019</w:t>
            </w:r>
          </w:p>
        </w:tc>
        <w:tc>
          <w:tcPr>
            <w:tcW w:w="709" w:type="dxa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b/>
                <w:color w:val="000000"/>
              </w:rPr>
            </w:pPr>
            <w:r w:rsidRPr="001039AD">
              <w:rPr>
                <w:b/>
                <w:color w:val="000000"/>
              </w:rPr>
              <w:t>2020</w:t>
            </w:r>
          </w:p>
        </w:tc>
        <w:tc>
          <w:tcPr>
            <w:tcW w:w="709" w:type="dxa"/>
            <w:vAlign w:val="center"/>
          </w:tcPr>
          <w:p w:rsidR="00402564" w:rsidRPr="001039AD" w:rsidRDefault="00402564" w:rsidP="001039AD">
            <w:pPr>
              <w:jc w:val="center"/>
              <w:rPr>
                <w:b/>
                <w:sz w:val="24"/>
                <w:szCs w:val="24"/>
              </w:rPr>
            </w:pPr>
            <w:r w:rsidRPr="001039AD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  <w:vAlign w:val="center"/>
          </w:tcPr>
          <w:p w:rsidR="00402564" w:rsidRPr="001039AD" w:rsidRDefault="00402564" w:rsidP="001039AD">
            <w:pPr>
              <w:jc w:val="center"/>
              <w:rPr>
                <w:b/>
                <w:sz w:val="24"/>
                <w:szCs w:val="24"/>
              </w:rPr>
            </w:pPr>
            <w:r w:rsidRPr="001039AD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08" w:type="dxa"/>
            <w:vAlign w:val="center"/>
          </w:tcPr>
          <w:p w:rsidR="00402564" w:rsidRPr="001039AD" w:rsidRDefault="00402564" w:rsidP="001039AD">
            <w:pPr>
              <w:jc w:val="center"/>
              <w:rPr>
                <w:b/>
                <w:sz w:val="24"/>
                <w:szCs w:val="24"/>
              </w:rPr>
            </w:pPr>
            <w:r w:rsidRPr="001039AD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vAlign w:val="center"/>
          </w:tcPr>
          <w:p w:rsidR="00402564" w:rsidRPr="001039AD" w:rsidRDefault="00402564" w:rsidP="001039AD">
            <w:pPr>
              <w:jc w:val="center"/>
              <w:rPr>
                <w:b/>
                <w:sz w:val="24"/>
                <w:szCs w:val="24"/>
              </w:rPr>
            </w:pPr>
            <w:r w:rsidRPr="001039AD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vAlign w:val="center"/>
          </w:tcPr>
          <w:p w:rsidR="00402564" w:rsidRPr="001039AD" w:rsidRDefault="00402564" w:rsidP="001039AD">
            <w:pPr>
              <w:jc w:val="center"/>
              <w:rPr>
                <w:b/>
                <w:sz w:val="24"/>
                <w:szCs w:val="24"/>
              </w:rPr>
            </w:pPr>
            <w:r w:rsidRPr="001039AD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683" w:type="dxa"/>
            <w:vAlign w:val="center"/>
          </w:tcPr>
          <w:p w:rsidR="00402564" w:rsidRPr="001039AD" w:rsidRDefault="00402564" w:rsidP="001039AD">
            <w:pPr>
              <w:jc w:val="center"/>
              <w:rPr>
                <w:b/>
                <w:sz w:val="24"/>
                <w:szCs w:val="24"/>
              </w:rPr>
            </w:pPr>
            <w:r w:rsidRPr="001039AD">
              <w:rPr>
                <w:b/>
                <w:sz w:val="24"/>
                <w:szCs w:val="24"/>
              </w:rPr>
              <w:t>2026</w:t>
            </w:r>
          </w:p>
        </w:tc>
      </w:tr>
      <w:tr w:rsidR="00402564" w:rsidRPr="00402564" w:rsidTr="001039AD">
        <w:tc>
          <w:tcPr>
            <w:tcW w:w="390" w:type="dxa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1</w:t>
            </w:r>
          </w:p>
        </w:tc>
        <w:tc>
          <w:tcPr>
            <w:tcW w:w="2450" w:type="dxa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5</w:t>
            </w:r>
          </w:p>
        </w:tc>
        <w:tc>
          <w:tcPr>
            <w:tcW w:w="1984" w:type="dxa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7</w:t>
            </w:r>
          </w:p>
        </w:tc>
        <w:tc>
          <w:tcPr>
            <w:tcW w:w="708" w:type="dxa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8</w:t>
            </w:r>
          </w:p>
        </w:tc>
        <w:tc>
          <w:tcPr>
            <w:tcW w:w="709" w:type="dxa"/>
            <w:vAlign w:val="center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9</w:t>
            </w:r>
          </w:p>
        </w:tc>
        <w:tc>
          <w:tcPr>
            <w:tcW w:w="709" w:type="dxa"/>
            <w:vAlign w:val="center"/>
          </w:tcPr>
          <w:p w:rsidR="00402564" w:rsidRPr="001039AD" w:rsidRDefault="00402564" w:rsidP="001039AD">
            <w:pPr>
              <w:jc w:val="center"/>
              <w:rPr>
                <w:sz w:val="24"/>
                <w:szCs w:val="24"/>
              </w:rPr>
            </w:pPr>
            <w:r w:rsidRPr="001039AD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402564" w:rsidRPr="001039AD" w:rsidRDefault="00402564" w:rsidP="001039AD">
            <w:pPr>
              <w:jc w:val="center"/>
              <w:rPr>
                <w:sz w:val="24"/>
                <w:szCs w:val="24"/>
              </w:rPr>
            </w:pPr>
            <w:r w:rsidRPr="001039AD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402564" w:rsidRPr="001039AD" w:rsidRDefault="00402564" w:rsidP="001039AD">
            <w:pPr>
              <w:jc w:val="center"/>
              <w:rPr>
                <w:sz w:val="24"/>
                <w:szCs w:val="24"/>
              </w:rPr>
            </w:pPr>
            <w:r w:rsidRPr="001039AD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402564" w:rsidRPr="001039AD" w:rsidRDefault="00402564" w:rsidP="001039AD">
            <w:pPr>
              <w:jc w:val="center"/>
              <w:rPr>
                <w:sz w:val="24"/>
                <w:szCs w:val="24"/>
              </w:rPr>
            </w:pPr>
            <w:r w:rsidRPr="001039AD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402564" w:rsidRPr="001039AD" w:rsidRDefault="00402564" w:rsidP="001039AD">
            <w:pPr>
              <w:jc w:val="center"/>
              <w:rPr>
                <w:sz w:val="24"/>
                <w:szCs w:val="24"/>
              </w:rPr>
            </w:pPr>
            <w:r w:rsidRPr="001039AD">
              <w:rPr>
                <w:sz w:val="24"/>
                <w:szCs w:val="24"/>
              </w:rPr>
              <w:t>14</w:t>
            </w:r>
          </w:p>
        </w:tc>
        <w:tc>
          <w:tcPr>
            <w:tcW w:w="683" w:type="dxa"/>
            <w:vAlign w:val="center"/>
          </w:tcPr>
          <w:p w:rsidR="00402564" w:rsidRPr="001039AD" w:rsidRDefault="00402564" w:rsidP="001039AD">
            <w:pPr>
              <w:jc w:val="center"/>
              <w:rPr>
                <w:sz w:val="24"/>
                <w:szCs w:val="24"/>
              </w:rPr>
            </w:pPr>
            <w:r w:rsidRPr="001039AD">
              <w:rPr>
                <w:sz w:val="24"/>
                <w:szCs w:val="24"/>
              </w:rPr>
              <w:t>15</w:t>
            </w:r>
          </w:p>
        </w:tc>
      </w:tr>
      <w:tr w:rsidR="00402564" w:rsidRPr="00402564" w:rsidTr="001039AD">
        <w:tc>
          <w:tcPr>
            <w:tcW w:w="390" w:type="dxa"/>
          </w:tcPr>
          <w:p w:rsidR="00402564" w:rsidRPr="001039AD" w:rsidRDefault="00402564" w:rsidP="001039AD">
            <w:pPr>
              <w:jc w:val="center"/>
              <w:rPr>
                <w:color w:val="000000"/>
                <w:sz w:val="24"/>
                <w:szCs w:val="24"/>
              </w:rPr>
            </w:pPr>
            <w:r w:rsidRPr="001039A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5324" w:type="dxa"/>
            <w:gridSpan w:val="14"/>
          </w:tcPr>
          <w:p w:rsidR="00402564" w:rsidRPr="001039AD" w:rsidRDefault="00402564" w:rsidP="00402564">
            <w:pPr>
              <w:rPr>
                <w:color w:val="000000"/>
                <w:sz w:val="24"/>
                <w:szCs w:val="24"/>
              </w:rPr>
            </w:pPr>
            <w:r w:rsidRPr="001039AD">
              <w:rPr>
                <w:color w:val="000000"/>
                <w:sz w:val="24"/>
                <w:szCs w:val="24"/>
              </w:rPr>
              <w:t>Задача. 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</w:t>
            </w:r>
            <w:r w:rsidRPr="001039AD">
              <w:rPr>
                <w:color w:val="000000"/>
                <w:sz w:val="24"/>
                <w:szCs w:val="24"/>
              </w:rPr>
              <w:t>т</w:t>
            </w:r>
            <w:r w:rsidRPr="001039AD">
              <w:rPr>
                <w:color w:val="000000"/>
                <w:sz w:val="24"/>
                <w:szCs w:val="24"/>
              </w:rPr>
              <w:t>ных.</w:t>
            </w:r>
          </w:p>
        </w:tc>
      </w:tr>
      <w:tr w:rsidR="00402564" w:rsidRPr="00402564" w:rsidTr="001039AD">
        <w:trPr>
          <w:trHeight w:val="1781"/>
        </w:trPr>
        <w:tc>
          <w:tcPr>
            <w:tcW w:w="390" w:type="dxa"/>
            <w:vMerge w:val="restart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1.1.</w:t>
            </w:r>
          </w:p>
        </w:tc>
        <w:tc>
          <w:tcPr>
            <w:tcW w:w="2450" w:type="dxa"/>
            <w:vMerge w:val="restart"/>
          </w:tcPr>
          <w:p w:rsidR="00402564" w:rsidRPr="001039AD" w:rsidRDefault="00402564" w:rsidP="00402564">
            <w:pPr>
              <w:pStyle w:val="ConsPlusCell"/>
              <w:rPr>
                <w:color w:val="000000"/>
              </w:rPr>
            </w:pPr>
            <w:r w:rsidRPr="001039AD">
              <w:rPr>
                <w:color w:val="000000"/>
              </w:rPr>
              <w:t xml:space="preserve">Отлов, транспортировка, учет животных, содержание безнадзорных животных (вакцинация, стерилизация, </w:t>
            </w:r>
            <w:proofErr w:type="spellStart"/>
            <w:r w:rsidRPr="001039AD">
              <w:rPr>
                <w:color w:val="000000"/>
              </w:rPr>
              <w:t>чипирование</w:t>
            </w:r>
            <w:proofErr w:type="spellEnd"/>
            <w:r w:rsidRPr="001039AD">
              <w:rPr>
                <w:color w:val="000000"/>
              </w:rPr>
              <w:t>), возврат владельцам или в место отлова, утилизация (уничтожение) биологических отходов, в том числе в результате эвтаназии отловленных живо</w:t>
            </w:r>
            <w:r w:rsidRPr="001039AD">
              <w:rPr>
                <w:color w:val="000000"/>
              </w:rPr>
              <w:t>т</w:t>
            </w:r>
            <w:r w:rsidRPr="001039AD">
              <w:rPr>
                <w:color w:val="000000"/>
              </w:rPr>
              <w:t>ных</w:t>
            </w:r>
          </w:p>
        </w:tc>
        <w:tc>
          <w:tcPr>
            <w:tcW w:w="1843" w:type="dxa"/>
            <w:vMerge w:val="restart"/>
          </w:tcPr>
          <w:p w:rsidR="00402564" w:rsidRPr="001039AD" w:rsidRDefault="00402564" w:rsidP="00402564">
            <w:pPr>
              <w:pStyle w:val="ConsPlusCell"/>
              <w:rPr>
                <w:color w:val="000000"/>
              </w:rPr>
            </w:pPr>
            <w:r w:rsidRPr="001039AD">
              <w:rPr>
                <w:color w:val="000000"/>
              </w:rPr>
              <w:t>Администрация Валдайского муниципального ра</w:t>
            </w:r>
            <w:r w:rsidRPr="001039AD">
              <w:rPr>
                <w:color w:val="000000"/>
              </w:rPr>
              <w:t>й</w:t>
            </w:r>
            <w:r w:rsidRPr="001039AD">
              <w:rPr>
                <w:color w:val="000000"/>
              </w:rPr>
              <w:t>она</w:t>
            </w:r>
          </w:p>
        </w:tc>
        <w:tc>
          <w:tcPr>
            <w:tcW w:w="1276" w:type="dxa"/>
            <w:vMerge w:val="restart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2018-2026 г</w:t>
            </w:r>
            <w:r w:rsidRPr="001039AD">
              <w:rPr>
                <w:color w:val="000000"/>
              </w:rPr>
              <w:t>о</w:t>
            </w:r>
            <w:r w:rsidRPr="001039AD">
              <w:rPr>
                <w:color w:val="000000"/>
              </w:rPr>
              <w:t>ды</w:t>
            </w:r>
          </w:p>
        </w:tc>
        <w:tc>
          <w:tcPr>
            <w:tcW w:w="1276" w:type="dxa"/>
            <w:vMerge w:val="restart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1.1.1,</w:t>
            </w:r>
          </w:p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1.1.2</w:t>
            </w:r>
          </w:p>
        </w:tc>
        <w:tc>
          <w:tcPr>
            <w:tcW w:w="1984" w:type="dxa"/>
          </w:tcPr>
          <w:p w:rsidR="00402564" w:rsidRPr="001039AD" w:rsidRDefault="00402564" w:rsidP="00402564">
            <w:pPr>
              <w:pStyle w:val="ConsPlusCell"/>
              <w:rPr>
                <w:color w:val="000000"/>
              </w:rPr>
            </w:pPr>
            <w:r w:rsidRPr="001039AD">
              <w:rPr>
                <w:color w:val="000000"/>
              </w:rPr>
              <w:t>бюджет Новгородской обла</w:t>
            </w:r>
            <w:r w:rsidRPr="001039AD">
              <w:rPr>
                <w:color w:val="000000"/>
              </w:rPr>
              <w:t>с</w:t>
            </w:r>
            <w:r w:rsidRPr="001039AD">
              <w:rPr>
                <w:color w:val="000000"/>
              </w:rPr>
              <w:t>ти</w:t>
            </w:r>
          </w:p>
        </w:tc>
        <w:tc>
          <w:tcPr>
            <w:tcW w:w="851" w:type="dxa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251,8</w:t>
            </w:r>
          </w:p>
        </w:tc>
        <w:tc>
          <w:tcPr>
            <w:tcW w:w="708" w:type="dxa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251,8</w:t>
            </w:r>
          </w:p>
        </w:tc>
        <w:tc>
          <w:tcPr>
            <w:tcW w:w="709" w:type="dxa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402564" w:rsidRPr="00402564" w:rsidRDefault="00402564" w:rsidP="001039AD">
            <w:pPr>
              <w:pStyle w:val="ConsPlusCell"/>
              <w:jc w:val="center"/>
            </w:pPr>
            <w:r w:rsidRPr="001039AD">
              <w:rPr>
                <w:color w:val="000000"/>
              </w:rPr>
              <w:t>130,3</w:t>
            </w:r>
          </w:p>
        </w:tc>
        <w:tc>
          <w:tcPr>
            <w:tcW w:w="709" w:type="dxa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131,7</w:t>
            </w:r>
          </w:p>
        </w:tc>
        <w:tc>
          <w:tcPr>
            <w:tcW w:w="708" w:type="dxa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156,7</w:t>
            </w:r>
          </w:p>
        </w:tc>
        <w:tc>
          <w:tcPr>
            <w:tcW w:w="709" w:type="dxa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130,5</w:t>
            </w:r>
          </w:p>
        </w:tc>
        <w:tc>
          <w:tcPr>
            <w:tcW w:w="709" w:type="dxa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130,5</w:t>
            </w:r>
          </w:p>
        </w:tc>
        <w:tc>
          <w:tcPr>
            <w:tcW w:w="683" w:type="dxa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130,5</w:t>
            </w:r>
          </w:p>
        </w:tc>
      </w:tr>
      <w:tr w:rsidR="00402564" w:rsidRPr="00402564" w:rsidTr="001039AD">
        <w:trPr>
          <w:trHeight w:val="1950"/>
        </w:trPr>
        <w:tc>
          <w:tcPr>
            <w:tcW w:w="390" w:type="dxa"/>
            <w:vMerge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2450" w:type="dxa"/>
            <w:vMerge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402564" w:rsidRPr="001039AD" w:rsidRDefault="00402564" w:rsidP="00402564">
            <w:pPr>
              <w:pStyle w:val="ConsPlusCell"/>
              <w:rPr>
                <w:color w:val="000000"/>
              </w:rPr>
            </w:pPr>
            <w:r w:rsidRPr="001039AD">
              <w:rPr>
                <w:color w:val="000000"/>
              </w:rPr>
              <w:t>бюджет Валдайского муниципального ра</w:t>
            </w:r>
            <w:r w:rsidRPr="001039AD">
              <w:rPr>
                <w:color w:val="000000"/>
              </w:rPr>
              <w:t>й</w:t>
            </w:r>
            <w:r w:rsidRPr="001039AD">
              <w:rPr>
                <w:color w:val="000000"/>
              </w:rPr>
              <w:t>она</w:t>
            </w:r>
          </w:p>
        </w:tc>
        <w:tc>
          <w:tcPr>
            <w:tcW w:w="851" w:type="dxa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38,3</w:t>
            </w:r>
          </w:p>
        </w:tc>
        <w:tc>
          <w:tcPr>
            <w:tcW w:w="709" w:type="dxa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100,0</w:t>
            </w:r>
          </w:p>
        </w:tc>
        <w:tc>
          <w:tcPr>
            <w:tcW w:w="709" w:type="dxa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0</w:t>
            </w:r>
          </w:p>
        </w:tc>
        <w:tc>
          <w:tcPr>
            <w:tcW w:w="683" w:type="dxa"/>
          </w:tcPr>
          <w:p w:rsidR="00402564" w:rsidRPr="001039AD" w:rsidRDefault="00402564" w:rsidP="001039AD">
            <w:pPr>
              <w:pStyle w:val="ConsPlusCell"/>
              <w:jc w:val="center"/>
              <w:rPr>
                <w:color w:val="000000"/>
              </w:rPr>
            </w:pPr>
            <w:r w:rsidRPr="001039AD">
              <w:rPr>
                <w:color w:val="000000"/>
              </w:rPr>
              <w:t>0</w:t>
            </w:r>
          </w:p>
        </w:tc>
      </w:tr>
    </w:tbl>
    <w:p w:rsidR="00402564" w:rsidRPr="00135BF3" w:rsidRDefault="00402564" w:rsidP="00402564">
      <w:pPr>
        <w:ind w:left="709" w:hanging="709"/>
        <w:jc w:val="right"/>
        <w:rPr>
          <w:sz w:val="2"/>
          <w:szCs w:val="2"/>
        </w:rPr>
      </w:pPr>
    </w:p>
    <w:sectPr w:rsidR="00402564" w:rsidRPr="00135BF3" w:rsidSect="00402564">
      <w:pgSz w:w="16838" w:h="11906" w:orient="landscape"/>
      <w:pgMar w:top="1701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9AD" w:rsidRDefault="001039AD">
      <w:r>
        <w:separator/>
      </w:r>
    </w:p>
  </w:endnote>
  <w:endnote w:type="continuationSeparator" w:id="0">
    <w:p w:rsidR="001039AD" w:rsidRDefault="0010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9AD" w:rsidRDefault="001039AD">
      <w:r>
        <w:separator/>
      </w:r>
    </w:p>
  </w:footnote>
  <w:footnote w:type="continuationSeparator" w:id="0">
    <w:p w:rsidR="001039AD" w:rsidRDefault="00103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7506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9AD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5BF3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7E0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56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506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40D9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6A61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057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C03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E377970C-5396-4E86-9C54-0B626039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74F24-2B56-4B2B-B713-84C51DF1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2024-07-10T11:12:00Z</cp:lastPrinted>
  <dcterms:created xsi:type="dcterms:W3CDTF">2024-07-15T05:31:00Z</dcterms:created>
  <dcterms:modified xsi:type="dcterms:W3CDTF">2024-07-15T05:31:00Z</dcterms:modified>
</cp:coreProperties>
</file>