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849359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231F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D14232">
        <w:rPr>
          <w:color w:val="000000"/>
          <w:sz w:val="28"/>
        </w:rPr>
        <w:t>.11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14232">
        <w:rPr>
          <w:color w:val="000000"/>
          <w:sz w:val="28"/>
        </w:rPr>
        <w:t>18</w:t>
      </w:r>
      <w:r w:rsidR="00817B5F">
        <w:rPr>
          <w:color w:val="000000"/>
          <w:sz w:val="28"/>
        </w:rPr>
        <w:t>63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17B5F" w:rsidRDefault="00817B5F" w:rsidP="00817B5F">
      <w:pPr>
        <w:spacing w:line="240" w:lineRule="exact"/>
        <w:jc w:val="center"/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О внесении изменения в состав </w:t>
      </w:r>
      <w:r>
        <w:rPr>
          <w:b/>
          <w:sz w:val="28"/>
          <w:szCs w:val="28"/>
        </w:rPr>
        <w:t xml:space="preserve">комиссии по принятию </w:t>
      </w:r>
    </w:p>
    <w:p w:rsidR="00817B5F" w:rsidRDefault="00817B5F" w:rsidP="00817B5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выполненных работ по заключённым муниципальным</w:t>
      </w:r>
    </w:p>
    <w:p w:rsidR="00817B5F" w:rsidRDefault="00817B5F" w:rsidP="00817B5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контрактам (договорам) в сфере дорожного хозяйства</w:t>
      </w:r>
    </w:p>
    <w:p w:rsidR="00817B5F" w:rsidRDefault="00817B5F" w:rsidP="00817B5F">
      <w:pPr>
        <w:ind w:firstLine="709"/>
        <w:jc w:val="both"/>
        <w:rPr>
          <w:sz w:val="28"/>
          <w:szCs w:val="28"/>
        </w:rPr>
      </w:pPr>
    </w:p>
    <w:p w:rsidR="00817B5F" w:rsidRDefault="00817B5F" w:rsidP="00817B5F">
      <w:pPr>
        <w:ind w:firstLine="709"/>
        <w:jc w:val="both"/>
        <w:rPr>
          <w:sz w:val="28"/>
          <w:szCs w:val="28"/>
        </w:rPr>
      </w:pPr>
    </w:p>
    <w:p w:rsidR="00817B5F" w:rsidRDefault="00817B5F" w:rsidP="00817B5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817B5F" w:rsidRDefault="00817B5F" w:rsidP="0081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состав комиссии по принятию выполненных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заключённым муниципальным контрактам (договорам) в сфере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хозяйства, утвержденный постановлением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20.07.2015 № 1117 «Об утверждении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и состава комиссии по принятию выполненных работ по заключенным муниципальным контрактам (договорам) в сфере дорожного хозяйства»,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ложив его в редакции:</w:t>
      </w:r>
    </w:p>
    <w:p w:rsidR="00817B5F" w:rsidRDefault="00817B5F" w:rsidP="00817B5F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17B5F">
        <w:rPr>
          <w:b/>
          <w:sz w:val="28"/>
          <w:szCs w:val="28"/>
        </w:rPr>
        <w:t xml:space="preserve">«Состав комиссии по принятию выполненных работ </w:t>
      </w:r>
    </w:p>
    <w:p w:rsidR="00817B5F" w:rsidRDefault="00817B5F" w:rsidP="00817B5F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17B5F">
        <w:rPr>
          <w:b/>
          <w:sz w:val="28"/>
          <w:szCs w:val="28"/>
        </w:rPr>
        <w:t>по заключё</w:t>
      </w:r>
      <w:r w:rsidRPr="00817B5F">
        <w:rPr>
          <w:b/>
          <w:sz w:val="28"/>
          <w:szCs w:val="28"/>
        </w:rPr>
        <w:t>н</w:t>
      </w:r>
      <w:r w:rsidRPr="00817B5F">
        <w:rPr>
          <w:b/>
          <w:sz w:val="28"/>
          <w:szCs w:val="28"/>
        </w:rPr>
        <w:t xml:space="preserve">ным муниципальным контрактам (договорам) </w:t>
      </w:r>
    </w:p>
    <w:p w:rsidR="00817B5F" w:rsidRPr="00817B5F" w:rsidRDefault="00817B5F" w:rsidP="00817B5F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17B5F">
        <w:rPr>
          <w:b/>
          <w:sz w:val="28"/>
          <w:szCs w:val="28"/>
        </w:rPr>
        <w:t>в сфере дорожного хозя</w:t>
      </w:r>
      <w:r w:rsidRPr="00817B5F">
        <w:rPr>
          <w:b/>
          <w:sz w:val="28"/>
          <w:szCs w:val="28"/>
        </w:rPr>
        <w:t>й</w:t>
      </w:r>
      <w:r w:rsidRPr="00817B5F">
        <w:rPr>
          <w:b/>
          <w:sz w:val="28"/>
          <w:szCs w:val="28"/>
        </w:rPr>
        <w:t>ства</w:t>
      </w:r>
    </w:p>
    <w:p w:rsidR="00817B5F" w:rsidRDefault="00817B5F" w:rsidP="00817B5F">
      <w:pPr>
        <w:ind w:firstLine="709"/>
        <w:jc w:val="both"/>
        <w:rPr>
          <w:sz w:val="28"/>
          <w:szCs w:val="28"/>
        </w:rPr>
      </w:pPr>
    </w:p>
    <w:p w:rsidR="00817B5F" w:rsidRDefault="00817B5F" w:rsidP="0081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Е.А. – заместитель Главы администрации муниципального района, председатель комиссии;</w:t>
      </w:r>
    </w:p>
    <w:p w:rsidR="00817B5F" w:rsidRDefault="00817B5F" w:rsidP="0081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Шувалова С.В. – главный специалист комитета жилищно-коммунального и дорожного хозяйства Администрации муниципального района, секретарь комиссии.</w:t>
      </w:r>
    </w:p>
    <w:p w:rsidR="00817B5F" w:rsidRDefault="00817B5F" w:rsidP="0081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17B5F" w:rsidRDefault="00817B5F" w:rsidP="0081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 А.С. – главный служащий отдела архитектуры,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строительства Администрации муниципального района;</w:t>
      </w:r>
    </w:p>
    <w:p w:rsidR="00817B5F" w:rsidRDefault="00817B5F" w:rsidP="0081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 – председатель Думы Валдайского муниципального района (по согласованию);</w:t>
      </w:r>
    </w:p>
    <w:p w:rsidR="00817B5F" w:rsidRDefault="00817B5F" w:rsidP="0081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Кириллова А.А. – начальник отдела по муниципальным закупкам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экономического развития Администрации муниципального района;</w:t>
      </w:r>
    </w:p>
    <w:p w:rsidR="00817B5F" w:rsidRDefault="00817B5F" w:rsidP="00817B5F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Кокорина Ю.Ю. – </w:t>
      </w:r>
      <w:r>
        <w:rPr>
          <w:sz w:val="28"/>
          <w:szCs w:val="28"/>
        </w:rPr>
        <w:t>председатель комитета жилищно-коммунального и дорожного хозяйства Администрации муниципального района;</w:t>
      </w:r>
    </w:p>
    <w:p w:rsidR="00817B5F" w:rsidRDefault="00817B5F" w:rsidP="00817B5F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Куртиков А.А. – депутат Совета депутатов Валдайского городского поселения (по согласованию);</w:t>
      </w:r>
    </w:p>
    <w:p w:rsidR="00817B5F" w:rsidRDefault="00817B5F" w:rsidP="0081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Подгорнова Н.П. – председатель Общественного Совета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(по согласованию);</w:t>
      </w:r>
    </w:p>
    <w:p w:rsidR="00817B5F" w:rsidRDefault="00817B5F" w:rsidP="0081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Самозванова С.П. – главный специалист комитета жилищно-коммунального и дорожного хозяйства Администрации муниципального района.</w:t>
      </w:r>
    </w:p>
    <w:p w:rsidR="003F2E78" w:rsidRDefault="00817B5F" w:rsidP="0081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«Валдайской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2F0E2C" w:rsidRPr="00ED6318" w:rsidRDefault="002F0E2C" w:rsidP="00817B5F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817B5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0A" w:rsidRDefault="0007300A">
      <w:r>
        <w:separator/>
      </w:r>
    </w:p>
  </w:endnote>
  <w:endnote w:type="continuationSeparator" w:id="0">
    <w:p w:rsidR="0007300A" w:rsidRDefault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0A" w:rsidRDefault="0007300A">
      <w:r>
        <w:separator/>
      </w:r>
    </w:p>
  </w:footnote>
  <w:footnote w:type="continuationSeparator" w:id="0">
    <w:p w:rsidR="0007300A" w:rsidRDefault="0007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7A8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300A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DA0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25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4A55"/>
    <w:rsid w:val="001A6F80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7F7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1F61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B5F"/>
    <w:rsid w:val="00817DCC"/>
    <w:rsid w:val="0082075C"/>
    <w:rsid w:val="00821A0F"/>
    <w:rsid w:val="00824BEF"/>
    <w:rsid w:val="008258FA"/>
    <w:rsid w:val="0082703B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046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5FCF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1FA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567A8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300"/>
    <w:rsid w:val="00CA5104"/>
    <w:rsid w:val="00CA535C"/>
    <w:rsid w:val="00CA6658"/>
    <w:rsid w:val="00CB2B31"/>
    <w:rsid w:val="00CB34FF"/>
    <w:rsid w:val="00CB64A6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23A"/>
    <w:rsid w:val="00D0291A"/>
    <w:rsid w:val="00D064EE"/>
    <w:rsid w:val="00D06B58"/>
    <w:rsid w:val="00D07D5E"/>
    <w:rsid w:val="00D11549"/>
    <w:rsid w:val="00D1238C"/>
    <w:rsid w:val="00D1423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F2AAACA-3FC6-4A46-8330-D994509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9C15-BC70-4D08-920B-44084DC9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2020-12-02T09:39:00Z</cp:lastPrinted>
  <dcterms:created xsi:type="dcterms:W3CDTF">2020-12-03T06:40:00Z</dcterms:created>
  <dcterms:modified xsi:type="dcterms:W3CDTF">2020-12-03T06:40:00Z</dcterms:modified>
</cp:coreProperties>
</file>