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42715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AF7F6B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DC0A19" w:rsidRDefault="005263C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B5167">
        <w:rPr>
          <w:color w:val="000000"/>
          <w:sz w:val="28"/>
        </w:rPr>
        <w:t>9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4D75EB">
        <w:rPr>
          <w:color w:val="000000"/>
          <w:sz w:val="28"/>
        </w:rPr>
        <w:t>8</w:t>
      </w:r>
      <w:r w:rsidR="00184D27">
        <w:rPr>
          <w:color w:val="000000"/>
          <w:sz w:val="28"/>
        </w:rPr>
        <w:t>78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F7F6B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184D27" w:rsidRDefault="00184D27" w:rsidP="00E52111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58546E">
        <w:rPr>
          <w:b/>
          <w:bCs/>
          <w:color w:val="000000"/>
          <w:sz w:val="28"/>
          <w:szCs w:val="28"/>
        </w:rPr>
        <w:t xml:space="preserve">состав </w:t>
      </w:r>
    </w:p>
    <w:p w:rsidR="00184D27" w:rsidRPr="000F5EA0" w:rsidRDefault="00184D27" w:rsidP="00E52111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антитеррористической комиссии</w:t>
      </w:r>
    </w:p>
    <w:p w:rsidR="00184D27" w:rsidRPr="000F5EA0" w:rsidRDefault="00184D27" w:rsidP="00E52111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0F5EA0">
        <w:rPr>
          <w:b/>
          <w:color w:val="000000"/>
          <w:sz w:val="28"/>
          <w:szCs w:val="28"/>
        </w:rPr>
        <w:t>Валдайского муниципального района</w:t>
      </w:r>
    </w:p>
    <w:bookmarkEnd w:id="0"/>
    <w:p w:rsidR="00184D27" w:rsidRDefault="00184D27" w:rsidP="00AF7F6B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184D27" w:rsidRDefault="00184D27" w:rsidP="00AF7F6B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184D27" w:rsidRPr="00EB696B" w:rsidRDefault="00184D27" w:rsidP="00184D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Федерального закона от 6 ноября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Федерального закона от 25 июля 2002 года № 114-ФЗ «О противодействии экстремистской деятельности»,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6 марта 2006 года № 35-ФЗ «О противодействии терроризму»</w:t>
      </w:r>
      <w:r>
        <w:rPr>
          <w:color w:val="000000"/>
          <w:sz w:val="28"/>
          <w:szCs w:val="28"/>
        </w:rPr>
        <w:t xml:space="preserve"> Администрация Валдайского муниципального района </w:t>
      </w:r>
      <w:r w:rsidRPr="00EB696B">
        <w:rPr>
          <w:b/>
          <w:color w:val="000000"/>
          <w:sz w:val="28"/>
          <w:szCs w:val="28"/>
        </w:rPr>
        <w:t>ПОСТ</w:t>
      </w:r>
      <w:r w:rsidRPr="00EB696B">
        <w:rPr>
          <w:b/>
          <w:color w:val="000000"/>
          <w:sz w:val="28"/>
          <w:szCs w:val="28"/>
        </w:rPr>
        <w:t>А</w:t>
      </w:r>
      <w:r w:rsidRPr="00EB696B">
        <w:rPr>
          <w:b/>
          <w:color w:val="000000"/>
          <w:sz w:val="28"/>
          <w:szCs w:val="28"/>
        </w:rPr>
        <w:t>НОВЛЯЕТ:</w:t>
      </w:r>
    </w:p>
    <w:p w:rsidR="00184D27" w:rsidRDefault="00184D27" w:rsidP="00184D2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Внести изменения в </w:t>
      </w:r>
      <w:r w:rsidRPr="00E50F30">
        <w:rPr>
          <w:bCs/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антитеррористической комиссии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района, утвержденный постановлением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Валдайского муниципального района от 12.02.2020 № 211: </w:t>
      </w:r>
    </w:p>
    <w:p w:rsidR="00184D27" w:rsidRDefault="00184D27" w:rsidP="00184D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Включить в состав комиссии в качестве заместителя председателя комиссии - начальника отделения г. Валдай Управления Федеральной слу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бы безопасности России по Новгородской области Теричева А.В., исключив Ефимова А.С.;</w:t>
      </w:r>
    </w:p>
    <w:p w:rsidR="00184D27" w:rsidRDefault="00184D27" w:rsidP="00184D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Включить в состав комиссии в качестве секретаря комиссии – главного специалиста по делам гражданской обороны и чрезвычайным ситуациям Администрации муниципального района Баженкову Ю.В., искл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чив Литягина С.В.;</w:t>
      </w:r>
    </w:p>
    <w:p w:rsidR="00184D27" w:rsidRDefault="00184D27" w:rsidP="00184D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Включить в состав комиссии в качестве члена комиссии – главн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специалиста отдела по физической культуре и спорту Администрации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Ганькову Т.В., исключив Дворцова А.Г.;</w:t>
      </w:r>
    </w:p>
    <w:p w:rsidR="00184D27" w:rsidRDefault="00184D27" w:rsidP="00184D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Включить в состав комиссии в качестве члена комиссии - председателя комитета образования Администрации муниципального района Шевченко Е.М., исключив Иванову А.В.</w:t>
      </w:r>
    </w:p>
    <w:p w:rsidR="00184D27" w:rsidRDefault="00184D27" w:rsidP="00184D2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Контроль за выполнением постановления возложить на заместит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 Главы Администрации муниципального района Никулину И.В.</w:t>
      </w:r>
    </w:p>
    <w:p w:rsidR="00184D27" w:rsidRDefault="00184D27" w:rsidP="00184D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постановлении в бюллетене «Валдайский Вестник» и разместить на официальном сайте Администрации Валдайского муниципального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60730D" w:rsidRPr="00DC0A19" w:rsidRDefault="0060730D" w:rsidP="00AF7F6B">
      <w:pPr>
        <w:spacing w:line="240" w:lineRule="exact"/>
        <w:ind w:firstLine="709"/>
        <w:jc w:val="both"/>
        <w:rPr>
          <w:sz w:val="28"/>
          <w:szCs w:val="28"/>
        </w:rPr>
      </w:pPr>
    </w:p>
    <w:p w:rsidR="00123956" w:rsidRPr="00DC0A19" w:rsidRDefault="00123956" w:rsidP="00AF7F6B">
      <w:pPr>
        <w:spacing w:line="240" w:lineRule="exact"/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F7F6B">
      <w:headerReference w:type="even" r:id="rId10"/>
      <w:headerReference w:type="default" r:id="rId11"/>
      <w:pgSz w:w="11906" w:h="16838"/>
      <w:pgMar w:top="1021" w:right="567" w:bottom="425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62" w:rsidRDefault="00126B62">
      <w:r>
        <w:separator/>
      </w:r>
    </w:p>
  </w:endnote>
  <w:endnote w:type="continuationSeparator" w:id="0">
    <w:p w:rsidR="00126B62" w:rsidRDefault="0012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62" w:rsidRDefault="00126B62">
      <w:r>
        <w:separator/>
      </w:r>
    </w:p>
  </w:footnote>
  <w:footnote w:type="continuationSeparator" w:id="0">
    <w:p w:rsidR="00126B62" w:rsidRDefault="0012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F6B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6B62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4D27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5DE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AF7F6B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325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111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A164855-9CBF-46FF-87DB-91587E83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4408-77BF-4E8F-B74D-6BFD98CF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2022-09-20T11:57:00Z</cp:lastPrinted>
  <dcterms:created xsi:type="dcterms:W3CDTF">2022-09-23T05:33:00Z</dcterms:created>
  <dcterms:modified xsi:type="dcterms:W3CDTF">2022-09-23T05:33:00Z</dcterms:modified>
</cp:coreProperties>
</file>