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336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3188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ED37A5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886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A29DD" w:rsidRDefault="00E31887" w:rsidP="00E31887">
      <w:pPr>
        <w:spacing w:line="240" w:lineRule="exact"/>
        <w:jc w:val="center"/>
        <w:rPr>
          <w:b/>
          <w:sz w:val="28"/>
          <w:szCs w:val="28"/>
        </w:rPr>
      </w:pPr>
      <w:r w:rsidRPr="00E31887">
        <w:rPr>
          <w:b/>
          <w:sz w:val="28"/>
          <w:szCs w:val="28"/>
        </w:rPr>
        <w:t>О внесении изменений в Положение о комиссии по соблюдению</w:t>
      </w:r>
    </w:p>
    <w:p w:rsidR="002A29DD" w:rsidRDefault="00E31887" w:rsidP="00E31887">
      <w:pPr>
        <w:spacing w:line="240" w:lineRule="exact"/>
        <w:jc w:val="center"/>
        <w:rPr>
          <w:b/>
          <w:sz w:val="28"/>
          <w:szCs w:val="28"/>
        </w:rPr>
      </w:pPr>
      <w:r w:rsidRPr="00E31887">
        <w:rPr>
          <w:b/>
          <w:sz w:val="28"/>
          <w:szCs w:val="28"/>
        </w:rPr>
        <w:t xml:space="preserve"> требований к служебному поведению муниципальных служащих,</w:t>
      </w:r>
    </w:p>
    <w:p w:rsidR="002A29DD" w:rsidRDefault="00E31887" w:rsidP="00E31887">
      <w:pPr>
        <w:spacing w:line="240" w:lineRule="exact"/>
        <w:jc w:val="center"/>
        <w:rPr>
          <w:b/>
          <w:sz w:val="28"/>
          <w:szCs w:val="28"/>
        </w:rPr>
      </w:pPr>
      <w:r w:rsidRPr="00E31887">
        <w:rPr>
          <w:b/>
          <w:sz w:val="28"/>
          <w:szCs w:val="28"/>
        </w:rPr>
        <w:t xml:space="preserve"> замещающих должности муниципальной службы в Администрации Валдайского муниципального района и урегулированию конфликта</w:t>
      </w:r>
    </w:p>
    <w:p w:rsidR="00E31887" w:rsidRPr="00E31887" w:rsidRDefault="00E31887" w:rsidP="00E31887">
      <w:pPr>
        <w:spacing w:line="240" w:lineRule="exact"/>
        <w:jc w:val="center"/>
        <w:rPr>
          <w:b/>
          <w:sz w:val="28"/>
          <w:szCs w:val="28"/>
        </w:rPr>
      </w:pPr>
      <w:r w:rsidRPr="00E31887">
        <w:rPr>
          <w:b/>
          <w:sz w:val="28"/>
          <w:szCs w:val="28"/>
        </w:rPr>
        <w:t xml:space="preserve"> интересов и ее с</w:t>
      </w:r>
      <w:r w:rsidRPr="00E31887">
        <w:rPr>
          <w:b/>
          <w:sz w:val="28"/>
          <w:szCs w:val="28"/>
        </w:rPr>
        <w:t>о</w:t>
      </w:r>
      <w:r w:rsidRPr="00E31887">
        <w:rPr>
          <w:b/>
          <w:sz w:val="28"/>
          <w:szCs w:val="28"/>
        </w:rPr>
        <w:t>став</w:t>
      </w:r>
    </w:p>
    <w:p w:rsidR="00E31887" w:rsidRPr="005F755B" w:rsidRDefault="00E31887" w:rsidP="00E31887">
      <w:pPr>
        <w:ind w:firstLine="700"/>
        <w:jc w:val="both"/>
        <w:rPr>
          <w:sz w:val="24"/>
          <w:szCs w:val="24"/>
        </w:rPr>
      </w:pPr>
    </w:p>
    <w:p w:rsidR="00E31887" w:rsidRPr="005F755B" w:rsidRDefault="00E31887" w:rsidP="00E31887">
      <w:pPr>
        <w:ind w:firstLine="700"/>
        <w:jc w:val="both"/>
        <w:rPr>
          <w:sz w:val="24"/>
          <w:szCs w:val="24"/>
        </w:rPr>
      </w:pPr>
    </w:p>
    <w:p w:rsidR="00E31887" w:rsidRPr="00E31887" w:rsidRDefault="00E31887" w:rsidP="00E31887">
      <w:pPr>
        <w:ind w:firstLine="709"/>
        <w:jc w:val="both"/>
        <w:rPr>
          <w:b/>
          <w:sz w:val="28"/>
          <w:szCs w:val="28"/>
        </w:rPr>
      </w:pPr>
      <w:r w:rsidRPr="00E31887">
        <w:rPr>
          <w:sz w:val="28"/>
          <w:szCs w:val="28"/>
        </w:rPr>
        <w:t xml:space="preserve">Администрация Валдайского муниципального района </w:t>
      </w:r>
      <w:r w:rsidRPr="00E31887">
        <w:rPr>
          <w:b/>
          <w:sz w:val="28"/>
          <w:szCs w:val="28"/>
        </w:rPr>
        <w:t>ПОСТАНО</w:t>
      </w:r>
      <w:r w:rsidRPr="00E31887">
        <w:rPr>
          <w:b/>
          <w:sz w:val="28"/>
          <w:szCs w:val="28"/>
        </w:rPr>
        <w:t>В</w:t>
      </w:r>
      <w:r w:rsidRPr="00E31887">
        <w:rPr>
          <w:b/>
          <w:sz w:val="28"/>
          <w:szCs w:val="28"/>
        </w:rPr>
        <w:t>ЛЯЕТ:</w:t>
      </w:r>
    </w:p>
    <w:p w:rsidR="00E31887" w:rsidRPr="00E31887" w:rsidRDefault="00E31887" w:rsidP="00E31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87">
        <w:rPr>
          <w:sz w:val="28"/>
          <w:szCs w:val="28"/>
        </w:rPr>
        <w:t>1. Внести изменения в Положение о комиссии по соблюдению треб</w:t>
      </w:r>
      <w:r w:rsidRPr="00E31887">
        <w:rPr>
          <w:sz w:val="28"/>
          <w:szCs w:val="28"/>
        </w:rPr>
        <w:t>о</w:t>
      </w:r>
      <w:r w:rsidRPr="00E31887">
        <w:rPr>
          <w:sz w:val="28"/>
          <w:szCs w:val="28"/>
        </w:rPr>
        <w:t>ваний к служебному поведению муниципальных служащих, замещающих должности муниципальной службы в Администрации Валдайского муниц</w:t>
      </w:r>
      <w:r w:rsidRPr="00E31887">
        <w:rPr>
          <w:sz w:val="28"/>
          <w:szCs w:val="28"/>
        </w:rPr>
        <w:t>и</w:t>
      </w:r>
      <w:r w:rsidRPr="00E31887">
        <w:rPr>
          <w:sz w:val="28"/>
          <w:szCs w:val="28"/>
        </w:rPr>
        <w:t>пального района и урегулированию конфликта интересов и ее состав, утве</w:t>
      </w:r>
      <w:r w:rsidRPr="00E31887">
        <w:rPr>
          <w:sz w:val="28"/>
          <w:szCs w:val="28"/>
        </w:rPr>
        <w:t>р</w:t>
      </w:r>
      <w:r w:rsidRPr="00E31887">
        <w:rPr>
          <w:sz w:val="28"/>
          <w:szCs w:val="28"/>
        </w:rPr>
        <w:t>жденное постановлением  Администрации Валдайского муниципального района от 25.02.2016 № 275:</w:t>
      </w:r>
    </w:p>
    <w:p w:rsidR="00E31887" w:rsidRPr="00E31887" w:rsidRDefault="00E31887" w:rsidP="00E31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87">
        <w:rPr>
          <w:sz w:val="28"/>
          <w:szCs w:val="28"/>
        </w:rPr>
        <w:t>1.1. В Положении о комиссии:</w:t>
      </w:r>
    </w:p>
    <w:p w:rsidR="00E31887" w:rsidRPr="00E31887" w:rsidRDefault="00E31887" w:rsidP="00E31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87">
        <w:rPr>
          <w:sz w:val="28"/>
          <w:szCs w:val="28"/>
        </w:rPr>
        <w:t>1.1.1. Изложить подпункт 6.1 пункта 6 в редакции:</w:t>
      </w:r>
    </w:p>
    <w:p w:rsidR="00E31887" w:rsidRPr="00E31887" w:rsidRDefault="00E31887" w:rsidP="00E31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87">
        <w:rPr>
          <w:sz w:val="28"/>
          <w:szCs w:val="28"/>
        </w:rPr>
        <w:t>«</w:t>
      </w:r>
      <w:r w:rsidRPr="00E31887">
        <w:rPr>
          <w:spacing w:val="-13"/>
          <w:sz w:val="28"/>
          <w:szCs w:val="28"/>
        </w:rPr>
        <w:t>6.1. З</w:t>
      </w:r>
      <w:r w:rsidRPr="00E31887">
        <w:rPr>
          <w:sz w:val="28"/>
          <w:szCs w:val="28"/>
        </w:rPr>
        <w:t>аместитель Главы администрации муниципального района</w:t>
      </w:r>
      <w:r w:rsidRPr="00E31887">
        <w:rPr>
          <w:spacing w:val="-8"/>
          <w:sz w:val="28"/>
          <w:szCs w:val="28"/>
        </w:rPr>
        <w:t xml:space="preserve"> (пре</w:t>
      </w:r>
      <w:r w:rsidRPr="00E31887">
        <w:rPr>
          <w:spacing w:val="-8"/>
          <w:sz w:val="28"/>
          <w:szCs w:val="28"/>
        </w:rPr>
        <w:t>д</w:t>
      </w:r>
      <w:r w:rsidRPr="00E31887">
        <w:rPr>
          <w:spacing w:val="-8"/>
          <w:sz w:val="28"/>
          <w:szCs w:val="28"/>
        </w:rPr>
        <w:t>седатель к</w:t>
      </w:r>
      <w:r w:rsidRPr="00E31887">
        <w:rPr>
          <w:sz w:val="28"/>
          <w:szCs w:val="28"/>
        </w:rPr>
        <w:t>омиссии), руководитель отдела правового регулирования Админ</w:t>
      </w:r>
      <w:r w:rsidRPr="00E31887">
        <w:rPr>
          <w:sz w:val="28"/>
          <w:szCs w:val="28"/>
        </w:rPr>
        <w:t>и</w:t>
      </w:r>
      <w:r w:rsidRPr="00E31887">
        <w:rPr>
          <w:sz w:val="28"/>
          <w:szCs w:val="28"/>
        </w:rPr>
        <w:t>страции муниципального района</w:t>
      </w:r>
      <w:r w:rsidRPr="00E31887">
        <w:rPr>
          <w:spacing w:val="-8"/>
          <w:sz w:val="28"/>
          <w:szCs w:val="28"/>
        </w:rPr>
        <w:t xml:space="preserve"> (заместитель председателя комиссии), должн</w:t>
      </w:r>
      <w:r w:rsidRPr="00E31887">
        <w:rPr>
          <w:spacing w:val="-8"/>
          <w:sz w:val="28"/>
          <w:szCs w:val="28"/>
        </w:rPr>
        <w:t>о</w:t>
      </w:r>
      <w:r w:rsidRPr="00E31887">
        <w:rPr>
          <w:spacing w:val="-8"/>
          <w:sz w:val="28"/>
          <w:szCs w:val="28"/>
        </w:rPr>
        <w:t xml:space="preserve">стное лицо, </w:t>
      </w:r>
      <w:r w:rsidRPr="00E31887">
        <w:rPr>
          <w:sz w:val="28"/>
          <w:szCs w:val="28"/>
        </w:rPr>
        <w:t>ответс</w:t>
      </w:r>
      <w:r w:rsidRPr="00E31887">
        <w:rPr>
          <w:sz w:val="28"/>
          <w:szCs w:val="28"/>
        </w:rPr>
        <w:t>т</w:t>
      </w:r>
      <w:r w:rsidRPr="00E31887">
        <w:rPr>
          <w:sz w:val="28"/>
          <w:szCs w:val="28"/>
        </w:rPr>
        <w:t xml:space="preserve">венное за работу по профилактике коррупционных и иных </w:t>
      </w:r>
      <w:r w:rsidRPr="00E31887">
        <w:rPr>
          <w:spacing w:val="-9"/>
          <w:sz w:val="28"/>
          <w:szCs w:val="28"/>
        </w:rPr>
        <w:t xml:space="preserve">правонарушений (секретарь комиссии), другие муниципальные </w:t>
      </w:r>
      <w:r w:rsidRPr="00E31887">
        <w:rPr>
          <w:sz w:val="28"/>
          <w:szCs w:val="28"/>
        </w:rPr>
        <w:t>служащие Адм</w:t>
      </w:r>
      <w:r w:rsidRPr="00E31887">
        <w:rPr>
          <w:sz w:val="28"/>
          <w:szCs w:val="28"/>
        </w:rPr>
        <w:t>и</w:t>
      </w:r>
      <w:r w:rsidRPr="00E31887">
        <w:rPr>
          <w:sz w:val="28"/>
          <w:szCs w:val="28"/>
        </w:rPr>
        <w:t>нистрации мун</w:t>
      </w:r>
      <w:r w:rsidRPr="00E31887">
        <w:rPr>
          <w:sz w:val="28"/>
          <w:szCs w:val="28"/>
        </w:rPr>
        <w:t>и</w:t>
      </w:r>
      <w:r w:rsidRPr="00E31887">
        <w:rPr>
          <w:sz w:val="28"/>
          <w:szCs w:val="28"/>
        </w:rPr>
        <w:t>ципального района, определяемые Главой муниципального района;»;</w:t>
      </w:r>
    </w:p>
    <w:p w:rsidR="00E31887" w:rsidRPr="00E31887" w:rsidRDefault="00E31887" w:rsidP="00E31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87">
        <w:rPr>
          <w:sz w:val="28"/>
          <w:szCs w:val="28"/>
        </w:rPr>
        <w:t>1.1.2. Изложить пункты 38, 39, 40 в редакции:</w:t>
      </w:r>
    </w:p>
    <w:p w:rsidR="00E31887" w:rsidRPr="00E31887" w:rsidRDefault="00E31887" w:rsidP="00E31887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E31887">
        <w:rPr>
          <w:sz w:val="28"/>
          <w:szCs w:val="28"/>
        </w:rPr>
        <w:t>«38. В случае необходимости в представлении дополнительных мат</w:t>
      </w:r>
      <w:r w:rsidRPr="00E31887">
        <w:rPr>
          <w:sz w:val="28"/>
          <w:szCs w:val="28"/>
        </w:rPr>
        <w:t>е</w:t>
      </w:r>
      <w:r w:rsidRPr="00E31887">
        <w:rPr>
          <w:sz w:val="28"/>
          <w:szCs w:val="28"/>
        </w:rPr>
        <w:t>риалов, председатель комиссии имеет право повторно провести заседание комиссии для принятия обоснованного решения. При этом окончательное решение к</w:t>
      </w:r>
      <w:r w:rsidRPr="00E31887">
        <w:rPr>
          <w:sz w:val="28"/>
          <w:szCs w:val="28"/>
        </w:rPr>
        <w:t>о</w:t>
      </w:r>
      <w:r w:rsidRPr="00E31887">
        <w:rPr>
          <w:sz w:val="28"/>
          <w:szCs w:val="28"/>
        </w:rPr>
        <w:t>миссии принимается не позднее одного месяца со дня проведения первого заседания комиссии.</w:t>
      </w:r>
    </w:p>
    <w:p w:rsidR="00E31887" w:rsidRPr="00E31887" w:rsidRDefault="00E31887" w:rsidP="00E31887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9"/>
        <w:jc w:val="both"/>
        <w:rPr>
          <w:spacing w:val="-4"/>
          <w:sz w:val="28"/>
          <w:szCs w:val="28"/>
        </w:rPr>
      </w:pPr>
      <w:r w:rsidRPr="00E31887">
        <w:rPr>
          <w:sz w:val="28"/>
          <w:szCs w:val="28"/>
        </w:rPr>
        <w:t>39.</w:t>
      </w:r>
      <w:r w:rsidRPr="00E31887">
        <w:rPr>
          <w:spacing w:val="-2"/>
          <w:sz w:val="28"/>
          <w:szCs w:val="28"/>
        </w:rPr>
        <w:t xml:space="preserve"> Для исполнения решений комиссии могут быть подготовлены </w:t>
      </w:r>
      <w:r w:rsidRPr="00E31887">
        <w:rPr>
          <w:spacing w:val="-9"/>
          <w:sz w:val="28"/>
          <w:szCs w:val="28"/>
        </w:rPr>
        <w:t>прое</w:t>
      </w:r>
      <w:r w:rsidRPr="00E31887">
        <w:rPr>
          <w:spacing w:val="-9"/>
          <w:sz w:val="28"/>
          <w:szCs w:val="28"/>
        </w:rPr>
        <w:t>к</w:t>
      </w:r>
      <w:r w:rsidRPr="00E31887">
        <w:rPr>
          <w:spacing w:val="-9"/>
          <w:sz w:val="28"/>
          <w:szCs w:val="28"/>
        </w:rPr>
        <w:t>ты пр</w:t>
      </w:r>
      <w:r w:rsidRPr="00E31887">
        <w:rPr>
          <w:spacing w:val="-9"/>
          <w:sz w:val="28"/>
          <w:szCs w:val="28"/>
        </w:rPr>
        <w:t>а</w:t>
      </w:r>
      <w:r w:rsidRPr="00E31887">
        <w:rPr>
          <w:spacing w:val="-9"/>
          <w:sz w:val="28"/>
          <w:szCs w:val="28"/>
        </w:rPr>
        <w:t xml:space="preserve">вовых актов Администрации муниципального района, распоряжений или поручений </w:t>
      </w:r>
      <w:r w:rsidRPr="00E31887">
        <w:rPr>
          <w:spacing w:val="-4"/>
          <w:sz w:val="28"/>
          <w:szCs w:val="28"/>
        </w:rPr>
        <w:t>представителю нанимателя</w:t>
      </w:r>
      <w:r w:rsidRPr="00E31887">
        <w:rPr>
          <w:sz w:val="28"/>
          <w:szCs w:val="28"/>
        </w:rPr>
        <w:t>, которые представляются на рассмотр</w:t>
      </w:r>
      <w:r w:rsidRPr="00E31887">
        <w:rPr>
          <w:sz w:val="28"/>
          <w:szCs w:val="28"/>
        </w:rPr>
        <w:t>е</w:t>
      </w:r>
      <w:r w:rsidRPr="00E31887">
        <w:rPr>
          <w:sz w:val="28"/>
          <w:szCs w:val="28"/>
        </w:rPr>
        <w:t xml:space="preserve">ние </w:t>
      </w:r>
      <w:r w:rsidRPr="00E31887">
        <w:rPr>
          <w:spacing w:val="-4"/>
          <w:sz w:val="28"/>
          <w:szCs w:val="28"/>
        </w:rPr>
        <w:lastRenderedPageBreak/>
        <w:t>представителю нанимателя.</w:t>
      </w:r>
    </w:p>
    <w:p w:rsidR="00E31887" w:rsidRPr="00E31887" w:rsidRDefault="00E31887" w:rsidP="00E31887">
      <w:pPr>
        <w:shd w:val="clear" w:color="auto" w:fill="FFFFFF"/>
        <w:tabs>
          <w:tab w:val="left" w:pos="1162"/>
        </w:tabs>
        <w:ind w:right="38" w:firstLine="709"/>
        <w:jc w:val="both"/>
        <w:rPr>
          <w:sz w:val="28"/>
          <w:szCs w:val="28"/>
        </w:rPr>
      </w:pPr>
      <w:r w:rsidRPr="00E31887">
        <w:rPr>
          <w:spacing w:val="-4"/>
          <w:sz w:val="28"/>
          <w:szCs w:val="28"/>
        </w:rPr>
        <w:t>40.</w:t>
      </w:r>
      <w:r w:rsidRPr="00E31887">
        <w:rPr>
          <w:spacing w:val="-8"/>
          <w:sz w:val="28"/>
          <w:szCs w:val="28"/>
        </w:rPr>
        <w:t xml:space="preserve"> Решения комиссии по вопросам, указанным в пункте 13 </w:t>
      </w:r>
      <w:r w:rsidRPr="00E31887">
        <w:rPr>
          <w:spacing w:val="-2"/>
          <w:sz w:val="28"/>
          <w:szCs w:val="28"/>
        </w:rPr>
        <w:t>Положения, прин</w:t>
      </w:r>
      <w:r w:rsidRPr="00E31887">
        <w:rPr>
          <w:spacing w:val="-2"/>
          <w:sz w:val="28"/>
          <w:szCs w:val="28"/>
        </w:rPr>
        <w:t>и</w:t>
      </w:r>
      <w:r w:rsidRPr="00E31887">
        <w:rPr>
          <w:spacing w:val="-2"/>
          <w:sz w:val="28"/>
          <w:szCs w:val="28"/>
        </w:rPr>
        <w:t xml:space="preserve">маются тайным голосованием (если комиссия не примет </w:t>
      </w:r>
      <w:r w:rsidRPr="00E31887">
        <w:rPr>
          <w:spacing w:val="-8"/>
          <w:sz w:val="28"/>
          <w:szCs w:val="28"/>
        </w:rPr>
        <w:t xml:space="preserve">иное решение) простым большинством голосов присутствующих на заседании </w:t>
      </w:r>
      <w:r w:rsidRPr="00E31887">
        <w:rPr>
          <w:sz w:val="28"/>
          <w:szCs w:val="28"/>
        </w:rPr>
        <w:t>членов коми</w:t>
      </w:r>
      <w:r w:rsidRPr="00E31887">
        <w:rPr>
          <w:sz w:val="28"/>
          <w:szCs w:val="28"/>
        </w:rPr>
        <w:t>с</w:t>
      </w:r>
      <w:r w:rsidRPr="00E31887">
        <w:rPr>
          <w:sz w:val="28"/>
          <w:szCs w:val="28"/>
        </w:rPr>
        <w:t>сии.</w:t>
      </w:r>
    </w:p>
    <w:p w:rsidR="00E31887" w:rsidRPr="00E31887" w:rsidRDefault="00E31887" w:rsidP="00E31887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9"/>
        <w:jc w:val="both"/>
        <w:rPr>
          <w:spacing w:val="-8"/>
          <w:sz w:val="28"/>
          <w:szCs w:val="28"/>
        </w:rPr>
      </w:pPr>
      <w:r w:rsidRPr="00E31887">
        <w:rPr>
          <w:spacing w:val="-11"/>
          <w:sz w:val="28"/>
          <w:szCs w:val="28"/>
        </w:rPr>
        <w:t xml:space="preserve">Решения комиссии оформляются протоколами, которые подписывают </w:t>
      </w:r>
      <w:r w:rsidRPr="00E31887">
        <w:rPr>
          <w:spacing w:val="-9"/>
          <w:sz w:val="28"/>
          <w:szCs w:val="28"/>
        </w:rPr>
        <w:t xml:space="preserve">члены комиссии, принимавшие участие в ее заседании. Решения комиссии </w:t>
      </w:r>
      <w:r w:rsidRPr="00E31887">
        <w:rPr>
          <w:spacing w:val="-8"/>
          <w:sz w:val="28"/>
          <w:szCs w:val="28"/>
        </w:rPr>
        <w:t>для руковод</w:t>
      </w:r>
      <w:r w:rsidRPr="00E31887">
        <w:rPr>
          <w:spacing w:val="-8"/>
          <w:sz w:val="28"/>
          <w:szCs w:val="28"/>
        </w:rPr>
        <w:t>и</w:t>
      </w:r>
      <w:r w:rsidRPr="00E31887">
        <w:rPr>
          <w:spacing w:val="-8"/>
          <w:sz w:val="28"/>
          <w:szCs w:val="28"/>
        </w:rPr>
        <w:t>теля Администрации муниципального района носят рекомендательный хара</w:t>
      </w:r>
      <w:r w:rsidRPr="00E31887">
        <w:rPr>
          <w:spacing w:val="-8"/>
          <w:sz w:val="28"/>
          <w:szCs w:val="28"/>
        </w:rPr>
        <w:t>к</w:t>
      </w:r>
      <w:r w:rsidRPr="00E31887">
        <w:rPr>
          <w:spacing w:val="-8"/>
          <w:sz w:val="28"/>
          <w:szCs w:val="28"/>
        </w:rPr>
        <w:t>тер.»;</w:t>
      </w:r>
    </w:p>
    <w:p w:rsidR="00E31887" w:rsidRPr="00E31887" w:rsidRDefault="00E31887" w:rsidP="00E31887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E31887">
        <w:rPr>
          <w:spacing w:val="-8"/>
          <w:sz w:val="28"/>
          <w:szCs w:val="28"/>
        </w:rPr>
        <w:t>1.2. В составе комиссии заменить должность Кокориной Ю.Ю. на «предс</w:t>
      </w:r>
      <w:r w:rsidRPr="00E31887">
        <w:rPr>
          <w:spacing w:val="-8"/>
          <w:sz w:val="28"/>
          <w:szCs w:val="28"/>
        </w:rPr>
        <w:t>е</w:t>
      </w:r>
      <w:r w:rsidRPr="00E31887">
        <w:rPr>
          <w:spacing w:val="-8"/>
          <w:sz w:val="28"/>
          <w:szCs w:val="28"/>
        </w:rPr>
        <w:t>датель комитета жилищно-коммунального и дорожного хозяйства Администр</w:t>
      </w:r>
      <w:r w:rsidRPr="00E31887">
        <w:rPr>
          <w:spacing w:val="-8"/>
          <w:sz w:val="28"/>
          <w:szCs w:val="28"/>
        </w:rPr>
        <w:t>а</w:t>
      </w:r>
      <w:r w:rsidRPr="00E31887">
        <w:rPr>
          <w:spacing w:val="-8"/>
          <w:sz w:val="28"/>
          <w:szCs w:val="28"/>
        </w:rPr>
        <w:t>ции м</w:t>
      </w:r>
      <w:r w:rsidRPr="00E31887">
        <w:rPr>
          <w:spacing w:val="-8"/>
          <w:sz w:val="28"/>
          <w:szCs w:val="28"/>
        </w:rPr>
        <w:t>у</w:t>
      </w:r>
      <w:r w:rsidRPr="00E31887">
        <w:rPr>
          <w:spacing w:val="-8"/>
          <w:sz w:val="28"/>
          <w:szCs w:val="28"/>
        </w:rPr>
        <w:t>ниципального района».</w:t>
      </w:r>
    </w:p>
    <w:p w:rsidR="00E31887" w:rsidRPr="00E31887" w:rsidRDefault="00E31887" w:rsidP="00E31887">
      <w:pPr>
        <w:ind w:firstLine="709"/>
        <w:jc w:val="both"/>
        <w:rPr>
          <w:sz w:val="28"/>
          <w:szCs w:val="28"/>
        </w:rPr>
      </w:pPr>
      <w:r w:rsidRPr="00E31887">
        <w:rPr>
          <w:sz w:val="28"/>
          <w:szCs w:val="28"/>
        </w:rPr>
        <w:t>2. Опубликовать постановление в бюллетене «Валдайский Вестник» и разместить  на официальном сайте Администрации Валдайского муниц</w:t>
      </w:r>
      <w:r w:rsidRPr="00E31887">
        <w:rPr>
          <w:sz w:val="28"/>
          <w:szCs w:val="28"/>
        </w:rPr>
        <w:t>и</w:t>
      </w:r>
      <w:r w:rsidRPr="00E31887">
        <w:rPr>
          <w:sz w:val="28"/>
          <w:szCs w:val="28"/>
        </w:rPr>
        <w:t>пального района в сети «И</w:t>
      </w:r>
      <w:r w:rsidRPr="00E31887">
        <w:rPr>
          <w:sz w:val="28"/>
          <w:szCs w:val="28"/>
        </w:rPr>
        <w:t>н</w:t>
      </w:r>
      <w:r w:rsidRPr="00E31887">
        <w:rPr>
          <w:sz w:val="28"/>
          <w:szCs w:val="28"/>
        </w:rPr>
        <w:t>тернет».</w:t>
      </w:r>
    </w:p>
    <w:p w:rsidR="002F0E2C" w:rsidRPr="00ED6318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12" w:rsidRDefault="00FF7212">
      <w:r>
        <w:separator/>
      </w:r>
    </w:p>
  </w:endnote>
  <w:endnote w:type="continuationSeparator" w:id="0">
    <w:p w:rsidR="00FF7212" w:rsidRDefault="00FF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12" w:rsidRDefault="00FF7212">
      <w:r>
        <w:separator/>
      </w:r>
    </w:p>
  </w:footnote>
  <w:footnote w:type="continuationSeparator" w:id="0">
    <w:p w:rsidR="00FF7212" w:rsidRDefault="00FF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F35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29DD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CB8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06B6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4F35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3551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1887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2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FB5385D-CB75-4D5D-84A7-4936186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8DB4-75C3-42CB-9172-DEFEAD21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2020-12-08T13:39:00Z</cp:lastPrinted>
  <dcterms:created xsi:type="dcterms:W3CDTF">2020-12-11T09:03:00Z</dcterms:created>
  <dcterms:modified xsi:type="dcterms:W3CDTF">2020-12-11T09:03:00Z</dcterms:modified>
</cp:coreProperties>
</file>