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A1CB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1887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A1CBB" w:rsidRDefault="00CA1CBB" w:rsidP="00CA1CBB">
      <w:pPr>
        <w:pStyle w:val="ConsPlusTitle"/>
        <w:widowControl/>
        <w:spacing w:line="240" w:lineRule="exact"/>
        <w:ind w:right="-46"/>
        <w:jc w:val="center"/>
        <w:rPr>
          <w:sz w:val="28"/>
          <w:szCs w:val="28"/>
        </w:rPr>
      </w:pPr>
      <w:r w:rsidRPr="00CA1CBB">
        <w:rPr>
          <w:sz w:val="28"/>
          <w:szCs w:val="28"/>
        </w:rPr>
        <w:t>О внесении изменений в постановление</w:t>
      </w:r>
    </w:p>
    <w:p w:rsidR="00CA1CBB" w:rsidRDefault="00CA1CBB" w:rsidP="00CA1CBB">
      <w:pPr>
        <w:pStyle w:val="ConsPlusTitle"/>
        <w:widowControl/>
        <w:spacing w:line="240" w:lineRule="exact"/>
        <w:ind w:right="-46"/>
        <w:jc w:val="center"/>
        <w:rPr>
          <w:sz w:val="28"/>
          <w:szCs w:val="28"/>
        </w:rPr>
      </w:pPr>
      <w:r w:rsidRPr="00CA1CBB">
        <w:rPr>
          <w:sz w:val="28"/>
          <w:szCs w:val="28"/>
        </w:rPr>
        <w:t xml:space="preserve">Администрации </w:t>
      </w:r>
      <w:proofErr w:type="gramStart"/>
      <w:r w:rsidRPr="00CA1CBB">
        <w:rPr>
          <w:sz w:val="28"/>
          <w:szCs w:val="28"/>
        </w:rPr>
        <w:t>Валдайского</w:t>
      </w:r>
      <w:proofErr w:type="gramEnd"/>
      <w:r w:rsidRPr="00CA1CBB">
        <w:rPr>
          <w:sz w:val="28"/>
          <w:szCs w:val="28"/>
        </w:rPr>
        <w:t xml:space="preserve"> муниципального</w:t>
      </w:r>
    </w:p>
    <w:p w:rsidR="00CA1CBB" w:rsidRPr="00CA1CBB" w:rsidRDefault="00CA1CBB" w:rsidP="00CA1CBB">
      <w:pPr>
        <w:pStyle w:val="ConsPlusTitle"/>
        <w:widowControl/>
        <w:spacing w:line="240" w:lineRule="exact"/>
        <w:ind w:right="-46"/>
        <w:jc w:val="center"/>
        <w:rPr>
          <w:sz w:val="28"/>
          <w:szCs w:val="28"/>
        </w:rPr>
      </w:pPr>
      <w:r w:rsidRPr="00CA1CBB">
        <w:rPr>
          <w:sz w:val="28"/>
          <w:szCs w:val="28"/>
        </w:rPr>
        <w:t>района от 20.08.2014 № 1637</w:t>
      </w:r>
    </w:p>
    <w:p w:rsidR="00CA1CBB" w:rsidRDefault="00CA1CBB" w:rsidP="00CA1CBB">
      <w:pPr>
        <w:ind w:firstLine="720"/>
        <w:jc w:val="both"/>
        <w:rPr>
          <w:sz w:val="28"/>
          <w:szCs w:val="28"/>
        </w:rPr>
      </w:pPr>
    </w:p>
    <w:p w:rsidR="00CA1CBB" w:rsidRPr="00CA1CBB" w:rsidRDefault="00CA1CBB" w:rsidP="00CA1CBB">
      <w:pPr>
        <w:ind w:firstLine="720"/>
        <w:jc w:val="both"/>
        <w:rPr>
          <w:sz w:val="28"/>
          <w:szCs w:val="28"/>
        </w:rPr>
      </w:pPr>
    </w:p>
    <w:p w:rsidR="00CA1CBB" w:rsidRPr="00CA1CBB" w:rsidRDefault="00CA1CBB" w:rsidP="00CA1CBB">
      <w:pPr>
        <w:ind w:firstLine="720"/>
        <w:jc w:val="both"/>
        <w:rPr>
          <w:b/>
          <w:sz w:val="28"/>
          <w:szCs w:val="28"/>
        </w:rPr>
      </w:pPr>
      <w:r w:rsidRPr="00CA1CBB">
        <w:rPr>
          <w:sz w:val="28"/>
          <w:szCs w:val="28"/>
        </w:rPr>
        <w:t>В соответствии со статьями 62, 63 Гражданского кодекса Российской Федерации  Администрация Валдайского муниципального района</w:t>
      </w:r>
      <w:r w:rsidRPr="00CA1CBB">
        <w:rPr>
          <w:b/>
          <w:sz w:val="28"/>
          <w:szCs w:val="28"/>
        </w:rPr>
        <w:t xml:space="preserve"> ПОСТ</w:t>
      </w:r>
      <w:r w:rsidRPr="00CA1CBB">
        <w:rPr>
          <w:b/>
          <w:sz w:val="28"/>
          <w:szCs w:val="28"/>
        </w:rPr>
        <w:t>А</w:t>
      </w:r>
      <w:r w:rsidRPr="00CA1CBB">
        <w:rPr>
          <w:b/>
          <w:sz w:val="28"/>
          <w:szCs w:val="28"/>
        </w:rPr>
        <w:t>НОВЛЯЕТ:</w:t>
      </w:r>
    </w:p>
    <w:p w:rsidR="00CA1CBB" w:rsidRPr="00CA1CBB" w:rsidRDefault="00CA1CBB" w:rsidP="00CA1CBB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CA1CBB">
        <w:rPr>
          <w:b w:val="0"/>
          <w:sz w:val="28"/>
          <w:szCs w:val="28"/>
        </w:rPr>
        <w:t>1. Внести изменения в постановление Администрации Валдайского муниципального района от 20.08.2014 № 1637 «О ликвидации муниципал</w:t>
      </w:r>
      <w:r w:rsidRPr="00CA1CBB">
        <w:rPr>
          <w:b w:val="0"/>
          <w:sz w:val="28"/>
          <w:szCs w:val="28"/>
        </w:rPr>
        <w:t>ь</w:t>
      </w:r>
      <w:r w:rsidRPr="00CA1CBB">
        <w:rPr>
          <w:b w:val="0"/>
          <w:sz w:val="28"/>
          <w:szCs w:val="28"/>
        </w:rPr>
        <w:t>ного унитарного предприятия туристическо-гостиничного центра «Валдай»:</w:t>
      </w:r>
    </w:p>
    <w:p w:rsidR="00CA1CBB" w:rsidRPr="00CA1CBB" w:rsidRDefault="00CA1CBB" w:rsidP="00CA1CBB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CA1CBB">
        <w:rPr>
          <w:b w:val="0"/>
          <w:sz w:val="28"/>
          <w:szCs w:val="28"/>
        </w:rPr>
        <w:t>1.1. Изложить пункт 2 в  редакции:</w:t>
      </w:r>
    </w:p>
    <w:p w:rsidR="00CA1CBB" w:rsidRPr="00CA1CBB" w:rsidRDefault="00CA1CBB" w:rsidP="00CA1C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CBB">
        <w:rPr>
          <w:rFonts w:ascii="Times New Roman" w:hAnsi="Times New Roman" w:cs="Times New Roman"/>
          <w:sz w:val="28"/>
          <w:szCs w:val="28"/>
        </w:rPr>
        <w:t>«2. Установить срок ликвидации МУП туристическо-гостиничного центра «Ва</w:t>
      </w:r>
      <w:r w:rsidRPr="00CA1CBB">
        <w:rPr>
          <w:rFonts w:ascii="Times New Roman" w:hAnsi="Times New Roman" w:cs="Times New Roman"/>
          <w:sz w:val="28"/>
          <w:szCs w:val="28"/>
        </w:rPr>
        <w:t>л</w:t>
      </w:r>
      <w:r w:rsidRPr="00CA1CBB">
        <w:rPr>
          <w:rFonts w:ascii="Times New Roman" w:hAnsi="Times New Roman" w:cs="Times New Roman"/>
          <w:sz w:val="28"/>
          <w:szCs w:val="28"/>
        </w:rPr>
        <w:t xml:space="preserve">дай» до 31 января 2016 года». </w:t>
      </w:r>
    </w:p>
    <w:p w:rsidR="00CA1CBB" w:rsidRPr="00CA1CBB" w:rsidRDefault="00CA1CBB" w:rsidP="00CA1C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1CBB">
        <w:rPr>
          <w:sz w:val="28"/>
          <w:szCs w:val="28"/>
        </w:rPr>
        <w:t>1.2. Изложить строку 8 Плана мероприятий по ликвидации МУП тур</w:t>
      </w:r>
      <w:r w:rsidRPr="00CA1CBB">
        <w:rPr>
          <w:sz w:val="28"/>
          <w:szCs w:val="28"/>
        </w:rPr>
        <w:t>и</w:t>
      </w:r>
      <w:r w:rsidRPr="00CA1CBB">
        <w:rPr>
          <w:sz w:val="28"/>
          <w:szCs w:val="28"/>
        </w:rPr>
        <w:t>стическо-гостиничного центра «Валдай» в редакции:</w:t>
      </w:r>
    </w:p>
    <w:p w:rsidR="00CA1CBB" w:rsidRPr="00CA1CBB" w:rsidRDefault="00CA1CBB" w:rsidP="00CA1C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000"/>
        <w:gridCol w:w="1700"/>
        <w:gridCol w:w="1708"/>
        <w:gridCol w:w="2400"/>
      </w:tblGrid>
      <w:tr w:rsidR="00CA1CBB" w:rsidRPr="00CA1CBB" w:rsidTr="00CA1CB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A1CB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A1CBB">
              <w:rPr>
                <w:b/>
                <w:sz w:val="28"/>
                <w:szCs w:val="28"/>
              </w:rPr>
              <w:t>п</w:t>
            </w:r>
            <w:proofErr w:type="gramEnd"/>
            <w:r w:rsidRPr="00CA1CB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A1CBB">
              <w:rPr>
                <w:b/>
                <w:sz w:val="28"/>
                <w:szCs w:val="28"/>
              </w:rPr>
              <w:t>Наименование мер</w:t>
            </w:r>
            <w:r w:rsidRPr="00CA1CBB">
              <w:rPr>
                <w:b/>
                <w:sz w:val="28"/>
                <w:szCs w:val="28"/>
              </w:rPr>
              <w:t>о</w:t>
            </w:r>
            <w:r w:rsidRPr="00CA1CBB"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A1CBB">
              <w:rPr>
                <w:b/>
                <w:sz w:val="28"/>
                <w:szCs w:val="28"/>
              </w:rPr>
              <w:t>Срок и</w:t>
            </w:r>
            <w:r w:rsidRPr="00CA1CBB">
              <w:rPr>
                <w:b/>
                <w:sz w:val="28"/>
                <w:szCs w:val="28"/>
              </w:rPr>
              <w:t>с</w:t>
            </w:r>
            <w:r w:rsidRPr="00CA1CBB">
              <w:rPr>
                <w:b/>
                <w:sz w:val="28"/>
                <w:szCs w:val="28"/>
              </w:rPr>
              <w:t>полн</w:t>
            </w:r>
            <w:r w:rsidRPr="00CA1CBB">
              <w:rPr>
                <w:b/>
                <w:sz w:val="28"/>
                <w:szCs w:val="28"/>
              </w:rPr>
              <w:t>е</w:t>
            </w:r>
            <w:r w:rsidRPr="00CA1CBB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A1CBB">
              <w:rPr>
                <w:b/>
                <w:sz w:val="28"/>
                <w:szCs w:val="28"/>
              </w:rPr>
              <w:t>Отве</w:t>
            </w:r>
            <w:r w:rsidRPr="00CA1CBB">
              <w:rPr>
                <w:b/>
                <w:sz w:val="28"/>
                <w:szCs w:val="28"/>
              </w:rPr>
              <w:t>т</w:t>
            </w:r>
            <w:r w:rsidRPr="00CA1CBB">
              <w:rPr>
                <w:b/>
                <w:sz w:val="28"/>
                <w:szCs w:val="28"/>
              </w:rPr>
              <w:t>ственные л</w:t>
            </w:r>
            <w:r w:rsidRPr="00CA1CBB">
              <w:rPr>
                <w:b/>
                <w:sz w:val="28"/>
                <w:szCs w:val="28"/>
              </w:rPr>
              <w:t>и</w:t>
            </w:r>
            <w:r w:rsidRPr="00CA1CBB">
              <w:rPr>
                <w:b/>
                <w:sz w:val="28"/>
                <w:szCs w:val="28"/>
              </w:rPr>
              <w:t>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A1CBB">
              <w:rPr>
                <w:b/>
                <w:sz w:val="28"/>
                <w:szCs w:val="28"/>
              </w:rPr>
              <w:t>Примечание</w:t>
            </w:r>
          </w:p>
        </w:tc>
      </w:tr>
      <w:tr w:rsidR="00CA1CBB" w:rsidRPr="00CA1CBB" w:rsidTr="00CA1CB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5</w:t>
            </w:r>
          </w:p>
        </w:tc>
      </w:tr>
      <w:tr w:rsidR="00CA1CBB" w:rsidRPr="00CA1CBB" w:rsidTr="00CA1CB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«8.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Проведение расчетов с кред</w:t>
            </w:r>
            <w:r w:rsidRPr="00CA1CBB">
              <w:rPr>
                <w:sz w:val="28"/>
                <w:szCs w:val="28"/>
              </w:rPr>
              <w:t>и</w:t>
            </w:r>
            <w:r w:rsidRPr="00CA1CBB">
              <w:rPr>
                <w:sz w:val="28"/>
                <w:szCs w:val="28"/>
              </w:rPr>
              <w:t xml:space="preserve">торами третьей и четвертой очереди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до 15 янв</w:t>
            </w:r>
            <w:r w:rsidRPr="00CA1CBB">
              <w:rPr>
                <w:sz w:val="28"/>
                <w:szCs w:val="28"/>
              </w:rPr>
              <w:t>а</w:t>
            </w:r>
            <w:r w:rsidRPr="00CA1CBB">
              <w:rPr>
                <w:sz w:val="28"/>
                <w:szCs w:val="28"/>
              </w:rPr>
              <w:t>ря 2016 г</w:t>
            </w:r>
            <w:r w:rsidRPr="00CA1CBB">
              <w:rPr>
                <w:sz w:val="28"/>
                <w:szCs w:val="28"/>
              </w:rPr>
              <w:t>о</w:t>
            </w:r>
            <w:r w:rsidRPr="00CA1CBB">
              <w:rPr>
                <w:sz w:val="28"/>
                <w:szCs w:val="28"/>
              </w:rPr>
              <w:t>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ликвидац</w:t>
            </w:r>
            <w:r w:rsidRPr="00CA1CBB">
              <w:rPr>
                <w:sz w:val="28"/>
                <w:szCs w:val="28"/>
              </w:rPr>
              <w:t>и</w:t>
            </w:r>
            <w:r w:rsidRPr="00CA1CBB">
              <w:rPr>
                <w:sz w:val="28"/>
                <w:szCs w:val="28"/>
              </w:rPr>
              <w:t>онная к</w:t>
            </w:r>
            <w:r w:rsidRPr="00CA1CBB">
              <w:rPr>
                <w:sz w:val="28"/>
                <w:szCs w:val="28"/>
              </w:rPr>
              <w:t>о</w:t>
            </w:r>
            <w:r w:rsidRPr="00CA1CBB">
              <w:rPr>
                <w:sz w:val="28"/>
                <w:szCs w:val="28"/>
              </w:rPr>
              <w:t>миссия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A1CBB">
              <w:rPr>
                <w:sz w:val="28"/>
                <w:szCs w:val="28"/>
              </w:rPr>
              <w:t>статья 63, ст</w:t>
            </w:r>
            <w:r w:rsidRPr="00CA1CBB">
              <w:rPr>
                <w:sz w:val="28"/>
                <w:szCs w:val="28"/>
              </w:rPr>
              <w:t>а</w:t>
            </w:r>
            <w:r w:rsidRPr="00CA1CBB">
              <w:rPr>
                <w:sz w:val="28"/>
                <w:szCs w:val="28"/>
              </w:rPr>
              <w:t>тья 64 Гра</w:t>
            </w:r>
            <w:r w:rsidRPr="00CA1CBB">
              <w:rPr>
                <w:sz w:val="28"/>
                <w:szCs w:val="28"/>
              </w:rPr>
              <w:t>ж</w:t>
            </w:r>
            <w:r w:rsidRPr="00CA1CBB">
              <w:rPr>
                <w:sz w:val="28"/>
                <w:szCs w:val="28"/>
              </w:rPr>
              <w:t>данского кодекса Росси</w:t>
            </w:r>
            <w:r w:rsidRPr="00CA1CBB">
              <w:rPr>
                <w:sz w:val="28"/>
                <w:szCs w:val="28"/>
              </w:rPr>
              <w:t>й</w:t>
            </w:r>
            <w:r w:rsidRPr="00CA1CBB">
              <w:rPr>
                <w:sz w:val="28"/>
                <w:szCs w:val="28"/>
              </w:rPr>
              <w:t>ской Федер</w:t>
            </w:r>
            <w:r w:rsidRPr="00CA1CBB">
              <w:rPr>
                <w:sz w:val="28"/>
                <w:szCs w:val="28"/>
              </w:rPr>
              <w:t>а</w:t>
            </w:r>
            <w:r w:rsidRPr="00CA1CBB">
              <w:rPr>
                <w:sz w:val="28"/>
                <w:szCs w:val="28"/>
              </w:rPr>
              <w:t>ции</w:t>
            </w:r>
          </w:p>
        </w:tc>
      </w:tr>
    </w:tbl>
    <w:p w:rsidR="00CA1CBB" w:rsidRPr="00CA1CBB" w:rsidRDefault="00CA1CBB" w:rsidP="00CA1C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1CBB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A1CBB">
        <w:rPr>
          <w:sz w:val="28"/>
          <w:szCs w:val="28"/>
        </w:rPr>
        <w:t xml:space="preserve"> ».</w:t>
      </w:r>
    </w:p>
    <w:p w:rsidR="00CA1CBB" w:rsidRPr="00CA1CBB" w:rsidRDefault="00CA1CBB" w:rsidP="00CA1CBB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CA1CBB">
        <w:rPr>
          <w:b w:val="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CA1CBB">
        <w:rPr>
          <w:b w:val="0"/>
          <w:sz w:val="28"/>
          <w:szCs w:val="28"/>
        </w:rPr>
        <w:t>и</w:t>
      </w:r>
      <w:r w:rsidRPr="00CA1CBB">
        <w:rPr>
          <w:b w:val="0"/>
          <w:sz w:val="28"/>
          <w:szCs w:val="28"/>
        </w:rPr>
        <w:t>пального района в сети «И</w:t>
      </w:r>
      <w:r w:rsidRPr="00CA1CBB">
        <w:rPr>
          <w:b w:val="0"/>
          <w:sz w:val="28"/>
          <w:szCs w:val="28"/>
        </w:rPr>
        <w:t>н</w:t>
      </w:r>
      <w:r w:rsidRPr="00CA1CBB">
        <w:rPr>
          <w:b w:val="0"/>
          <w:sz w:val="28"/>
          <w:szCs w:val="28"/>
        </w:rPr>
        <w:t>тернет».</w:t>
      </w:r>
    </w:p>
    <w:p w:rsidR="00CA1CBB" w:rsidRPr="00CA1CBB" w:rsidRDefault="00CA1CBB" w:rsidP="00CA1CBB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CA1CBB">
        <w:rPr>
          <w:b w:val="0"/>
          <w:sz w:val="28"/>
          <w:szCs w:val="28"/>
        </w:rPr>
        <w:t>3. Постановление распространяет свое действие на правоотношения, возникшие с 01 декабря 2015 года.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CA1CB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CA1CBB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8B" w:rsidRDefault="00C85A8B">
      <w:r>
        <w:separator/>
      </w:r>
    </w:p>
  </w:endnote>
  <w:endnote w:type="continuationSeparator" w:id="0">
    <w:p w:rsidR="00C85A8B" w:rsidRDefault="00C8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8B" w:rsidRDefault="00C85A8B">
      <w:r>
        <w:separator/>
      </w:r>
    </w:p>
  </w:footnote>
  <w:footnote w:type="continuationSeparator" w:id="0">
    <w:p w:rsidR="00C85A8B" w:rsidRDefault="00C8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A1CB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EAD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5A8B"/>
    <w:rsid w:val="00C87775"/>
    <w:rsid w:val="00C879F4"/>
    <w:rsid w:val="00C93EC1"/>
    <w:rsid w:val="00CA1CBB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2015-12-09T06:57:00Z</cp:lastPrinted>
  <dcterms:created xsi:type="dcterms:W3CDTF">2015-12-10T09:22:00Z</dcterms:created>
  <dcterms:modified xsi:type="dcterms:W3CDTF">2015-12-10T09:22:00Z</dcterms:modified>
</cp:coreProperties>
</file>