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D73B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D73B0" w:rsidRDefault="001D73B0" w:rsidP="001D73B0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1D73B0" w:rsidRDefault="001D73B0" w:rsidP="001D73B0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информатизации Валдайского муниципального района </w:t>
      </w:r>
    </w:p>
    <w:p w:rsidR="001D73B0" w:rsidRDefault="001D73B0" w:rsidP="001D73B0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2017-2020 годы</w:t>
      </w:r>
    </w:p>
    <w:p w:rsidR="001D73B0" w:rsidRDefault="001D73B0" w:rsidP="001D73B0">
      <w:pPr>
        <w:rPr>
          <w:sz w:val="28"/>
          <w:szCs w:val="28"/>
        </w:rPr>
      </w:pPr>
    </w:p>
    <w:p w:rsidR="001D73B0" w:rsidRDefault="001D73B0" w:rsidP="001D73B0">
      <w:pPr>
        <w:rPr>
          <w:sz w:val="28"/>
          <w:szCs w:val="28"/>
        </w:rPr>
      </w:pPr>
    </w:p>
    <w:p w:rsidR="001D73B0" w:rsidRDefault="001D73B0" w:rsidP="001D7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экономической, социально-политической,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 духовной сфер жизни, совершенствования системы муниципального управления на основе использования информационных и телекоммуникац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технологий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1D73B0" w:rsidRDefault="001D73B0" w:rsidP="001D7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информатизации Валдайского муниципального района на 2017-2020 годы,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16.11.2016 № 1816:</w:t>
      </w:r>
    </w:p>
    <w:p w:rsidR="001D73B0" w:rsidRDefault="001D73B0" w:rsidP="004A121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 3.2.2 пункта 4 паспорта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в редакции: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101"/>
        <w:gridCol w:w="851"/>
        <w:gridCol w:w="850"/>
        <w:gridCol w:w="860"/>
        <w:gridCol w:w="860"/>
      </w:tblGrid>
      <w:tr w:rsidR="001D73B0" w:rsidTr="004A121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ind w:right="-109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A1212">
              <w:rPr>
                <w:b/>
                <w:sz w:val="24"/>
                <w:szCs w:val="24"/>
              </w:rPr>
              <w:t>п</w:t>
            </w:r>
            <w:proofErr w:type="gramEnd"/>
            <w:r w:rsidRPr="004A12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</w:t>
            </w:r>
            <w:r w:rsidRPr="004A1212">
              <w:rPr>
                <w:b/>
                <w:sz w:val="24"/>
                <w:szCs w:val="24"/>
              </w:rPr>
              <w:t>о</w:t>
            </w:r>
            <w:r w:rsidRPr="004A1212">
              <w:rPr>
                <w:b/>
                <w:sz w:val="24"/>
                <w:szCs w:val="24"/>
              </w:rPr>
              <w:t>го п</w:t>
            </w:r>
            <w:r w:rsidRPr="004A1212">
              <w:rPr>
                <w:b/>
                <w:sz w:val="24"/>
                <w:szCs w:val="24"/>
              </w:rPr>
              <w:t>о</w:t>
            </w:r>
            <w:r w:rsidRPr="004A1212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Значение целевого показат</w:t>
            </w:r>
            <w:r w:rsidRPr="004A1212">
              <w:rPr>
                <w:b/>
                <w:sz w:val="24"/>
                <w:szCs w:val="24"/>
              </w:rPr>
              <w:t>е</w:t>
            </w:r>
            <w:r w:rsidRPr="004A1212">
              <w:rPr>
                <w:b/>
                <w:sz w:val="24"/>
                <w:szCs w:val="24"/>
              </w:rPr>
              <w:t>ля по годам</w:t>
            </w:r>
          </w:p>
        </w:tc>
      </w:tr>
      <w:tr w:rsidR="001D73B0" w:rsidTr="004A121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2020</w:t>
            </w:r>
          </w:p>
        </w:tc>
      </w:tr>
      <w:tr w:rsidR="001D73B0" w:rsidTr="001D7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B0" w:rsidRDefault="001D73B0" w:rsidP="004A1212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B0" w:rsidRDefault="001D73B0" w:rsidP="004A1212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4A1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автоматизированных рабочих мест в органах местного самоуправления района, проведенных оценку эффективности системы защиты персональных данных на предмет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ответствия требованиям защиты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</w:t>
            </w:r>
            <w:r w:rsidR="004A1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B0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B0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B0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B0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1212" w:rsidRDefault="004A1212" w:rsidP="004A121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73B0" w:rsidRDefault="001D73B0" w:rsidP="004A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1D73B0" w:rsidRDefault="001D73B0" w:rsidP="004A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1212">
        <w:rPr>
          <w:sz w:val="28"/>
          <w:szCs w:val="28"/>
        </w:rPr>
        <w:t xml:space="preserve">6. </w:t>
      </w:r>
      <w:r>
        <w:rPr>
          <w:sz w:val="28"/>
          <w:szCs w:val="28"/>
        </w:rPr>
        <w:t>Объёмы и источники финансирования муниципальной программы в целом и по годам реализации (тыс. руб.):</w:t>
      </w:r>
    </w:p>
    <w:p w:rsidR="001D73B0" w:rsidRDefault="001D73B0" w:rsidP="001D73B0">
      <w:pPr>
        <w:ind w:firstLine="720"/>
        <w:jc w:val="both"/>
      </w:pPr>
    </w:p>
    <w:p w:rsidR="004A1212" w:rsidRDefault="004A1212" w:rsidP="001D73B0">
      <w:pPr>
        <w:ind w:firstLine="720"/>
        <w:jc w:val="both"/>
      </w:pPr>
    </w:p>
    <w:p w:rsidR="004A1212" w:rsidRDefault="004A1212" w:rsidP="001D73B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52"/>
        <w:gridCol w:w="1418"/>
        <w:gridCol w:w="1984"/>
        <w:gridCol w:w="1843"/>
      </w:tblGrid>
      <w:tr w:rsidR="001D73B0" w:rsidRPr="004A1212" w:rsidTr="004A1212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D73B0" w:rsidRPr="004A1212" w:rsidTr="004A1212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бюджеты п</w:t>
            </w:r>
            <w:r w:rsidRPr="004A1212">
              <w:rPr>
                <w:b/>
                <w:sz w:val="24"/>
                <w:szCs w:val="24"/>
              </w:rPr>
              <w:t>о</w:t>
            </w:r>
            <w:r w:rsidRPr="004A1212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внебюдже</w:t>
            </w:r>
            <w:r w:rsidRPr="004A1212">
              <w:rPr>
                <w:b/>
                <w:sz w:val="24"/>
                <w:szCs w:val="24"/>
              </w:rPr>
              <w:t>т</w:t>
            </w:r>
            <w:r w:rsidRPr="004A1212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1212">
              <w:rPr>
                <w:b/>
                <w:sz w:val="24"/>
                <w:szCs w:val="24"/>
              </w:rPr>
              <w:t>всего</w:t>
            </w:r>
          </w:p>
        </w:tc>
      </w:tr>
      <w:tr w:rsidR="001D73B0" w:rsidRPr="004A1212" w:rsidTr="004A12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6</w:t>
            </w:r>
          </w:p>
        </w:tc>
      </w:tr>
      <w:tr w:rsidR="001D73B0" w:rsidRPr="004A1212" w:rsidTr="004A12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87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87</w:t>
            </w:r>
          </w:p>
        </w:tc>
      </w:tr>
      <w:tr w:rsidR="001D73B0" w:rsidRPr="004A1212" w:rsidTr="004A12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694,917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694,917</w:t>
            </w:r>
          </w:p>
        </w:tc>
      </w:tr>
      <w:tr w:rsidR="001D73B0" w:rsidRPr="004A1212" w:rsidTr="004A12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497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497</w:t>
            </w:r>
          </w:p>
        </w:tc>
      </w:tr>
      <w:tr w:rsidR="001D73B0" w:rsidRPr="004A1212" w:rsidTr="004A12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87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87</w:t>
            </w:r>
          </w:p>
        </w:tc>
      </w:tr>
      <w:tr w:rsidR="001D73B0" w:rsidRPr="004A1212" w:rsidTr="004A121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1365,917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1365,917</w:t>
            </w:r>
          </w:p>
        </w:tc>
      </w:tr>
    </w:tbl>
    <w:p w:rsidR="001D73B0" w:rsidRDefault="001D73B0" w:rsidP="001D73B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D73B0" w:rsidRDefault="004A1212" w:rsidP="004A1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</w:t>
      </w:r>
      <w:r w:rsidR="001D73B0">
        <w:rPr>
          <w:sz w:val="28"/>
          <w:szCs w:val="28"/>
        </w:rPr>
        <w:t>мероприятия муниципальной программы в редакции:</w:t>
      </w:r>
    </w:p>
    <w:p w:rsidR="004A1212" w:rsidRDefault="004A1212" w:rsidP="004A121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муниципальной программы</w:t>
      </w: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846"/>
        <w:gridCol w:w="1133"/>
        <w:gridCol w:w="1275"/>
        <w:gridCol w:w="708"/>
        <w:gridCol w:w="709"/>
        <w:gridCol w:w="716"/>
        <w:gridCol w:w="702"/>
      </w:tblGrid>
      <w:tr w:rsidR="001D73B0" w:rsidRPr="004A1212" w:rsidTr="004A1212">
        <w:trPr>
          <w:trHeight w:val="640"/>
        </w:trPr>
        <w:tc>
          <w:tcPr>
            <w:tcW w:w="568" w:type="dxa"/>
            <w:vMerge w:val="restart"/>
            <w:vAlign w:val="center"/>
            <w:hideMark/>
          </w:tcPr>
          <w:p w:rsidR="001D73B0" w:rsidRPr="004A1212" w:rsidRDefault="004A1212" w:rsidP="004A121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№</w:t>
            </w:r>
            <w:r w:rsidR="001D73B0" w:rsidRPr="004A1212">
              <w:rPr>
                <w:b/>
              </w:rPr>
              <w:br/>
            </w:r>
            <w:proofErr w:type="gramStart"/>
            <w:r w:rsidR="001D73B0" w:rsidRPr="004A1212">
              <w:rPr>
                <w:b/>
              </w:rPr>
              <w:t>п</w:t>
            </w:r>
            <w:proofErr w:type="gramEnd"/>
            <w:r w:rsidR="001D73B0" w:rsidRPr="004A1212">
              <w:rPr>
                <w:b/>
              </w:rPr>
              <w:t>/п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D73B0" w:rsidRPr="004A1212" w:rsidRDefault="004A1212" w:rsidP="004A121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Наименов</w:t>
            </w:r>
            <w:r w:rsidRPr="004A1212">
              <w:rPr>
                <w:b/>
              </w:rPr>
              <w:t>а</w:t>
            </w:r>
            <w:r w:rsidRPr="004A1212">
              <w:rPr>
                <w:b/>
              </w:rPr>
              <w:t>ние</w:t>
            </w:r>
            <w:r w:rsidRPr="004A1212">
              <w:rPr>
                <w:b/>
              </w:rPr>
              <w:br/>
            </w:r>
            <w:r w:rsidR="001D73B0" w:rsidRPr="004A1212">
              <w:rPr>
                <w:b/>
              </w:rPr>
              <w:t>меропри</w:t>
            </w:r>
            <w:r w:rsidR="001D73B0" w:rsidRPr="004A1212">
              <w:rPr>
                <w:b/>
              </w:rPr>
              <w:t>я</w:t>
            </w:r>
            <w:r w:rsidR="001D73B0" w:rsidRPr="004A1212">
              <w:rPr>
                <w:b/>
              </w:rPr>
              <w:t>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Исполн</w:t>
            </w:r>
            <w:r w:rsidRPr="004A1212">
              <w:rPr>
                <w:b/>
              </w:rPr>
              <w:t>и</w:t>
            </w:r>
            <w:r w:rsidRPr="004A1212">
              <w:rPr>
                <w:b/>
              </w:rPr>
              <w:t>тель</w:t>
            </w:r>
          </w:p>
        </w:tc>
        <w:tc>
          <w:tcPr>
            <w:tcW w:w="846" w:type="dxa"/>
            <w:vMerge w:val="restart"/>
            <w:vAlign w:val="center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 xml:space="preserve">Срок </w:t>
            </w:r>
            <w:r w:rsidRPr="004A1212">
              <w:rPr>
                <w:b/>
              </w:rPr>
              <w:br/>
              <w:t>ре</w:t>
            </w:r>
            <w:r w:rsidRPr="004A1212">
              <w:rPr>
                <w:b/>
              </w:rPr>
              <w:t>а</w:t>
            </w:r>
            <w:r w:rsidRPr="004A1212">
              <w:rPr>
                <w:b/>
              </w:rPr>
              <w:t>лиз</w:t>
            </w:r>
            <w:r w:rsidRPr="004A1212">
              <w:rPr>
                <w:b/>
              </w:rPr>
              <w:t>а</w:t>
            </w:r>
            <w:r w:rsidRPr="004A1212">
              <w:rPr>
                <w:b/>
              </w:rPr>
              <w:t>ции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Цел</w:t>
            </w:r>
            <w:r w:rsidRPr="004A1212">
              <w:rPr>
                <w:b/>
              </w:rPr>
              <w:t>е</w:t>
            </w:r>
            <w:r w:rsidRPr="004A1212">
              <w:rPr>
                <w:b/>
              </w:rPr>
              <w:t>вой</w:t>
            </w:r>
            <w:r w:rsidR="004A1212" w:rsidRPr="004A1212">
              <w:rPr>
                <w:b/>
              </w:rPr>
              <w:t xml:space="preserve"> </w:t>
            </w:r>
            <w:r w:rsidRPr="004A1212">
              <w:rPr>
                <w:b/>
              </w:rPr>
              <w:t>показ</w:t>
            </w:r>
            <w:r w:rsidRPr="004A1212">
              <w:rPr>
                <w:b/>
              </w:rPr>
              <w:t>а</w:t>
            </w:r>
            <w:r w:rsidRPr="004A1212">
              <w:rPr>
                <w:b/>
              </w:rPr>
              <w:t>тель</w:t>
            </w:r>
            <w:r w:rsidRPr="004A1212">
              <w:rPr>
                <w:b/>
              </w:rPr>
              <w:br/>
              <w:t>(номер целевого показ</w:t>
            </w:r>
            <w:r w:rsidRPr="004A1212">
              <w:rPr>
                <w:b/>
              </w:rPr>
              <w:t>а</w:t>
            </w:r>
            <w:r w:rsidRPr="004A1212">
              <w:rPr>
                <w:b/>
              </w:rPr>
              <w:t>теля из паспо</w:t>
            </w:r>
            <w:r w:rsidRPr="004A1212">
              <w:rPr>
                <w:b/>
              </w:rPr>
              <w:t>р</w:t>
            </w:r>
            <w:r w:rsidRPr="004A1212">
              <w:rPr>
                <w:b/>
              </w:rPr>
              <w:t>та</w:t>
            </w:r>
            <w:r w:rsidRPr="004A1212">
              <w:rPr>
                <w:b/>
              </w:rPr>
              <w:br/>
              <w:t>муниц</w:t>
            </w:r>
            <w:r w:rsidRPr="004A1212">
              <w:rPr>
                <w:b/>
              </w:rPr>
              <w:t>и</w:t>
            </w:r>
            <w:r w:rsidRPr="004A1212">
              <w:rPr>
                <w:b/>
              </w:rPr>
              <w:t>пальной</w:t>
            </w:r>
            <w:r w:rsidRPr="004A1212">
              <w:rPr>
                <w:b/>
              </w:rPr>
              <w:br/>
              <w:t>пр</w:t>
            </w:r>
            <w:r w:rsidRPr="004A1212">
              <w:rPr>
                <w:b/>
              </w:rPr>
              <w:t>о</w:t>
            </w:r>
            <w:r w:rsidRPr="004A1212">
              <w:rPr>
                <w:b/>
              </w:rPr>
              <w:t>граммы)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Источник</w:t>
            </w:r>
            <w:r w:rsidRPr="004A1212">
              <w:rPr>
                <w:b/>
              </w:rPr>
              <w:br/>
              <w:t>финанс</w:t>
            </w:r>
            <w:r w:rsidRPr="004A1212">
              <w:rPr>
                <w:b/>
              </w:rPr>
              <w:t>и</w:t>
            </w:r>
            <w:r w:rsidRPr="004A1212">
              <w:rPr>
                <w:b/>
              </w:rPr>
              <w:t>рования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Объем финансирования</w:t>
            </w:r>
            <w:r w:rsidRPr="004A1212">
              <w:rPr>
                <w:b/>
              </w:rPr>
              <w:br/>
              <w:t>по годам (тыс. руб.)</w:t>
            </w:r>
          </w:p>
        </w:tc>
      </w:tr>
      <w:tr w:rsidR="001D73B0" w:rsidRPr="004A1212" w:rsidTr="004A1212">
        <w:trPr>
          <w:trHeight w:val="480"/>
        </w:trPr>
        <w:tc>
          <w:tcPr>
            <w:tcW w:w="568" w:type="dxa"/>
            <w:vMerge/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center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2018</w:t>
            </w:r>
          </w:p>
        </w:tc>
        <w:tc>
          <w:tcPr>
            <w:tcW w:w="716" w:type="dxa"/>
            <w:vAlign w:val="center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2019</w:t>
            </w:r>
          </w:p>
        </w:tc>
        <w:tc>
          <w:tcPr>
            <w:tcW w:w="702" w:type="dxa"/>
            <w:vAlign w:val="center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4A1212">
              <w:rPr>
                <w:b/>
              </w:rPr>
              <w:t>2020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1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2</w:t>
            </w:r>
          </w:p>
        </w:tc>
        <w:tc>
          <w:tcPr>
            <w:tcW w:w="1417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3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4</w:t>
            </w:r>
          </w:p>
        </w:tc>
        <w:tc>
          <w:tcPr>
            <w:tcW w:w="1133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5</w:t>
            </w:r>
          </w:p>
        </w:tc>
        <w:tc>
          <w:tcPr>
            <w:tcW w:w="1275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6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7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8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9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pacing w:line="240" w:lineRule="exact"/>
              <w:jc w:val="center"/>
            </w:pPr>
            <w:r w:rsidRPr="004A1212">
              <w:t>10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1.</w:t>
            </w:r>
          </w:p>
        </w:tc>
        <w:tc>
          <w:tcPr>
            <w:tcW w:w="9065" w:type="dxa"/>
            <w:gridSpan w:val="9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rPr>
                <w:bCs/>
                <w:color w:val="000000"/>
              </w:rPr>
            </w:pPr>
            <w:r w:rsidRPr="004A1212">
              <w:rPr>
                <w:color w:val="000000"/>
              </w:rPr>
              <w:t>Совершенствование нормативно-правовой и методической базы в сфере использов</w:t>
            </w:r>
            <w:r w:rsidRPr="004A1212">
              <w:rPr>
                <w:color w:val="000000"/>
              </w:rPr>
              <w:t>а</w:t>
            </w:r>
            <w:r w:rsidRPr="004A1212">
              <w:rPr>
                <w:color w:val="000000"/>
              </w:rPr>
              <w:t>ния и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формационных технологий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1.1.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</w:pPr>
            <w:r w:rsidRPr="004A1212">
              <w:rPr>
                <w:color w:val="000000"/>
              </w:rPr>
              <w:t>Разрабо</w:t>
            </w:r>
            <w:r w:rsidRPr="004A1212">
              <w:rPr>
                <w:color w:val="000000"/>
              </w:rPr>
              <w:t>т</w:t>
            </w:r>
            <w:r w:rsidRPr="004A1212">
              <w:rPr>
                <w:color w:val="000000"/>
              </w:rPr>
              <w:t>ка норм</w:t>
            </w:r>
            <w:r w:rsidRPr="004A1212">
              <w:rPr>
                <w:color w:val="000000"/>
              </w:rPr>
              <w:t>а</w:t>
            </w:r>
            <w:r w:rsidRPr="004A1212">
              <w:rPr>
                <w:color w:val="000000"/>
              </w:rPr>
              <w:t>тивно-правовых а</w:t>
            </w:r>
            <w:r w:rsidRPr="004A1212">
              <w:rPr>
                <w:color w:val="000000"/>
              </w:rPr>
              <w:t>к</w:t>
            </w:r>
            <w:r w:rsidRPr="004A1212">
              <w:rPr>
                <w:color w:val="000000"/>
              </w:rPr>
              <w:t>тов, пред</w:t>
            </w:r>
            <w:r w:rsidRPr="004A1212">
              <w:rPr>
                <w:color w:val="000000"/>
              </w:rPr>
              <w:t>у</w:t>
            </w:r>
            <w:r w:rsidRPr="004A1212">
              <w:rPr>
                <w:color w:val="000000"/>
              </w:rPr>
              <w:t>смотре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ных федеральн</w:t>
            </w:r>
            <w:r w:rsidRPr="004A1212">
              <w:rPr>
                <w:color w:val="000000"/>
              </w:rPr>
              <w:t>ы</w:t>
            </w:r>
            <w:r w:rsidRPr="004A1212">
              <w:rPr>
                <w:color w:val="000000"/>
              </w:rPr>
              <w:t>ми законами, нормати</w:t>
            </w:r>
            <w:r w:rsidRPr="004A1212">
              <w:rPr>
                <w:color w:val="000000"/>
              </w:rPr>
              <w:t>в</w:t>
            </w:r>
            <w:r w:rsidRPr="004A1212">
              <w:rPr>
                <w:color w:val="000000"/>
              </w:rPr>
              <w:t>но-правовыми актами Но</w:t>
            </w:r>
            <w:r w:rsidRPr="004A1212">
              <w:rPr>
                <w:color w:val="000000"/>
              </w:rPr>
              <w:t>в</w:t>
            </w:r>
            <w:r w:rsidRPr="004A1212">
              <w:rPr>
                <w:color w:val="000000"/>
              </w:rPr>
              <w:t>городской о</w:t>
            </w:r>
            <w:r w:rsidRPr="004A1212">
              <w:rPr>
                <w:color w:val="000000"/>
              </w:rPr>
              <w:t>б</w:t>
            </w:r>
            <w:r w:rsidRPr="004A1212">
              <w:rPr>
                <w:color w:val="000000"/>
              </w:rPr>
              <w:t>ласти и направле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ных на обе</w:t>
            </w:r>
            <w:r w:rsidRPr="004A1212">
              <w:rPr>
                <w:color w:val="000000"/>
              </w:rPr>
              <w:t>с</w:t>
            </w:r>
            <w:r w:rsidRPr="004A1212">
              <w:rPr>
                <w:color w:val="000000"/>
              </w:rPr>
              <w:t xml:space="preserve">печение </w:t>
            </w:r>
            <w:proofErr w:type="gramStart"/>
            <w:r w:rsidRPr="004A1212">
              <w:rPr>
                <w:color w:val="000000"/>
              </w:rPr>
              <w:t>п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рехода</w:t>
            </w:r>
            <w:proofErr w:type="gramEnd"/>
            <w:r w:rsidRPr="004A1212">
              <w:rPr>
                <w:color w:val="000000"/>
              </w:rPr>
              <w:t xml:space="preserve"> на предоставл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ние услуг в электро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ном виде, межв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домстве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ное информац</w:t>
            </w:r>
            <w:r w:rsidRPr="004A1212">
              <w:rPr>
                <w:color w:val="000000"/>
              </w:rPr>
              <w:t>и</w:t>
            </w:r>
            <w:r w:rsidRPr="004A1212">
              <w:rPr>
                <w:color w:val="000000"/>
              </w:rPr>
              <w:t>онное вза</w:t>
            </w:r>
            <w:r w:rsidRPr="004A1212">
              <w:rPr>
                <w:color w:val="000000"/>
              </w:rPr>
              <w:t>и</w:t>
            </w:r>
            <w:r w:rsidRPr="004A1212">
              <w:rPr>
                <w:color w:val="000000"/>
              </w:rPr>
              <w:t>модействие и соблюд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ние треб</w:t>
            </w:r>
            <w:r w:rsidRPr="004A1212">
              <w:rPr>
                <w:color w:val="000000"/>
              </w:rPr>
              <w:t>о</w:t>
            </w:r>
            <w:r w:rsidRPr="004A1212">
              <w:rPr>
                <w:color w:val="000000"/>
              </w:rPr>
              <w:t>ваний обеспеч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 xml:space="preserve">ния </w:t>
            </w:r>
            <w:r w:rsidRPr="004A1212">
              <w:rPr>
                <w:color w:val="000000"/>
              </w:rPr>
              <w:lastRenderedPageBreak/>
              <w:t>защиты пе</w:t>
            </w:r>
            <w:r w:rsidRPr="004A1212">
              <w:rPr>
                <w:color w:val="000000"/>
              </w:rPr>
              <w:t>р</w:t>
            </w:r>
            <w:r w:rsidRPr="004A1212">
              <w:rPr>
                <w:color w:val="000000"/>
              </w:rPr>
              <w:t>сональных да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ных</w:t>
            </w:r>
          </w:p>
        </w:tc>
        <w:tc>
          <w:tcPr>
            <w:tcW w:w="1417" w:type="dxa"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A1212">
              <w:rPr>
                <w:color w:val="000000"/>
                <w:sz w:val="24"/>
                <w:szCs w:val="24"/>
              </w:rPr>
              <w:lastRenderedPageBreak/>
              <w:t>структу</w:t>
            </w:r>
            <w:r w:rsidRPr="004A1212">
              <w:rPr>
                <w:color w:val="000000"/>
                <w:sz w:val="24"/>
                <w:szCs w:val="24"/>
              </w:rPr>
              <w:t>р</w:t>
            </w:r>
            <w:r w:rsidRPr="004A1212">
              <w:rPr>
                <w:color w:val="000000"/>
                <w:sz w:val="24"/>
                <w:szCs w:val="24"/>
              </w:rPr>
              <w:t>ные по</w:t>
            </w:r>
            <w:r w:rsidRPr="004A1212">
              <w:rPr>
                <w:color w:val="000000"/>
                <w:sz w:val="24"/>
                <w:szCs w:val="24"/>
              </w:rPr>
              <w:t>д</w:t>
            </w:r>
            <w:r w:rsidRPr="004A1212">
              <w:rPr>
                <w:color w:val="000000"/>
                <w:sz w:val="24"/>
                <w:szCs w:val="24"/>
              </w:rPr>
              <w:t>раздел</w:t>
            </w:r>
            <w:r w:rsidRPr="004A1212">
              <w:rPr>
                <w:color w:val="000000"/>
                <w:sz w:val="24"/>
                <w:szCs w:val="24"/>
              </w:rPr>
              <w:t>е</w:t>
            </w:r>
            <w:r w:rsidRPr="004A1212">
              <w:rPr>
                <w:color w:val="000000"/>
                <w:sz w:val="24"/>
                <w:szCs w:val="24"/>
              </w:rPr>
              <w:t>ния Админ</w:t>
            </w:r>
            <w:r w:rsidRPr="004A1212">
              <w:rPr>
                <w:color w:val="000000"/>
                <w:sz w:val="24"/>
                <w:szCs w:val="24"/>
              </w:rPr>
              <w:t>и</w:t>
            </w:r>
            <w:r w:rsidRPr="004A1212">
              <w:rPr>
                <w:color w:val="000000"/>
                <w:sz w:val="24"/>
                <w:szCs w:val="24"/>
              </w:rPr>
              <w:t>страции муниц</w:t>
            </w:r>
            <w:r w:rsidRPr="004A1212">
              <w:rPr>
                <w:color w:val="000000"/>
                <w:sz w:val="24"/>
                <w:szCs w:val="24"/>
              </w:rPr>
              <w:t>и</w:t>
            </w:r>
            <w:r w:rsidRPr="004A1212">
              <w:rPr>
                <w:color w:val="000000"/>
                <w:sz w:val="24"/>
                <w:szCs w:val="24"/>
              </w:rPr>
              <w:t>пального района, участву</w:t>
            </w:r>
            <w:r w:rsidRPr="004A1212">
              <w:rPr>
                <w:color w:val="000000"/>
                <w:sz w:val="24"/>
                <w:szCs w:val="24"/>
              </w:rPr>
              <w:t>ю</w:t>
            </w:r>
            <w:r w:rsidRPr="004A1212">
              <w:rPr>
                <w:color w:val="000000"/>
                <w:sz w:val="24"/>
                <w:szCs w:val="24"/>
              </w:rPr>
              <w:t>щие в предоста</w:t>
            </w:r>
            <w:r w:rsidRPr="004A1212">
              <w:rPr>
                <w:color w:val="000000"/>
                <w:sz w:val="24"/>
                <w:szCs w:val="24"/>
              </w:rPr>
              <w:t>в</w:t>
            </w:r>
            <w:r w:rsidRPr="004A1212">
              <w:rPr>
                <w:color w:val="000000"/>
                <w:sz w:val="24"/>
                <w:szCs w:val="24"/>
              </w:rPr>
              <w:t>лении услуг н</w:t>
            </w:r>
            <w:r w:rsidRPr="004A1212">
              <w:rPr>
                <w:color w:val="000000"/>
                <w:sz w:val="24"/>
                <w:szCs w:val="24"/>
              </w:rPr>
              <w:t>а</w:t>
            </w:r>
            <w:r w:rsidRPr="004A1212">
              <w:rPr>
                <w:color w:val="000000"/>
                <w:sz w:val="24"/>
                <w:szCs w:val="24"/>
              </w:rPr>
              <w:t>селению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</w:pP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  <w:r w:rsidR="004A1212">
              <w:t xml:space="preserve"> </w:t>
            </w:r>
            <w:r w:rsidRPr="004A1212">
              <w:t>годов</w:t>
            </w:r>
          </w:p>
        </w:tc>
        <w:tc>
          <w:tcPr>
            <w:tcW w:w="1133" w:type="dxa"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</w:pPr>
            <w:r w:rsidRPr="004A1212">
              <w:rPr>
                <w:color w:val="000000"/>
              </w:rPr>
              <w:t>1.1.1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1275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рамках текущего финанс</w:t>
            </w:r>
            <w:r w:rsidRPr="004A1212">
              <w:t>и</w:t>
            </w:r>
            <w:r w:rsidRPr="004A1212">
              <w:t>рования содерж</w:t>
            </w:r>
            <w:r w:rsidRPr="004A1212">
              <w:t>а</w:t>
            </w:r>
            <w:r w:rsidRPr="004A1212">
              <w:t>ния орг</w:t>
            </w:r>
            <w:r w:rsidRPr="004A1212">
              <w:t>а</w:t>
            </w:r>
            <w:r w:rsidRPr="004A1212">
              <w:t>нов МСУ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lastRenderedPageBreak/>
              <w:t>2.</w:t>
            </w:r>
          </w:p>
        </w:tc>
        <w:tc>
          <w:tcPr>
            <w:tcW w:w="9065" w:type="dxa"/>
            <w:gridSpan w:val="9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rPr>
                <w:bCs/>
                <w:color w:val="000000"/>
              </w:rPr>
            </w:pPr>
            <w:r w:rsidRPr="004A1212">
              <w:t>Создание и модернизация информационных систем Валдайского района и их взаим</w:t>
            </w:r>
            <w:r w:rsidRPr="004A1212">
              <w:t>о</w:t>
            </w:r>
            <w:r w:rsidRPr="004A1212">
              <w:t>дейс</w:t>
            </w:r>
            <w:r w:rsidRPr="004A1212">
              <w:t>т</w:t>
            </w:r>
            <w:r w:rsidRPr="004A1212">
              <w:t>вие с федеральными и региональными информационными системами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2.1.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</w:pPr>
            <w:r w:rsidRPr="004A1212">
              <w:t>Ведение Р</w:t>
            </w:r>
            <w:r w:rsidRPr="004A1212">
              <w:t>е</w:t>
            </w:r>
            <w:r w:rsidRPr="004A1212">
              <w:t>естра гос</w:t>
            </w:r>
            <w:r w:rsidRPr="004A1212">
              <w:t>у</w:t>
            </w:r>
            <w:r w:rsidRPr="004A1212">
              <w:t>дарственных и муниц</w:t>
            </w:r>
            <w:r w:rsidRPr="004A1212">
              <w:t>и</w:t>
            </w:r>
            <w:r w:rsidRPr="004A1212">
              <w:t>пальных услуг, пред</w:t>
            </w:r>
            <w:r w:rsidRPr="004A1212">
              <w:t>о</w:t>
            </w:r>
            <w:r w:rsidRPr="004A1212">
              <w:t>ста</w:t>
            </w:r>
            <w:r w:rsidRPr="004A1212">
              <w:t>в</w:t>
            </w:r>
            <w:r w:rsidRPr="004A1212">
              <w:t>ляемых Администр</w:t>
            </w:r>
            <w:r w:rsidRPr="004A1212">
              <w:t>а</w:t>
            </w:r>
            <w:r w:rsidRPr="004A1212">
              <w:t>цией мун</w:t>
            </w:r>
            <w:r w:rsidRPr="004A1212">
              <w:t>и</w:t>
            </w:r>
            <w:r w:rsidRPr="004A1212">
              <w:t>ципального района. А</w:t>
            </w:r>
            <w:r w:rsidRPr="004A1212">
              <w:t>к</w:t>
            </w:r>
            <w:r w:rsidRPr="004A1212">
              <w:t>туализация инфо</w:t>
            </w:r>
            <w:r w:rsidRPr="004A1212">
              <w:t>р</w:t>
            </w:r>
            <w:r w:rsidRPr="004A1212">
              <w:t>мации</w:t>
            </w:r>
          </w:p>
        </w:tc>
        <w:tc>
          <w:tcPr>
            <w:tcW w:w="1417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комитет по организ</w:t>
            </w:r>
            <w:r w:rsidRPr="004A1212">
              <w:t>а</w:t>
            </w:r>
            <w:r w:rsidRPr="004A1212">
              <w:t>ционным и общим в</w:t>
            </w:r>
            <w:r w:rsidRPr="004A1212">
              <w:t>о</w:t>
            </w:r>
            <w:r w:rsidRPr="004A1212">
              <w:t>просам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</w:pPr>
            <w:r w:rsidRPr="004A1212">
              <w:rPr>
                <w:color w:val="000000"/>
              </w:rPr>
              <w:t>2.1.1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1275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рамках текущего финанс</w:t>
            </w:r>
            <w:r w:rsidRPr="004A1212">
              <w:t>и</w:t>
            </w:r>
            <w:r w:rsidRPr="004A1212">
              <w:t>рования содерж</w:t>
            </w:r>
            <w:r w:rsidRPr="004A1212">
              <w:t>а</w:t>
            </w:r>
            <w:r w:rsidRPr="004A1212">
              <w:t>ния орг</w:t>
            </w:r>
            <w:r w:rsidRPr="004A1212">
              <w:t>а</w:t>
            </w:r>
            <w:r w:rsidRPr="004A1212">
              <w:t>нов МСУ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2.2.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</w:pPr>
            <w:r w:rsidRPr="004A1212">
              <w:t>Организ</w:t>
            </w:r>
            <w:r w:rsidRPr="004A1212">
              <w:t>а</w:t>
            </w:r>
            <w:r w:rsidRPr="004A1212">
              <w:t>ция создания м</w:t>
            </w:r>
            <w:r w:rsidRPr="004A1212">
              <w:t>у</w:t>
            </w:r>
            <w:r w:rsidRPr="004A1212">
              <w:t>ниципал</w:t>
            </w:r>
            <w:r w:rsidRPr="004A1212">
              <w:t>ь</w:t>
            </w:r>
            <w:r w:rsidRPr="004A1212">
              <w:t>ных информац</w:t>
            </w:r>
            <w:r w:rsidRPr="004A1212">
              <w:t>и</w:t>
            </w:r>
            <w:r w:rsidRPr="004A1212">
              <w:t>онных с</w:t>
            </w:r>
            <w:r w:rsidRPr="004A1212">
              <w:t>и</w:t>
            </w:r>
            <w:r w:rsidRPr="004A1212">
              <w:t>стем и авт</w:t>
            </w:r>
            <w:r w:rsidRPr="004A1212">
              <w:t>о</w:t>
            </w:r>
            <w:r w:rsidRPr="004A1212">
              <w:t>матизир</w:t>
            </w:r>
            <w:r w:rsidRPr="004A1212">
              <w:t>о</w:t>
            </w:r>
            <w:r w:rsidRPr="004A1212">
              <w:t>ванных раб</w:t>
            </w:r>
            <w:r w:rsidRPr="004A1212">
              <w:t>о</w:t>
            </w:r>
            <w:r w:rsidRPr="004A1212">
              <w:t>чих мест, обеспечив</w:t>
            </w:r>
            <w:r w:rsidRPr="004A1212">
              <w:t>а</w:t>
            </w:r>
            <w:r w:rsidRPr="004A1212">
              <w:t>ющих ме</w:t>
            </w:r>
            <w:r w:rsidRPr="004A1212">
              <w:t>ж</w:t>
            </w:r>
            <w:r w:rsidRPr="004A1212">
              <w:t>ведомстве</w:t>
            </w:r>
            <w:r w:rsidRPr="004A1212">
              <w:t>н</w:t>
            </w:r>
            <w:r w:rsidRPr="004A1212">
              <w:t>ное эле</w:t>
            </w:r>
            <w:r w:rsidRPr="004A1212">
              <w:t>к</w:t>
            </w:r>
            <w:r w:rsidRPr="004A1212">
              <w:t>тронное вз</w:t>
            </w:r>
            <w:r w:rsidRPr="004A1212">
              <w:t>а</w:t>
            </w:r>
            <w:r w:rsidRPr="004A1212">
              <w:t>имодейс</w:t>
            </w:r>
            <w:r w:rsidRPr="004A1212">
              <w:t>т</w:t>
            </w:r>
            <w:r w:rsidRPr="004A1212">
              <w:t>вие при пред</w:t>
            </w:r>
            <w:r w:rsidRPr="004A1212">
              <w:t>о</w:t>
            </w:r>
            <w:r w:rsidRPr="004A1212">
              <w:t>ставл</w:t>
            </w:r>
            <w:r w:rsidRPr="004A1212">
              <w:t>е</w:t>
            </w:r>
            <w:r w:rsidRPr="004A1212">
              <w:t>нии госуда</w:t>
            </w:r>
            <w:r w:rsidRPr="004A1212">
              <w:t>р</w:t>
            </w:r>
            <w:r w:rsidRPr="004A1212">
              <w:t>ственных и муниципал</w:t>
            </w:r>
            <w:r w:rsidRPr="004A1212">
              <w:t>ь</w:t>
            </w:r>
            <w:r w:rsidRPr="004A1212">
              <w:t>ных услуг в эле</w:t>
            </w:r>
            <w:r w:rsidRPr="004A1212">
              <w:t>к</w:t>
            </w:r>
            <w:r w:rsidRPr="004A1212">
              <w:t>тронном виде орган</w:t>
            </w:r>
            <w:r w:rsidRPr="004A1212">
              <w:t>а</w:t>
            </w:r>
            <w:r w:rsidRPr="004A1212">
              <w:t>ми м</w:t>
            </w:r>
            <w:r w:rsidRPr="004A1212">
              <w:t>е</w:t>
            </w:r>
            <w:r w:rsidRPr="004A1212">
              <w:t>стного самоупра</w:t>
            </w:r>
            <w:r w:rsidRPr="004A1212">
              <w:t>в</w:t>
            </w:r>
            <w:r w:rsidRPr="004A1212">
              <w:t>ления и по</w:t>
            </w:r>
            <w:r w:rsidRPr="004A1212">
              <w:t>д</w:t>
            </w:r>
            <w:r w:rsidRPr="004A1212">
              <w:t>ведомстве</w:t>
            </w:r>
            <w:r w:rsidRPr="004A1212">
              <w:t>н</w:t>
            </w:r>
            <w:r w:rsidRPr="004A1212">
              <w:t>ными им учреждени</w:t>
            </w:r>
            <w:r w:rsidRPr="004A1212">
              <w:t>я</w:t>
            </w:r>
            <w:r w:rsidRPr="004A1212">
              <w:t xml:space="preserve">ми </w:t>
            </w:r>
          </w:p>
        </w:tc>
        <w:tc>
          <w:tcPr>
            <w:tcW w:w="1417" w:type="dxa"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rFonts w:eastAsia="Times New Roman"/>
              </w:rPr>
            </w:pPr>
            <w:r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гий, структу</w:t>
            </w:r>
            <w:r w:rsidR="001D73B0" w:rsidRPr="004A1212">
              <w:t>р</w:t>
            </w:r>
            <w:r w:rsidR="001D73B0" w:rsidRPr="004A1212">
              <w:t>ные по</w:t>
            </w:r>
            <w:r w:rsidR="001D73B0" w:rsidRPr="004A1212">
              <w:t>д</w:t>
            </w:r>
            <w:r w:rsidR="001D73B0" w:rsidRPr="004A1212">
              <w:t>раздел</w:t>
            </w:r>
            <w:r w:rsidR="001D73B0" w:rsidRPr="004A1212">
              <w:t>е</w:t>
            </w:r>
            <w:r w:rsidR="001D73B0" w:rsidRPr="004A1212">
              <w:t>ния Админ</w:t>
            </w:r>
            <w:r w:rsidR="001D73B0" w:rsidRPr="004A1212">
              <w:t>и</w:t>
            </w:r>
            <w:r w:rsidR="001D73B0" w:rsidRPr="004A1212">
              <w:t>страции муниц</w:t>
            </w:r>
            <w:r w:rsidR="001D73B0" w:rsidRPr="004A1212">
              <w:t>и</w:t>
            </w:r>
            <w:r w:rsidR="001D73B0" w:rsidRPr="004A1212">
              <w:t>пального района, участву</w:t>
            </w:r>
            <w:r w:rsidR="001D73B0" w:rsidRPr="004A1212">
              <w:t>ю</w:t>
            </w:r>
            <w:r w:rsidR="001D73B0" w:rsidRPr="004A1212">
              <w:t>щие в предоста</w:t>
            </w:r>
            <w:r w:rsidR="001D73B0" w:rsidRPr="004A1212">
              <w:t>в</w:t>
            </w:r>
            <w:r w:rsidR="001D73B0" w:rsidRPr="004A1212">
              <w:t>лении услуг н</w:t>
            </w:r>
            <w:r w:rsidR="001D73B0" w:rsidRPr="004A1212">
              <w:t>а</w:t>
            </w:r>
            <w:r w:rsidR="001D73B0" w:rsidRPr="004A1212">
              <w:t>селению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</w:pPr>
            <w:r w:rsidRPr="004A1212">
              <w:rPr>
                <w:color w:val="000000"/>
              </w:rPr>
              <w:t>2.1.2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1275" w:type="dxa"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rFonts w:eastAsia="Times New Roman"/>
              </w:rPr>
            </w:pPr>
            <w:r w:rsidRPr="004A1212">
              <w:t>районный бюджет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областной бюджет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2.3.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</w:pPr>
            <w:r w:rsidRPr="004A1212">
              <w:rPr>
                <w:bCs/>
              </w:rPr>
              <w:t>Организ</w:t>
            </w:r>
            <w:r w:rsidRPr="004A1212">
              <w:rPr>
                <w:bCs/>
              </w:rPr>
              <w:t>а</w:t>
            </w:r>
            <w:r w:rsidRPr="004A1212">
              <w:rPr>
                <w:bCs/>
              </w:rPr>
              <w:t>ция развития электронного документ</w:t>
            </w:r>
            <w:r w:rsidRPr="004A1212">
              <w:rPr>
                <w:bCs/>
              </w:rPr>
              <w:t>о</w:t>
            </w:r>
            <w:r w:rsidRPr="004A1212">
              <w:rPr>
                <w:bCs/>
              </w:rPr>
              <w:t>оборота в о</w:t>
            </w:r>
            <w:r w:rsidRPr="004A1212">
              <w:rPr>
                <w:bCs/>
              </w:rPr>
              <w:t>р</w:t>
            </w:r>
            <w:r w:rsidRPr="004A1212">
              <w:rPr>
                <w:bCs/>
              </w:rPr>
              <w:t>ганах мес</w:t>
            </w:r>
            <w:r w:rsidRPr="004A1212">
              <w:rPr>
                <w:bCs/>
              </w:rPr>
              <w:t>т</w:t>
            </w:r>
            <w:r w:rsidRPr="004A1212">
              <w:rPr>
                <w:bCs/>
              </w:rPr>
              <w:t>ного сам</w:t>
            </w:r>
            <w:r w:rsidRPr="004A1212">
              <w:rPr>
                <w:bCs/>
              </w:rPr>
              <w:t>о</w:t>
            </w:r>
            <w:r w:rsidRPr="004A1212">
              <w:rPr>
                <w:bCs/>
              </w:rPr>
              <w:t>управл</w:t>
            </w:r>
            <w:r w:rsidRPr="004A1212">
              <w:rPr>
                <w:bCs/>
              </w:rPr>
              <w:t>е</w:t>
            </w:r>
            <w:r w:rsidRPr="004A1212">
              <w:rPr>
                <w:bCs/>
              </w:rPr>
              <w:t xml:space="preserve">ния </w:t>
            </w:r>
            <w:r w:rsidRPr="004A1212">
              <w:rPr>
                <w:bCs/>
              </w:rPr>
              <w:lastRenderedPageBreak/>
              <w:t>Ва</w:t>
            </w:r>
            <w:r w:rsidRPr="004A1212">
              <w:rPr>
                <w:bCs/>
              </w:rPr>
              <w:t>л</w:t>
            </w:r>
            <w:r w:rsidRPr="004A1212">
              <w:rPr>
                <w:bCs/>
              </w:rPr>
              <w:t>дайского муниципал</w:t>
            </w:r>
            <w:r w:rsidRPr="004A1212">
              <w:rPr>
                <w:bCs/>
              </w:rPr>
              <w:t>ь</w:t>
            </w:r>
            <w:r w:rsidRPr="004A1212">
              <w:rPr>
                <w:bCs/>
              </w:rPr>
              <w:t>ного ра</w:t>
            </w:r>
            <w:r w:rsidRPr="004A1212">
              <w:rPr>
                <w:bCs/>
              </w:rPr>
              <w:t>й</w:t>
            </w:r>
            <w:r w:rsidRPr="004A1212">
              <w:rPr>
                <w:bCs/>
              </w:rPr>
              <w:t>она</w:t>
            </w:r>
          </w:p>
        </w:tc>
        <w:tc>
          <w:tcPr>
            <w:tcW w:w="1417" w:type="dxa"/>
            <w:hideMark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lastRenderedPageBreak/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</w:pPr>
            <w:r w:rsidRPr="004A1212">
              <w:rPr>
                <w:color w:val="000000"/>
              </w:rPr>
              <w:t>2.1.3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1275" w:type="dxa"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rFonts w:eastAsia="Times New Roman"/>
              </w:rPr>
            </w:pPr>
            <w:r w:rsidRPr="004A1212">
              <w:t>районный бюджет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областной бюджет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lastRenderedPageBreak/>
              <w:t>3.</w:t>
            </w:r>
          </w:p>
        </w:tc>
        <w:tc>
          <w:tcPr>
            <w:tcW w:w="9065" w:type="dxa"/>
            <w:gridSpan w:val="9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</w:pPr>
            <w:r w:rsidRPr="004A1212">
              <w:t>Обеспечение сетевого взаимодействия всех рабочих мест (включая рабочие места, разм</w:t>
            </w:r>
            <w:r w:rsidRPr="004A1212">
              <w:t>е</w:t>
            </w:r>
            <w:r w:rsidRPr="004A1212">
              <w:t>щенные вне основного здания Администрации района)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3.1.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rPr>
                <w:color w:val="000000"/>
              </w:rPr>
            </w:pPr>
            <w:r w:rsidRPr="004A1212">
              <w:rPr>
                <w:color w:val="000000"/>
              </w:rPr>
              <w:t>Обеспеч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ние во</w:t>
            </w:r>
            <w:r w:rsidRPr="004A1212">
              <w:rPr>
                <w:color w:val="000000"/>
              </w:rPr>
              <w:t>з</w:t>
            </w:r>
            <w:r w:rsidRPr="004A1212">
              <w:rPr>
                <w:color w:val="000000"/>
              </w:rPr>
              <w:t>можности подкл</w:t>
            </w:r>
            <w:r w:rsidRPr="004A1212">
              <w:rPr>
                <w:color w:val="000000"/>
              </w:rPr>
              <w:t>ю</w:t>
            </w:r>
            <w:r w:rsidRPr="004A1212">
              <w:rPr>
                <w:color w:val="000000"/>
              </w:rPr>
              <w:t>чения каждого р</w:t>
            </w:r>
            <w:r w:rsidRPr="004A1212">
              <w:rPr>
                <w:color w:val="000000"/>
              </w:rPr>
              <w:t>а</w:t>
            </w:r>
            <w:r w:rsidRPr="004A1212">
              <w:rPr>
                <w:color w:val="000000"/>
              </w:rPr>
              <w:t>бочего места к сети «И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тернет» и к системе ме</w:t>
            </w:r>
            <w:r w:rsidRPr="004A1212">
              <w:rPr>
                <w:color w:val="000000"/>
              </w:rPr>
              <w:t>ж</w:t>
            </w:r>
            <w:r w:rsidRPr="004A1212">
              <w:rPr>
                <w:color w:val="000000"/>
              </w:rPr>
              <w:t>ведомстве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ного эле</w:t>
            </w:r>
            <w:r w:rsidRPr="004A1212">
              <w:rPr>
                <w:color w:val="000000"/>
              </w:rPr>
              <w:t>к</w:t>
            </w:r>
            <w:r w:rsidRPr="004A1212">
              <w:rPr>
                <w:color w:val="000000"/>
              </w:rPr>
              <w:t>тронного д</w:t>
            </w:r>
            <w:r w:rsidRPr="004A1212">
              <w:rPr>
                <w:color w:val="000000"/>
              </w:rPr>
              <w:t>о</w:t>
            </w:r>
            <w:r w:rsidRPr="004A1212">
              <w:rPr>
                <w:color w:val="000000"/>
              </w:rPr>
              <w:t>кументооб</w:t>
            </w:r>
            <w:r w:rsidRPr="004A1212">
              <w:rPr>
                <w:color w:val="000000"/>
              </w:rPr>
              <w:t>о</w:t>
            </w:r>
            <w:r w:rsidRPr="004A1212">
              <w:rPr>
                <w:color w:val="000000"/>
              </w:rPr>
              <w:t>рота Новг</w:t>
            </w:r>
            <w:r w:rsidRPr="004A1212">
              <w:rPr>
                <w:color w:val="000000"/>
              </w:rPr>
              <w:t>о</w:t>
            </w:r>
            <w:r w:rsidRPr="004A1212">
              <w:rPr>
                <w:color w:val="000000"/>
              </w:rPr>
              <w:t>родской о</w:t>
            </w:r>
            <w:r w:rsidRPr="004A1212">
              <w:rPr>
                <w:color w:val="000000"/>
              </w:rPr>
              <w:t>б</w:t>
            </w:r>
            <w:r w:rsidRPr="004A1212">
              <w:rPr>
                <w:color w:val="000000"/>
              </w:rPr>
              <w:t>ласти ч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рез единую з</w:t>
            </w:r>
            <w:r w:rsidRPr="004A1212">
              <w:rPr>
                <w:color w:val="000000"/>
              </w:rPr>
              <w:t>а</w:t>
            </w:r>
            <w:r w:rsidRPr="004A1212">
              <w:rPr>
                <w:color w:val="000000"/>
              </w:rPr>
              <w:t>щище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ную точку входа</w:t>
            </w:r>
          </w:p>
        </w:tc>
        <w:tc>
          <w:tcPr>
            <w:tcW w:w="1417" w:type="dxa"/>
            <w:hideMark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3.2.1</w:t>
            </w:r>
            <w:r w:rsidR="004A1212">
              <w:rPr>
                <w:color w:val="000000"/>
              </w:rPr>
              <w:t xml:space="preserve"> </w:t>
            </w:r>
            <w:r w:rsidRPr="004A1212">
              <w:rPr>
                <w:color w:val="000000"/>
              </w:rPr>
              <w:t>2.1.2</w:t>
            </w:r>
            <w:r w:rsidR="004A1212">
              <w:rPr>
                <w:color w:val="000000"/>
              </w:rPr>
              <w:t xml:space="preserve"> </w:t>
            </w:r>
            <w:r w:rsidRPr="004A1212">
              <w:rPr>
                <w:color w:val="000000"/>
              </w:rPr>
              <w:t>2.1.3</w:t>
            </w:r>
          </w:p>
        </w:tc>
        <w:tc>
          <w:tcPr>
            <w:tcW w:w="1275" w:type="dxa"/>
          </w:tcPr>
          <w:p w:rsidR="001D73B0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районный бюджет</w:t>
            </w:r>
            <w:r w:rsidR="004A1212">
              <w:t xml:space="preserve"> </w:t>
            </w:r>
          </w:p>
          <w:p w:rsidR="004A1212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областной бюджет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3.2.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rPr>
                <w:color w:val="000000"/>
              </w:rPr>
            </w:pPr>
            <w:r w:rsidRPr="004A1212">
              <w:t>Модерниз</w:t>
            </w:r>
            <w:r w:rsidRPr="004A1212">
              <w:t>а</w:t>
            </w:r>
            <w:r w:rsidRPr="004A1212">
              <w:t>ция локал</w:t>
            </w:r>
            <w:r w:rsidRPr="004A1212">
              <w:t>ь</w:t>
            </w:r>
            <w:r w:rsidRPr="004A1212">
              <w:t>ных вычи</w:t>
            </w:r>
            <w:r w:rsidRPr="004A1212">
              <w:t>с</w:t>
            </w:r>
            <w:r w:rsidRPr="004A1212">
              <w:t>лительных сетей.</w:t>
            </w:r>
          </w:p>
        </w:tc>
        <w:tc>
          <w:tcPr>
            <w:tcW w:w="1417" w:type="dxa"/>
            <w:hideMark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3.2.2</w:t>
            </w:r>
            <w:r w:rsidR="004A1212">
              <w:rPr>
                <w:color w:val="000000"/>
              </w:rPr>
              <w:t xml:space="preserve"> </w:t>
            </w:r>
            <w:r w:rsidRPr="004A1212">
              <w:rPr>
                <w:color w:val="000000"/>
              </w:rPr>
              <w:t>3.2.3</w:t>
            </w:r>
          </w:p>
        </w:tc>
        <w:tc>
          <w:tcPr>
            <w:tcW w:w="1275" w:type="dxa"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rFonts w:eastAsia="Times New Roman"/>
              </w:rPr>
            </w:pPr>
            <w:r w:rsidRPr="004A1212">
              <w:t>районный бюджет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областной бюджет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4.</w:t>
            </w:r>
          </w:p>
        </w:tc>
        <w:tc>
          <w:tcPr>
            <w:tcW w:w="9065" w:type="dxa"/>
            <w:gridSpan w:val="9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</w:pPr>
            <w:r w:rsidRPr="004A1212">
              <w:t>Обеспечение безопасности информационной телекоммуникационной инфраструктуры ОМСУ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4.1.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rPr>
                <w:color w:val="000000"/>
              </w:rPr>
            </w:pPr>
            <w:r w:rsidRPr="004A1212">
              <w:t>Приобрет</w:t>
            </w:r>
            <w:r w:rsidRPr="004A1212">
              <w:t>е</w:t>
            </w:r>
            <w:r w:rsidRPr="004A1212">
              <w:t>ние оборуд</w:t>
            </w:r>
            <w:r w:rsidRPr="004A1212">
              <w:t>о</w:t>
            </w:r>
            <w:r w:rsidRPr="004A1212">
              <w:t xml:space="preserve">вания и  </w:t>
            </w:r>
            <w:proofErr w:type="spellStart"/>
            <w:r w:rsidRPr="004A1212">
              <w:t>ПОдля</w:t>
            </w:r>
            <w:proofErr w:type="spellEnd"/>
            <w:r w:rsidRPr="004A1212">
              <w:t xml:space="preserve"> защ</w:t>
            </w:r>
            <w:r w:rsidRPr="004A1212">
              <w:t>и</w:t>
            </w:r>
            <w:r w:rsidRPr="004A1212">
              <w:t>ты информ</w:t>
            </w:r>
            <w:r w:rsidRPr="004A1212">
              <w:t>а</w:t>
            </w:r>
            <w:r w:rsidRPr="004A1212">
              <w:t>ции</w:t>
            </w:r>
          </w:p>
        </w:tc>
        <w:tc>
          <w:tcPr>
            <w:tcW w:w="1417" w:type="dxa"/>
            <w:hideMark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3.3.1</w:t>
            </w:r>
          </w:p>
        </w:tc>
        <w:tc>
          <w:tcPr>
            <w:tcW w:w="1275" w:type="dxa"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rFonts w:eastAsia="Times New Roman"/>
              </w:rPr>
            </w:pPr>
            <w:r w:rsidRPr="004A1212">
              <w:t>районный бюджет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областной бюджет</w:t>
            </w:r>
          </w:p>
        </w:tc>
        <w:tc>
          <w:tcPr>
            <w:tcW w:w="708" w:type="dxa"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50</w:t>
            </w:r>
          </w:p>
        </w:tc>
        <w:tc>
          <w:tcPr>
            <w:tcW w:w="709" w:type="dxa"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102,687</w:t>
            </w:r>
          </w:p>
        </w:tc>
        <w:tc>
          <w:tcPr>
            <w:tcW w:w="716" w:type="dxa"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50</w:t>
            </w:r>
          </w:p>
        </w:tc>
        <w:tc>
          <w:tcPr>
            <w:tcW w:w="702" w:type="dxa"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50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4.2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Организ</w:t>
            </w:r>
            <w:r w:rsidRPr="004A1212">
              <w:rPr>
                <w:sz w:val="24"/>
                <w:szCs w:val="24"/>
              </w:rPr>
              <w:t>а</w:t>
            </w:r>
            <w:r w:rsidRPr="004A1212">
              <w:rPr>
                <w:sz w:val="24"/>
                <w:szCs w:val="24"/>
              </w:rPr>
              <w:t>ция создания з</w:t>
            </w:r>
            <w:r w:rsidRPr="004A1212">
              <w:rPr>
                <w:sz w:val="24"/>
                <w:szCs w:val="24"/>
              </w:rPr>
              <w:t>а</w:t>
            </w:r>
            <w:r w:rsidRPr="004A1212">
              <w:rPr>
                <w:sz w:val="24"/>
                <w:szCs w:val="24"/>
              </w:rPr>
              <w:t>щиты и</w:t>
            </w:r>
            <w:r w:rsidRPr="004A1212">
              <w:rPr>
                <w:sz w:val="24"/>
                <w:szCs w:val="24"/>
              </w:rPr>
              <w:t>н</w:t>
            </w:r>
            <w:r w:rsidRPr="004A1212">
              <w:rPr>
                <w:sz w:val="24"/>
                <w:szCs w:val="24"/>
              </w:rPr>
              <w:t>формации на объектах и</w:t>
            </w:r>
            <w:r w:rsidRPr="004A1212">
              <w:rPr>
                <w:sz w:val="24"/>
                <w:szCs w:val="24"/>
              </w:rPr>
              <w:t>н</w:t>
            </w:r>
            <w:r w:rsidRPr="004A1212">
              <w:rPr>
                <w:sz w:val="24"/>
                <w:szCs w:val="24"/>
              </w:rPr>
              <w:t>форматиз</w:t>
            </w:r>
            <w:r w:rsidRPr="004A1212">
              <w:rPr>
                <w:sz w:val="24"/>
                <w:szCs w:val="24"/>
              </w:rPr>
              <w:t>а</w:t>
            </w:r>
            <w:r w:rsidRPr="004A1212">
              <w:rPr>
                <w:sz w:val="24"/>
                <w:szCs w:val="24"/>
              </w:rPr>
              <w:t>ции Админ</w:t>
            </w:r>
            <w:r w:rsidRPr="004A1212">
              <w:rPr>
                <w:sz w:val="24"/>
                <w:szCs w:val="24"/>
              </w:rPr>
              <w:t>и</w:t>
            </w:r>
            <w:r w:rsidRPr="004A1212">
              <w:rPr>
                <w:sz w:val="24"/>
                <w:szCs w:val="24"/>
              </w:rPr>
              <w:t>страции м</w:t>
            </w:r>
            <w:r w:rsidRPr="004A1212">
              <w:rPr>
                <w:sz w:val="24"/>
                <w:szCs w:val="24"/>
              </w:rPr>
              <w:t>у</w:t>
            </w:r>
            <w:r w:rsidRPr="004A1212">
              <w:rPr>
                <w:sz w:val="24"/>
                <w:szCs w:val="24"/>
              </w:rPr>
              <w:t>ниципальн</w:t>
            </w:r>
            <w:r w:rsidRPr="004A1212">
              <w:rPr>
                <w:sz w:val="24"/>
                <w:szCs w:val="24"/>
              </w:rPr>
              <w:t>о</w:t>
            </w:r>
            <w:r w:rsidRPr="004A1212">
              <w:rPr>
                <w:sz w:val="24"/>
                <w:szCs w:val="24"/>
              </w:rPr>
              <w:t>го района по треб</w:t>
            </w:r>
            <w:r w:rsidRPr="004A1212">
              <w:rPr>
                <w:sz w:val="24"/>
                <w:szCs w:val="24"/>
              </w:rPr>
              <w:t>о</w:t>
            </w:r>
            <w:r w:rsidRPr="004A1212">
              <w:rPr>
                <w:sz w:val="24"/>
                <w:szCs w:val="24"/>
              </w:rPr>
              <w:t>ваниям безопа</w:t>
            </w:r>
            <w:r w:rsidRPr="004A1212">
              <w:rPr>
                <w:sz w:val="24"/>
                <w:szCs w:val="24"/>
              </w:rPr>
              <w:t>с</w:t>
            </w:r>
            <w:r w:rsidRPr="004A1212">
              <w:rPr>
                <w:sz w:val="24"/>
                <w:szCs w:val="24"/>
              </w:rPr>
              <w:t>ности и</w:t>
            </w:r>
            <w:r w:rsidRPr="004A1212">
              <w:rPr>
                <w:sz w:val="24"/>
                <w:szCs w:val="24"/>
              </w:rPr>
              <w:t>н</w:t>
            </w:r>
            <w:r w:rsidRPr="004A1212">
              <w:rPr>
                <w:sz w:val="24"/>
                <w:szCs w:val="24"/>
              </w:rPr>
              <w:t>формации, аттестация автоматиз</w:t>
            </w:r>
            <w:r w:rsidRPr="004A1212">
              <w:rPr>
                <w:sz w:val="24"/>
                <w:szCs w:val="24"/>
              </w:rPr>
              <w:t>и</w:t>
            </w:r>
            <w:r w:rsidRPr="004A1212">
              <w:rPr>
                <w:sz w:val="24"/>
                <w:szCs w:val="24"/>
              </w:rPr>
              <w:t>рованных раб</w:t>
            </w:r>
            <w:r w:rsidRPr="004A1212">
              <w:rPr>
                <w:sz w:val="24"/>
                <w:szCs w:val="24"/>
              </w:rPr>
              <w:t>о</w:t>
            </w:r>
            <w:r w:rsidRPr="004A1212">
              <w:rPr>
                <w:sz w:val="24"/>
                <w:szCs w:val="24"/>
              </w:rPr>
              <w:t>чих мест</w:t>
            </w:r>
          </w:p>
        </w:tc>
        <w:tc>
          <w:tcPr>
            <w:tcW w:w="1417" w:type="dxa"/>
            <w:hideMark/>
          </w:tcPr>
          <w:p w:rsidR="001D73B0" w:rsidRPr="004A1212" w:rsidRDefault="004A1212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D73B0" w:rsidRPr="004A1212">
              <w:rPr>
                <w:sz w:val="24"/>
                <w:szCs w:val="24"/>
              </w:rPr>
              <w:t>тдел и</w:t>
            </w:r>
            <w:r w:rsidR="001D73B0" w:rsidRPr="004A1212">
              <w:rPr>
                <w:sz w:val="24"/>
                <w:szCs w:val="24"/>
              </w:rPr>
              <w:t>н</w:t>
            </w:r>
            <w:r w:rsidR="001D73B0" w:rsidRPr="004A1212">
              <w:rPr>
                <w:sz w:val="24"/>
                <w:szCs w:val="24"/>
              </w:rPr>
              <w:t>формац</w:t>
            </w:r>
            <w:r w:rsidR="001D73B0" w:rsidRPr="004A1212">
              <w:rPr>
                <w:sz w:val="24"/>
                <w:szCs w:val="24"/>
              </w:rPr>
              <w:t>и</w:t>
            </w:r>
            <w:r w:rsidR="001D73B0" w:rsidRPr="004A1212">
              <w:rPr>
                <w:sz w:val="24"/>
                <w:szCs w:val="24"/>
              </w:rPr>
              <w:t>онных те</w:t>
            </w:r>
            <w:r w:rsidR="001D73B0" w:rsidRPr="004A1212">
              <w:rPr>
                <w:sz w:val="24"/>
                <w:szCs w:val="24"/>
              </w:rPr>
              <w:t>х</w:t>
            </w:r>
            <w:r w:rsidR="001D73B0" w:rsidRPr="004A1212">
              <w:rPr>
                <w:sz w:val="24"/>
                <w:szCs w:val="24"/>
              </w:rPr>
              <w:t>нол</w:t>
            </w:r>
            <w:r w:rsidR="001D73B0" w:rsidRPr="004A1212">
              <w:rPr>
                <w:sz w:val="24"/>
                <w:szCs w:val="24"/>
              </w:rPr>
              <w:t>о</w:t>
            </w:r>
            <w:r w:rsidR="001D73B0" w:rsidRPr="004A1212">
              <w:rPr>
                <w:sz w:val="24"/>
                <w:szCs w:val="24"/>
              </w:rPr>
              <w:t>гий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в т</w:t>
            </w:r>
            <w:r w:rsidRPr="004A1212">
              <w:rPr>
                <w:sz w:val="24"/>
                <w:szCs w:val="24"/>
              </w:rPr>
              <w:t>е</w:t>
            </w:r>
            <w:r w:rsidRPr="004A1212">
              <w:rPr>
                <w:sz w:val="24"/>
                <w:szCs w:val="24"/>
              </w:rPr>
              <w:t>чение 2018-2019</w:t>
            </w:r>
          </w:p>
        </w:tc>
        <w:tc>
          <w:tcPr>
            <w:tcW w:w="1133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3.2.2</w:t>
            </w:r>
          </w:p>
        </w:tc>
        <w:tc>
          <w:tcPr>
            <w:tcW w:w="1275" w:type="dxa"/>
            <w:hideMark/>
          </w:tcPr>
          <w:p w:rsidR="001D73B0" w:rsidRPr="004A1212" w:rsidRDefault="001D73B0" w:rsidP="004A121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121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0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548,23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410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0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lastRenderedPageBreak/>
              <w:t>5.</w:t>
            </w:r>
          </w:p>
        </w:tc>
        <w:tc>
          <w:tcPr>
            <w:tcW w:w="9065" w:type="dxa"/>
            <w:gridSpan w:val="9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</w:pPr>
            <w:r w:rsidRPr="004A1212">
              <w:rPr>
                <w:color w:val="000000"/>
              </w:rPr>
              <w:t>Обеспечение сотрудников электронно-вычислительной техникой и её обслуживание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5.1.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rPr>
                <w:color w:val="000000"/>
              </w:rPr>
            </w:pPr>
            <w:r w:rsidRPr="004A1212">
              <w:rPr>
                <w:color w:val="000000"/>
              </w:rPr>
              <w:t>Приобрет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ние и обсл</w:t>
            </w:r>
            <w:r w:rsidRPr="004A1212">
              <w:rPr>
                <w:color w:val="000000"/>
              </w:rPr>
              <w:t>у</w:t>
            </w:r>
            <w:r w:rsidRPr="004A1212">
              <w:rPr>
                <w:color w:val="000000"/>
              </w:rPr>
              <w:t>живание электро</w:t>
            </w:r>
            <w:r w:rsidRPr="004A1212">
              <w:rPr>
                <w:color w:val="000000"/>
              </w:rPr>
              <w:t>н</w:t>
            </w:r>
            <w:r w:rsidRPr="004A1212">
              <w:rPr>
                <w:color w:val="000000"/>
              </w:rPr>
              <w:t>но-вычисл</w:t>
            </w:r>
            <w:r w:rsidRPr="004A1212">
              <w:rPr>
                <w:color w:val="000000"/>
              </w:rPr>
              <w:t>и</w:t>
            </w:r>
            <w:r w:rsidRPr="004A1212">
              <w:rPr>
                <w:color w:val="000000"/>
              </w:rPr>
              <w:t>тельной те</w:t>
            </w:r>
            <w:r w:rsidRPr="004A1212">
              <w:rPr>
                <w:color w:val="000000"/>
              </w:rPr>
              <w:t>х</w:t>
            </w:r>
            <w:r w:rsidRPr="004A1212">
              <w:rPr>
                <w:color w:val="000000"/>
              </w:rPr>
              <w:t xml:space="preserve">ники </w:t>
            </w:r>
          </w:p>
        </w:tc>
        <w:tc>
          <w:tcPr>
            <w:tcW w:w="1417" w:type="dxa"/>
            <w:hideMark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</w:pPr>
            <w:r w:rsidRPr="004A1212">
              <w:rPr>
                <w:color w:val="000000"/>
              </w:rPr>
              <w:t>3.4.1</w:t>
            </w:r>
          </w:p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районный бюджет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22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22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22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22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5.2.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</w:pPr>
            <w:r w:rsidRPr="004A1212">
              <w:t>Организ</w:t>
            </w:r>
            <w:r w:rsidRPr="004A1212">
              <w:t>а</w:t>
            </w:r>
            <w:r w:rsidRPr="004A1212">
              <w:t>ция приобрет</w:t>
            </w:r>
            <w:r w:rsidRPr="004A1212">
              <w:t>е</w:t>
            </w:r>
            <w:r w:rsidRPr="004A1212">
              <w:t>ния и вне</w:t>
            </w:r>
            <w:r w:rsidRPr="004A1212">
              <w:t>д</w:t>
            </w:r>
            <w:r w:rsidRPr="004A1212">
              <w:t>рения лице</w:t>
            </w:r>
            <w:r w:rsidRPr="004A1212">
              <w:t>н</w:t>
            </w:r>
            <w:r w:rsidRPr="004A1212">
              <w:t>зионного программн</w:t>
            </w:r>
            <w:r w:rsidRPr="004A1212">
              <w:t>о</w:t>
            </w:r>
            <w:r w:rsidRPr="004A1212">
              <w:t>го обеспеч</w:t>
            </w:r>
            <w:r w:rsidRPr="004A1212">
              <w:t>е</w:t>
            </w:r>
            <w:r w:rsidRPr="004A1212">
              <w:t>ния для  а</w:t>
            </w:r>
            <w:r w:rsidRPr="004A1212">
              <w:t>в</w:t>
            </w:r>
            <w:r w:rsidRPr="004A1212">
              <w:t>томатизир</w:t>
            </w:r>
            <w:r w:rsidRPr="004A1212">
              <w:t>о</w:t>
            </w:r>
            <w:r w:rsidRPr="004A1212">
              <w:t>ванных раб</w:t>
            </w:r>
            <w:r w:rsidRPr="004A1212">
              <w:t>о</w:t>
            </w:r>
            <w:r w:rsidRPr="004A1212">
              <w:t>чих мест в Администр</w:t>
            </w:r>
            <w:r w:rsidRPr="004A1212">
              <w:t>а</w:t>
            </w:r>
            <w:r w:rsidRPr="004A1212">
              <w:t>ции муниц</w:t>
            </w:r>
            <w:r w:rsidRPr="004A1212">
              <w:t>и</w:t>
            </w:r>
            <w:r w:rsidRPr="004A1212">
              <w:t>пального района для осуществл</w:t>
            </w:r>
            <w:r w:rsidRPr="004A1212">
              <w:t>е</w:t>
            </w:r>
            <w:r w:rsidRPr="004A1212">
              <w:t>ния своей де</w:t>
            </w:r>
            <w:r w:rsidRPr="004A1212">
              <w:t>я</w:t>
            </w:r>
            <w:r w:rsidRPr="004A1212">
              <w:t>тельности</w:t>
            </w:r>
          </w:p>
        </w:tc>
        <w:tc>
          <w:tcPr>
            <w:tcW w:w="1417" w:type="dxa"/>
            <w:hideMark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3.4.2</w:t>
            </w:r>
          </w:p>
        </w:tc>
        <w:tc>
          <w:tcPr>
            <w:tcW w:w="1275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районный бюджет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15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22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15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15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6.</w:t>
            </w:r>
          </w:p>
        </w:tc>
        <w:tc>
          <w:tcPr>
            <w:tcW w:w="9065" w:type="dxa"/>
            <w:gridSpan w:val="9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</w:pPr>
            <w:r w:rsidRPr="004A1212">
              <w:rPr>
                <w:color w:val="000000"/>
              </w:rPr>
              <w:t>Развитие и сопровождение официального сайта Администрации района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6.1.</w:t>
            </w:r>
          </w:p>
        </w:tc>
        <w:tc>
          <w:tcPr>
            <w:tcW w:w="1559" w:type="dxa"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</w:pPr>
            <w:r w:rsidRPr="004A1212">
              <w:rPr>
                <w:color w:val="000000"/>
              </w:rPr>
              <w:t>Технич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ское сопровожд</w:t>
            </w:r>
            <w:r w:rsidRPr="004A1212">
              <w:rPr>
                <w:color w:val="000000"/>
              </w:rPr>
              <w:t>е</w:t>
            </w:r>
            <w:r w:rsidRPr="004A1212">
              <w:rPr>
                <w:color w:val="000000"/>
              </w:rPr>
              <w:t>ние офиц</w:t>
            </w:r>
            <w:r w:rsidRPr="004A1212">
              <w:rPr>
                <w:color w:val="000000"/>
              </w:rPr>
              <w:t>и</w:t>
            </w:r>
            <w:r w:rsidRPr="004A1212">
              <w:rPr>
                <w:color w:val="000000"/>
              </w:rPr>
              <w:t>ального са</w:t>
            </w:r>
            <w:r w:rsidRPr="004A1212">
              <w:rPr>
                <w:color w:val="000000"/>
              </w:rPr>
              <w:t>й</w:t>
            </w:r>
            <w:r w:rsidRPr="004A1212">
              <w:rPr>
                <w:color w:val="000000"/>
              </w:rPr>
              <w:t>та Админ</w:t>
            </w:r>
            <w:r w:rsidRPr="004A1212">
              <w:rPr>
                <w:color w:val="000000"/>
              </w:rPr>
              <w:t>и</w:t>
            </w:r>
            <w:r w:rsidRPr="004A1212">
              <w:rPr>
                <w:color w:val="000000"/>
              </w:rPr>
              <w:t>страции ра</w:t>
            </w:r>
            <w:r w:rsidRPr="004A1212">
              <w:rPr>
                <w:color w:val="000000"/>
              </w:rPr>
              <w:t>й</w:t>
            </w:r>
            <w:r w:rsidRPr="004A1212">
              <w:rPr>
                <w:color w:val="000000"/>
              </w:rPr>
              <w:t>она</w:t>
            </w:r>
          </w:p>
        </w:tc>
        <w:tc>
          <w:tcPr>
            <w:tcW w:w="1417" w:type="dxa"/>
            <w:hideMark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4.1.1</w:t>
            </w:r>
          </w:p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4.1.2</w:t>
            </w:r>
          </w:p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</w:pPr>
            <w:r w:rsidRPr="004A1212">
              <w:rPr>
                <w:color w:val="000000"/>
              </w:rPr>
              <w:t>4.1.3</w:t>
            </w:r>
          </w:p>
        </w:tc>
        <w:tc>
          <w:tcPr>
            <w:tcW w:w="1275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рамках текущего финанс</w:t>
            </w:r>
            <w:r w:rsidRPr="004A1212">
              <w:t>и</w:t>
            </w:r>
            <w:r w:rsidRPr="004A1212">
              <w:t>рования содерж</w:t>
            </w:r>
            <w:r w:rsidRPr="004A1212">
              <w:t>а</w:t>
            </w:r>
            <w:r w:rsidRPr="004A1212">
              <w:t>ния орг</w:t>
            </w:r>
            <w:r w:rsidRPr="004A1212">
              <w:t>а</w:t>
            </w:r>
            <w:r w:rsidRPr="004A1212">
              <w:t>нов МСУ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</w:tr>
      <w:tr w:rsidR="001D73B0" w:rsidRPr="004A1212" w:rsidTr="004A1212">
        <w:tc>
          <w:tcPr>
            <w:tcW w:w="568" w:type="dxa"/>
            <w:hideMark/>
          </w:tcPr>
          <w:p w:rsidR="001D73B0" w:rsidRPr="004A1212" w:rsidRDefault="001D73B0" w:rsidP="004A1212">
            <w:pPr>
              <w:pStyle w:val="ConsPlusCell"/>
              <w:spacing w:before="120" w:after="120" w:line="240" w:lineRule="exact"/>
              <w:jc w:val="center"/>
            </w:pPr>
            <w:r w:rsidRPr="004A1212">
              <w:t>6.2.</w:t>
            </w:r>
          </w:p>
        </w:tc>
        <w:tc>
          <w:tcPr>
            <w:tcW w:w="1559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rPr>
                <w:color w:val="000000"/>
              </w:rPr>
            </w:pPr>
            <w:r w:rsidRPr="004A1212">
              <w:t>Обеспеч</w:t>
            </w:r>
            <w:r w:rsidRPr="004A1212">
              <w:t>е</w:t>
            </w:r>
            <w:r w:rsidRPr="004A1212">
              <w:t>ние пу</w:t>
            </w:r>
            <w:r w:rsidRPr="004A1212">
              <w:t>б</w:t>
            </w:r>
            <w:r w:rsidRPr="004A1212">
              <w:t>ликации информ</w:t>
            </w:r>
            <w:r w:rsidRPr="004A1212">
              <w:t>а</w:t>
            </w:r>
            <w:r w:rsidRPr="004A1212">
              <w:t>ции о деятельн</w:t>
            </w:r>
            <w:r w:rsidRPr="004A1212">
              <w:t>о</w:t>
            </w:r>
            <w:r w:rsidRPr="004A1212">
              <w:t>сти органов местного с</w:t>
            </w:r>
            <w:r w:rsidRPr="004A1212">
              <w:t>а</w:t>
            </w:r>
            <w:r w:rsidRPr="004A1212">
              <w:t>моуправл</w:t>
            </w:r>
            <w:r w:rsidRPr="004A1212">
              <w:t>е</w:t>
            </w:r>
            <w:r w:rsidRPr="004A1212">
              <w:t>ния на оф</w:t>
            </w:r>
            <w:r w:rsidRPr="004A1212">
              <w:t>и</w:t>
            </w:r>
            <w:r w:rsidRPr="004A1212">
              <w:t>циальном сайте Адм</w:t>
            </w:r>
            <w:r w:rsidRPr="004A1212">
              <w:t>и</w:t>
            </w:r>
            <w:r w:rsidRPr="004A1212">
              <w:t>нистрации Ва</w:t>
            </w:r>
            <w:r w:rsidRPr="004A1212">
              <w:t>л</w:t>
            </w:r>
            <w:r w:rsidRPr="004A1212">
              <w:t>дайского муниципал</w:t>
            </w:r>
            <w:r w:rsidRPr="004A1212">
              <w:t>ь</w:t>
            </w:r>
            <w:r w:rsidRPr="004A1212">
              <w:t>ного района в сети «И</w:t>
            </w:r>
            <w:r w:rsidRPr="004A1212">
              <w:t>н</w:t>
            </w:r>
            <w:r w:rsidRPr="004A1212">
              <w:t>тернет», расшир</w:t>
            </w:r>
            <w:r w:rsidRPr="004A1212">
              <w:t>е</w:t>
            </w:r>
            <w:r w:rsidRPr="004A1212">
              <w:t>ние функци</w:t>
            </w:r>
            <w:r w:rsidRPr="004A1212">
              <w:t>о</w:t>
            </w:r>
            <w:r w:rsidRPr="004A1212">
              <w:t>нальности официальн</w:t>
            </w:r>
            <w:r w:rsidRPr="004A1212">
              <w:t>о</w:t>
            </w:r>
            <w:r w:rsidRPr="004A1212">
              <w:lastRenderedPageBreak/>
              <w:t>го сайта</w:t>
            </w:r>
          </w:p>
        </w:tc>
        <w:tc>
          <w:tcPr>
            <w:tcW w:w="1417" w:type="dxa"/>
          </w:tcPr>
          <w:p w:rsidR="001D73B0" w:rsidRPr="004A1212" w:rsidRDefault="004A1212" w:rsidP="004A1212">
            <w:pPr>
              <w:pStyle w:val="ConsPlusCell"/>
              <w:snapToGrid w:val="0"/>
              <w:spacing w:before="120" w:after="120" w:line="240" w:lineRule="exact"/>
              <w:jc w:val="center"/>
              <w:rPr>
                <w:rFonts w:eastAsia="Times New Roman"/>
              </w:rPr>
            </w:pPr>
            <w:r>
              <w:lastRenderedPageBreak/>
              <w:t>о</w:t>
            </w:r>
            <w:r w:rsidR="001D73B0" w:rsidRPr="004A1212">
              <w:t>тдел и</w:t>
            </w:r>
            <w:r w:rsidR="001D73B0" w:rsidRPr="004A1212">
              <w:t>н</w:t>
            </w:r>
            <w:r w:rsidR="001D73B0" w:rsidRPr="004A1212">
              <w:t>формац</w:t>
            </w:r>
            <w:r w:rsidR="001D73B0" w:rsidRPr="004A1212">
              <w:t>и</w:t>
            </w:r>
            <w:r w:rsidR="001D73B0" w:rsidRPr="004A1212">
              <w:t>онных те</w:t>
            </w:r>
            <w:r w:rsidR="001D73B0" w:rsidRPr="004A1212">
              <w:t>х</w:t>
            </w:r>
            <w:r w:rsidR="001D73B0" w:rsidRPr="004A1212">
              <w:t>нол</w:t>
            </w:r>
            <w:r w:rsidR="001D73B0" w:rsidRPr="004A1212">
              <w:t>о</w:t>
            </w:r>
            <w:r w:rsidR="001D73B0" w:rsidRPr="004A1212">
              <w:t>гий,</w:t>
            </w: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 xml:space="preserve">комитет по </w:t>
            </w:r>
            <w:proofErr w:type="spellStart"/>
            <w:proofErr w:type="gramStart"/>
            <w:r w:rsidRPr="004A1212">
              <w:t>орган</w:t>
            </w:r>
            <w:r w:rsidRPr="004A1212">
              <w:t>и</w:t>
            </w:r>
            <w:r w:rsidRPr="004A1212">
              <w:t>за-ционным</w:t>
            </w:r>
            <w:proofErr w:type="spellEnd"/>
            <w:proofErr w:type="gramEnd"/>
            <w:r w:rsidRPr="004A1212">
              <w:t xml:space="preserve"> и общим в</w:t>
            </w:r>
            <w:r w:rsidRPr="004A1212">
              <w:t>о</w:t>
            </w:r>
            <w:r w:rsidRPr="004A1212">
              <w:t>просам</w:t>
            </w:r>
          </w:p>
        </w:tc>
        <w:tc>
          <w:tcPr>
            <w:tcW w:w="84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т</w:t>
            </w:r>
            <w:r w:rsidRPr="004A1212">
              <w:t>е</w:t>
            </w:r>
            <w:r w:rsidRPr="004A1212">
              <w:t>чение 2017-2020</w:t>
            </w:r>
          </w:p>
        </w:tc>
        <w:tc>
          <w:tcPr>
            <w:tcW w:w="1133" w:type="dxa"/>
            <w:hideMark/>
          </w:tcPr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4.1.2</w:t>
            </w:r>
          </w:p>
          <w:p w:rsidR="001D73B0" w:rsidRPr="004A1212" w:rsidRDefault="001D73B0" w:rsidP="004A1212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4A1212">
              <w:rPr>
                <w:color w:val="000000"/>
              </w:rPr>
              <w:t>4.1.3</w:t>
            </w:r>
          </w:p>
        </w:tc>
        <w:tc>
          <w:tcPr>
            <w:tcW w:w="1275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в рамках текущего финанс</w:t>
            </w:r>
            <w:r w:rsidRPr="004A1212">
              <w:t>и</w:t>
            </w:r>
            <w:r w:rsidRPr="004A1212">
              <w:t>рования содерж</w:t>
            </w:r>
            <w:r w:rsidRPr="004A1212">
              <w:t>а</w:t>
            </w:r>
            <w:r w:rsidRPr="004A1212">
              <w:t>ния орг</w:t>
            </w:r>
            <w:r w:rsidRPr="004A1212">
              <w:t>а</w:t>
            </w:r>
            <w:r w:rsidRPr="004A1212">
              <w:t>нов МСУ</w:t>
            </w:r>
          </w:p>
        </w:tc>
        <w:tc>
          <w:tcPr>
            <w:tcW w:w="708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9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16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  <w:tc>
          <w:tcPr>
            <w:tcW w:w="702" w:type="dxa"/>
            <w:hideMark/>
          </w:tcPr>
          <w:p w:rsidR="001D73B0" w:rsidRPr="004A1212" w:rsidRDefault="001D73B0" w:rsidP="004A1212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4A1212">
              <w:t>-</w:t>
            </w:r>
          </w:p>
        </w:tc>
      </w:tr>
    </w:tbl>
    <w:p w:rsidR="001D73B0" w:rsidRDefault="00696F90" w:rsidP="001D73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D73B0" w:rsidRDefault="001D73B0" w:rsidP="001D7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30.11.2018 № 1900 «О внесении изменений в муниципальную программу информатизации Валдайского муниципального района на 2017-2020 годы».</w:t>
      </w:r>
    </w:p>
    <w:p w:rsidR="001D73B0" w:rsidRDefault="00696F90" w:rsidP="001D7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</w:t>
      </w:r>
      <w:r w:rsidR="001D73B0">
        <w:rPr>
          <w:sz w:val="28"/>
          <w:szCs w:val="28"/>
        </w:rPr>
        <w:t>азместить на официальном сайте Администрации Валдайского муниц</w:t>
      </w:r>
      <w:r w:rsidR="001D73B0">
        <w:rPr>
          <w:sz w:val="28"/>
          <w:szCs w:val="28"/>
        </w:rPr>
        <w:t>и</w:t>
      </w:r>
      <w:r w:rsidR="001D73B0">
        <w:rPr>
          <w:sz w:val="28"/>
          <w:szCs w:val="28"/>
        </w:rPr>
        <w:t>пального района в сети «И</w:t>
      </w:r>
      <w:r w:rsidR="001D73B0">
        <w:rPr>
          <w:sz w:val="28"/>
          <w:szCs w:val="28"/>
        </w:rPr>
        <w:t>н</w:t>
      </w:r>
      <w:r w:rsidR="001D73B0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696F90" w:rsidRDefault="00B014EA" w:rsidP="00696F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696F90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33" w:rsidRDefault="006F4E33">
      <w:r>
        <w:separator/>
      </w:r>
    </w:p>
  </w:endnote>
  <w:endnote w:type="continuationSeparator" w:id="0">
    <w:p w:rsidR="006F4E33" w:rsidRDefault="006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33" w:rsidRDefault="006F4E33">
      <w:r>
        <w:separator/>
      </w:r>
    </w:p>
  </w:footnote>
  <w:footnote w:type="continuationSeparator" w:id="0">
    <w:p w:rsidR="006F4E33" w:rsidRDefault="006F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12" w:rsidRDefault="004A121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1212" w:rsidRDefault="004A12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12" w:rsidRDefault="004A12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8FE">
      <w:rPr>
        <w:noProof/>
      </w:rPr>
      <w:t>6</w:t>
    </w:r>
    <w:r>
      <w:fldChar w:fldCharType="end"/>
    </w:r>
  </w:p>
  <w:p w:rsidR="004A1212" w:rsidRDefault="004A1212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58FE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D73B0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1212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90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33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ED65-6048-4AD9-8665-4EF5B859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2019-02-06T07:46:00Z</cp:lastPrinted>
  <dcterms:created xsi:type="dcterms:W3CDTF">2019-02-06T17:06:00Z</dcterms:created>
  <dcterms:modified xsi:type="dcterms:W3CDTF">2019-02-06T17:06:00Z</dcterms:modified>
</cp:coreProperties>
</file>