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70752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0601" w:rsidP="00C4619C">
      <w:pPr>
        <w:jc w:val="center"/>
        <w:rPr>
          <w:sz w:val="28"/>
        </w:rPr>
      </w:pPr>
      <w:r>
        <w:rPr>
          <w:sz w:val="28"/>
        </w:rPr>
        <w:t>22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B33B7A">
        <w:rPr>
          <w:sz w:val="28"/>
        </w:rPr>
        <w:t>192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33B7A" w:rsidRPr="00FD43D8" w:rsidRDefault="00B33B7A" w:rsidP="00B33B7A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B33B7A" w:rsidRPr="00FD43D8" w:rsidRDefault="00B33B7A" w:rsidP="00B33B7A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B33B7A" w:rsidRDefault="00B33B7A" w:rsidP="00B33B7A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B33B7A" w:rsidRPr="00FD43D8" w:rsidRDefault="00B33B7A" w:rsidP="00B33B7A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FD43D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bookmarkEnd w:id="0"/>
    <w:p w:rsidR="00B33B7A" w:rsidRPr="00FC1673" w:rsidRDefault="00B33B7A" w:rsidP="00B33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B7A" w:rsidRPr="00FC1673" w:rsidRDefault="00B33B7A" w:rsidP="00B33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B7A" w:rsidRPr="00FC1673" w:rsidRDefault="00B33B7A" w:rsidP="00B33B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73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C1673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FC16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C1673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FC1673">
        <w:rPr>
          <w:rFonts w:ascii="Times New Roman" w:hAnsi="Times New Roman" w:cs="Times New Roman"/>
          <w:b/>
          <w:sz w:val="28"/>
          <w:szCs w:val="28"/>
        </w:rPr>
        <w:t>:</w:t>
      </w:r>
    </w:p>
    <w:p w:rsidR="00B33B7A" w:rsidRDefault="00B33B7A" w:rsidP="00B33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167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«Управление муниципальными финансами Валдайского муниципального района на </w:t>
      </w:r>
      <w:r>
        <w:rPr>
          <w:rFonts w:ascii="Times New Roman" w:hAnsi="Times New Roman" w:cs="Times New Roman"/>
          <w:sz w:val="28"/>
          <w:szCs w:val="28"/>
        </w:rPr>
        <w:br/>
        <w:t>2020 – </w:t>
      </w:r>
      <w:r w:rsidRPr="00FC167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FC1673">
        <w:rPr>
          <w:rFonts w:ascii="Times New Roman" w:hAnsi="Times New Roman" w:cs="Times New Roman"/>
          <w:sz w:val="28"/>
          <w:szCs w:val="28"/>
        </w:rPr>
        <w:t>годы», утвержденную постановлением Администрации Валдайского муниципального района от 29.11.2019 № 2054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программа):</w:t>
      </w:r>
    </w:p>
    <w:p w:rsidR="00B33B7A" w:rsidRDefault="00B33B7A" w:rsidP="00B33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Заменить в наименовании и пункте 1 постановления, в пункте 6 паспорта муниципальной программы слова «...на 2020 - 2025 годы» на «...2020 - 2026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ды».</w:t>
      </w:r>
    </w:p>
    <w:p w:rsidR="00B33B7A" w:rsidRDefault="00B33B7A" w:rsidP="00B33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пункт 7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B33B7A" w:rsidRDefault="00B33B7A" w:rsidP="00B33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0D0B9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B33B7A" w:rsidRPr="00FC1673" w:rsidRDefault="00B33B7A" w:rsidP="00B33B7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8"/>
        <w:gridCol w:w="3830"/>
        <w:gridCol w:w="2407"/>
        <w:gridCol w:w="1989"/>
      </w:tblGrid>
      <w:tr w:rsidR="00B33B7A" w:rsidRPr="00B33B7A" w:rsidTr="000D0B95">
        <w:trPr>
          <w:trHeight w:val="227"/>
        </w:trPr>
        <w:tc>
          <w:tcPr>
            <w:tcW w:w="608" w:type="pct"/>
            <w:vMerge w:val="restar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92" w:type="pct"/>
            <w:gridSpan w:val="3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33B7A" w:rsidRPr="00B33B7A" w:rsidTr="000D0B95">
        <w:trPr>
          <w:trHeight w:val="227"/>
        </w:trPr>
        <w:tc>
          <w:tcPr>
            <w:tcW w:w="608" w:type="pct"/>
            <w:vMerge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pct"/>
            <w:vAlign w:val="center"/>
          </w:tcPr>
          <w:p w:rsidR="000D0B95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285" w:type="pct"/>
            <w:vAlign w:val="center"/>
          </w:tcPr>
          <w:p w:rsidR="000D0B95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062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33B7A" w:rsidRPr="00B33B7A" w:rsidTr="000D0B95">
        <w:trPr>
          <w:trHeight w:val="227"/>
        </w:trPr>
        <w:tc>
          <w:tcPr>
            <w:tcW w:w="608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B7A" w:rsidRPr="00B33B7A" w:rsidTr="000D0B95">
        <w:trPr>
          <w:trHeight w:val="227"/>
        </w:trPr>
        <w:tc>
          <w:tcPr>
            <w:tcW w:w="608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4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28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062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B33B7A" w:rsidRPr="00B33B7A" w:rsidTr="000D0B95">
        <w:trPr>
          <w:trHeight w:val="227"/>
        </w:trPr>
        <w:tc>
          <w:tcPr>
            <w:tcW w:w="608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4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28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1062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B33B7A" w:rsidRPr="00B33B7A" w:rsidTr="000D0B95">
        <w:trPr>
          <w:trHeight w:val="227"/>
        </w:trPr>
        <w:tc>
          <w:tcPr>
            <w:tcW w:w="608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4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28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1062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B33B7A" w:rsidRPr="00B33B7A" w:rsidTr="000D0B95">
        <w:trPr>
          <w:trHeight w:val="227"/>
        </w:trPr>
        <w:tc>
          <w:tcPr>
            <w:tcW w:w="608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4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7621,61818</w:t>
            </w:r>
          </w:p>
        </w:tc>
        <w:tc>
          <w:tcPr>
            <w:tcW w:w="128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62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7670,43818</w:t>
            </w:r>
          </w:p>
        </w:tc>
      </w:tr>
      <w:tr w:rsidR="00B33B7A" w:rsidRPr="00B33B7A" w:rsidTr="000D0B95">
        <w:trPr>
          <w:trHeight w:val="227"/>
        </w:trPr>
        <w:tc>
          <w:tcPr>
            <w:tcW w:w="608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4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8600,50446</w:t>
            </w:r>
          </w:p>
        </w:tc>
        <w:tc>
          <w:tcPr>
            <w:tcW w:w="128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50,090</w:t>
            </w:r>
          </w:p>
        </w:tc>
        <w:tc>
          <w:tcPr>
            <w:tcW w:w="1062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8650,59446</w:t>
            </w:r>
          </w:p>
        </w:tc>
      </w:tr>
      <w:tr w:rsidR="00B33B7A" w:rsidRPr="00B33B7A" w:rsidTr="000D0B95">
        <w:trPr>
          <w:trHeight w:val="227"/>
        </w:trPr>
        <w:tc>
          <w:tcPr>
            <w:tcW w:w="608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4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8590,12909</w:t>
            </w:r>
          </w:p>
        </w:tc>
        <w:tc>
          <w:tcPr>
            <w:tcW w:w="128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50,090</w:t>
            </w:r>
          </w:p>
        </w:tc>
        <w:tc>
          <w:tcPr>
            <w:tcW w:w="1062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8640,21909</w:t>
            </w:r>
          </w:p>
        </w:tc>
      </w:tr>
      <w:tr w:rsidR="00B33B7A" w:rsidRPr="00B33B7A" w:rsidTr="000D0B95">
        <w:trPr>
          <w:trHeight w:val="227"/>
        </w:trPr>
        <w:tc>
          <w:tcPr>
            <w:tcW w:w="608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4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8560,76495</w:t>
            </w:r>
          </w:p>
        </w:tc>
        <w:tc>
          <w:tcPr>
            <w:tcW w:w="128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50,090</w:t>
            </w:r>
          </w:p>
        </w:tc>
        <w:tc>
          <w:tcPr>
            <w:tcW w:w="1062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sz w:val="24"/>
                <w:szCs w:val="24"/>
              </w:rPr>
              <w:t>8610,85495</w:t>
            </w:r>
          </w:p>
        </w:tc>
      </w:tr>
      <w:tr w:rsidR="00B33B7A" w:rsidRPr="00B33B7A" w:rsidTr="000D0B95">
        <w:trPr>
          <w:trHeight w:val="227"/>
        </w:trPr>
        <w:tc>
          <w:tcPr>
            <w:tcW w:w="608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4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b/>
                <w:sz w:val="24"/>
                <w:szCs w:val="24"/>
              </w:rPr>
              <w:t>56274,66724</w:t>
            </w:r>
          </w:p>
        </w:tc>
        <w:tc>
          <w:tcPr>
            <w:tcW w:w="1285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b/>
                <w:sz w:val="24"/>
                <w:szCs w:val="24"/>
              </w:rPr>
              <w:t>709,28743</w:t>
            </w:r>
          </w:p>
        </w:tc>
        <w:tc>
          <w:tcPr>
            <w:tcW w:w="1062" w:type="pct"/>
            <w:vAlign w:val="center"/>
          </w:tcPr>
          <w:p w:rsidR="00B33B7A" w:rsidRPr="00B33B7A" w:rsidRDefault="00B33B7A" w:rsidP="00B33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7A">
              <w:rPr>
                <w:rFonts w:ascii="Times New Roman" w:hAnsi="Times New Roman" w:cs="Times New Roman"/>
                <w:b/>
                <w:sz w:val="24"/>
                <w:szCs w:val="24"/>
              </w:rPr>
              <w:t>56983,95467</w:t>
            </w:r>
          </w:p>
        </w:tc>
      </w:tr>
    </w:tbl>
    <w:p w:rsidR="00B33B7A" w:rsidRDefault="00B33B7A" w:rsidP="00B33B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33B7A" w:rsidRDefault="00B33B7A" w:rsidP="00B33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Заменить в пункте 3 паспорта </w:t>
      </w:r>
      <w:r w:rsidRPr="001773D7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1773D7">
        <w:rPr>
          <w:sz w:val="28"/>
          <w:szCs w:val="28"/>
        </w:rPr>
        <w:t>Организация и обе</w:t>
      </w:r>
      <w:r w:rsidRPr="001773D7">
        <w:rPr>
          <w:sz w:val="28"/>
          <w:szCs w:val="28"/>
        </w:rPr>
        <w:t>с</w:t>
      </w:r>
      <w:r w:rsidRPr="001773D7">
        <w:rPr>
          <w:sz w:val="28"/>
          <w:szCs w:val="28"/>
        </w:rPr>
        <w:t>печение осуществления бюджетного процесса, управление муниципальным до</w:t>
      </w:r>
      <w:r w:rsidRPr="001773D7">
        <w:rPr>
          <w:sz w:val="28"/>
          <w:szCs w:val="28"/>
        </w:rPr>
        <w:t>л</w:t>
      </w:r>
      <w:r w:rsidRPr="001773D7">
        <w:rPr>
          <w:sz w:val="28"/>
          <w:szCs w:val="28"/>
        </w:rPr>
        <w:t>гом Валдайского муниципального района</w:t>
      </w:r>
      <w:r>
        <w:rPr>
          <w:sz w:val="28"/>
          <w:szCs w:val="28"/>
        </w:rPr>
        <w:t xml:space="preserve">» слова </w:t>
      </w:r>
      <w:r>
        <w:rPr>
          <w:sz w:val="28"/>
          <w:szCs w:val="28"/>
        </w:rPr>
        <w:br/>
        <w:t>«...2020 - 2025 годы» на «...2020 - 2026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ды».</w:t>
      </w:r>
    </w:p>
    <w:p w:rsidR="00B33B7A" w:rsidRDefault="00B33B7A" w:rsidP="00B33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2D34">
        <w:rPr>
          <w:rFonts w:ascii="Times New Roman" w:hAnsi="Times New Roman" w:cs="Times New Roman"/>
          <w:sz w:val="28"/>
          <w:szCs w:val="28"/>
        </w:rPr>
        <w:t>. Изложить пункт 4 паспорта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82D34">
        <w:rPr>
          <w:rFonts w:ascii="Times New Roman" w:hAnsi="Times New Roman" w:cs="Times New Roman"/>
          <w:sz w:val="28"/>
          <w:szCs w:val="28"/>
        </w:rPr>
        <w:t>Организация и обесп</w:t>
      </w:r>
      <w:r w:rsidRPr="00082D34">
        <w:rPr>
          <w:rFonts w:ascii="Times New Roman" w:hAnsi="Times New Roman" w:cs="Times New Roman"/>
          <w:sz w:val="28"/>
          <w:szCs w:val="28"/>
        </w:rPr>
        <w:t>е</w:t>
      </w:r>
      <w:r w:rsidRPr="00082D34">
        <w:rPr>
          <w:rFonts w:ascii="Times New Roman" w:hAnsi="Times New Roman" w:cs="Times New Roman"/>
          <w:sz w:val="28"/>
          <w:szCs w:val="28"/>
        </w:rPr>
        <w:t>чение осуществления бюджетного процесса, управление муниципальным долгом Валдайского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B33B7A" w:rsidRDefault="00B33B7A" w:rsidP="00B33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0D0B9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B33B7A" w:rsidRPr="00B33B7A" w:rsidRDefault="00B33B7A" w:rsidP="00B33B7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9"/>
        <w:gridCol w:w="3731"/>
        <w:gridCol w:w="2437"/>
        <w:gridCol w:w="1987"/>
      </w:tblGrid>
      <w:tr w:rsidR="00B33B7A" w:rsidRPr="001910BA" w:rsidTr="00B33B7A">
        <w:trPr>
          <w:trHeight w:val="20"/>
        </w:trPr>
        <w:tc>
          <w:tcPr>
            <w:tcW w:w="646" w:type="pct"/>
            <w:vMerge w:val="restart"/>
            <w:vAlign w:val="center"/>
          </w:tcPr>
          <w:p w:rsidR="00B33B7A" w:rsidRPr="001910BA" w:rsidRDefault="00B33B7A" w:rsidP="00B33B7A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354" w:type="pct"/>
            <w:gridSpan w:val="3"/>
            <w:vAlign w:val="center"/>
          </w:tcPr>
          <w:p w:rsidR="00B33B7A" w:rsidRPr="001910BA" w:rsidRDefault="00B33B7A" w:rsidP="00B33B7A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B33B7A" w:rsidRPr="001910BA" w:rsidTr="000D0B95">
        <w:trPr>
          <w:trHeight w:val="20"/>
        </w:trPr>
        <w:tc>
          <w:tcPr>
            <w:tcW w:w="646" w:type="pct"/>
            <w:vMerge/>
            <w:vAlign w:val="center"/>
          </w:tcPr>
          <w:p w:rsidR="00B33B7A" w:rsidRPr="001910BA" w:rsidRDefault="00B33B7A" w:rsidP="00B33B7A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92" w:type="pct"/>
            <w:vAlign w:val="center"/>
          </w:tcPr>
          <w:p w:rsidR="000D0B95" w:rsidRDefault="00B33B7A" w:rsidP="00B33B7A">
            <w:pPr>
              <w:jc w:val="center"/>
              <w:rPr>
                <w:b/>
                <w:sz w:val="24"/>
                <w:szCs w:val="24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>бюджет</w:t>
            </w:r>
            <w:r w:rsidRPr="001910BA">
              <w:rPr>
                <w:b/>
                <w:sz w:val="24"/>
                <w:szCs w:val="24"/>
              </w:rPr>
              <w:t xml:space="preserve"> </w:t>
            </w:r>
          </w:p>
          <w:p w:rsidR="00B33B7A" w:rsidRPr="001910BA" w:rsidRDefault="00B33B7A" w:rsidP="00B33B7A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1910BA">
              <w:rPr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301" w:type="pct"/>
            <w:vAlign w:val="center"/>
          </w:tcPr>
          <w:p w:rsidR="000D0B95" w:rsidRDefault="00B33B7A" w:rsidP="00B33B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 xml:space="preserve">областной </w:t>
            </w:r>
          </w:p>
          <w:p w:rsidR="00B33B7A" w:rsidRPr="001910BA" w:rsidRDefault="00B33B7A" w:rsidP="00B33B7A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62" w:type="pct"/>
            <w:vAlign w:val="center"/>
          </w:tcPr>
          <w:p w:rsidR="00B33B7A" w:rsidRPr="001910BA" w:rsidRDefault="00B33B7A" w:rsidP="00B33B7A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B33B7A" w:rsidRPr="001910BA" w:rsidTr="000D0B95">
        <w:trPr>
          <w:trHeight w:val="20"/>
        </w:trPr>
        <w:tc>
          <w:tcPr>
            <w:tcW w:w="646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 w:rsidRPr="001910BA">
              <w:rPr>
                <w:sz w:val="24"/>
                <w:szCs w:val="24"/>
              </w:rPr>
              <w:t>2020</w:t>
            </w:r>
          </w:p>
        </w:tc>
        <w:tc>
          <w:tcPr>
            <w:tcW w:w="1992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7850,39301</w:t>
            </w:r>
          </w:p>
        </w:tc>
        <w:tc>
          <w:tcPr>
            <w:tcW w:w="1301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42,12</w:t>
            </w:r>
          </w:p>
        </w:tc>
        <w:tc>
          <w:tcPr>
            <w:tcW w:w="1062" w:type="pct"/>
            <w:vAlign w:val="center"/>
          </w:tcPr>
          <w:p w:rsidR="00B33B7A" w:rsidRPr="001910BA" w:rsidRDefault="00B33B7A" w:rsidP="00B33B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7892,51301</w:t>
            </w:r>
          </w:p>
        </w:tc>
      </w:tr>
      <w:tr w:rsidR="00B33B7A" w:rsidRPr="001910BA" w:rsidTr="000D0B95">
        <w:trPr>
          <w:trHeight w:val="20"/>
        </w:trPr>
        <w:tc>
          <w:tcPr>
            <w:tcW w:w="646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 w:rsidRPr="001910BA">
              <w:rPr>
                <w:sz w:val="24"/>
                <w:szCs w:val="24"/>
              </w:rPr>
              <w:t>2021</w:t>
            </w:r>
          </w:p>
        </w:tc>
        <w:tc>
          <w:tcPr>
            <w:tcW w:w="1992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7619,57876</w:t>
            </w:r>
          </w:p>
        </w:tc>
        <w:tc>
          <w:tcPr>
            <w:tcW w:w="1301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42,13</w:t>
            </w:r>
          </w:p>
        </w:tc>
        <w:tc>
          <w:tcPr>
            <w:tcW w:w="1062" w:type="pct"/>
            <w:vAlign w:val="center"/>
          </w:tcPr>
          <w:p w:rsidR="00B33B7A" w:rsidRPr="001910BA" w:rsidRDefault="00B33B7A" w:rsidP="00B33B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7661,70876</w:t>
            </w:r>
          </w:p>
        </w:tc>
      </w:tr>
      <w:tr w:rsidR="00B33B7A" w:rsidRPr="001910BA" w:rsidTr="000D0B95">
        <w:trPr>
          <w:trHeight w:val="20"/>
        </w:trPr>
        <w:tc>
          <w:tcPr>
            <w:tcW w:w="646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 w:rsidRPr="001910BA">
              <w:rPr>
                <w:sz w:val="24"/>
                <w:szCs w:val="24"/>
              </w:rPr>
              <w:t>2022</w:t>
            </w:r>
          </w:p>
        </w:tc>
        <w:tc>
          <w:tcPr>
            <w:tcW w:w="1992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7131,67879</w:t>
            </w:r>
          </w:p>
        </w:tc>
        <w:tc>
          <w:tcPr>
            <w:tcW w:w="1301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328,34743</w:t>
            </w:r>
          </w:p>
        </w:tc>
        <w:tc>
          <w:tcPr>
            <w:tcW w:w="1062" w:type="pct"/>
            <w:vAlign w:val="center"/>
          </w:tcPr>
          <w:p w:rsidR="00B33B7A" w:rsidRPr="001910BA" w:rsidRDefault="00B33B7A" w:rsidP="00B33B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7460,02622</w:t>
            </w:r>
          </w:p>
        </w:tc>
      </w:tr>
      <w:tr w:rsidR="00B33B7A" w:rsidRPr="001910BA" w:rsidTr="000D0B95">
        <w:trPr>
          <w:trHeight w:val="20"/>
        </w:trPr>
        <w:tc>
          <w:tcPr>
            <w:tcW w:w="646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 w:rsidRPr="001910BA">
              <w:rPr>
                <w:sz w:val="24"/>
                <w:szCs w:val="24"/>
              </w:rPr>
              <w:t>2023</w:t>
            </w:r>
          </w:p>
        </w:tc>
        <w:tc>
          <w:tcPr>
            <w:tcW w:w="1992" w:type="pct"/>
            <w:vAlign w:val="center"/>
          </w:tcPr>
          <w:p w:rsidR="00B33B7A" w:rsidRPr="009B671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 w:rsidRPr="009B671A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521,61818</w:t>
            </w:r>
          </w:p>
        </w:tc>
        <w:tc>
          <w:tcPr>
            <w:tcW w:w="1301" w:type="pct"/>
            <w:vAlign w:val="center"/>
          </w:tcPr>
          <w:p w:rsidR="00B33B7A" w:rsidRPr="009B671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 w:rsidRPr="009B671A">
              <w:rPr>
                <w:color w:val="000000"/>
                <w:sz w:val="24"/>
                <w:szCs w:val="24"/>
              </w:rPr>
              <w:t>48,82</w:t>
            </w:r>
          </w:p>
        </w:tc>
        <w:tc>
          <w:tcPr>
            <w:tcW w:w="1062" w:type="pct"/>
            <w:vAlign w:val="center"/>
          </w:tcPr>
          <w:p w:rsidR="00B33B7A" w:rsidRPr="009B671A" w:rsidRDefault="00B33B7A" w:rsidP="00B33B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671A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570,43818</w:t>
            </w:r>
          </w:p>
        </w:tc>
      </w:tr>
      <w:tr w:rsidR="00B33B7A" w:rsidRPr="001910BA" w:rsidTr="000D0B95">
        <w:trPr>
          <w:trHeight w:val="20"/>
        </w:trPr>
        <w:tc>
          <w:tcPr>
            <w:tcW w:w="646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 w:rsidRPr="001910BA">
              <w:rPr>
                <w:sz w:val="24"/>
                <w:szCs w:val="24"/>
              </w:rPr>
              <w:t>2024</w:t>
            </w:r>
          </w:p>
        </w:tc>
        <w:tc>
          <w:tcPr>
            <w:tcW w:w="1992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8420,10446</w:t>
            </w:r>
          </w:p>
        </w:tc>
        <w:tc>
          <w:tcPr>
            <w:tcW w:w="1301" w:type="pct"/>
            <w:vAlign w:val="center"/>
          </w:tcPr>
          <w:p w:rsidR="00B33B7A" w:rsidRPr="001910B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50,090</w:t>
            </w:r>
          </w:p>
        </w:tc>
        <w:tc>
          <w:tcPr>
            <w:tcW w:w="1062" w:type="pct"/>
            <w:vAlign w:val="center"/>
          </w:tcPr>
          <w:p w:rsidR="00B33B7A" w:rsidRPr="001910BA" w:rsidRDefault="00B33B7A" w:rsidP="00B33B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8470,19446</w:t>
            </w:r>
          </w:p>
        </w:tc>
      </w:tr>
      <w:tr w:rsidR="00B33B7A" w:rsidRPr="001910BA" w:rsidTr="000D0B95">
        <w:trPr>
          <w:trHeight w:val="20"/>
        </w:trPr>
        <w:tc>
          <w:tcPr>
            <w:tcW w:w="646" w:type="pct"/>
            <w:vAlign w:val="center"/>
          </w:tcPr>
          <w:p w:rsidR="00B33B7A" w:rsidRPr="000617DA" w:rsidRDefault="00B33B7A" w:rsidP="00B33B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1992" w:type="pct"/>
            <w:vAlign w:val="center"/>
          </w:tcPr>
          <w:p w:rsidR="00B33B7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8409,72909</w:t>
            </w:r>
          </w:p>
        </w:tc>
        <w:tc>
          <w:tcPr>
            <w:tcW w:w="1301" w:type="pct"/>
            <w:vAlign w:val="center"/>
          </w:tcPr>
          <w:p w:rsidR="00B33B7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50,090</w:t>
            </w:r>
          </w:p>
        </w:tc>
        <w:tc>
          <w:tcPr>
            <w:tcW w:w="1062" w:type="pct"/>
            <w:vAlign w:val="center"/>
          </w:tcPr>
          <w:p w:rsidR="00B33B7A" w:rsidRDefault="00B33B7A" w:rsidP="00B33B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8459,81909</w:t>
            </w:r>
          </w:p>
        </w:tc>
      </w:tr>
      <w:tr w:rsidR="00B33B7A" w:rsidRPr="001910BA" w:rsidTr="000D0B95">
        <w:trPr>
          <w:trHeight w:val="20"/>
        </w:trPr>
        <w:tc>
          <w:tcPr>
            <w:tcW w:w="646" w:type="pct"/>
            <w:vAlign w:val="center"/>
          </w:tcPr>
          <w:p w:rsidR="00B33B7A" w:rsidRPr="00FE38EB" w:rsidRDefault="00B33B7A" w:rsidP="00B33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992" w:type="pct"/>
            <w:vAlign w:val="center"/>
          </w:tcPr>
          <w:p w:rsidR="00B33B7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8380,36495</w:t>
            </w:r>
          </w:p>
        </w:tc>
        <w:tc>
          <w:tcPr>
            <w:tcW w:w="1301" w:type="pct"/>
            <w:vAlign w:val="center"/>
          </w:tcPr>
          <w:p w:rsidR="00B33B7A" w:rsidRDefault="00B33B7A" w:rsidP="00B3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50,090</w:t>
            </w:r>
          </w:p>
        </w:tc>
        <w:tc>
          <w:tcPr>
            <w:tcW w:w="1062" w:type="pct"/>
            <w:vAlign w:val="center"/>
          </w:tcPr>
          <w:p w:rsidR="00B33B7A" w:rsidRDefault="00B33B7A" w:rsidP="00B33B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8430,45495</w:t>
            </w:r>
          </w:p>
        </w:tc>
      </w:tr>
      <w:tr w:rsidR="00B33B7A" w:rsidRPr="001910BA" w:rsidTr="000D0B95">
        <w:trPr>
          <w:trHeight w:val="20"/>
        </w:trPr>
        <w:tc>
          <w:tcPr>
            <w:tcW w:w="646" w:type="pct"/>
            <w:vAlign w:val="center"/>
          </w:tcPr>
          <w:p w:rsidR="00B33B7A" w:rsidRPr="001910BA" w:rsidRDefault="00B33B7A" w:rsidP="00B33B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10BA"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992" w:type="pct"/>
            <w:vAlign w:val="center"/>
          </w:tcPr>
          <w:p w:rsidR="00B33B7A" w:rsidRPr="001910BA" w:rsidRDefault="00B33B7A" w:rsidP="00B33B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55333,46724</w:t>
            </w:r>
          </w:p>
        </w:tc>
        <w:tc>
          <w:tcPr>
            <w:tcW w:w="1301" w:type="pct"/>
            <w:vAlign w:val="center"/>
          </w:tcPr>
          <w:p w:rsidR="00B33B7A" w:rsidRPr="001910BA" w:rsidRDefault="00B33B7A" w:rsidP="00B33B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611,68743</w:t>
            </w:r>
          </w:p>
        </w:tc>
        <w:tc>
          <w:tcPr>
            <w:tcW w:w="1062" w:type="pct"/>
            <w:vAlign w:val="center"/>
          </w:tcPr>
          <w:p w:rsidR="00B33B7A" w:rsidRPr="001910BA" w:rsidRDefault="00B33B7A" w:rsidP="00B33B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55945,15467</w:t>
            </w:r>
          </w:p>
        </w:tc>
      </w:tr>
    </w:tbl>
    <w:p w:rsidR="00B33B7A" w:rsidRDefault="00B33B7A" w:rsidP="00B33B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0D0B95" w:rsidRDefault="00B33B7A" w:rsidP="00B33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A467D7">
        <w:rPr>
          <w:rFonts w:ascii="Times New Roman" w:hAnsi="Times New Roman" w:cs="Times New Roman"/>
          <w:sz w:val="28"/>
          <w:szCs w:val="28"/>
        </w:rPr>
        <w:t>. Заменить в пункте 3 паспорта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Pr="00A467D7">
        <w:rPr>
          <w:rFonts w:ascii="Times New Roman" w:hAnsi="Times New Roman" w:cs="Times New Roman"/>
          <w:sz w:val="28"/>
          <w:szCs w:val="28"/>
        </w:rPr>
        <w:t>Повышение эффе</w:t>
      </w:r>
      <w:r w:rsidRPr="00A467D7">
        <w:rPr>
          <w:rFonts w:ascii="Times New Roman" w:hAnsi="Times New Roman" w:cs="Times New Roman"/>
          <w:sz w:val="28"/>
          <w:szCs w:val="28"/>
        </w:rPr>
        <w:t>к</w:t>
      </w:r>
      <w:r w:rsidRPr="00A467D7">
        <w:rPr>
          <w:rFonts w:ascii="Times New Roman" w:hAnsi="Times New Roman" w:cs="Times New Roman"/>
          <w:sz w:val="28"/>
          <w:szCs w:val="28"/>
        </w:rPr>
        <w:t>тивности бюджетных расходов Ва</w:t>
      </w:r>
      <w:r>
        <w:rPr>
          <w:rFonts w:ascii="Times New Roman" w:hAnsi="Times New Roman" w:cs="Times New Roman"/>
          <w:sz w:val="28"/>
          <w:szCs w:val="28"/>
        </w:rPr>
        <w:t>лдайского муниципального района» слова «...</w:t>
      </w:r>
      <w:r w:rsidRPr="00A467D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 годы» на «</w:t>
      </w:r>
      <w:r w:rsidRPr="00A467D7">
        <w:rPr>
          <w:rFonts w:ascii="Times New Roman" w:hAnsi="Times New Roman" w:cs="Times New Roman"/>
          <w:sz w:val="28"/>
          <w:szCs w:val="28"/>
        </w:rPr>
        <w:t>...2020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67D7">
        <w:rPr>
          <w:rFonts w:ascii="Times New Roman" w:hAnsi="Times New Roman" w:cs="Times New Roman"/>
          <w:sz w:val="28"/>
          <w:szCs w:val="28"/>
        </w:rPr>
        <w:t xml:space="preserve"> г</w:t>
      </w:r>
      <w:r w:rsidRPr="00A467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</w:t>
      </w:r>
      <w:r w:rsidR="00204672">
        <w:rPr>
          <w:rFonts w:ascii="Times New Roman" w:hAnsi="Times New Roman" w:cs="Times New Roman"/>
          <w:sz w:val="28"/>
          <w:szCs w:val="28"/>
        </w:rPr>
        <w:t>;</w:t>
      </w:r>
    </w:p>
    <w:p w:rsidR="00B33B7A" w:rsidRDefault="000D0B95" w:rsidP="00B33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33B7A">
        <w:rPr>
          <w:rFonts w:ascii="Times New Roman" w:hAnsi="Times New Roman" w:cs="Times New Roman"/>
          <w:sz w:val="28"/>
          <w:szCs w:val="28"/>
        </w:rPr>
        <w:t xml:space="preserve">. </w:t>
      </w:r>
      <w:r w:rsidR="00B33B7A" w:rsidRPr="00082D34">
        <w:rPr>
          <w:rFonts w:ascii="Times New Roman" w:hAnsi="Times New Roman" w:cs="Times New Roman"/>
          <w:sz w:val="28"/>
          <w:szCs w:val="28"/>
        </w:rPr>
        <w:t>Изложить пункт 4 паспорта подпрограммы</w:t>
      </w:r>
      <w:r w:rsidR="00B33B7A">
        <w:rPr>
          <w:rFonts w:ascii="Times New Roman" w:hAnsi="Times New Roman" w:cs="Times New Roman"/>
          <w:sz w:val="28"/>
          <w:szCs w:val="28"/>
        </w:rPr>
        <w:t xml:space="preserve"> </w:t>
      </w:r>
      <w:r w:rsidR="00204672">
        <w:rPr>
          <w:rFonts w:ascii="Times New Roman" w:hAnsi="Times New Roman" w:cs="Times New Roman"/>
          <w:sz w:val="28"/>
          <w:szCs w:val="28"/>
        </w:rPr>
        <w:t>«</w:t>
      </w:r>
      <w:r w:rsidR="00B33B7A">
        <w:rPr>
          <w:rFonts w:ascii="Times New Roman" w:hAnsi="Times New Roman" w:cs="Times New Roman"/>
          <w:sz w:val="28"/>
          <w:szCs w:val="28"/>
        </w:rPr>
        <w:t>Повышение эффекти</w:t>
      </w:r>
      <w:r w:rsidR="00B33B7A">
        <w:rPr>
          <w:rFonts w:ascii="Times New Roman" w:hAnsi="Times New Roman" w:cs="Times New Roman"/>
          <w:sz w:val="28"/>
          <w:szCs w:val="28"/>
        </w:rPr>
        <w:t>в</w:t>
      </w:r>
      <w:r w:rsidR="00B33B7A">
        <w:rPr>
          <w:rFonts w:ascii="Times New Roman" w:hAnsi="Times New Roman" w:cs="Times New Roman"/>
          <w:sz w:val="28"/>
          <w:szCs w:val="28"/>
        </w:rPr>
        <w:t>ности бюджетных расходов В</w:t>
      </w:r>
      <w:r w:rsidR="00B33B7A" w:rsidRPr="00082D34">
        <w:rPr>
          <w:rFonts w:ascii="Times New Roman" w:hAnsi="Times New Roman" w:cs="Times New Roman"/>
          <w:sz w:val="28"/>
          <w:szCs w:val="28"/>
        </w:rPr>
        <w:t>алдайского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33B7A">
        <w:rPr>
          <w:rFonts w:ascii="Times New Roman" w:hAnsi="Times New Roman" w:cs="Times New Roman"/>
          <w:sz w:val="28"/>
          <w:szCs w:val="28"/>
        </w:rPr>
        <w:t>в реда</w:t>
      </w:r>
      <w:r w:rsidR="00B33B7A">
        <w:rPr>
          <w:rFonts w:ascii="Times New Roman" w:hAnsi="Times New Roman" w:cs="Times New Roman"/>
          <w:sz w:val="28"/>
          <w:szCs w:val="28"/>
        </w:rPr>
        <w:t>к</w:t>
      </w:r>
      <w:r w:rsidR="00B33B7A">
        <w:rPr>
          <w:rFonts w:ascii="Times New Roman" w:hAnsi="Times New Roman" w:cs="Times New Roman"/>
          <w:sz w:val="28"/>
          <w:szCs w:val="28"/>
        </w:rPr>
        <w:t>ции:</w:t>
      </w:r>
    </w:p>
    <w:p w:rsidR="00B33B7A" w:rsidRDefault="000D0B95" w:rsidP="00B33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B7A">
        <w:rPr>
          <w:rFonts w:ascii="Times New Roman" w:hAnsi="Times New Roman" w:cs="Times New Roman"/>
          <w:sz w:val="28"/>
          <w:szCs w:val="28"/>
        </w:rPr>
        <w:t>4. Объемы и источники финансирования подпрограммы в це</w:t>
      </w:r>
      <w:r>
        <w:rPr>
          <w:rFonts w:ascii="Times New Roman" w:hAnsi="Times New Roman" w:cs="Times New Roman"/>
          <w:sz w:val="28"/>
          <w:szCs w:val="28"/>
        </w:rPr>
        <w:t>лом и по годам реализации 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33B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33B7A">
        <w:rPr>
          <w:rFonts w:ascii="Times New Roman" w:hAnsi="Times New Roman" w:cs="Times New Roman"/>
          <w:sz w:val="28"/>
          <w:szCs w:val="28"/>
        </w:rPr>
        <w:t>ублей):</w:t>
      </w:r>
    </w:p>
    <w:p w:rsidR="00B33B7A" w:rsidRPr="00226F2B" w:rsidRDefault="00B33B7A" w:rsidP="00B33B7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9"/>
        <w:gridCol w:w="3828"/>
        <w:gridCol w:w="2408"/>
        <w:gridCol w:w="1989"/>
      </w:tblGrid>
      <w:tr w:rsidR="00B33B7A" w:rsidRPr="000D0B95" w:rsidTr="000D0B95">
        <w:tc>
          <w:tcPr>
            <w:tcW w:w="608" w:type="pct"/>
            <w:vMerge w:val="restar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92" w:type="pct"/>
            <w:gridSpan w:val="3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D0B95" w:rsidRPr="000D0B95" w:rsidTr="000D0B95">
        <w:tc>
          <w:tcPr>
            <w:tcW w:w="608" w:type="pct"/>
            <w:vMerge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:rsid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1286" w:type="pct"/>
            <w:vAlign w:val="center"/>
          </w:tcPr>
          <w:p w:rsid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062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D0B95" w:rsidRPr="000D0B95" w:rsidTr="000D0B95">
        <w:tc>
          <w:tcPr>
            <w:tcW w:w="608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0B95" w:rsidRPr="000D0B95" w:rsidTr="000D0B95">
        <w:tc>
          <w:tcPr>
            <w:tcW w:w="608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44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6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2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143,60</w:t>
            </w:r>
          </w:p>
        </w:tc>
      </w:tr>
      <w:tr w:rsidR="000D0B95" w:rsidRPr="000D0B95" w:rsidTr="000D0B95">
        <w:tc>
          <w:tcPr>
            <w:tcW w:w="608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44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6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062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</w:tr>
      <w:tr w:rsidR="000D0B95" w:rsidRPr="000D0B95" w:rsidTr="000D0B95">
        <w:tc>
          <w:tcPr>
            <w:tcW w:w="608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44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6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62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</w:tr>
      <w:tr w:rsidR="000D0B95" w:rsidRPr="000D0B95" w:rsidTr="000D0B95">
        <w:tc>
          <w:tcPr>
            <w:tcW w:w="608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44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6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D0B95" w:rsidRPr="000D0B95" w:rsidTr="000D0B95">
        <w:tc>
          <w:tcPr>
            <w:tcW w:w="608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44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  <w:tc>
          <w:tcPr>
            <w:tcW w:w="1286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</w:tr>
      <w:tr w:rsidR="000D0B95" w:rsidRPr="000D0B95" w:rsidTr="000D0B95">
        <w:tc>
          <w:tcPr>
            <w:tcW w:w="608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44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  <w:tc>
          <w:tcPr>
            <w:tcW w:w="1286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</w:tr>
      <w:tr w:rsidR="000D0B95" w:rsidRPr="000D0B95" w:rsidTr="000D0B95">
        <w:tc>
          <w:tcPr>
            <w:tcW w:w="608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44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  <w:tc>
          <w:tcPr>
            <w:tcW w:w="1286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2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sz w:val="24"/>
                <w:szCs w:val="24"/>
              </w:rPr>
              <w:t>180,40</w:t>
            </w:r>
          </w:p>
        </w:tc>
      </w:tr>
      <w:tr w:rsidR="000D0B95" w:rsidRPr="000D0B95" w:rsidTr="000D0B95">
        <w:tc>
          <w:tcPr>
            <w:tcW w:w="608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44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b/>
                <w:sz w:val="24"/>
                <w:szCs w:val="24"/>
              </w:rPr>
              <w:t>941,20</w:t>
            </w:r>
          </w:p>
        </w:tc>
        <w:tc>
          <w:tcPr>
            <w:tcW w:w="1286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062" w:type="pct"/>
            <w:vAlign w:val="center"/>
          </w:tcPr>
          <w:p w:rsidR="00B33B7A" w:rsidRPr="000D0B95" w:rsidRDefault="00B33B7A" w:rsidP="000D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95">
              <w:rPr>
                <w:rFonts w:ascii="Times New Roman" w:hAnsi="Times New Roman" w:cs="Times New Roman"/>
                <w:b/>
                <w:sz w:val="24"/>
                <w:szCs w:val="24"/>
              </w:rPr>
              <w:t>1038,8</w:t>
            </w:r>
          </w:p>
        </w:tc>
      </w:tr>
    </w:tbl>
    <w:p w:rsidR="000D0B95" w:rsidRDefault="000D0B95" w:rsidP="000D0B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33B7A" w:rsidRDefault="00B33B7A" w:rsidP="000D0B9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D0B9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65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0D0B95">
        <w:rPr>
          <w:sz w:val="28"/>
          <w:szCs w:val="28"/>
        </w:rPr>
        <w:t>Перечень</w:t>
      </w:r>
      <w:r w:rsidR="000D0B95" w:rsidRPr="00BA5628">
        <w:rPr>
          <w:color w:val="000000"/>
          <w:sz w:val="28"/>
          <w:szCs w:val="28"/>
        </w:rPr>
        <w:t xml:space="preserve"> </w:t>
      </w:r>
      <w:r w:rsidRPr="00BA5628">
        <w:rPr>
          <w:color w:val="000000"/>
          <w:sz w:val="28"/>
          <w:szCs w:val="28"/>
        </w:rPr>
        <w:t>целевых показателей муниципальной программы</w:t>
      </w:r>
      <w:r>
        <w:rPr>
          <w:color w:val="000000"/>
          <w:sz w:val="28"/>
          <w:szCs w:val="28"/>
        </w:rPr>
        <w:t xml:space="preserve"> в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дакции</w:t>
      </w:r>
      <w:r w:rsidRPr="00EC22D0">
        <w:rPr>
          <w:color w:val="000000"/>
          <w:sz w:val="28"/>
          <w:szCs w:val="28"/>
        </w:rPr>
        <w:t>:</w:t>
      </w:r>
    </w:p>
    <w:p w:rsidR="000D0B95" w:rsidRDefault="000D0B95" w:rsidP="000D0B95">
      <w:pPr>
        <w:ind w:firstLine="709"/>
        <w:jc w:val="both"/>
        <w:rPr>
          <w:color w:val="000000"/>
          <w:sz w:val="28"/>
          <w:szCs w:val="28"/>
        </w:rPr>
      </w:pPr>
    </w:p>
    <w:p w:rsidR="000D0B95" w:rsidRPr="00EC22D0" w:rsidRDefault="000D0B95" w:rsidP="000D0B95">
      <w:pPr>
        <w:ind w:firstLine="709"/>
        <w:jc w:val="both"/>
        <w:rPr>
          <w:color w:val="000000"/>
          <w:sz w:val="28"/>
          <w:szCs w:val="28"/>
        </w:rPr>
      </w:pPr>
    </w:p>
    <w:p w:rsidR="000D0B95" w:rsidRDefault="000D0B95" w:rsidP="000D0B95">
      <w:pPr>
        <w:jc w:val="center"/>
        <w:rPr>
          <w:b/>
          <w:color w:val="000000"/>
          <w:sz w:val="28"/>
          <w:szCs w:val="28"/>
        </w:rPr>
      </w:pPr>
      <w:r w:rsidRPr="000D0B95">
        <w:rPr>
          <w:b/>
          <w:color w:val="000000"/>
          <w:sz w:val="28"/>
          <w:szCs w:val="28"/>
        </w:rPr>
        <w:lastRenderedPageBreak/>
        <w:t>«</w:t>
      </w:r>
      <w:r w:rsidR="00B33B7A" w:rsidRPr="000D0B95">
        <w:rPr>
          <w:b/>
          <w:color w:val="000000"/>
          <w:sz w:val="28"/>
          <w:szCs w:val="28"/>
        </w:rPr>
        <w:t>ПЕРЕЧЕН</w:t>
      </w:r>
      <w:r>
        <w:rPr>
          <w:b/>
          <w:color w:val="000000"/>
          <w:sz w:val="28"/>
          <w:szCs w:val="28"/>
        </w:rPr>
        <w:t>Ь</w:t>
      </w:r>
    </w:p>
    <w:p w:rsidR="00B33B7A" w:rsidRPr="000D0B95" w:rsidRDefault="00B33B7A" w:rsidP="000D0B95">
      <w:pPr>
        <w:jc w:val="center"/>
        <w:rPr>
          <w:b/>
          <w:color w:val="000000"/>
          <w:sz w:val="28"/>
          <w:szCs w:val="28"/>
        </w:rPr>
      </w:pPr>
      <w:r w:rsidRPr="000D0B95">
        <w:rPr>
          <w:b/>
          <w:color w:val="000000"/>
          <w:sz w:val="28"/>
          <w:szCs w:val="28"/>
        </w:rPr>
        <w:t>целевых показателей муниципальной программы</w:t>
      </w:r>
    </w:p>
    <w:p w:rsidR="00B33B7A" w:rsidRPr="000D0B95" w:rsidRDefault="00B33B7A" w:rsidP="00B33B7A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"/>
        <w:gridCol w:w="3815"/>
        <w:gridCol w:w="1209"/>
        <w:gridCol w:w="550"/>
        <w:gridCol w:w="550"/>
        <w:gridCol w:w="550"/>
        <w:gridCol w:w="550"/>
        <w:gridCol w:w="550"/>
        <w:gridCol w:w="550"/>
        <w:gridCol w:w="550"/>
      </w:tblGrid>
      <w:tr w:rsidR="00B33B7A" w:rsidRPr="004F0F09" w:rsidTr="004F0F09">
        <w:trPr>
          <w:trHeight w:val="20"/>
        </w:trPr>
        <w:tc>
          <w:tcPr>
            <w:tcW w:w="0" w:type="auto"/>
            <w:vMerge w:val="restart"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RANGE!A1"/>
            <w:r w:rsidRPr="004F0F09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4F0F09">
              <w:rPr>
                <w:b/>
                <w:color w:val="000000"/>
                <w:sz w:val="24"/>
                <w:szCs w:val="24"/>
              </w:rPr>
              <w:br/>
            </w:r>
            <w:proofErr w:type="gramStart"/>
            <w:r w:rsidRPr="004F0F0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F0F09">
              <w:rPr>
                <w:b/>
                <w:color w:val="000000"/>
                <w:sz w:val="24"/>
                <w:szCs w:val="24"/>
              </w:rPr>
              <w:t>/п</w:t>
            </w:r>
            <w:bookmarkEnd w:id="1"/>
          </w:p>
        </w:tc>
        <w:tc>
          <w:tcPr>
            <w:tcW w:w="0" w:type="auto"/>
            <w:vMerge w:val="restart"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0F09">
              <w:rPr>
                <w:b/>
                <w:color w:val="000000"/>
                <w:sz w:val="24"/>
                <w:szCs w:val="24"/>
              </w:rPr>
              <w:t>Наименование целевого п</w:t>
            </w:r>
            <w:r w:rsidRPr="004F0F09">
              <w:rPr>
                <w:b/>
                <w:color w:val="000000"/>
                <w:sz w:val="24"/>
                <w:szCs w:val="24"/>
              </w:rPr>
              <w:t>о</w:t>
            </w:r>
            <w:r w:rsidRPr="004F0F09">
              <w:rPr>
                <w:b/>
                <w:color w:val="000000"/>
                <w:sz w:val="24"/>
                <w:szCs w:val="24"/>
              </w:rPr>
              <w:t>казателя</w:t>
            </w:r>
          </w:p>
        </w:tc>
        <w:tc>
          <w:tcPr>
            <w:tcW w:w="0" w:type="auto"/>
            <w:vMerge w:val="restart"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0F09">
              <w:rPr>
                <w:b/>
                <w:color w:val="000000"/>
                <w:sz w:val="24"/>
                <w:szCs w:val="24"/>
              </w:rPr>
              <w:t>Единица и</w:t>
            </w:r>
            <w:r w:rsidRPr="004F0F09">
              <w:rPr>
                <w:b/>
                <w:color w:val="000000"/>
                <w:sz w:val="24"/>
                <w:szCs w:val="24"/>
              </w:rPr>
              <w:t>з</w:t>
            </w:r>
            <w:r w:rsidRPr="004F0F09">
              <w:rPr>
                <w:b/>
                <w:color w:val="000000"/>
                <w:sz w:val="24"/>
                <w:szCs w:val="24"/>
              </w:rPr>
              <w:t>мерения</w:t>
            </w:r>
          </w:p>
        </w:tc>
        <w:tc>
          <w:tcPr>
            <w:tcW w:w="0" w:type="auto"/>
            <w:gridSpan w:val="7"/>
            <w:vAlign w:val="center"/>
          </w:tcPr>
          <w:p w:rsidR="000D0B95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0F09">
              <w:rPr>
                <w:b/>
                <w:color w:val="000000"/>
                <w:sz w:val="24"/>
                <w:szCs w:val="24"/>
              </w:rPr>
              <w:t xml:space="preserve">Значения целевого </w:t>
            </w:r>
          </w:p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0F09">
              <w:rPr>
                <w:b/>
                <w:color w:val="000000"/>
                <w:sz w:val="24"/>
                <w:szCs w:val="24"/>
              </w:rPr>
              <w:t>показателя по г</w:t>
            </w:r>
            <w:r w:rsidRPr="004F0F09">
              <w:rPr>
                <w:b/>
                <w:color w:val="000000"/>
                <w:sz w:val="24"/>
                <w:szCs w:val="24"/>
              </w:rPr>
              <w:t>о</w:t>
            </w:r>
            <w:r w:rsidRPr="004F0F09">
              <w:rPr>
                <w:b/>
                <w:color w:val="000000"/>
                <w:sz w:val="24"/>
                <w:szCs w:val="24"/>
              </w:rPr>
              <w:t>дам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  <w:vMerge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0F09">
              <w:rPr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0F09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0F09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0F09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0F09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4F0F09">
              <w:rPr>
                <w:b/>
                <w:color w:val="000000"/>
                <w:sz w:val="24"/>
                <w:szCs w:val="24"/>
                <w:lang w:val="en-US"/>
              </w:rPr>
              <w:t>2025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0F09"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F0F09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33B7A" w:rsidRPr="004F0F09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</w:t>
            </w:r>
            <w:r w:rsidRPr="004F0F0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F0F09">
              <w:rPr>
                <w:rFonts w:ascii="Times New Roman" w:hAnsi="Times New Roman" w:cs="Times New Roman"/>
                <w:b/>
                <w:sz w:val="24"/>
                <w:szCs w:val="24"/>
              </w:rPr>
              <w:t>она»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Отсутствие просроченной задолженности по </w:t>
            </w:r>
            <w:r w:rsidRPr="004F0F09">
              <w:rPr>
                <w:sz w:val="24"/>
                <w:szCs w:val="24"/>
              </w:rPr>
              <w:t xml:space="preserve">муниципальным </w:t>
            </w:r>
            <w:r w:rsidRPr="004F0F09">
              <w:rPr>
                <w:color w:val="000000"/>
                <w:sz w:val="24"/>
                <w:szCs w:val="24"/>
              </w:rPr>
              <w:t>долговым обязательствам в отчетном финансовом г</w:t>
            </w:r>
            <w:r w:rsidRPr="004F0F09">
              <w:rPr>
                <w:color w:val="000000"/>
                <w:sz w:val="24"/>
                <w:szCs w:val="24"/>
              </w:rPr>
              <w:t>о</w:t>
            </w:r>
            <w:r w:rsidRPr="004F0F09">
              <w:rPr>
                <w:color w:val="000000"/>
                <w:sz w:val="24"/>
                <w:szCs w:val="24"/>
              </w:rPr>
              <w:t>ду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Отношение объема расходов на обслуживание</w:t>
            </w:r>
            <w:r w:rsidRPr="004F0F09">
              <w:rPr>
                <w:sz w:val="24"/>
                <w:szCs w:val="24"/>
              </w:rPr>
              <w:t xml:space="preserve"> муниципального</w:t>
            </w:r>
            <w:r w:rsidRPr="004F0F09">
              <w:rPr>
                <w:color w:val="000000"/>
                <w:sz w:val="24"/>
                <w:szCs w:val="24"/>
              </w:rPr>
              <w:t xml:space="preserve"> долга к объему расходов бюджета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>, за исключением объема расходов, которые осуществляются за счет субвенций, предоставляемых из областного бюджета в отчетном финанс</w:t>
            </w:r>
            <w:r w:rsidRPr="004F0F09">
              <w:rPr>
                <w:color w:val="000000"/>
                <w:sz w:val="24"/>
                <w:szCs w:val="24"/>
              </w:rPr>
              <w:t>о</w:t>
            </w:r>
            <w:r w:rsidRPr="004F0F09">
              <w:rPr>
                <w:color w:val="000000"/>
                <w:sz w:val="24"/>
                <w:szCs w:val="24"/>
              </w:rPr>
              <w:t>вом году</w:t>
            </w:r>
          </w:p>
        </w:tc>
        <w:tc>
          <w:tcPr>
            <w:tcW w:w="0" w:type="auto"/>
          </w:tcPr>
          <w:p w:rsidR="000D0B95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% 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Отсутствие нарушений по ведению долговой книги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 xml:space="preserve"> в отчетном финансовом г</w:t>
            </w:r>
            <w:r w:rsidRPr="004F0F09">
              <w:rPr>
                <w:color w:val="000000"/>
                <w:sz w:val="24"/>
                <w:szCs w:val="24"/>
              </w:rPr>
              <w:t>о</w:t>
            </w:r>
            <w:r w:rsidRPr="004F0F09">
              <w:rPr>
                <w:color w:val="000000"/>
                <w:sz w:val="24"/>
                <w:szCs w:val="24"/>
              </w:rPr>
              <w:t>ду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Доля условно утвержденных расходов в общем объеме расходов бюджета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 xml:space="preserve"> на первый и второй год планового п</w:t>
            </w:r>
            <w:r w:rsidRPr="004F0F09">
              <w:rPr>
                <w:color w:val="000000"/>
                <w:sz w:val="24"/>
                <w:szCs w:val="24"/>
              </w:rPr>
              <w:t>е</w:t>
            </w:r>
            <w:r w:rsidRPr="004F0F09">
              <w:rPr>
                <w:color w:val="000000"/>
                <w:sz w:val="24"/>
                <w:szCs w:val="24"/>
              </w:rPr>
              <w:t>риода</w:t>
            </w:r>
          </w:p>
        </w:tc>
        <w:tc>
          <w:tcPr>
            <w:tcW w:w="0" w:type="auto"/>
          </w:tcPr>
          <w:p w:rsidR="000D0B95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% 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Соблюдение установленных бюджетным законодательством требований и сроков составления проекта бюджета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>, прогноза основных характеристик консолидированного бюджета района на очередной финансовый год и плановый п</w:t>
            </w:r>
            <w:r w:rsidRPr="004F0F09">
              <w:rPr>
                <w:color w:val="000000"/>
                <w:sz w:val="24"/>
                <w:szCs w:val="24"/>
              </w:rPr>
              <w:t>е</w:t>
            </w:r>
            <w:r w:rsidRPr="004F0F09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Уровень качества управления </w:t>
            </w:r>
            <w:r w:rsidRPr="004F0F09">
              <w:rPr>
                <w:sz w:val="24"/>
                <w:szCs w:val="24"/>
              </w:rPr>
              <w:t xml:space="preserve">муниципальными </w:t>
            </w:r>
            <w:r w:rsidRPr="004F0F09">
              <w:rPr>
                <w:color w:val="000000"/>
                <w:sz w:val="24"/>
                <w:szCs w:val="24"/>
              </w:rPr>
              <w:t>финансами по результатам оценки Министерства финансов области за отчетный п</w:t>
            </w:r>
            <w:r w:rsidRPr="004F0F09">
              <w:rPr>
                <w:color w:val="000000"/>
                <w:sz w:val="24"/>
                <w:szCs w:val="24"/>
              </w:rPr>
              <w:t>е</w:t>
            </w:r>
            <w:r w:rsidRPr="004F0F09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степень,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ниже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II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Отсутствие нарушений требований бюджетного законодательства (по результатам оценки Министерство финансов области) за отчетный п</w:t>
            </w:r>
            <w:r w:rsidRPr="004F0F09">
              <w:rPr>
                <w:color w:val="000000"/>
                <w:sz w:val="24"/>
                <w:szCs w:val="24"/>
              </w:rPr>
              <w:t>е</w:t>
            </w:r>
            <w:r w:rsidRPr="004F0F09">
              <w:rPr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Исполнение бюджета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 xml:space="preserve"> по доходам без учета безвозмездных </w:t>
            </w:r>
            <w:r w:rsidRPr="004F0F09">
              <w:rPr>
                <w:color w:val="000000"/>
                <w:sz w:val="24"/>
                <w:szCs w:val="24"/>
              </w:rPr>
              <w:lastRenderedPageBreak/>
              <w:t>поступл</w:t>
            </w:r>
            <w:r w:rsidRPr="004F0F09">
              <w:rPr>
                <w:color w:val="000000"/>
                <w:sz w:val="24"/>
                <w:szCs w:val="24"/>
              </w:rPr>
              <w:t>е</w:t>
            </w:r>
            <w:r w:rsidRPr="004F0F09">
              <w:rPr>
                <w:color w:val="000000"/>
                <w:sz w:val="24"/>
                <w:szCs w:val="24"/>
              </w:rPr>
              <w:t>ний к первоначально утвержденному уровню</w:t>
            </w:r>
          </w:p>
        </w:tc>
        <w:tc>
          <w:tcPr>
            <w:tcW w:w="0" w:type="auto"/>
          </w:tcPr>
          <w:p w:rsidR="000D0B95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lastRenderedPageBreak/>
              <w:t xml:space="preserve">% 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99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Отношение объема просроченной кредиторской задо</w:t>
            </w:r>
            <w:r w:rsidRPr="004F0F09">
              <w:rPr>
                <w:color w:val="000000"/>
                <w:sz w:val="24"/>
                <w:szCs w:val="24"/>
              </w:rPr>
              <w:t>л</w:t>
            </w:r>
            <w:r w:rsidRPr="004F0F09">
              <w:rPr>
                <w:color w:val="000000"/>
                <w:sz w:val="24"/>
                <w:szCs w:val="24"/>
              </w:rPr>
              <w:t xml:space="preserve">женности бюджета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 xml:space="preserve"> к объему расходов бюджета </w:t>
            </w:r>
            <w:r w:rsidRPr="004F0F09">
              <w:rPr>
                <w:sz w:val="24"/>
                <w:szCs w:val="24"/>
              </w:rPr>
              <w:t>муниципального района</w:t>
            </w:r>
          </w:p>
        </w:tc>
        <w:tc>
          <w:tcPr>
            <w:tcW w:w="0" w:type="auto"/>
          </w:tcPr>
          <w:p w:rsidR="000D0B95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% 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 w:rsidRPr="004F0F09">
              <w:rPr>
                <w:sz w:val="24"/>
                <w:szCs w:val="24"/>
              </w:rPr>
              <w:t xml:space="preserve">муниципальных </w:t>
            </w:r>
            <w:r w:rsidRPr="004F0F09">
              <w:rPr>
                <w:color w:val="000000"/>
                <w:sz w:val="24"/>
                <w:szCs w:val="24"/>
              </w:rPr>
              <w:t xml:space="preserve">учреждений к объему расходов бюджета </w:t>
            </w:r>
            <w:r w:rsidRPr="004F0F09">
              <w:rPr>
                <w:sz w:val="24"/>
                <w:szCs w:val="24"/>
              </w:rPr>
              <w:t>муниц</w:t>
            </w:r>
            <w:r w:rsidRPr="004F0F09">
              <w:rPr>
                <w:sz w:val="24"/>
                <w:szCs w:val="24"/>
              </w:rPr>
              <w:t>и</w:t>
            </w:r>
            <w:r w:rsidRPr="004F0F09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0D0B95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% 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Объем просроченной кредиторской задолженности по выплате заработной платы за счет </w:t>
            </w:r>
            <w:r w:rsidR="000D0B95" w:rsidRPr="004F0F09">
              <w:rPr>
                <w:color w:val="000000"/>
                <w:sz w:val="24"/>
                <w:szCs w:val="24"/>
              </w:rPr>
              <w:t xml:space="preserve">средств бюджета муниципального </w:t>
            </w:r>
            <w:r w:rsidRPr="004F0F09">
              <w:rPr>
                <w:color w:val="000000"/>
                <w:sz w:val="24"/>
                <w:szCs w:val="24"/>
              </w:rPr>
              <w:t>ра</w:t>
            </w:r>
            <w:r w:rsidRPr="004F0F09">
              <w:rPr>
                <w:color w:val="000000"/>
                <w:sz w:val="24"/>
                <w:szCs w:val="24"/>
              </w:rPr>
              <w:t>й</w:t>
            </w:r>
            <w:r w:rsidRPr="004F0F09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4F0F09">
              <w:rPr>
                <w:color w:val="000000"/>
                <w:sz w:val="24"/>
                <w:szCs w:val="24"/>
              </w:rPr>
              <w:t xml:space="preserve">Отношение дефицита бюджета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 xml:space="preserve"> (за вычетом объема снижения остатков средств на счетах по учету средств бюджета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 xml:space="preserve"> и объема поступлений от продажи акций и иных форм участия в капитале, находящихся в собственности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 xml:space="preserve">) к общему годовому объему доходов бюджета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 xml:space="preserve"> без учета объема безвозмездных поступлений в отчетном финансовом г</w:t>
            </w:r>
            <w:r w:rsidRPr="004F0F09">
              <w:rPr>
                <w:color w:val="000000"/>
                <w:sz w:val="24"/>
                <w:szCs w:val="24"/>
              </w:rPr>
              <w:t>о</w:t>
            </w:r>
            <w:r w:rsidRPr="004F0F09">
              <w:rPr>
                <w:color w:val="000000"/>
                <w:sz w:val="24"/>
                <w:szCs w:val="24"/>
              </w:rPr>
              <w:t>ду</w:t>
            </w:r>
            <w:proofErr w:type="gramEnd"/>
          </w:p>
        </w:tc>
        <w:tc>
          <w:tcPr>
            <w:tcW w:w="0" w:type="auto"/>
          </w:tcPr>
          <w:p w:rsidR="000D0B95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% 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Соблюдение установленных бюджетным законодательством сроков предоставления ежемесячной, квартальной, годовой отчетности об исполнении бюджета </w:t>
            </w:r>
            <w:r w:rsidRPr="004F0F09">
              <w:rPr>
                <w:sz w:val="24"/>
                <w:szCs w:val="24"/>
              </w:rPr>
              <w:t>муниципального ра</w:t>
            </w:r>
            <w:r w:rsidRPr="004F0F09">
              <w:rPr>
                <w:sz w:val="24"/>
                <w:szCs w:val="24"/>
              </w:rPr>
              <w:t>й</w:t>
            </w:r>
            <w:r w:rsidRPr="004F0F09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Соблюдение установленных бюджетным законодательством сроков предоставления ежемесячной, квартальной, годовой отчетности об исполнении консолидированного бюджета </w:t>
            </w:r>
            <w:r w:rsidRPr="004F0F09">
              <w:rPr>
                <w:sz w:val="24"/>
                <w:szCs w:val="24"/>
              </w:rPr>
              <w:t>ра</w:t>
            </w:r>
            <w:r w:rsidRPr="004F0F09">
              <w:rPr>
                <w:sz w:val="24"/>
                <w:szCs w:val="24"/>
              </w:rPr>
              <w:t>й</w:t>
            </w:r>
            <w:r w:rsidRPr="004F0F09">
              <w:rPr>
                <w:sz w:val="24"/>
                <w:szCs w:val="24"/>
              </w:rPr>
              <w:t>она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Доля средств бюджета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 xml:space="preserve">, проверенных при выполнении контрольных мероприятий, в общем объеме расходов бюджета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 xml:space="preserve"> (без учета обслуживания </w:t>
            </w:r>
            <w:r w:rsidRPr="004F0F09">
              <w:rPr>
                <w:sz w:val="24"/>
                <w:szCs w:val="24"/>
              </w:rPr>
              <w:t xml:space="preserve">муниципального </w:t>
            </w:r>
            <w:r w:rsidRPr="004F0F09">
              <w:rPr>
                <w:color w:val="000000"/>
                <w:sz w:val="24"/>
                <w:szCs w:val="24"/>
              </w:rPr>
              <w:t>долга и межбюджетных трансфертов из областного бюдж</w:t>
            </w:r>
            <w:r w:rsidRPr="004F0F09">
              <w:rPr>
                <w:color w:val="000000"/>
                <w:sz w:val="24"/>
                <w:szCs w:val="24"/>
              </w:rPr>
              <w:t>е</w:t>
            </w:r>
            <w:r w:rsidRPr="004F0F09">
              <w:rPr>
                <w:color w:val="000000"/>
                <w:sz w:val="24"/>
                <w:szCs w:val="24"/>
              </w:rPr>
              <w:t>та)</w:t>
            </w:r>
          </w:p>
          <w:p w:rsidR="000D0B95" w:rsidRPr="004F0F09" w:rsidRDefault="000D0B95" w:rsidP="000D0B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D0B95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% 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Количество пров</w:t>
            </w:r>
            <w:r w:rsidRPr="004F0F09">
              <w:rPr>
                <w:color w:val="000000"/>
                <w:sz w:val="24"/>
                <w:szCs w:val="24"/>
              </w:rPr>
              <w:t>е</w:t>
            </w:r>
            <w:r w:rsidRPr="004F0F09">
              <w:rPr>
                <w:color w:val="000000"/>
                <w:sz w:val="24"/>
                <w:szCs w:val="24"/>
              </w:rPr>
              <w:t>рок, проводимых комитетом в год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ед.,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5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Доля возмещенных средств бюджета </w:t>
            </w:r>
            <w:r w:rsidRPr="004F0F09">
              <w:rPr>
                <w:sz w:val="24"/>
                <w:szCs w:val="24"/>
              </w:rPr>
              <w:t>муниципального района</w:t>
            </w:r>
            <w:r w:rsidRPr="004F0F09">
              <w:rPr>
                <w:color w:val="000000"/>
                <w:sz w:val="24"/>
                <w:szCs w:val="24"/>
              </w:rPr>
              <w:t>, использованных с нарушением законодательства в финансово-бюджетной сфере, к общей сумме средств, предлагаемых к возмещению в предписаниях по устранению наруш</w:t>
            </w:r>
            <w:r w:rsidRPr="004F0F09">
              <w:rPr>
                <w:color w:val="000000"/>
                <w:sz w:val="24"/>
                <w:szCs w:val="24"/>
              </w:rPr>
              <w:t>е</w:t>
            </w:r>
            <w:r w:rsidRPr="004F0F09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0" w:type="auto"/>
          </w:tcPr>
          <w:p w:rsidR="00252892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%, 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-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Доля исполненных требований об устранении нарушений, выявленных в результате контрольных мероприятий и направленных объектам контроля представлениями и предписаниями органом внутреннего муниципального финансового ко</w:t>
            </w:r>
            <w:r w:rsidRPr="004F0F09">
              <w:rPr>
                <w:color w:val="000000"/>
                <w:sz w:val="24"/>
                <w:szCs w:val="24"/>
              </w:rPr>
              <w:t>н</w:t>
            </w:r>
            <w:r w:rsidRPr="004F0F09">
              <w:rPr>
                <w:color w:val="000000"/>
                <w:sz w:val="24"/>
                <w:szCs w:val="24"/>
              </w:rPr>
              <w:t>троля</w:t>
            </w:r>
          </w:p>
        </w:tc>
        <w:tc>
          <w:tcPr>
            <w:tcW w:w="0" w:type="auto"/>
          </w:tcPr>
          <w:p w:rsidR="00252892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%, 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1.19.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Доля участников бюджетного процесса, являющихся абонентами автоматизированных систем, используемых для планирования, исполнения, свода и формирования о</w:t>
            </w:r>
            <w:r w:rsidRPr="004F0F09">
              <w:rPr>
                <w:color w:val="000000"/>
                <w:sz w:val="24"/>
                <w:szCs w:val="24"/>
              </w:rPr>
              <w:t>т</w:t>
            </w:r>
            <w:r w:rsidRPr="004F0F09">
              <w:rPr>
                <w:color w:val="000000"/>
                <w:sz w:val="24"/>
                <w:szCs w:val="24"/>
              </w:rPr>
              <w:t>четности бюджета</w:t>
            </w:r>
            <w:r w:rsidRPr="004F0F09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52892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%, 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1.20.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Уровень ежегодного достижения целевых показателей программы и подпр</w:t>
            </w:r>
            <w:r w:rsidRPr="004F0F09">
              <w:rPr>
                <w:color w:val="000000"/>
                <w:sz w:val="24"/>
                <w:szCs w:val="24"/>
              </w:rPr>
              <w:t>о</w:t>
            </w:r>
            <w:r w:rsidRPr="004F0F09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0" w:type="auto"/>
          </w:tcPr>
          <w:p w:rsidR="00252892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%, 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0" w:type="auto"/>
          </w:tcPr>
          <w:p w:rsidR="00B33B7A" w:rsidRPr="004F0F09" w:rsidRDefault="00B33B7A" w:rsidP="000D0B95">
            <w:pPr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Доля освоения средств, выделенных на реализацию по</w:t>
            </w:r>
            <w:r w:rsidRPr="004F0F09">
              <w:rPr>
                <w:color w:val="000000"/>
                <w:sz w:val="24"/>
                <w:szCs w:val="24"/>
              </w:rPr>
              <w:t>л</w:t>
            </w:r>
            <w:r w:rsidRPr="004F0F09">
              <w:rPr>
                <w:color w:val="000000"/>
                <w:sz w:val="24"/>
                <w:szCs w:val="24"/>
              </w:rPr>
              <w:t>номочий в сфере финансов</w:t>
            </w:r>
          </w:p>
        </w:tc>
        <w:tc>
          <w:tcPr>
            <w:tcW w:w="0" w:type="auto"/>
          </w:tcPr>
          <w:p w:rsidR="00252892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 xml:space="preserve">%, </w:t>
            </w:r>
          </w:p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jc w:val="center"/>
              <w:rPr>
                <w:color w:val="000000"/>
                <w:sz w:val="24"/>
                <w:szCs w:val="24"/>
              </w:rPr>
            </w:pPr>
            <w:r w:rsidRPr="004F0F0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33B7A" w:rsidRPr="004F0F09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9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«Повышение эффективности бюджетных расходов муниц</w:t>
            </w:r>
            <w:r w:rsidRPr="004F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F0F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пального района»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лений)</w:t>
            </w:r>
          </w:p>
        </w:tc>
        <w:tc>
          <w:tcPr>
            <w:tcW w:w="0" w:type="auto"/>
          </w:tcPr>
          <w:p w:rsidR="00252892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</w:p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Доля кредитов кредитных организаций в общем объеме муниципального до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252892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</w:p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Отношение объема налоговых и неналоговых доходов бюджета муниципального района за отчетный финансовый год к году, предшествующему о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четному</w:t>
            </w:r>
          </w:p>
        </w:tc>
        <w:tc>
          <w:tcPr>
            <w:tcW w:w="0" w:type="auto"/>
          </w:tcPr>
          <w:p w:rsidR="00252892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</w:p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учета экономии средств бюджета муниципального района, полученной за счет конкурентных способов 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поставщиков (подрядчиков, исполнителей) при осуществлении закупок товаров, р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бот, услуг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бюджета муниципального района, формируемых в рамках муниципальных программ Валдайского района, в общем объеме расходов бюджета муниципального ра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</w:tcPr>
          <w:p w:rsidR="00252892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</w:p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Наличие опубликованного на официальном сайте Администрации Валдайского муниципального района в информационно-телекоммуникационной сети "Интернет" проекта бюджета муниципального района и годового отчета об исполнении бюджета муниципального района в доступной для гра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дан форме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Обеспечение проектирования и составление бюджета Валдайского муниципального района, а также сбора, обобщения и регистрации бухгалтерской отчетности в программных комплексах по управлению бюджетным процессом Валдайского муниципального района и сбору, обработке и сведению бухгалтерской отче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комплексной </w:t>
            </w:r>
            <w:proofErr w:type="gramStart"/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оценки качества финансового менеджмента главных распорядителей средств бюджета муниц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  <w:proofErr w:type="gramEnd"/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балл,</w:t>
            </w:r>
          </w:p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Средний уровень комплексной оценки качества управления муниципал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ными финансами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балл,</w:t>
            </w:r>
          </w:p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0D0B95" w:rsidRPr="000D0B95" w:rsidTr="004F0F09">
        <w:trPr>
          <w:trHeight w:val="20"/>
        </w:trPr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 для муниципальных служащих и служащих Администрации Валдайского муниципального района по актуальным вопросам финансово-бюджетной политики  участием представителей Министерства финансов РФ и Министерства финансов Новгородской о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ед.,</w:t>
            </w:r>
          </w:p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3B7A" w:rsidRPr="004F0F09" w:rsidRDefault="00B33B7A" w:rsidP="004F0F0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0B95" w:rsidRDefault="000D0B95" w:rsidP="000D0B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B33B7A" w:rsidRPr="00F65705" w:rsidRDefault="00B33B7A" w:rsidP="000D0B95">
      <w:pPr>
        <w:jc w:val="right"/>
        <w:rPr>
          <w:sz w:val="28"/>
          <w:szCs w:val="28"/>
        </w:rPr>
      </w:pPr>
    </w:p>
    <w:p w:rsidR="00B33B7A" w:rsidRPr="009B5AE3" w:rsidRDefault="00B33B7A" w:rsidP="00B33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5AE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D0B95">
        <w:rPr>
          <w:rFonts w:ascii="Times New Roman" w:hAnsi="Times New Roman" w:cs="Times New Roman"/>
          <w:sz w:val="28"/>
          <w:szCs w:val="28"/>
        </w:rPr>
        <w:t>8</w:t>
      </w:r>
      <w:r w:rsidRPr="009B5AE3">
        <w:rPr>
          <w:rFonts w:ascii="Times New Roman" w:hAnsi="Times New Roman" w:cs="Times New Roman"/>
          <w:sz w:val="28"/>
          <w:szCs w:val="28"/>
        </w:rPr>
        <w:t xml:space="preserve">. Заменить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5AE3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5AE3">
        <w:rPr>
          <w:rFonts w:ascii="Times New Roman" w:hAnsi="Times New Roman" w:cs="Times New Roman"/>
          <w:sz w:val="28"/>
          <w:szCs w:val="28"/>
        </w:rPr>
        <w:t xml:space="preserve"> реализации мероприятий муниципальной про</w:t>
      </w:r>
      <w:r w:rsidR="00252892">
        <w:rPr>
          <w:rFonts w:ascii="Times New Roman" w:hAnsi="Times New Roman" w:cs="Times New Roman"/>
          <w:sz w:val="28"/>
          <w:szCs w:val="28"/>
        </w:rPr>
        <w:t>граммы слова «</w:t>
      </w:r>
      <w:r w:rsidRPr="009B5AE3">
        <w:rPr>
          <w:rFonts w:ascii="Times New Roman" w:hAnsi="Times New Roman" w:cs="Times New Roman"/>
          <w:sz w:val="28"/>
          <w:szCs w:val="28"/>
        </w:rPr>
        <w:t>... 2020</w:t>
      </w:r>
      <w:r w:rsidR="00252892">
        <w:rPr>
          <w:rFonts w:ascii="Times New Roman" w:hAnsi="Times New Roman" w:cs="Times New Roman"/>
          <w:sz w:val="28"/>
          <w:szCs w:val="28"/>
        </w:rPr>
        <w:t xml:space="preserve"> </w:t>
      </w:r>
      <w:r w:rsidRPr="009B5AE3">
        <w:rPr>
          <w:rFonts w:ascii="Times New Roman" w:hAnsi="Times New Roman" w:cs="Times New Roman"/>
          <w:sz w:val="28"/>
          <w:szCs w:val="28"/>
        </w:rPr>
        <w:t>-</w:t>
      </w:r>
      <w:r w:rsidR="00252892">
        <w:rPr>
          <w:rFonts w:ascii="Times New Roman" w:hAnsi="Times New Roman" w:cs="Times New Roman"/>
          <w:sz w:val="28"/>
          <w:szCs w:val="28"/>
        </w:rPr>
        <w:t xml:space="preserve"> </w:t>
      </w:r>
      <w:r w:rsidRPr="009B5AE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52892">
        <w:rPr>
          <w:rFonts w:ascii="Times New Roman" w:hAnsi="Times New Roman" w:cs="Times New Roman"/>
          <w:sz w:val="28"/>
          <w:szCs w:val="28"/>
        </w:rPr>
        <w:t xml:space="preserve"> годы» на «</w:t>
      </w:r>
      <w:r w:rsidRPr="009B5AE3">
        <w:rPr>
          <w:rFonts w:ascii="Times New Roman" w:hAnsi="Times New Roman" w:cs="Times New Roman"/>
          <w:sz w:val="28"/>
          <w:szCs w:val="28"/>
        </w:rPr>
        <w:t>...2020-202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5AE3">
        <w:rPr>
          <w:rFonts w:ascii="Times New Roman" w:hAnsi="Times New Roman" w:cs="Times New Roman"/>
          <w:sz w:val="28"/>
          <w:szCs w:val="28"/>
        </w:rPr>
        <w:t xml:space="preserve"> г</w:t>
      </w:r>
      <w:r w:rsidRPr="009B5AE3">
        <w:rPr>
          <w:rFonts w:ascii="Times New Roman" w:hAnsi="Times New Roman" w:cs="Times New Roman"/>
          <w:sz w:val="28"/>
          <w:szCs w:val="28"/>
        </w:rPr>
        <w:t>о</w:t>
      </w:r>
      <w:r w:rsidR="00252892">
        <w:rPr>
          <w:rFonts w:ascii="Times New Roman" w:hAnsi="Times New Roman" w:cs="Times New Roman"/>
          <w:sz w:val="28"/>
          <w:szCs w:val="28"/>
        </w:rPr>
        <w:t>ды»;</w:t>
      </w:r>
    </w:p>
    <w:p w:rsidR="00B33B7A" w:rsidRDefault="000D0B95" w:rsidP="00B33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33B7A">
        <w:rPr>
          <w:sz w:val="28"/>
          <w:szCs w:val="28"/>
        </w:rPr>
        <w:t>. Изложить пункт</w:t>
      </w:r>
      <w:r w:rsidR="00252892">
        <w:rPr>
          <w:sz w:val="28"/>
          <w:szCs w:val="28"/>
        </w:rPr>
        <w:t>ы</w:t>
      </w:r>
      <w:r w:rsidR="00B33B7A">
        <w:rPr>
          <w:sz w:val="28"/>
          <w:szCs w:val="28"/>
        </w:rPr>
        <w:t xml:space="preserve"> 1.1.6., 1</w:t>
      </w:r>
      <w:r w:rsidR="00252892">
        <w:rPr>
          <w:sz w:val="28"/>
          <w:szCs w:val="28"/>
        </w:rPr>
        <w:t>.5.1. мероприятий подпрограммы «</w:t>
      </w:r>
      <w:r w:rsidR="00B33B7A" w:rsidRPr="001773D7">
        <w:rPr>
          <w:sz w:val="28"/>
          <w:szCs w:val="28"/>
        </w:rPr>
        <w:t>Орг</w:t>
      </w:r>
      <w:r w:rsidR="00B33B7A" w:rsidRPr="001773D7">
        <w:rPr>
          <w:sz w:val="28"/>
          <w:szCs w:val="28"/>
        </w:rPr>
        <w:t>а</w:t>
      </w:r>
      <w:r w:rsidR="00B33B7A" w:rsidRPr="001773D7">
        <w:rPr>
          <w:sz w:val="28"/>
          <w:szCs w:val="28"/>
        </w:rPr>
        <w:t>низация и обеспечение осуществления бюджетного процесса, управление муниципальным долгом Валдайского муниципального района</w:t>
      </w:r>
      <w:r w:rsidR="00252892">
        <w:rPr>
          <w:sz w:val="28"/>
          <w:szCs w:val="28"/>
        </w:rPr>
        <w:t>»</w:t>
      </w:r>
      <w:r w:rsidR="00252892" w:rsidRPr="00252892">
        <w:rPr>
          <w:sz w:val="28"/>
          <w:szCs w:val="28"/>
        </w:rPr>
        <w:t xml:space="preserve"> </w:t>
      </w:r>
      <w:r w:rsidR="00252892" w:rsidRPr="009B5AE3">
        <w:rPr>
          <w:sz w:val="28"/>
          <w:szCs w:val="28"/>
        </w:rPr>
        <w:t>муниципальной про</w:t>
      </w:r>
      <w:r w:rsidR="00252892">
        <w:rPr>
          <w:sz w:val="28"/>
          <w:szCs w:val="28"/>
        </w:rPr>
        <w:t>граммы</w:t>
      </w:r>
      <w:r w:rsidR="00B33B7A">
        <w:rPr>
          <w:sz w:val="28"/>
          <w:szCs w:val="28"/>
        </w:rPr>
        <w:t xml:space="preserve"> в прилага</w:t>
      </w:r>
      <w:r w:rsidR="00B33B7A">
        <w:rPr>
          <w:sz w:val="28"/>
          <w:szCs w:val="28"/>
        </w:rPr>
        <w:t>е</w:t>
      </w:r>
      <w:r w:rsidR="00252892">
        <w:rPr>
          <w:sz w:val="28"/>
          <w:szCs w:val="28"/>
        </w:rPr>
        <w:t>мой редакции (приложение 1);</w:t>
      </w:r>
    </w:p>
    <w:p w:rsidR="00B33B7A" w:rsidRDefault="00B33B7A" w:rsidP="00B33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D0B95">
        <w:rPr>
          <w:sz w:val="28"/>
          <w:szCs w:val="28"/>
        </w:rPr>
        <w:t>0</w:t>
      </w:r>
      <w:r>
        <w:rPr>
          <w:sz w:val="28"/>
          <w:szCs w:val="28"/>
        </w:rPr>
        <w:t>. Изложить пункт</w:t>
      </w:r>
      <w:r w:rsidR="00252892">
        <w:rPr>
          <w:sz w:val="28"/>
          <w:szCs w:val="28"/>
        </w:rPr>
        <w:t>ы</w:t>
      </w:r>
      <w:r>
        <w:rPr>
          <w:sz w:val="28"/>
          <w:szCs w:val="28"/>
        </w:rPr>
        <w:t xml:space="preserve"> 2.3.1, 2.5.1 мероприятий</w:t>
      </w:r>
      <w:r w:rsidRPr="00775500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«Пов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шение эффективности бюджетных расходов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 </w:t>
      </w:r>
      <w:r w:rsidR="00252892" w:rsidRPr="009B5AE3">
        <w:rPr>
          <w:sz w:val="28"/>
          <w:szCs w:val="28"/>
        </w:rPr>
        <w:t>муниципальной про</w:t>
      </w:r>
      <w:r w:rsidR="00252892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 xml:space="preserve">в прилагаемой </w:t>
      </w:r>
      <w:r w:rsidRPr="008137D1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(приложение 2).</w:t>
      </w:r>
    </w:p>
    <w:p w:rsidR="00B33B7A" w:rsidRPr="00243EE3" w:rsidRDefault="00B33B7A" w:rsidP="00B33B7A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Главы администрации муниципального района И.В.Никулину.</w:t>
      </w:r>
    </w:p>
    <w:p w:rsidR="00B33B7A" w:rsidRDefault="00B33B7A" w:rsidP="00B33B7A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>бюллетене «Валдай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</w:t>
      </w:r>
      <w:r w:rsidRPr="00243EE3">
        <w:rPr>
          <w:sz w:val="28"/>
          <w:szCs w:val="28"/>
        </w:rPr>
        <w:t>и</w:t>
      </w:r>
      <w:r w:rsidRPr="00243EE3">
        <w:rPr>
          <w:sz w:val="28"/>
          <w:szCs w:val="28"/>
        </w:rPr>
        <w:t>пально</w:t>
      </w:r>
      <w:r>
        <w:rPr>
          <w:sz w:val="28"/>
          <w:szCs w:val="28"/>
        </w:rPr>
        <w:t>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B33B7A" w:rsidRDefault="004718DB" w:rsidP="00252892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33B7A" w:rsidRDefault="00B33B7A" w:rsidP="00B33B7A">
      <w:pPr>
        <w:jc w:val="right"/>
        <w:rPr>
          <w:sz w:val="28"/>
          <w:szCs w:val="28"/>
        </w:rPr>
      </w:pPr>
    </w:p>
    <w:p w:rsidR="00B33B7A" w:rsidRDefault="00B33B7A" w:rsidP="00B33B7A">
      <w:pPr>
        <w:jc w:val="right"/>
        <w:rPr>
          <w:sz w:val="28"/>
          <w:szCs w:val="28"/>
        </w:rPr>
        <w:sectPr w:rsidR="00B33B7A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33B7A" w:rsidRPr="00FA2E6F" w:rsidRDefault="00B33B7A" w:rsidP="00204672">
      <w:pPr>
        <w:spacing w:line="240" w:lineRule="exact"/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B33B7A" w:rsidRPr="00FA2E6F" w:rsidRDefault="00B33B7A" w:rsidP="00204672">
      <w:pPr>
        <w:spacing w:line="240" w:lineRule="exact"/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к постановлению Администрации</w:t>
      </w:r>
    </w:p>
    <w:p w:rsidR="00B33B7A" w:rsidRPr="00FA2E6F" w:rsidRDefault="00B33B7A" w:rsidP="00204672">
      <w:pPr>
        <w:spacing w:line="240" w:lineRule="exact"/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муниципального района</w:t>
      </w:r>
    </w:p>
    <w:p w:rsidR="00B33B7A" w:rsidRPr="00DB7B2A" w:rsidRDefault="00B33B7A" w:rsidP="00204672">
      <w:pPr>
        <w:spacing w:line="240" w:lineRule="exact"/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 xml:space="preserve">от </w:t>
      </w:r>
      <w:r w:rsidR="00204672">
        <w:rPr>
          <w:sz w:val="24"/>
          <w:szCs w:val="24"/>
        </w:rPr>
        <w:t>22.01.2024</w:t>
      </w:r>
      <w:r>
        <w:rPr>
          <w:sz w:val="24"/>
          <w:szCs w:val="24"/>
        </w:rPr>
        <w:t xml:space="preserve"> №</w:t>
      </w:r>
      <w:r w:rsidR="00204672">
        <w:rPr>
          <w:sz w:val="24"/>
          <w:szCs w:val="24"/>
        </w:rPr>
        <w:t xml:space="preserve"> 192</w:t>
      </w:r>
    </w:p>
    <w:p w:rsidR="00B33B7A" w:rsidRPr="00204672" w:rsidRDefault="00B33B7A" w:rsidP="00204672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1701"/>
        <w:gridCol w:w="1111"/>
        <w:gridCol w:w="874"/>
        <w:gridCol w:w="1701"/>
        <w:gridCol w:w="1701"/>
        <w:gridCol w:w="1134"/>
        <w:gridCol w:w="1134"/>
        <w:gridCol w:w="1134"/>
        <w:gridCol w:w="1134"/>
        <w:gridCol w:w="1134"/>
        <w:gridCol w:w="1134"/>
        <w:gridCol w:w="1108"/>
      </w:tblGrid>
      <w:tr w:rsidR="00204672" w:rsidRPr="00204672" w:rsidTr="00204672">
        <w:trPr>
          <w:trHeight w:val="20"/>
        </w:trPr>
        <w:tc>
          <w:tcPr>
            <w:tcW w:w="714" w:type="dxa"/>
            <w:vMerge w:val="restart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</w:t>
            </w: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приятия</w:t>
            </w:r>
          </w:p>
        </w:tc>
        <w:tc>
          <w:tcPr>
            <w:tcW w:w="1111" w:type="dxa"/>
            <w:vMerge w:val="restart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Исполн</w:t>
            </w: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0467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тель</w:t>
            </w:r>
            <w:proofErr w:type="gramEnd"/>
          </w:p>
        </w:tc>
        <w:tc>
          <w:tcPr>
            <w:tcW w:w="874" w:type="dxa"/>
            <w:vMerge w:val="restart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</w:t>
            </w:r>
            <w:proofErr w:type="gramStart"/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реал</w:t>
            </w: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0467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зации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Целевой показатель (номер целевого показателя из паспорта подпр</w:t>
            </w: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граммы)</w:t>
            </w:r>
          </w:p>
        </w:tc>
        <w:tc>
          <w:tcPr>
            <w:tcW w:w="1701" w:type="dxa"/>
            <w:vMerge w:val="restart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Источник </w:t>
            </w:r>
            <w:proofErr w:type="gramStart"/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финанси</w:t>
            </w:r>
            <w:r w:rsidR="0020467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вания</w:t>
            </w:r>
            <w:proofErr w:type="gramEnd"/>
          </w:p>
        </w:tc>
        <w:tc>
          <w:tcPr>
            <w:tcW w:w="7912" w:type="dxa"/>
            <w:gridSpan w:val="7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по годам (тыс</w:t>
            </w:r>
            <w:proofErr w:type="gramStart"/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уб.)</w:t>
            </w:r>
          </w:p>
        </w:tc>
      </w:tr>
      <w:tr w:rsidR="00204672" w:rsidRPr="00204672" w:rsidTr="00204672">
        <w:trPr>
          <w:trHeight w:val="20"/>
        </w:trPr>
        <w:tc>
          <w:tcPr>
            <w:tcW w:w="714" w:type="dxa"/>
            <w:vMerge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1" w:type="dxa"/>
            <w:vMerge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4" w:type="dxa"/>
            <w:vMerge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108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</w:tr>
      <w:tr w:rsidR="00204672" w:rsidRPr="00204672" w:rsidTr="00204672">
        <w:trPr>
          <w:trHeight w:val="20"/>
        </w:trPr>
        <w:tc>
          <w:tcPr>
            <w:tcW w:w="71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11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08" w:type="dxa"/>
            <w:vAlign w:val="center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204672" w:rsidRPr="00204672" w:rsidTr="00204672">
        <w:trPr>
          <w:trHeight w:val="20"/>
        </w:trPr>
        <w:tc>
          <w:tcPr>
            <w:tcW w:w="71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1701" w:type="dxa"/>
          </w:tcPr>
          <w:p w:rsidR="00B33B7A" w:rsidRPr="00204672" w:rsidRDefault="00B33B7A" w:rsidP="002046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Перечисление денежных средств на обслуживание и погашение муниципальн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го долга</w:t>
            </w:r>
          </w:p>
        </w:tc>
        <w:tc>
          <w:tcPr>
            <w:tcW w:w="1111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комитет фина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</w:p>
        </w:tc>
        <w:tc>
          <w:tcPr>
            <w:tcW w:w="87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2020-2026 г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бюджет муниц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пального района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1408,73158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1137,33452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612,33694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52,61343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65,27893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54,90356</w:t>
            </w:r>
          </w:p>
        </w:tc>
        <w:tc>
          <w:tcPr>
            <w:tcW w:w="1108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25,53942</w:t>
            </w:r>
          </w:p>
        </w:tc>
      </w:tr>
      <w:tr w:rsidR="00204672" w:rsidRPr="00204672" w:rsidTr="00204672">
        <w:trPr>
          <w:trHeight w:val="1088"/>
        </w:trPr>
        <w:tc>
          <w:tcPr>
            <w:tcW w:w="714" w:type="dxa"/>
            <w:vMerge w:val="restart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1.5.1.</w:t>
            </w:r>
          </w:p>
        </w:tc>
        <w:tc>
          <w:tcPr>
            <w:tcW w:w="1701" w:type="dxa"/>
            <w:vMerge w:val="restart"/>
          </w:tcPr>
          <w:p w:rsidR="00B33B7A" w:rsidRPr="00204672" w:rsidRDefault="00B33B7A" w:rsidP="002046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Кадровое, материально-техническое и хозяйственное обеспечение деятельности комитета финансов муниципального ра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1111" w:type="dxa"/>
            <w:vMerge w:val="restart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комитет фина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</w:p>
        </w:tc>
        <w:tc>
          <w:tcPr>
            <w:tcW w:w="874" w:type="dxa"/>
            <w:vMerge w:val="restart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2020-2026 г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1701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1701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бюджет муниц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пального района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6441,48143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6482,24424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6519,34185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7469,00475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8354,82553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8354,82553</w:t>
            </w:r>
          </w:p>
        </w:tc>
        <w:tc>
          <w:tcPr>
            <w:tcW w:w="1108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8354,82553</w:t>
            </w:r>
          </w:p>
        </w:tc>
      </w:tr>
      <w:tr w:rsidR="00204672" w:rsidRPr="00204672" w:rsidTr="00204672">
        <w:trPr>
          <w:trHeight w:val="20"/>
        </w:trPr>
        <w:tc>
          <w:tcPr>
            <w:tcW w:w="714" w:type="dxa"/>
            <w:vMerge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vMerge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1701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42,12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42,13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328,34743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48,82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50,09</w:t>
            </w:r>
          </w:p>
        </w:tc>
        <w:tc>
          <w:tcPr>
            <w:tcW w:w="1134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50,09</w:t>
            </w:r>
          </w:p>
        </w:tc>
        <w:tc>
          <w:tcPr>
            <w:tcW w:w="1108" w:type="dxa"/>
          </w:tcPr>
          <w:p w:rsidR="00B33B7A" w:rsidRPr="00204672" w:rsidRDefault="00B33B7A" w:rsidP="002046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672">
              <w:rPr>
                <w:rFonts w:ascii="Times New Roman" w:hAnsi="Times New Roman" w:cs="Times New Roman"/>
                <w:sz w:val="22"/>
                <w:szCs w:val="22"/>
              </w:rPr>
              <w:t>50,09</w:t>
            </w:r>
          </w:p>
        </w:tc>
      </w:tr>
    </w:tbl>
    <w:p w:rsidR="00204672" w:rsidRDefault="00204672" w:rsidP="00204672">
      <w:pPr>
        <w:ind w:left="10773"/>
        <w:jc w:val="right"/>
        <w:rPr>
          <w:sz w:val="28"/>
          <w:szCs w:val="28"/>
        </w:rPr>
      </w:pPr>
    </w:p>
    <w:p w:rsidR="00204672" w:rsidRDefault="00204672" w:rsidP="00204672">
      <w:pPr>
        <w:ind w:left="10773"/>
        <w:jc w:val="right"/>
        <w:rPr>
          <w:sz w:val="28"/>
          <w:szCs w:val="28"/>
        </w:rPr>
      </w:pPr>
    </w:p>
    <w:p w:rsidR="00204672" w:rsidRDefault="00204672" w:rsidP="00204672">
      <w:pPr>
        <w:ind w:left="10773"/>
        <w:jc w:val="right"/>
        <w:rPr>
          <w:sz w:val="28"/>
          <w:szCs w:val="28"/>
        </w:rPr>
      </w:pPr>
    </w:p>
    <w:p w:rsidR="00204672" w:rsidRDefault="00204672" w:rsidP="00204672">
      <w:pPr>
        <w:ind w:left="10773"/>
        <w:jc w:val="right"/>
        <w:rPr>
          <w:sz w:val="28"/>
          <w:szCs w:val="28"/>
        </w:rPr>
      </w:pPr>
    </w:p>
    <w:p w:rsidR="00204672" w:rsidRDefault="00204672" w:rsidP="00204672">
      <w:pPr>
        <w:ind w:left="10773"/>
        <w:jc w:val="right"/>
        <w:rPr>
          <w:sz w:val="28"/>
          <w:szCs w:val="28"/>
        </w:rPr>
      </w:pPr>
    </w:p>
    <w:p w:rsidR="00204672" w:rsidRDefault="00204672" w:rsidP="00204672">
      <w:pPr>
        <w:ind w:left="10773"/>
        <w:jc w:val="right"/>
        <w:rPr>
          <w:sz w:val="28"/>
          <w:szCs w:val="28"/>
        </w:rPr>
      </w:pPr>
    </w:p>
    <w:p w:rsidR="00204672" w:rsidRDefault="00204672" w:rsidP="00204672">
      <w:pPr>
        <w:ind w:left="10773"/>
        <w:jc w:val="right"/>
        <w:rPr>
          <w:sz w:val="28"/>
          <w:szCs w:val="28"/>
        </w:rPr>
      </w:pPr>
    </w:p>
    <w:p w:rsidR="00204672" w:rsidRDefault="00204672" w:rsidP="00204672">
      <w:pPr>
        <w:spacing w:line="240" w:lineRule="exact"/>
        <w:ind w:left="10773"/>
        <w:jc w:val="right"/>
        <w:rPr>
          <w:sz w:val="24"/>
          <w:szCs w:val="24"/>
        </w:rPr>
      </w:pPr>
    </w:p>
    <w:p w:rsidR="00204672" w:rsidRPr="00FA2E6F" w:rsidRDefault="00204672" w:rsidP="00204672">
      <w:pPr>
        <w:spacing w:line="240" w:lineRule="exact"/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204672" w:rsidRPr="00FA2E6F" w:rsidRDefault="00204672" w:rsidP="00204672">
      <w:pPr>
        <w:spacing w:line="240" w:lineRule="exact"/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к постановлению Администрации</w:t>
      </w:r>
    </w:p>
    <w:p w:rsidR="00204672" w:rsidRPr="00FA2E6F" w:rsidRDefault="00204672" w:rsidP="00204672">
      <w:pPr>
        <w:spacing w:line="240" w:lineRule="exact"/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муниципального района</w:t>
      </w:r>
    </w:p>
    <w:p w:rsidR="00204672" w:rsidRPr="00DB7B2A" w:rsidRDefault="00204672" w:rsidP="00204672">
      <w:pPr>
        <w:spacing w:line="240" w:lineRule="exact"/>
        <w:ind w:left="10773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 xml:space="preserve">от </w:t>
      </w:r>
      <w:r>
        <w:rPr>
          <w:sz w:val="24"/>
          <w:szCs w:val="24"/>
        </w:rPr>
        <w:t>22.01.2024 № 192</w:t>
      </w:r>
    </w:p>
    <w:p w:rsidR="00204672" w:rsidRDefault="00204672" w:rsidP="00204672">
      <w:pPr>
        <w:ind w:left="10773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8"/>
        <w:gridCol w:w="2559"/>
        <w:gridCol w:w="1338"/>
        <w:gridCol w:w="1169"/>
        <w:gridCol w:w="1595"/>
        <w:gridCol w:w="1711"/>
        <w:gridCol w:w="941"/>
        <w:gridCol w:w="941"/>
        <w:gridCol w:w="941"/>
        <w:gridCol w:w="941"/>
        <w:gridCol w:w="941"/>
        <w:gridCol w:w="941"/>
        <w:gridCol w:w="938"/>
      </w:tblGrid>
      <w:tr w:rsidR="00B33B7A" w:rsidRPr="00D37616" w:rsidTr="00D37616">
        <w:trPr>
          <w:trHeight w:val="20"/>
        </w:trPr>
        <w:tc>
          <w:tcPr>
            <w:tcW w:w="270" w:type="pct"/>
            <w:vMerge w:val="restar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843" w:type="pct"/>
            <w:vMerge w:val="restar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</w:t>
            </w: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приятия</w:t>
            </w:r>
          </w:p>
        </w:tc>
        <w:tc>
          <w:tcPr>
            <w:tcW w:w="421" w:type="pct"/>
            <w:vMerge w:val="restar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Испо</w:t>
            </w: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нитель</w:t>
            </w:r>
          </w:p>
        </w:tc>
        <w:tc>
          <w:tcPr>
            <w:tcW w:w="328" w:type="pct"/>
            <w:vMerge w:val="restar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Срок реал</w:t>
            </w: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зации</w:t>
            </w:r>
          </w:p>
        </w:tc>
        <w:tc>
          <w:tcPr>
            <w:tcW w:w="468" w:type="pct"/>
            <w:vMerge w:val="restar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Целевой показатель (номер целевого показателя из паспорта подпр</w:t>
            </w: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граммы)</w:t>
            </w:r>
          </w:p>
        </w:tc>
        <w:tc>
          <w:tcPr>
            <w:tcW w:w="375" w:type="pct"/>
            <w:vMerge w:val="restar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</w:t>
            </w: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рования</w:t>
            </w:r>
          </w:p>
        </w:tc>
        <w:tc>
          <w:tcPr>
            <w:tcW w:w="2295" w:type="pct"/>
            <w:gridSpan w:val="7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по годам (тыс</w:t>
            </w:r>
            <w:proofErr w:type="gramStart"/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уб.)</w:t>
            </w:r>
          </w:p>
        </w:tc>
      </w:tr>
      <w:tr w:rsidR="00B33B7A" w:rsidRPr="00D37616" w:rsidTr="00D37616">
        <w:trPr>
          <w:trHeight w:val="20"/>
        </w:trPr>
        <w:tc>
          <w:tcPr>
            <w:tcW w:w="270" w:type="pct"/>
            <w:vMerge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3" w:type="pct"/>
            <w:vMerge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1" w:type="pct"/>
            <w:vMerge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8" w:type="pct"/>
            <w:vMerge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8" w:type="pct"/>
            <w:vMerge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5" w:type="pct"/>
            <w:vMerge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</w:tr>
      <w:tr w:rsidR="00B33B7A" w:rsidRPr="00D37616" w:rsidTr="00D37616">
        <w:trPr>
          <w:trHeight w:val="20"/>
        </w:trPr>
        <w:tc>
          <w:tcPr>
            <w:tcW w:w="270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3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1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5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28" w:type="pct"/>
            <w:vAlign w:val="center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B33B7A" w:rsidRPr="00D37616" w:rsidTr="00D37616">
        <w:trPr>
          <w:trHeight w:val="20"/>
        </w:trPr>
        <w:tc>
          <w:tcPr>
            <w:tcW w:w="270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843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Лицензионное сопровождение программных продуктов, уст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новленных в комитете финансов</w:t>
            </w:r>
          </w:p>
        </w:tc>
        <w:tc>
          <w:tcPr>
            <w:tcW w:w="421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комитет фина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2020-2026 г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46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375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180,40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180,40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180,40</w:t>
            </w:r>
          </w:p>
        </w:tc>
      </w:tr>
      <w:tr w:rsidR="00B33B7A" w:rsidRPr="00D37616" w:rsidTr="00D37616">
        <w:trPr>
          <w:trHeight w:val="20"/>
        </w:trPr>
        <w:tc>
          <w:tcPr>
            <w:tcW w:w="270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2.5.1.</w:t>
            </w:r>
          </w:p>
        </w:tc>
        <w:tc>
          <w:tcPr>
            <w:tcW w:w="843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Участие в семинарах, совещаниях, проводимых для органов местного самоуправления в сфере повышения э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фективности бюджетных расходов</w:t>
            </w:r>
          </w:p>
        </w:tc>
        <w:tc>
          <w:tcPr>
            <w:tcW w:w="421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комитет ф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нансов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46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375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облас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ной бюджет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43,6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28" w:type="pct"/>
          </w:tcPr>
          <w:p w:rsidR="00B33B7A" w:rsidRPr="00D37616" w:rsidRDefault="00B33B7A" w:rsidP="00D3761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61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B33B7A" w:rsidRDefault="00B33B7A" w:rsidP="00B33B7A">
      <w:pPr>
        <w:jc w:val="right"/>
        <w:rPr>
          <w:sz w:val="28"/>
          <w:szCs w:val="28"/>
        </w:rPr>
      </w:pPr>
    </w:p>
    <w:sectPr w:rsidR="00B33B7A" w:rsidSect="00204672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F3" w:rsidRDefault="00890EF3">
      <w:r>
        <w:separator/>
      </w:r>
    </w:p>
  </w:endnote>
  <w:endnote w:type="continuationSeparator" w:id="0">
    <w:p w:rsidR="00890EF3" w:rsidRDefault="0089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F3" w:rsidRDefault="00890EF3">
      <w:r>
        <w:separator/>
      </w:r>
    </w:p>
  </w:footnote>
  <w:footnote w:type="continuationSeparator" w:id="0">
    <w:p w:rsidR="00890EF3" w:rsidRDefault="00890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92948">
        <w:rPr>
          <w:noProof/>
        </w:rPr>
        <w:t>9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B95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45BF2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4672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01"/>
    <w:rsid w:val="00241070"/>
    <w:rsid w:val="002417E7"/>
    <w:rsid w:val="00241A83"/>
    <w:rsid w:val="00241CE2"/>
    <w:rsid w:val="00242613"/>
    <w:rsid w:val="0024754C"/>
    <w:rsid w:val="002522A5"/>
    <w:rsid w:val="00252724"/>
    <w:rsid w:val="00252892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0F09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0EF3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3B7A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48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616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3688E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A7FA-7FCB-4285-997B-F82A8840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2024-01-25T05:18:00Z</cp:lastPrinted>
  <dcterms:created xsi:type="dcterms:W3CDTF">2024-01-25T14:05:00Z</dcterms:created>
  <dcterms:modified xsi:type="dcterms:W3CDTF">2024-01-25T14:05:00Z</dcterms:modified>
</cp:coreProperties>
</file>