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575711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0375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4932C5">
        <w:rPr>
          <w:color w:val="000000"/>
          <w:sz w:val="28"/>
        </w:rPr>
        <w:t>4</w:t>
      </w:r>
      <w:r>
        <w:rPr>
          <w:color w:val="000000"/>
          <w:sz w:val="28"/>
        </w:rPr>
        <w:t>.02</w:t>
      </w:r>
      <w:r w:rsidR="00EC7732">
        <w:rPr>
          <w:color w:val="000000"/>
          <w:sz w:val="28"/>
        </w:rPr>
        <w:t>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4932C5">
        <w:rPr>
          <w:color w:val="000000"/>
          <w:sz w:val="28"/>
        </w:rPr>
        <w:t>97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932C5">
        <w:rPr>
          <w:b/>
          <w:sz w:val="28"/>
          <w:szCs w:val="28"/>
        </w:rPr>
        <w:t>О внесении изменений</w:t>
      </w: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r w:rsidRPr="004932C5">
        <w:rPr>
          <w:b/>
          <w:sz w:val="28"/>
          <w:szCs w:val="28"/>
        </w:rPr>
        <w:t>в постановление Администрации</w:t>
      </w: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r w:rsidRPr="004932C5">
        <w:rPr>
          <w:b/>
          <w:sz w:val="28"/>
          <w:szCs w:val="28"/>
        </w:rPr>
        <w:t>Валдайского муниципального</w:t>
      </w:r>
    </w:p>
    <w:p w:rsidR="004932C5" w:rsidRPr="004932C5" w:rsidRDefault="004932C5" w:rsidP="004932C5">
      <w:pPr>
        <w:spacing w:line="240" w:lineRule="exact"/>
        <w:jc w:val="center"/>
        <w:rPr>
          <w:b/>
          <w:sz w:val="28"/>
          <w:szCs w:val="28"/>
        </w:rPr>
      </w:pPr>
      <w:r w:rsidRPr="004932C5">
        <w:rPr>
          <w:b/>
          <w:sz w:val="28"/>
          <w:szCs w:val="28"/>
        </w:rPr>
        <w:t>района от 05.03.2021 №</w:t>
      </w:r>
      <w:r w:rsidR="00643D95">
        <w:rPr>
          <w:b/>
          <w:sz w:val="28"/>
          <w:szCs w:val="28"/>
        </w:rPr>
        <w:t xml:space="preserve"> </w:t>
      </w:r>
      <w:r w:rsidRPr="004932C5">
        <w:rPr>
          <w:b/>
          <w:sz w:val="28"/>
          <w:szCs w:val="28"/>
        </w:rPr>
        <w:t>332</w:t>
      </w:r>
    </w:p>
    <w:bookmarkEnd w:id="0"/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</w:p>
    <w:p w:rsidR="004932C5" w:rsidRPr="004932C5" w:rsidRDefault="004932C5" w:rsidP="001661F5">
      <w:pPr>
        <w:ind w:firstLine="709"/>
        <w:jc w:val="both"/>
        <w:rPr>
          <w:b/>
          <w:sz w:val="28"/>
          <w:szCs w:val="28"/>
        </w:rPr>
      </w:pPr>
      <w:r w:rsidRPr="004932C5">
        <w:rPr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23FB3">
        <w:rPr>
          <w:sz w:val="28"/>
          <w:szCs w:val="28"/>
        </w:rPr>
        <w:t xml:space="preserve"> (далее </w:t>
      </w:r>
      <w:r w:rsidR="00723FB3" w:rsidRPr="00723FB3">
        <w:rPr>
          <w:sz w:val="28"/>
          <w:szCs w:val="28"/>
        </w:rPr>
        <w:t>–</w:t>
      </w:r>
      <w:r w:rsidRPr="00723FB3">
        <w:rPr>
          <w:sz w:val="28"/>
          <w:szCs w:val="28"/>
        </w:rPr>
        <w:t xml:space="preserve"> </w:t>
      </w:r>
      <w:r w:rsidR="00723FB3">
        <w:rPr>
          <w:sz w:val="28"/>
          <w:szCs w:val="28"/>
        </w:rPr>
        <w:t>Федеральный</w:t>
      </w:r>
      <w:r w:rsidR="00723FB3" w:rsidRPr="00723FB3">
        <w:rPr>
          <w:sz w:val="28"/>
          <w:szCs w:val="28"/>
        </w:rPr>
        <w:t xml:space="preserve"> </w:t>
      </w:r>
      <w:r w:rsidR="00723FB3">
        <w:rPr>
          <w:sz w:val="28"/>
          <w:szCs w:val="28"/>
        </w:rPr>
        <w:t>закон</w:t>
      </w:r>
      <w:r w:rsidR="00723FB3" w:rsidRPr="00723FB3">
        <w:rPr>
          <w:sz w:val="28"/>
          <w:szCs w:val="28"/>
        </w:rPr>
        <w:t>)</w:t>
      </w:r>
      <w:r w:rsidR="008A317E">
        <w:rPr>
          <w:sz w:val="28"/>
          <w:szCs w:val="28"/>
        </w:rPr>
        <w:t>,</w:t>
      </w:r>
      <w:r w:rsidR="00723FB3" w:rsidRPr="00723FB3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 xml:space="preserve">Администрация Валдайского муниципального района </w:t>
      </w:r>
      <w:r w:rsidRPr="004932C5">
        <w:rPr>
          <w:b/>
          <w:sz w:val="28"/>
          <w:szCs w:val="28"/>
        </w:rPr>
        <w:t>ПОСТАНОВЛЯЕТ: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 Внести изменения в постановление Администрации Валдайского муниципального района от 05.03.2021 № 332 «Об утверждении Положения (регламента)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о контрактной службе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и состава работников Администрации Валдайского муниципального района, выполняющих функции контрактной службы»: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1.1. Внести изменение в состав работников, выполняющих функции контрактной службы, при осуществлении закупок товаров, работ, услуг для нужд Администрации Валдайского муниципального района, включив в качестве контрактной службы</w:t>
      </w:r>
      <w:bookmarkStart w:id="1" w:name="_Hlk91233010"/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Никитина В.Е.</w:t>
      </w:r>
      <w:bookmarkEnd w:id="1"/>
      <w:r w:rsidRPr="004932C5">
        <w:rPr>
          <w:sz w:val="28"/>
          <w:szCs w:val="28"/>
        </w:rPr>
        <w:t xml:space="preserve">, заведующего отделом информационных технологий Администрации Валдайского муниципального района, исключив </w:t>
      </w:r>
      <w:r w:rsidRPr="004932C5">
        <w:rPr>
          <w:color w:val="000000"/>
          <w:spacing w:val="-5"/>
          <w:sz w:val="28"/>
          <w:szCs w:val="28"/>
        </w:rPr>
        <w:t>Москалькову Л.А</w:t>
      </w:r>
      <w:r w:rsidRPr="004932C5">
        <w:rPr>
          <w:sz w:val="28"/>
          <w:szCs w:val="28"/>
        </w:rPr>
        <w:t>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1.2. Изложить абзац 2 пункта 2 </w:t>
      </w:r>
      <w:r>
        <w:rPr>
          <w:sz w:val="28"/>
          <w:szCs w:val="28"/>
        </w:rPr>
        <w:t xml:space="preserve">постановления </w:t>
      </w:r>
      <w:r w:rsidRPr="004932C5">
        <w:rPr>
          <w:sz w:val="28"/>
          <w:szCs w:val="28"/>
        </w:rPr>
        <w:t>в следующей редакции:</w:t>
      </w:r>
    </w:p>
    <w:p w:rsidR="004932C5" w:rsidRPr="004932C5" w:rsidRDefault="004932C5" w:rsidP="001661F5">
      <w:pPr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«2. В случае отсутствия</w:t>
      </w:r>
      <w:r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>начальника отдела по муниципальным закупкам комитета экономического развития Администрации Валдайского муниципального района Кирилловой А.А. и главного специалиста отдела по муниципальным закупкам комитета экономического развития Администрации</w:t>
      </w:r>
      <w:r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>Валдайского муниципального района Максимовой Е.О. одновременно, их обязанности осуществляет заведующий отделом информационных технологий Администрации</w:t>
      </w:r>
      <w:r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>Валдайского муниципального района Никитин В.Е.».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1.3. Дополнить раздел </w:t>
      </w:r>
      <w:r>
        <w:rPr>
          <w:sz w:val="28"/>
          <w:szCs w:val="28"/>
        </w:rPr>
        <w:t>2</w:t>
      </w:r>
      <w:r w:rsidRPr="004932C5">
        <w:rPr>
          <w:sz w:val="28"/>
          <w:szCs w:val="28"/>
        </w:rPr>
        <w:t>«Организация деятельности контрактной службы»</w:t>
      </w:r>
      <w:r w:rsidR="00723FB3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Положения (регламент)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о контрактной службе Администрации Валдайского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следующими пунктами: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sz w:val="28"/>
          <w:szCs w:val="28"/>
        </w:rPr>
        <w:lastRenderedPageBreak/>
        <w:t>«9</w:t>
      </w:r>
      <w:r w:rsidRPr="004932C5">
        <w:rPr>
          <w:color w:val="000000"/>
          <w:sz w:val="28"/>
          <w:szCs w:val="28"/>
        </w:rPr>
        <w:t>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10. Руководитель контрактной службы и иные работники службы несут материальную ответственность за ущерб, причиненный в результате их неправомерных действий.».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93502668"/>
      <w:r w:rsidRPr="004932C5">
        <w:rPr>
          <w:color w:val="000000"/>
          <w:sz w:val="28"/>
          <w:szCs w:val="28"/>
        </w:rPr>
        <w:t xml:space="preserve">1.4. Изложить </w:t>
      </w:r>
      <w:r w:rsidRPr="004932C5">
        <w:rPr>
          <w:sz w:val="28"/>
          <w:szCs w:val="28"/>
        </w:rPr>
        <w:t>пункт 2.1раздела</w:t>
      </w:r>
      <w:r w:rsidR="001661F5">
        <w:rPr>
          <w:sz w:val="28"/>
          <w:szCs w:val="28"/>
        </w:rPr>
        <w:t xml:space="preserve">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</w:p>
    <w:bookmarkEnd w:id="2"/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«2.1. Обеспечивает проведение закрытых способов определения поставщиков (подрядчиков, исполнителей) в случаях, установле</w:t>
      </w:r>
      <w:r w:rsidR="00723FB3">
        <w:rPr>
          <w:color w:val="000000"/>
          <w:sz w:val="28"/>
          <w:szCs w:val="28"/>
        </w:rPr>
        <w:t>нных частями 11 и 12 статьи 24 Федерального закона</w:t>
      </w:r>
      <w:r w:rsidRPr="004932C5">
        <w:rPr>
          <w:color w:val="000000"/>
          <w:sz w:val="28"/>
          <w:szCs w:val="28"/>
        </w:rPr>
        <w:t>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законом)»;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1.5. </w:t>
      </w:r>
      <w:bookmarkStart w:id="3" w:name="_Hlk93502807"/>
      <w:r w:rsidRPr="004932C5">
        <w:rPr>
          <w:color w:val="000000"/>
          <w:sz w:val="28"/>
          <w:szCs w:val="28"/>
        </w:rPr>
        <w:t xml:space="preserve">Изложить </w:t>
      </w:r>
      <w:r w:rsidRPr="004932C5">
        <w:rPr>
          <w:sz w:val="28"/>
          <w:szCs w:val="28"/>
        </w:rPr>
        <w:t>подпункт 2.2.3 пункта 2раздела</w:t>
      </w:r>
      <w:r w:rsidR="001661F5">
        <w:rPr>
          <w:sz w:val="28"/>
          <w:szCs w:val="28"/>
        </w:rPr>
        <w:t xml:space="preserve">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  <w:bookmarkEnd w:id="3"/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«2.2.3. Указывает в извещении информацию, предусмотренную статьей 42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>: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случае, если такие условия, запреты и ограничения установлены в соответствии со статьей 14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>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о преимуществах участия в определении поставщика (подрядчика, исполнителя) в соответствии с частью 3 статьи 30 </w:t>
      </w:r>
      <w:r w:rsidR="00723FB3">
        <w:rPr>
          <w:color w:val="000000"/>
          <w:sz w:val="28"/>
          <w:szCs w:val="28"/>
        </w:rPr>
        <w:t>Федерального закона</w:t>
      </w:r>
      <w:r w:rsidR="00723FB3" w:rsidRPr="004932C5">
        <w:rPr>
          <w:color w:val="000000"/>
          <w:sz w:val="28"/>
          <w:szCs w:val="28"/>
        </w:rPr>
        <w:t xml:space="preserve"> </w:t>
      </w:r>
      <w:r w:rsidRPr="004932C5">
        <w:rPr>
          <w:color w:val="000000"/>
          <w:sz w:val="28"/>
          <w:szCs w:val="28"/>
        </w:rPr>
        <w:t xml:space="preserve">или требование, установленное в соответствии с частью 5 статьи 30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 xml:space="preserve">, с указанием в соответствии с частью 6 статьи 30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 xml:space="preserve">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723FB3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преимуществах, предоставляемых в соответствии со статьями 28, 29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color w:val="000000"/>
          <w:sz w:val="28"/>
          <w:szCs w:val="28"/>
        </w:rPr>
        <w:t>.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1.6. Изложить подпункты 2.3 –2.5 </w:t>
      </w:r>
      <w:r w:rsidR="001661F5">
        <w:rPr>
          <w:color w:val="000000"/>
          <w:sz w:val="28"/>
          <w:szCs w:val="28"/>
        </w:rPr>
        <w:t>пункта 2 раздела 3</w:t>
      </w:r>
      <w:r w:rsidRPr="004932C5">
        <w:rPr>
          <w:color w:val="000000"/>
          <w:sz w:val="28"/>
          <w:szCs w:val="28"/>
        </w:rPr>
        <w:t xml:space="preserve"> «Функции и полномочия контрактной службы» в следующей редакции: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«2.3.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>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 w:rsidR="004932C5" w:rsidRPr="004932C5" w:rsidRDefault="004932C5" w:rsidP="001661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32C5">
        <w:rPr>
          <w:color w:val="000000"/>
          <w:sz w:val="28"/>
          <w:szCs w:val="28"/>
        </w:rPr>
        <w:t xml:space="preserve">2.5. Формирует с использованием электронной площадки протоколы рассмотрения заявок, подведения итогов определения поставщика </w:t>
      </w:r>
      <w:r w:rsidRPr="004932C5">
        <w:rPr>
          <w:color w:val="000000"/>
          <w:sz w:val="28"/>
          <w:szCs w:val="28"/>
        </w:rPr>
        <w:lastRenderedPageBreak/>
        <w:t>(подрядчика, исполнителя) по итогам заседаний единой комиссии по осуществлению закупок;».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bookmarkStart w:id="4" w:name="_Hlk93503113"/>
      <w:r w:rsidRPr="004932C5">
        <w:rPr>
          <w:sz w:val="28"/>
          <w:szCs w:val="28"/>
        </w:rPr>
        <w:t>1.7. Изложить пункт 3.1</w:t>
      </w:r>
      <w:bookmarkStart w:id="5" w:name="_Hlk93484428"/>
      <w:bookmarkStart w:id="6" w:name="_Hlk93487877"/>
      <w:r w:rsidR="001661F5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 xml:space="preserve">раздела </w:t>
      </w:r>
      <w:r w:rsidR="001661F5">
        <w:rPr>
          <w:sz w:val="28"/>
          <w:szCs w:val="28"/>
        </w:rPr>
        <w:t xml:space="preserve">3 </w:t>
      </w:r>
      <w:r w:rsidRPr="004932C5">
        <w:rPr>
          <w:sz w:val="28"/>
          <w:szCs w:val="28"/>
        </w:rPr>
        <w:t>«Функции и полномочия контрактной службы»</w:t>
      </w:r>
      <w:bookmarkEnd w:id="5"/>
      <w:bookmarkEnd w:id="6"/>
      <w:r w:rsidR="001661F5">
        <w:rPr>
          <w:sz w:val="28"/>
          <w:szCs w:val="28"/>
        </w:rPr>
        <w:t xml:space="preserve"> </w:t>
      </w:r>
      <w:r w:rsidRPr="004932C5">
        <w:rPr>
          <w:sz w:val="28"/>
          <w:szCs w:val="28"/>
        </w:rPr>
        <w:t>в следующей редакции:</w:t>
      </w:r>
    </w:p>
    <w:bookmarkEnd w:id="4"/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color w:val="000000"/>
          <w:sz w:val="28"/>
          <w:szCs w:val="28"/>
        </w:rPr>
        <w:t>«3.1.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(контракт)»;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1.8. Заменить в пункте 3.3 раздела</w:t>
      </w:r>
      <w:r w:rsidR="001661F5">
        <w:rPr>
          <w:sz w:val="28"/>
          <w:szCs w:val="28"/>
        </w:rPr>
        <w:t xml:space="preserve"> 3</w:t>
      </w:r>
      <w:r w:rsidRPr="004932C5">
        <w:rPr>
          <w:sz w:val="28"/>
          <w:szCs w:val="28"/>
        </w:rPr>
        <w:t xml:space="preserve"> «Функции и полномочия контрактной службы»</w:t>
      </w:r>
      <w:r w:rsidR="00C26547">
        <w:rPr>
          <w:sz w:val="28"/>
          <w:szCs w:val="28"/>
        </w:rPr>
        <w:t xml:space="preserve"> </w:t>
      </w:r>
      <w:r w:rsidR="001661F5">
        <w:rPr>
          <w:sz w:val="28"/>
          <w:szCs w:val="28"/>
        </w:rPr>
        <w:t>слово</w:t>
      </w:r>
      <w:r w:rsidRPr="004932C5">
        <w:rPr>
          <w:sz w:val="28"/>
          <w:szCs w:val="28"/>
        </w:rPr>
        <w:t xml:space="preserve"> «банковской</w:t>
      </w:r>
      <w:r w:rsidR="001661F5">
        <w:rPr>
          <w:sz w:val="28"/>
          <w:szCs w:val="28"/>
        </w:rPr>
        <w:t>...», словом</w:t>
      </w:r>
      <w:r w:rsidRPr="004932C5">
        <w:rPr>
          <w:sz w:val="28"/>
          <w:szCs w:val="28"/>
        </w:rPr>
        <w:t xml:space="preserve"> «независимой</w:t>
      </w:r>
      <w:r w:rsidR="001661F5">
        <w:rPr>
          <w:sz w:val="28"/>
          <w:szCs w:val="28"/>
        </w:rPr>
        <w:t>...»;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1.9. Изложить пункты 3.5 – 3.7</w:t>
      </w:r>
      <w:r w:rsidR="001661F5">
        <w:rPr>
          <w:sz w:val="28"/>
          <w:szCs w:val="28"/>
        </w:rPr>
        <w:t xml:space="preserve"> раздела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«3.5. Осуществляет подготовку и направление в контрольный орган в сфере закупок предусмотренного частью 2, 6 статьи 93 Федерального закона обращения либо уведомления Заказчика о согласовании заключения контракта с единственным поставщиком (подрядчиком, исполнителем);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3.6. Осуществляет подготовку и направление в контрольный орган в сфере закупок уведомления о согласовании заключения контракта с единственным поставщиком (подрядчиком, исполнителем) в случаях, установленных частью 6 статьи 99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sz w:val="28"/>
          <w:szCs w:val="28"/>
        </w:rPr>
        <w:t>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«3.7. Обеспечивает хранение информации и документов в соответствии ‎с частью 15 статьи 4 Федерального закона;».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1.10. Заменить в пункте 4.1</w:t>
      </w:r>
      <w:r w:rsidR="001661F5">
        <w:rPr>
          <w:sz w:val="28"/>
          <w:szCs w:val="28"/>
        </w:rPr>
        <w:t xml:space="preserve"> раздела 3</w:t>
      </w:r>
      <w:r w:rsidRPr="004932C5">
        <w:rPr>
          <w:sz w:val="28"/>
          <w:szCs w:val="28"/>
        </w:rPr>
        <w:t xml:space="preserve"> «Функции и полн</w:t>
      </w:r>
      <w:r w:rsidR="001661F5">
        <w:rPr>
          <w:sz w:val="28"/>
          <w:szCs w:val="28"/>
        </w:rPr>
        <w:t>омочия контрактной службы» слово</w:t>
      </w:r>
      <w:r w:rsidRPr="004932C5">
        <w:rPr>
          <w:sz w:val="28"/>
          <w:szCs w:val="28"/>
        </w:rPr>
        <w:t xml:space="preserve"> «банковской</w:t>
      </w:r>
      <w:r w:rsidR="001661F5">
        <w:rPr>
          <w:sz w:val="28"/>
          <w:szCs w:val="28"/>
        </w:rPr>
        <w:t>...</w:t>
      </w:r>
      <w:r w:rsidRPr="004932C5">
        <w:rPr>
          <w:sz w:val="28"/>
          <w:szCs w:val="28"/>
        </w:rPr>
        <w:t>»</w:t>
      </w:r>
      <w:r w:rsidR="001661F5">
        <w:rPr>
          <w:sz w:val="28"/>
          <w:szCs w:val="28"/>
        </w:rPr>
        <w:t>, слово</w:t>
      </w:r>
      <w:r w:rsidRPr="004932C5">
        <w:rPr>
          <w:sz w:val="28"/>
          <w:szCs w:val="28"/>
        </w:rPr>
        <w:t>м «независимой</w:t>
      </w:r>
      <w:r w:rsidR="001661F5">
        <w:rPr>
          <w:sz w:val="28"/>
          <w:szCs w:val="28"/>
        </w:rPr>
        <w:t>...»;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>1.11. Изложить пункт 4.3.3</w:t>
      </w:r>
      <w:r w:rsidR="001661F5">
        <w:rPr>
          <w:sz w:val="28"/>
          <w:szCs w:val="28"/>
        </w:rPr>
        <w:t xml:space="preserve"> раздела 3</w:t>
      </w:r>
      <w:r w:rsidRPr="004932C5">
        <w:rPr>
          <w:sz w:val="28"/>
          <w:szCs w:val="28"/>
        </w:rPr>
        <w:t xml:space="preserve"> «Функции и полномочия контрактной службы» в следующей редакции:</w:t>
      </w:r>
    </w:p>
    <w:p w:rsidR="004932C5" w:rsidRPr="004932C5" w:rsidRDefault="004932C5" w:rsidP="001661F5">
      <w:pPr>
        <w:ind w:firstLine="709"/>
        <w:jc w:val="both"/>
        <w:rPr>
          <w:sz w:val="28"/>
          <w:szCs w:val="28"/>
        </w:rPr>
      </w:pPr>
      <w:r w:rsidRPr="004932C5">
        <w:rPr>
          <w:sz w:val="28"/>
          <w:szCs w:val="28"/>
        </w:rPr>
        <w:t xml:space="preserve">«4.3.3.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</w:t>
      </w:r>
      <w:r w:rsidR="00723FB3">
        <w:rPr>
          <w:color w:val="000000"/>
          <w:sz w:val="28"/>
          <w:szCs w:val="28"/>
        </w:rPr>
        <w:t>Федерального закона</w:t>
      </w:r>
      <w:r w:rsidRPr="004932C5">
        <w:rPr>
          <w:sz w:val="28"/>
          <w:szCs w:val="28"/>
        </w:rPr>
        <w:t>)»;</w:t>
      </w:r>
    </w:p>
    <w:p w:rsidR="004932C5" w:rsidRPr="004932C5" w:rsidRDefault="004932C5" w:rsidP="001661F5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 w:rsidRPr="004932C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4932C5" w:rsidRDefault="00D82B32" w:rsidP="001661F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4932C5" w:rsidRDefault="000A51F0" w:rsidP="001661F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8A317E">
      <w:headerReference w:type="even" r:id="rId10"/>
      <w:headerReference w:type="default" r:id="rId11"/>
      <w:pgSz w:w="11906" w:h="16838"/>
      <w:pgMar w:top="1134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51" w:rsidRDefault="000C7051">
      <w:r>
        <w:separator/>
      </w:r>
    </w:p>
  </w:endnote>
  <w:endnote w:type="continuationSeparator" w:id="0">
    <w:p w:rsidR="000C7051" w:rsidRDefault="000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51" w:rsidRDefault="000C7051">
      <w:r>
        <w:separator/>
      </w:r>
    </w:p>
  </w:footnote>
  <w:footnote w:type="continuationSeparator" w:id="0">
    <w:p w:rsidR="000C7051" w:rsidRDefault="000C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750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5EA1"/>
    <w:rsid w:val="000C6E84"/>
    <w:rsid w:val="000C7051"/>
    <w:rsid w:val="000D0E99"/>
    <w:rsid w:val="000D33AA"/>
    <w:rsid w:val="000D4802"/>
    <w:rsid w:val="000D5D54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1F5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750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2C5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1AEC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3D95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3FB3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4E42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17E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037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037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277C"/>
    <w:rsid w:val="00C23620"/>
    <w:rsid w:val="00C23F98"/>
    <w:rsid w:val="00C2566A"/>
    <w:rsid w:val="00C25E43"/>
    <w:rsid w:val="00C26547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3EFF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1D3273B-6722-4033-AB73-2DB27C8F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84D6-17E4-41F9-ACED-194CD033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2022-02-04T13:40:00Z</cp:lastPrinted>
  <dcterms:created xsi:type="dcterms:W3CDTF">2022-02-07T13:39:00Z</dcterms:created>
  <dcterms:modified xsi:type="dcterms:W3CDTF">2022-02-07T13:39:00Z</dcterms:modified>
</cp:coreProperties>
</file>