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1645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C546E" w:rsidP="00C4619C">
      <w:pPr>
        <w:jc w:val="center"/>
        <w:rPr>
          <w:sz w:val="28"/>
        </w:rPr>
      </w:pPr>
      <w:r w:rsidRPr="001C0884">
        <w:rPr>
          <w:sz w:val="28"/>
        </w:rPr>
        <w:t>27.10</w:t>
      </w:r>
      <w:r w:rsidR="00DB3461" w:rsidRPr="001C0884">
        <w:rPr>
          <w:sz w:val="28"/>
        </w:rPr>
        <w:t>.</w:t>
      </w:r>
      <w:r w:rsidR="00903FCF" w:rsidRPr="001C0884">
        <w:rPr>
          <w:sz w:val="28"/>
        </w:rPr>
        <w:t>2023</w:t>
      </w:r>
      <w:r w:rsidR="00830A00" w:rsidRPr="001C0884">
        <w:rPr>
          <w:sz w:val="28"/>
        </w:rPr>
        <w:t xml:space="preserve"> № </w:t>
      </w:r>
      <w:r>
        <w:rPr>
          <w:sz w:val="28"/>
        </w:rPr>
        <w:t>20</w:t>
      </w:r>
      <w:r w:rsidR="001C0884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0884" w:rsidRDefault="001C0884" w:rsidP="001C08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</w:t>
      </w:r>
      <w:r w:rsidRPr="00137869">
        <w:rPr>
          <w:b/>
          <w:color w:val="000000"/>
          <w:sz w:val="28"/>
          <w:szCs w:val="28"/>
        </w:rPr>
        <w:t xml:space="preserve">внесении изменений </w:t>
      </w:r>
      <w:r>
        <w:rPr>
          <w:b/>
          <w:color w:val="000000"/>
          <w:sz w:val="28"/>
          <w:szCs w:val="28"/>
        </w:rPr>
        <w:t>в муниципальную</w:t>
      </w:r>
    </w:p>
    <w:p w:rsidR="001C0884" w:rsidRDefault="001C0884" w:rsidP="001C0884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</w:t>
      </w:r>
      <w:r w:rsidRPr="00137869">
        <w:rPr>
          <w:b/>
          <w:color w:val="000000"/>
          <w:sz w:val="28"/>
          <w:szCs w:val="28"/>
        </w:rPr>
        <w:t>«</w:t>
      </w:r>
      <w:r w:rsidRPr="00137869">
        <w:rPr>
          <w:b/>
          <w:bCs/>
          <w:spacing w:val="-1"/>
          <w:sz w:val="28"/>
          <w:szCs w:val="28"/>
        </w:rPr>
        <w:t>Обращение с твердыми</w:t>
      </w:r>
    </w:p>
    <w:p w:rsidR="001C0884" w:rsidRDefault="001C0884" w:rsidP="001C08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bCs/>
          <w:spacing w:val="-1"/>
          <w:sz w:val="28"/>
          <w:szCs w:val="28"/>
        </w:rPr>
        <w:t>коммунальными отходами на</w:t>
      </w:r>
      <w:r w:rsidRPr="00137869">
        <w:rPr>
          <w:b/>
          <w:color w:val="000000"/>
          <w:sz w:val="28"/>
          <w:szCs w:val="28"/>
        </w:rPr>
        <w:t xml:space="preserve"> территории</w:t>
      </w:r>
    </w:p>
    <w:p w:rsidR="001C0884" w:rsidRPr="00137869" w:rsidRDefault="001C0884" w:rsidP="001C08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color w:val="000000"/>
          <w:sz w:val="28"/>
          <w:szCs w:val="28"/>
        </w:rPr>
        <w:t>Валдайского муниципального района</w:t>
      </w:r>
    </w:p>
    <w:p w:rsidR="001C0884" w:rsidRPr="00137869" w:rsidRDefault="001C0884" w:rsidP="001C08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13786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37869">
        <w:rPr>
          <w:b/>
          <w:color w:val="000000"/>
          <w:sz w:val="28"/>
          <w:szCs w:val="28"/>
        </w:rPr>
        <w:t>2025 годах»</w:t>
      </w:r>
    </w:p>
    <w:bookmarkEnd w:id="0"/>
    <w:p w:rsidR="001C0884" w:rsidRPr="00137869" w:rsidRDefault="001C0884" w:rsidP="001C0884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C0884" w:rsidRPr="00137869" w:rsidRDefault="001C0884" w:rsidP="001C0884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C0884" w:rsidRPr="00137869" w:rsidRDefault="001C0884" w:rsidP="001C08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7869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1C0884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137869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37869">
          <w:rPr>
            <w:color w:val="000000"/>
            <w:sz w:val="28"/>
            <w:szCs w:val="28"/>
          </w:rPr>
          <w:t>2003 года</w:t>
        </w:r>
      </w:smartTag>
      <w:r>
        <w:rPr>
          <w:color w:val="000000"/>
          <w:sz w:val="28"/>
          <w:szCs w:val="28"/>
        </w:rPr>
        <w:t xml:space="preserve"> №</w:t>
      </w:r>
      <w:r w:rsidRPr="00137869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</w:t>
      </w:r>
      <w:r>
        <w:rPr>
          <w:color w:val="000000"/>
          <w:sz w:val="28"/>
          <w:szCs w:val="28"/>
        </w:rPr>
        <w:t>ской Федерации», постановлением</w:t>
      </w:r>
      <w:r w:rsidRPr="00137869">
        <w:rPr>
          <w:color w:val="000000"/>
          <w:sz w:val="28"/>
          <w:szCs w:val="28"/>
        </w:rPr>
        <w:t xml:space="preserve"> Администрации Валдайского муниципального района от 16.01.2020 </w:t>
      </w:r>
      <w:hyperlink r:id="rId11" w:history="1">
        <w:r>
          <w:rPr>
            <w:rStyle w:val="af0"/>
            <w:color w:val="000000"/>
            <w:sz w:val="28"/>
            <w:szCs w:val="28"/>
          </w:rPr>
          <w:t>№</w:t>
        </w:r>
        <w:r w:rsidRPr="00137869">
          <w:rPr>
            <w:rStyle w:val="af0"/>
            <w:color w:val="000000"/>
            <w:sz w:val="28"/>
            <w:szCs w:val="28"/>
          </w:rPr>
          <w:t xml:space="preserve"> </w:t>
        </w:r>
      </w:hyperlink>
      <w:r w:rsidRPr="00137869">
        <w:rPr>
          <w:color w:val="000000"/>
          <w:sz w:val="28"/>
          <w:szCs w:val="28"/>
        </w:rPr>
        <w:t>48 «Об утверждении Порядка принятия решений о разработке муниципальных программ, реализации и п</w:t>
      </w:r>
      <w:r>
        <w:rPr>
          <w:color w:val="000000"/>
          <w:sz w:val="28"/>
          <w:szCs w:val="28"/>
        </w:rPr>
        <w:t>роведения оценки эффективности»</w:t>
      </w:r>
      <w:r w:rsidRPr="00137869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137869">
        <w:rPr>
          <w:b/>
          <w:color w:val="000000"/>
          <w:sz w:val="28"/>
          <w:szCs w:val="28"/>
        </w:rPr>
        <w:t>ПОСТАНОВЛЯЕТ:</w:t>
      </w:r>
    </w:p>
    <w:p w:rsidR="001C0884" w:rsidRPr="00137869" w:rsidRDefault="001C0884" w:rsidP="001C088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color w:val="000000"/>
          <w:sz w:val="28"/>
          <w:szCs w:val="28"/>
        </w:rPr>
        <w:t xml:space="preserve">1. Внести изменения в </w:t>
      </w:r>
      <w:r>
        <w:rPr>
          <w:color w:val="000000"/>
          <w:sz w:val="28"/>
          <w:szCs w:val="28"/>
        </w:rPr>
        <w:t xml:space="preserve">муниципальную программу </w:t>
      </w:r>
      <w:r w:rsidRPr="00137869">
        <w:rPr>
          <w:sz w:val="28"/>
          <w:szCs w:val="28"/>
        </w:rPr>
        <w:t>«</w:t>
      </w:r>
      <w:r w:rsidRPr="00137869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в 2023</w:t>
      </w:r>
      <w:r>
        <w:rPr>
          <w:bCs/>
          <w:spacing w:val="-1"/>
          <w:sz w:val="28"/>
          <w:szCs w:val="28"/>
        </w:rPr>
        <w:t xml:space="preserve"> </w:t>
      </w:r>
      <w:r w:rsidRPr="00137869">
        <w:rPr>
          <w:bCs/>
          <w:spacing w:val="-1"/>
          <w:sz w:val="28"/>
          <w:szCs w:val="28"/>
        </w:rPr>
        <w:t>-</w:t>
      </w:r>
      <w:r>
        <w:rPr>
          <w:bCs/>
          <w:spacing w:val="-1"/>
          <w:sz w:val="28"/>
          <w:szCs w:val="28"/>
        </w:rPr>
        <w:t xml:space="preserve"> </w:t>
      </w:r>
      <w:r w:rsidRPr="00137869">
        <w:rPr>
          <w:bCs/>
          <w:spacing w:val="-1"/>
          <w:sz w:val="28"/>
          <w:szCs w:val="28"/>
        </w:rPr>
        <w:t>2025 годах</w:t>
      </w:r>
      <w:r w:rsidRPr="0013786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</w:t>
      </w:r>
      <w:r w:rsidRPr="00137869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137869">
        <w:rPr>
          <w:color w:val="000000"/>
          <w:sz w:val="28"/>
          <w:szCs w:val="28"/>
        </w:rPr>
        <w:t xml:space="preserve"> Администрации Валдайского муниципального района от 06.02.2023 № 187</w:t>
      </w:r>
      <w:r>
        <w:rPr>
          <w:color w:val="000000"/>
          <w:sz w:val="28"/>
          <w:szCs w:val="28"/>
        </w:rPr>
        <w:t xml:space="preserve"> (далее – муниципальная программа):</w:t>
      </w:r>
    </w:p>
    <w:p w:rsidR="001C0884" w:rsidRPr="00137869" w:rsidRDefault="001C0884" w:rsidP="001C088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sz w:val="28"/>
          <w:szCs w:val="28"/>
        </w:rPr>
        <w:t>1.1. Изложить пункт 6 паспорта муниципальной программы</w:t>
      </w:r>
      <w:r>
        <w:rPr>
          <w:sz w:val="28"/>
          <w:szCs w:val="28"/>
        </w:rPr>
        <w:t xml:space="preserve"> </w:t>
      </w:r>
      <w:r w:rsidRPr="00137869">
        <w:rPr>
          <w:sz w:val="28"/>
          <w:szCs w:val="28"/>
        </w:rPr>
        <w:t>в редакции:</w:t>
      </w:r>
    </w:p>
    <w:p w:rsidR="001C0884" w:rsidRPr="00137869" w:rsidRDefault="001C0884" w:rsidP="001C088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sz w:val="28"/>
          <w:szCs w:val="28"/>
        </w:rPr>
        <w:t>«</w:t>
      </w:r>
      <w:r>
        <w:rPr>
          <w:sz w:val="28"/>
          <w:szCs w:val="28"/>
        </w:rPr>
        <w:t xml:space="preserve">6. </w:t>
      </w:r>
      <w:r w:rsidRPr="00137869">
        <w:rPr>
          <w:sz w:val="28"/>
          <w:szCs w:val="28"/>
        </w:rPr>
        <w:t>Объем и источники финансирования муниципальн</w:t>
      </w:r>
      <w:r>
        <w:rPr>
          <w:sz w:val="28"/>
          <w:szCs w:val="28"/>
        </w:rPr>
        <w:t>ой программы в целом (тыс.руб.)</w:t>
      </w:r>
      <w:r w:rsidRPr="00137869">
        <w:rPr>
          <w:sz w:val="28"/>
          <w:szCs w:val="28"/>
        </w:rPr>
        <w:t>:</w:t>
      </w:r>
    </w:p>
    <w:p w:rsidR="001C0884" w:rsidRPr="004B394F" w:rsidRDefault="001C0884" w:rsidP="001C0884">
      <w:pPr>
        <w:pStyle w:val="af9"/>
        <w:autoSpaceDE w:val="0"/>
        <w:autoSpaceDN w:val="0"/>
        <w:adjustRightInd w:val="0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405"/>
        <w:gridCol w:w="1860"/>
        <w:gridCol w:w="1126"/>
        <w:gridCol w:w="1490"/>
        <w:gridCol w:w="1640"/>
        <w:gridCol w:w="1210"/>
      </w:tblGrid>
      <w:tr w:rsidR="001C0884" w:rsidRPr="004B394F" w:rsidTr="001C0884">
        <w:trPr>
          <w:trHeight w:val="20"/>
        </w:trPr>
        <w:tc>
          <w:tcPr>
            <w:tcW w:w="0" w:type="auto"/>
            <w:vMerge w:val="restart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C0884" w:rsidRPr="004B394F" w:rsidTr="001C0884">
        <w:trPr>
          <w:trHeight w:val="20"/>
        </w:trPr>
        <w:tc>
          <w:tcPr>
            <w:tcW w:w="0" w:type="auto"/>
            <w:vMerge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областной</w:t>
            </w:r>
          </w:p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федеральный</w:t>
            </w:r>
          </w:p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внебюджетные</w:t>
            </w:r>
          </w:p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1C0884" w:rsidRPr="004B394F" w:rsidRDefault="001C0884" w:rsidP="00E5569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всего</w:t>
            </w:r>
          </w:p>
        </w:tc>
      </w:tr>
      <w:tr w:rsidR="001C0884" w:rsidRPr="00545496" w:rsidTr="001C0884">
        <w:trPr>
          <w:trHeight w:val="20"/>
        </w:trPr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973,32823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3 569,58773</w:t>
            </w:r>
          </w:p>
        </w:tc>
      </w:tr>
      <w:tr w:rsidR="001C0884" w:rsidRPr="00545496" w:rsidTr="001C0884">
        <w:trPr>
          <w:trHeight w:val="20"/>
        </w:trPr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1 376,48823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1 530,00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2 906,48823</w:t>
            </w:r>
          </w:p>
        </w:tc>
      </w:tr>
      <w:tr w:rsidR="001C0884" w:rsidRPr="00545496" w:rsidTr="001C0884">
        <w:trPr>
          <w:trHeight w:val="20"/>
        </w:trPr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1 376,48823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45496">
              <w:rPr>
                <w:color w:val="000000"/>
                <w:sz w:val="24"/>
                <w:szCs w:val="24"/>
              </w:rPr>
              <w:t>1 376,48823</w:t>
            </w:r>
          </w:p>
        </w:tc>
      </w:tr>
      <w:tr w:rsidR="001C0884" w:rsidRPr="00545496" w:rsidTr="001C0884">
        <w:trPr>
          <w:trHeight w:val="20"/>
        </w:trPr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5496">
              <w:rPr>
                <w:b/>
                <w:color w:val="000000"/>
                <w:sz w:val="24"/>
                <w:szCs w:val="24"/>
              </w:rPr>
              <w:t>3 726,30469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3 627,84250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5496">
              <w:rPr>
                <w:b/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549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549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0884" w:rsidRPr="00545496" w:rsidRDefault="001C0884" w:rsidP="00E5569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7 852,56419</w:t>
            </w:r>
          </w:p>
        </w:tc>
      </w:tr>
    </w:tbl>
    <w:p w:rsidR="001C0884" w:rsidRPr="004B394F" w:rsidRDefault="001C0884" w:rsidP="001C0884">
      <w:pPr>
        <w:pStyle w:val="af9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545496">
        <w:rPr>
          <w:sz w:val="28"/>
          <w:szCs w:val="28"/>
        </w:rPr>
        <w:t>»;</w:t>
      </w:r>
    </w:p>
    <w:p w:rsidR="001C0884" w:rsidRPr="001C0884" w:rsidRDefault="001C0884" w:rsidP="001C0884">
      <w:pPr>
        <w:ind w:firstLine="709"/>
        <w:jc w:val="both"/>
        <w:rPr>
          <w:bCs/>
          <w:sz w:val="28"/>
          <w:szCs w:val="28"/>
        </w:rPr>
      </w:pPr>
      <w:r w:rsidRPr="001C0884">
        <w:rPr>
          <w:rStyle w:val="af2"/>
          <w:b w:val="0"/>
          <w:sz w:val="28"/>
          <w:szCs w:val="28"/>
        </w:rPr>
        <w:t>1.2. Изложить</w:t>
      </w:r>
      <w:r w:rsidRPr="001C0884">
        <w:rPr>
          <w:sz w:val="28"/>
          <w:szCs w:val="28"/>
        </w:rPr>
        <w:t xml:space="preserve"> </w:t>
      </w:r>
      <w:r w:rsidRPr="001C0884">
        <w:rPr>
          <w:rStyle w:val="af2"/>
          <w:b w:val="0"/>
          <w:sz w:val="28"/>
          <w:szCs w:val="28"/>
        </w:rPr>
        <w:t xml:space="preserve">Перечень целевых показателей муниципальной программы в прилагаемой редакции </w:t>
      </w:r>
      <w:r w:rsidRPr="001C0884">
        <w:rPr>
          <w:sz w:val="28"/>
          <w:szCs w:val="28"/>
        </w:rPr>
        <w:t>(приложение 1);</w:t>
      </w:r>
    </w:p>
    <w:p w:rsidR="001C0884" w:rsidRPr="00137869" w:rsidRDefault="001C0884" w:rsidP="001C0884">
      <w:pPr>
        <w:ind w:firstLine="709"/>
        <w:jc w:val="both"/>
        <w:rPr>
          <w:rStyle w:val="af2"/>
          <w:b w:val="0"/>
          <w:sz w:val="28"/>
          <w:szCs w:val="28"/>
        </w:rPr>
      </w:pPr>
      <w:r w:rsidRPr="001C0884">
        <w:rPr>
          <w:sz w:val="28"/>
          <w:szCs w:val="28"/>
        </w:rPr>
        <w:lastRenderedPageBreak/>
        <w:t>1.3.</w:t>
      </w:r>
      <w:r w:rsidRPr="001C0884">
        <w:rPr>
          <w:rStyle w:val="af2"/>
          <w:b w:val="0"/>
          <w:sz w:val="28"/>
          <w:szCs w:val="28"/>
        </w:rPr>
        <w:t xml:space="preserve"> Изложить </w:t>
      </w:r>
      <w:r w:rsidR="00045143">
        <w:rPr>
          <w:sz w:val="28"/>
          <w:szCs w:val="28"/>
        </w:rPr>
        <w:t>м</w:t>
      </w:r>
      <w:r w:rsidRPr="001C0884">
        <w:rPr>
          <w:sz w:val="28"/>
          <w:szCs w:val="28"/>
        </w:rPr>
        <w:t>ероприятия муниципальной</w:t>
      </w:r>
      <w:r w:rsidRPr="00137869">
        <w:rPr>
          <w:sz w:val="28"/>
          <w:szCs w:val="28"/>
        </w:rPr>
        <w:t xml:space="preserve"> программы в прилагаемой редакции (приложение 2).</w:t>
      </w:r>
    </w:p>
    <w:p w:rsidR="001C0884" w:rsidRPr="002B0666" w:rsidRDefault="001C0884" w:rsidP="001C0884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Pr="001C0884" w:rsidRDefault="001C0884" w:rsidP="001C0884">
      <w:pPr>
        <w:spacing w:line="240" w:lineRule="exact"/>
        <w:ind w:left="567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>Приложение 1</w:t>
      </w:r>
    </w:p>
    <w:p w:rsidR="001C0884" w:rsidRPr="001C0884" w:rsidRDefault="001C0884" w:rsidP="001C0884">
      <w:pPr>
        <w:spacing w:line="240" w:lineRule="exact"/>
        <w:ind w:left="567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>к постановлению Администрации</w:t>
      </w:r>
    </w:p>
    <w:p w:rsidR="001C0884" w:rsidRPr="001C0884" w:rsidRDefault="001C0884" w:rsidP="001C0884">
      <w:pPr>
        <w:spacing w:line="240" w:lineRule="exact"/>
        <w:ind w:left="567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lastRenderedPageBreak/>
        <w:t>муниципального района</w:t>
      </w:r>
    </w:p>
    <w:p w:rsidR="001C0884" w:rsidRDefault="001C0884" w:rsidP="001C0884">
      <w:pPr>
        <w:spacing w:line="240" w:lineRule="exact"/>
        <w:ind w:left="567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27.10.2023 </w:t>
      </w:r>
      <w:r w:rsidRPr="001C0884">
        <w:rPr>
          <w:sz w:val="24"/>
          <w:szCs w:val="24"/>
        </w:rPr>
        <w:t xml:space="preserve">№ </w:t>
      </w:r>
      <w:r>
        <w:rPr>
          <w:sz w:val="24"/>
          <w:szCs w:val="24"/>
        </w:rPr>
        <w:t>2061</w:t>
      </w: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Pr="004B394F" w:rsidRDefault="001C0884" w:rsidP="001C088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ПЕРЕЧЕНЬ</w:t>
      </w:r>
    </w:p>
    <w:p w:rsidR="001C0884" w:rsidRPr="004B394F" w:rsidRDefault="001C0884" w:rsidP="001C088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целевых показателей муниципальной программы</w:t>
      </w:r>
    </w:p>
    <w:p w:rsidR="001C0884" w:rsidRPr="004B394F" w:rsidRDefault="001C0884" w:rsidP="001C0884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4111"/>
        <w:gridCol w:w="1301"/>
        <w:gridCol w:w="1798"/>
        <w:gridCol w:w="576"/>
        <w:gridCol w:w="576"/>
        <w:gridCol w:w="574"/>
      </w:tblGrid>
      <w:tr w:rsidR="001C0884" w:rsidRPr="001C0884" w:rsidTr="001C0884">
        <w:trPr>
          <w:trHeight w:val="20"/>
        </w:trPr>
        <w:tc>
          <w:tcPr>
            <w:tcW w:w="219" w:type="pct"/>
            <w:vMerge w:val="restar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0" w:type="pct"/>
            <w:vMerge w:val="restar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6" w:type="pct"/>
            <w:vMerge w:val="restar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62" w:type="pct"/>
            <w:vMerge w:val="restar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C0884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923" w:type="pct"/>
            <w:gridSpan w:val="3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Значение целевого показателя</w:t>
            </w:r>
          </w:p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по годам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  <w:vMerge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pct"/>
            <w:vMerge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2025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</w:t>
            </w:r>
          </w:p>
        </w:tc>
        <w:tc>
          <w:tcPr>
            <w:tcW w:w="2200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2</w:t>
            </w:r>
          </w:p>
        </w:tc>
        <w:tc>
          <w:tcPr>
            <w:tcW w:w="696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3</w:t>
            </w:r>
          </w:p>
        </w:tc>
        <w:tc>
          <w:tcPr>
            <w:tcW w:w="962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C0884">
              <w:rPr>
                <w:sz w:val="24"/>
                <w:szCs w:val="24"/>
              </w:rPr>
              <w:t>4</w:t>
            </w: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7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1.</w:t>
            </w:r>
          </w:p>
        </w:tc>
        <w:tc>
          <w:tcPr>
            <w:tcW w:w="4781" w:type="pct"/>
            <w:gridSpan w:val="6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  <w:lang w:val="en-US"/>
              </w:rPr>
              <w:t>1</w:t>
            </w:r>
            <w:r w:rsidRPr="001C0884">
              <w:rPr>
                <w:sz w:val="24"/>
                <w:szCs w:val="24"/>
              </w:rPr>
              <w:t>.1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ед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14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3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1.2.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Количество контейнеров, приобретенных для замены неисправных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ед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088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9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2.</w:t>
            </w:r>
          </w:p>
        </w:tc>
        <w:tc>
          <w:tcPr>
            <w:tcW w:w="4781" w:type="pct"/>
            <w:gridSpan w:val="6"/>
          </w:tcPr>
          <w:p w:rsidR="001C0884" w:rsidRPr="001C0884" w:rsidRDefault="001C0884" w:rsidP="001C0884">
            <w:pPr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2.1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Доля ликвидированных несанкционированных свалок на территории Валдайского муниципального района и городского поселения из выявленных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%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2.2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ед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7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2.3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Доля убранной территории от некондиционного мусора вокруг контейнерных площадок Валдайского городского поселения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%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3</w:t>
            </w:r>
          </w:p>
        </w:tc>
        <w:tc>
          <w:tcPr>
            <w:tcW w:w="4781" w:type="pct"/>
            <w:gridSpan w:val="6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0884">
              <w:rPr>
                <w:b/>
                <w:sz w:val="24"/>
                <w:szCs w:val="24"/>
              </w:rPr>
              <w:t xml:space="preserve">Организация сбора и вывоза отходов </w:t>
            </w:r>
            <w:r w:rsidRPr="001C0884">
              <w:rPr>
                <w:b/>
                <w:sz w:val="24"/>
                <w:szCs w:val="24"/>
                <w:lang w:val="en-US"/>
              </w:rPr>
              <w:t>I</w:t>
            </w:r>
            <w:r w:rsidRPr="001C0884">
              <w:rPr>
                <w:b/>
                <w:sz w:val="24"/>
                <w:szCs w:val="24"/>
              </w:rPr>
              <w:t>-</w:t>
            </w:r>
            <w:r w:rsidRPr="001C0884">
              <w:rPr>
                <w:b/>
                <w:sz w:val="24"/>
                <w:szCs w:val="24"/>
                <w:lang w:val="en-US"/>
              </w:rPr>
              <w:t>IV</w:t>
            </w:r>
            <w:r w:rsidRPr="001C0884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</w:tr>
      <w:tr w:rsidR="001C0884" w:rsidRPr="001C0884" w:rsidTr="001C0884">
        <w:trPr>
          <w:trHeight w:val="20"/>
        </w:trPr>
        <w:tc>
          <w:tcPr>
            <w:tcW w:w="219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3.1</w:t>
            </w:r>
          </w:p>
        </w:tc>
        <w:tc>
          <w:tcPr>
            <w:tcW w:w="2200" w:type="pct"/>
          </w:tcPr>
          <w:p w:rsidR="001C0884" w:rsidRPr="001C0884" w:rsidRDefault="001C0884" w:rsidP="001C0884">
            <w:pPr>
              <w:widowControl w:val="0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1C0884">
              <w:rPr>
                <w:sz w:val="24"/>
                <w:szCs w:val="24"/>
                <w:lang w:val="en-US"/>
              </w:rPr>
              <w:t>I</w:t>
            </w:r>
            <w:r w:rsidRPr="001C0884">
              <w:rPr>
                <w:sz w:val="24"/>
                <w:szCs w:val="24"/>
              </w:rPr>
              <w:t>-</w:t>
            </w:r>
            <w:r w:rsidRPr="001C0884">
              <w:rPr>
                <w:sz w:val="24"/>
                <w:szCs w:val="24"/>
                <w:lang w:val="en-US"/>
              </w:rPr>
              <w:t>IV</w:t>
            </w:r>
            <w:r w:rsidRPr="001C0884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696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%</w:t>
            </w:r>
          </w:p>
        </w:tc>
        <w:tc>
          <w:tcPr>
            <w:tcW w:w="962" w:type="pct"/>
          </w:tcPr>
          <w:p w:rsidR="001C0884" w:rsidRPr="001C0884" w:rsidRDefault="001C0884" w:rsidP="001C0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widowControl w:val="0"/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1C0884" w:rsidRPr="001C0884" w:rsidRDefault="001C0884" w:rsidP="001C0884">
            <w:pPr>
              <w:jc w:val="center"/>
              <w:rPr>
                <w:sz w:val="24"/>
                <w:szCs w:val="24"/>
              </w:rPr>
            </w:pPr>
            <w:r w:rsidRPr="001C0884">
              <w:rPr>
                <w:sz w:val="24"/>
                <w:szCs w:val="24"/>
              </w:rPr>
              <w:t>100</w:t>
            </w:r>
          </w:p>
        </w:tc>
      </w:tr>
    </w:tbl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</w:pPr>
    </w:p>
    <w:p w:rsidR="001C0884" w:rsidRDefault="001C0884" w:rsidP="001C0884">
      <w:pPr>
        <w:jc w:val="right"/>
        <w:rPr>
          <w:sz w:val="28"/>
          <w:szCs w:val="28"/>
        </w:rPr>
        <w:sectPr w:rsidR="001C0884" w:rsidSect="00B147BD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C0884" w:rsidRPr="001C0884" w:rsidRDefault="001C0884" w:rsidP="001C0884">
      <w:pPr>
        <w:spacing w:line="240" w:lineRule="exact"/>
        <w:ind w:left="1134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lastRenderedPageBreak/>
        <w:t>Приложение 2</w:t>
      </w:r>
    </w:p>
    <w:p w:rsidR="001C0884" w:rsidRPr="001C0884" w:rsidRDefault="001C0884" w:rsidP="001C0884">
      <w:pPr>
        <w:spacing w:line="240" w:lineRule="exact"/>
        <w:ind w:left="1134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>к постановлению Администрации</w:t>
      </w:r>
    </w:p>
    <w:p w:rsidR="001C0884" w:rsidRPr="001C0884" w:rsidRDefault="001C0884" w:rsidP="001C0884">
      <w:pPr>
        <w:spacing w:line="240" w:lineRule="exact"/>
        <w:ind w:left="1134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>муниципального района</w:t>
      </w:r>
    </w:p>
    <w:p w:rsidR="001C0884" w:rsidRDefault="001C0884" w:rsidP="001C0884">
      <w:pPr>
        <w:spacing w:line="240" w:lineRule="exact"/>
        <w:ind w:left="11340"/>
        <w:jc w:val="center"/>
        <w:rPr>
          <w:sz w:val="24"/>
          <w:szCs w:val="24"/>
        </w:rPr>
      </w:pPr>
      <w:r w:rsidRPr="001C0884">
        <w:rPr>
          <w:sz w:val="24"/>
          <w:szCs w:val="24"/>
        </w:rPr>
        <w:t xml:space="preserve">от </w:t>
      </w:r>
      <w:r>
        <w:rPr>
          <w:sz w:val="24"/>
          <w:szCs w:val="24"/>
        </w:rPr>
        <w:t>27.10.2023</w:t>
      </w:r>
      <w:r w:rsidRPr="001C0884">
        <w:rPr>
          <w:sz w:val="24"/>
          <w:szCs w:val="24"/>
        </w:rPr>
        <w:t xml:space="preserve"> № </w:t>
      </w:r>
      <w:r>
        <w:rPr>
          <w:sz w:val="24"/>
          <w:szCs w:val="24"/>
        </w:rPr>
        <w:t>2061</w:t>
      </w:r>
    </w:p>
    <w:p w:rsidR="001C0884" w:rsidRPr="004B394F" w:rsidRDefault="001C0884" w:rsidP="001C0884">
      <w:pPr>
        <w:jc w:val="right"/>
        <w:rPr>
          <w:sz w:val="24"/>
          <w:szCs w:val="24"/>
        </w:rPr>
      </w:pPr>
    </w:p>
    <w:p w:rsidR="001C0884" w:rsidRPr="004B394F" w:rsidRDefault="001C0884" w:rsidP="001C0884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1C0884" w:rsidRPr="004B394F" w:rsidRDefault="001C0884" w:rsidP="001C0884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154"/>
        <w:gridCol w:w="2834"/>
        <w:gridCol w:w="1516"/>
        <w:gridCol w:w="1460"/>
        <w:gridCol w:w="2615"/>
        <w:gridCol w:w="1303"/>
        <w:gridCol w:w="1303"/>
        <w:gridCol w:w="1111"/>
      </w:tblGrid>
      <w:tr w:rsidR="001C0884" w:rsidRPr="0065697A" w:rsidTr="001C0884">
        <w:trPr>
          <w:trHeight w:val="20"/>
        </w:trPr>
        <w:tc>
          <w:tcPr>
            <w:tcW w:w="127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5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3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83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65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833" w:type="pct"/>
            <w:vMerge w:val="restar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83" w:type="pct"/>
            <w:gridSpan w:val="3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1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53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100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903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483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8</w:t>
            </w:r>
          </w:p>
        </w:tc>
        <w:tc>
          <w:tcPr>
            <w:tcW w:w="353" w:type="pct"/>
            <w:vAlign w:val="center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4873" w:type="pct"/>
            <w:gridSpan w:val="8"/>
          </w:tcPr>
          <w:p w:rsidR="001C0884" w:rsidRPr="00943901" w:rsidRDefault="001C0884" w:rsidP="00E55692">
            <w:pPr>
              <w:rPr>
                <w:b/>
                <w:sz w:val="24"/>
                <w:szCs w:val="24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2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2023-2025 годах»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8"/>
          </w:tcPr>
          <w:p w:rsidR="001C0884" w:rsidRPr="0065697A" w:rsidRDefault="001C0884" w:rsidP="00E556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97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</w:t>
            </w:r>
          </w:p>
        </w:tc>
        <w:tc>
          <w:tcPr>
            <w:tcW w:w="1005" w:type="pct"/>
            <w:vMerge w:val="restart"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90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465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833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415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498 417,00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415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474,20670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474,20670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474,20670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15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1C0884" w:rsidRPr="00545496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972,62370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474,20670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474,20670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4873" w:type="pct"/>
            <w:gridSpan w:val="8"/>
          </w:tcPr>
          <w:p w:rsidR="001C0884" w:rsidRPr="0065697A" w:rsidRDefault="001C0884" w:rsidP="00E55692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1005" w:type="pct"/>
            <w:vMerge w:val="restart"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90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465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1 530,00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1 875,61613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345,61613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1005" w:type="pct"/>
            <w:vMerge w:val="restart"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90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465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1005" w:type="pct"/>
            <w:vMerge w:val="restart"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очистки территории от </w:t>
            </w:r>
            <w:r w:rsidRPr="0065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некондиционного мусора вокруг контейнерных площадок</w:t>
            </w:r>
          </w:p>
        </w:tc>
        <w:tc>
          <w:tcPr>
            <w:tcW w:w="90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комитет жилищно-коммунального и дорожного хозяйства</w:t>
            </w:r>
          </w:p>
        </w:tc>
        <w:tc>
          <w:tcPr>
            <w:tcW w:w="48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465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403,16000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403,16000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403,16000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403,16000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</w:t>
            </w:r>
          </w:p>
        </w:tc>
        <w:tc>
          <w:tcPr>
            <w:tcW w:w="4873" w:type="pct"/>
            <w:gridSpan w:val="8"/>
          </w:tcPr>
          <w:p w:rsidR="001C0884" w:rsidRPr="0065697A" w:rsidRDefault="001C0884" w:rsidP="00E55692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>.</w:t>
            </w:r>
            <w:r w:rsidRPr="0065697A">
              <w:rPr>
                <w:sz w:val="24"/>
                <w:szCs w:val="24"/>
              </w:rPr>
              <w:t xml:space="preserve"> Организация сбора и вывоза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 w:val="restart"/>
          </w:tcPr>
          <w:p w:rsidR="001C0884" w:rsidRPr="00943901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1005" w:type="pct"/>
            <w:vMerge w:val="restart"/>
          </w:tcPr>
          <w:p w:rsidR="001C0884" w:rsidRPr="0065697A" w:rsidRDefault="001C0884" w:rsidP="00E556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90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3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465" w:type="pct"/>
            <w:vMerge w:val="restar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1C0884" w:rsidRPr="0065697A" w:rsidTr="001C0884">
        <w:trPr>
          <w:trHeight w:val="20"/>
        </w:trPr>
        <w:tc>
          <w:tcPr>
            <w:tcW w:w="127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</w:tcPr>
          <w:p w:rsidR="001C0884" w:rsidRPr="0065697A" w:rsidRDefault="001C0884" w:rsidP="00E556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415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353" w:type="pct"/>
          </w:tcPr>
          <w:p w:rsidR="001C0884" w:rsidRPr="0065697A" w:rsidRDefault="001C0884" w:rsidP="00E556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</w:tr>
      <w:tr w:rsidR="001C0884" w:rsidRPr="0065697A" w:rsidTr="001C0884">
        <w:trPr>
          <w:trHeight w:val="20"/>
        </w:trPr>
        <w:tc>
          <w:tcPr>
            <w:tcW w:w="5000" w:type="pct"/>
            <w:gridSpan w:val="9"/>
          </w:tcPr>
          <w:p w:rsidR="001C0884" w:rsidRPr="00545496" w:rsidRDefault="001C0884" w:rsidP="00E55692">
            <w:pPr>
              <w:jc w:val="both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Всего по муниципальной программе:</w:t>
            </w:r>
            <w:r>
              <w:rPr>
                <w:b/>
                <w:sz w:val="24"/>
                <w:szCs w:val="24"/>
              </w:rPr>
              <w:t xml:space="preserve"> 7 852,56419</w:t>
            </w:r>
          </w:p>
        </w:tc>
      </w:tr>
    </w:tbl>
    <w:p w:rsidR="001C0884" w:rsidRPr="001C0884" w:rsidRDefault="001C0884" w:rsidP="001C0884">
      <w:pPr>
        <w:jc w:val="right"/>
        <w:rPr>
          <w:sz w:val="28"/>
          <w:szCs w:val="28"/>
        </w:rPr>
      </w:pPr>
    </w:p>
    <w:sectPr w:rsidR="001C0884" w:rsidRPr="001C0884" w:rsidSect="001C0884">
      <w:pgSz w:w="16838" w:h="11906" w:orient="landscape"/>
      <w:pgMar w:top="158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92" w:rsidRDefault="00E55692">
      <w:r>
        <w:separator/>
      </w:r>
    </w:p>
  </w:endnote>
  <w:endnote w:type="continuationSeparator" w:id="0">
    <w:p w:rsidR="00E55692" w:rsidRDefault="00E5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92" w:rsidRDefault="00E55692">
      <w:r>
        <w:separator/>
      </w:r>
    </w:p>
  </w:footnote>
  <w:footnote w:type="continuationSeparator" w:id="0">
    <w:p w:rsidR="00E55692" w:rsidRDefault="00E5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220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143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0884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A7B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BB1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6D86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220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692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46E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1AF2CD3-493B-4F73-9DFF-5C84B9DC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4E5C-7C6B-439B-8D85-404F01AF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5848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2023-10-27T13:41:00Z</cp:lastPrinted>
  <dcterms:created xsi:type="dcterms:W3CDTF">2023-10-30T06:49:00Z</dcterms:created>
  <dcterms:modified xsi:type="dcterms:W3CDTF">2023-10-30T06:49:00Z</dcterms:modified>
</cp:coreProperties>
</file>