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1072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579333942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A451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1192C">
        <w:rPr>
          <w:color w:val="000000"/>
          <w:sz w:val="28"/>
        </w:rPr>
        <w:t>207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B1192C" w:rsidTr="00B1192C">
        <w:tc>
          <w:tcPr>
            <w:tcW w:w="9464" w:type="dxa"/>
            <w:hideMark/>
          </w:tcPr>
          <w:p w:rsidR="00B1192C" w:rsidRDefault="00B1192C" w:rsidP="00B1192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по </w:t>
            </w:r>
          </w:p>
          <w:p w:rsidR="00B1192C" w:rsidRDefault="00B1192C" w:rsidP="00B1192C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предоставлению муниципальной услуги по н</w:t>
            </w:r>
            <w:r>
              <w:rPr>
                <w:b/>
                <w:sz w:val="28"/>
              </w:rPr>
              <w:t xml:space="preserve">азначению, </w:t>
            </w:r>
          </w:p>
          <w:p w:rsidR="00B1192C" w:rsidRDefault="00B1192C" w:rsidP="00B1192C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выплате и перерасчету пенсии за выслугу лет муниципальным </w:t>
            </w:r>
          </w:p>
          <w:p w:rsidR="00B1192C" w:rsidRDefault="00B1192C" w:rsidP="00B1192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служащим и</w:t>
            </w:r>
            <w:r>
              <w:rPr>
                <w:b/>
                <w:sz w:val="28"/>
                <w:szCs w:val="28"/>
              </w:rPr>
              <w:t xml:space="preserve"> дополнительного пенсионного обеспечения лиц, </w:t>
            </w:r>
          </w:p>
          <w:p w:rsidR="00B1192C" w:rsidRDefault="00B1192C" w:rsidP="00B1192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осуществлявших полномочия депутата, члена выборного органа </w:t>
            </w:r>
          </w:p>
          <w:p w:rsidR="00B1192C" w:rsidRDefault="00B1192C" w:rsidP="00B1192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местного самоуправления, выборного должностного лица </w:t>
            </w:r>
          </w:p>
          <w:p w:rsidR="00B1192C" w:rsidRDefault="00B1192C" w:rsidP="00B1192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местного самоуправления на постоянной (штатной) о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нове</w:t>
            </w:r>
          </w:p>
        </w:tc>
      </w:tr>
    </w:tbl>
    <w:p w:rsidR="00B1192C" w:rsidRDefault="00B1192C" w:rsidP="00B1192C">
      <w:pPr>
        <w:autoSpaceDE w:val="0"/>
        <w:autoSpaceDN w:val="0"/>
        <w:adjustRightInd w:val="0"/>
        <w:ind w:firstLine="697"/>
        <w:jc w:val="both"/>
        <w:rPr>
          <w:spacing w:val="-9"/>
          <w:sz w:val="28"/>
          <w:szCs w:val="28"/>
        </w:rPr>
      </w:pPr>
    </w:p>
    <w:p w:rsidR="00B1192C" w:rsidRDefault="00B1192C" w:rsidP="00B1192C">
      <w:pPr>
        <w:autoSpaceDE w:val="0"/>
        <w:autoSpaceDN w:val="0"/>
        <w:adjustRightInd w:val="0"/>
        <w:ind w:firstLine="697"/>
        <w:jc w:val="both"/>
        <w:rPr>
          <w:spacing w:val="-9"/>
          <w:sz w:val="28"/>
          <w:szCs w:val="28"/>
        </w:rPr>
      </w:pPr>
    </w:p>
    <w:p w:rsidR="00B1192C" w:rsidRPr="00B1192C" w:rsidRDefault="00B1192C" w:rsidP="00B1192C">
      <w:pPr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луг», постановлением Администрации муниципального района от 30.01.2017 № 82 «Об утверждении реестра муниципальных услуг (функций),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(осуществляемых) Администрацией Валдайского муниципального района и подведомственными муниципальными учреждениями»,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рация Валдайского муниципального района </w:t>
      </w:r>
      <w:r w:rsidRPr="00B1192C">
        <w:rPr>
          <w:b/>
          <w:sz w:val="28"/>
          <w:szCs w:val="28"/>
        </w:rPr>
        <w:t>ПОСТАНОВЛЯЕТ:</w:t>
      </w:r>
    </w:p>
    <w:p w:rsidR="00B1192C" w:rsidRDefault="00B1192C" w:rsidP="00B1192C">
      <w:pPr>
        <w:pStyle w:val="ConsPlusNormal"/>
        <w:widowControl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н</w:t>
      </w:r>
      <w:r>
        <w:rPr>
          <w:rFonts w:ascii="Times New Roman" w:hAnsi="Times New Roman" w:cs="Times New Roman"/>
          <w:sz w:val="28"/>
        </w:rPr>
        <w:t>азнач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нию, выплате и перерасчету пенсии за выслугу лет муниципальным служ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щим 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пенсионного обеспечения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основе.</w:t>
      </w:r>
    </w:p>
    <w:p w:rsidR="00B1192C" w:rsidRDefault="00B1192C" w:rsidP="00B1192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sz w:val="28"/>
        </w:rPr>
        <w:t xml:space="preserve">от 14.03.2016 № 379 </w:t>
      </w:r>
      <w:r>
        <w:rPr>
          <w:sz w:val="28"/>
          <w:szCs w:val="28"/>
        </w:rPr>
        <w:t>«Об утверждении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 по предоставлению муниципальной услуги по н</w:t>
      </w:r>
      <w:r>
        <w:rPr>
          <w:sz w:val="28"/>
        </w:rPr>
        <w:t>а</w:t>
      </w:r>
      <w:r>
        <w:rPr>
          <w:sz w:val="28"/>
        </w:rPr>
        <w:t>значению, выплате и перерасчету пенсии за выслугу лет муниципальным служащим, а также лицам, замещавшим муниципальные должности в Адм</w:t>
      </w:r>
      <w:r>
        <w:rPr>
          <w:sz w:val="28"/>
        </w:rPr>
        <w:t>и</w:t>
      </w:r>
      <w:r>
        <w:rPr>
          <w:sz w:val="28"/>
        </w:rPr>
        <w:t>нистрации Валдайского муниципального района</w:t>
      </w:r>
      <w:r>
        <w:rPr>
          <w:sz w:val="28"/>
          <w:szCs w:val="28"/>
        </w:rPr>
        <w:t>».</w:t>
      </w:r>
    </w:p>
    <w:p w:rsidR="00B1192C" w:rsidRDefault="00B1192C" w:rsidP="00B119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DA451C" w:rsidRDefault="00DA451C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B1192C" w:rsidRPr="00E01984" w:rsidRDefault="00B1192C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D90D4A" w:rsidRDefault="00D90D4A" w:rsidP="00D90D4A">
      <w:pPr>
        <w:ind w:left="648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90D4A" w:rsidRDefault="00D90D4A" w:rsidP="00D90D4A">
      <w:pPr>
        <w:spacing w:line="240" w:lineRule="exact"/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90D4A" w:rsidRDefault="00D90D4A" w:rsidP="00D90D4A">
      <w:pPr>
        <w:spacing w:line="240" w:lineRule="exact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D90D4A" w:rsidRDefault="00D90D4A" w:rsidP="00D90D4A">
      <w:pPr>
        <w:spacing w:line="240" w:lineRule="exact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31.01.2018  № 207 </w:t>
      </w:r>
    </w:p>
    <w:p w:rsidR="00D90D4A" w:rsidRDefault="00D90D4A" w:rsidP="00D90D4A">
      <w:pPr>
        <w:spacing w:line="240" w:lineRule="exact"/>
        <w:ind w:left="5040"/>
        <w:jc w:val="center"/>
        <w:rPr>
          <w:sz w:val="24"/>
          <w:szCs w:val="24"/>
        </w:rPr>
      </w:pPr>
    </w:p>
    <w:p w:rsidR="00D90D4A" w:rsidRDefault="00D90D4A" w:rsidP="00D90D4A">
      <w:pPr>
        <w:spacing w:line="240" w:lineRule="exact"/>
        <w:jc w:val="center"/>
        <w:rPr>
          <w:sz w:val="24"/>
          <w:szCs w:val="24"/>
        </w:rPr>
      </w:pPr>
    </w:p>
    <w:p w:rsidR="00D90D4A" w:rsidRDefault="00D90D4A" w:rsidP="00D90D4A">
      <w:pPr>
        <w:spacing w:line="240" w:lineRule="exact"/>
        <w:jc w:val="center"/>
        <w:rPr>
          <w:sz w:val="24"/>
          <w:szCs w:val="24"/>
        </w:rPr>
      </w:pPr>
    </w:p>
    <w:p w:rsidR="00D90D4A" w:rsidRDefault="00D90D4A" w:rsidP="00D9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406A79" w:rsidRDefault="00D90D4A" w:rsidP="00D90D4A">
      <w:pPr>
        <w:autoSpaceDE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предоставлению муниципальной услуги по назначению, выплате и перерасчету пенсии за выслугу лет муниципальным служащим и дополнительного пенсионного обеспечения лиц, осуществлявших полномочия депутата, члена выборного органа местного самоуправления, выборного должностного лица местного </w:t>
      </w:r>
    </w:p>
    <w:p w:rsidR="00D90D4A" w:rsidRDefault="00D90D4A" w:rsidP="00D90D4A">
      <w:pPr>
        <w:autoSpaceDE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самоуправления на постоянной (штатной) основе.</w:t>
      </w:r>
    </w:p>
    <w:p w:rsidR="00D90D4A" w:rsidRDefault="00D90D4A" w:rsidP="00D90D4A">
      <w:pPr>
        <w:spacing w:line="240" w:lineRule="exact"/>
        <w:jc w:val="center"/>
        <w:rPr>
          <w:b/>
          <w:sz w:val="24"/>
          <w:szCs w:val="24"/>
        </w:rPr>
      </w:pPr>
    </w:p>
    <w:p w:rsidR="00D90D4A" w:rsidRDefault="00D90D4A" w:rsidP="00D90D4A">
      <w:pPr>
        <w:spacing w:line="240" w:lineRule="exact"/>
        <w:rPr>
          <w:b/>
          <w:sz w:val="24"/>
          <w:szCs w:val="24"/>
        </w:rPr>
      </w:pPr>
    </w:p>
    <w:p w:rsidR="00D90D4A" w:rsidRDefault="00D90D4A" w:rsidP="00D90D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90D4A" w:rsidRDefault="00D90D4A" w:rsidP="00D90D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1.1. Предмет регулирования регламента</w:t>
      </w:r>
    </w:p>
    <w:p w:rsidR="00D90D4A" w:rsidRP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регулирования административного регламента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по назначению, выплате и перерасчету пенсии за выслугу лет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ципальным служащим и дополнительного пенсионного обеспечения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(далее - регламент) </w:t>
      </w:r>
      <w:r>
        <w:rPr>
          <w:bCs/>
          <w:sz w:val="24"/>
          <w:szCs w:val="24"/>
        </w:rPr>
        <w:t xml:space="preserve">является регулирование отношений, возникающих между Администрацией Валдайского муниципального района и заявителями при предоставлении муниципальной услуги </w:t>
      </w:r>
      <w:r>
        <w:rPr>
          <w:sz w:val="24"/>
          <w:szCs w:val="24"/>
        </w:rPr>
        <w:t>по назначению, выплате и перерасчету пенсии за выслугу лет муниципальным служащим и дополнительного пенсионного обеспечения лиц, осуществлявших 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чия депутата, члена выборного органа местного самоуправления, выборного должностн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лица местного самоуправления на постоянной (штатной) основе (далее –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ная услуга).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Круг заявителей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1.2.1. Заявителями на предоставление муниципальной услуги выступают: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1.2.1.1. Граждане Российской Федерации, иностранные граждане и лица без 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данства, постоянно проживающие на территории Российской Федерации, - на тех же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нованиях, что и граждане Российской Федерации, замещавшие в период после 24 октября 1997 года муниципальные должности, должности муниципальной службы в органах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самоуправления Валдайского муниципального района или Валдайского городского поселения (далее – в органах местного самоуправления), при наличии стажа и соблюдении условий, дающих право на назначение пенсии за выслугу лет, обратившиеся в орган,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доставляющий муниципальную услугу, с запросом о предоставлении муниципальной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луги, выраженным в письменной или электронной форме;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1.2.1.2. Лица, замешавшие муниципальные должности в органах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Валдайского муниципального района или Валдайского городского поселения и в этот период достигших пенсионного возраста или потерявших трудоспособность.</w:t>
      </w:r>
    </w:p>
    <w:p w:rsidR="00D90D4A" w:rsidRPr="00D90D4A" w:rsidRDefault="00D90D4A" w:rsidP="00D90D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1.2.2. От имени заявителей в целях получения муниципальной услуги могут выст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либо в силу наделения их соответствующими полномочиями в порядке, установле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законодательством Российской Федерации.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 Требования к порядку информирования о предоставлении муниципал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ной услуги</w:t>
      </w:r>
    </w:p>
    <w:p w:rsidR="00D90D4A" w:rsidRDefault="00D90D4A" w:rsidP="00D90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Порядок информирования о предоставлении муниципальной услуги:</w:t>
      </w:r>
    </w:p>
    <w:p w:rsidR="00D90D4A" w:rsidRDefault="00D90D4A" w:rsidP="00D90D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комитета по организационным и общим вопросам Администрации Валдайского муниципального района</w:t>
      </w:r>
      <w:r>
        <w:rPr>
          <w:iCs/>
          <w:sz w:val="24"/>
          <w:szCs w:val="24"/>
        </w:rPr>
        <w:t xml:space="preserve"> (далее – Уполномоченный орган)</w:t>
      </w:r>
      <w:r>
        <w:rPr>
          <w:sz w:val="24"/>
          <w:szCs w:val="24"/>
        </w:rPr>
        <w:t>: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Почтовый адрес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: 175400, Новгородская область, г.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дай, пр. Комсомольский, д.19/21;</w:t>
      </w:r>
    </w:p>
    <w:p w:rsidR="00D90D4A" w:rsidRDefault="00D90D4A" w:rsidP="00D90D4A">
      <w:pPr>
        <w:pStyle w:val="af2"/>
        <w:ind w:firstLine="709"/>
        <w:jc w:val="both"/>
        <w:rPr>
          <w:lang w:eastAsia="ar-SA"/>
        </w:rPr>
      </w:pPr>
      <w:r>
        <w:t>Телефон/факс:</w:t>
      </w:r>
      <w:r>
        <w:rPr>
          <w:lang w:eastAsia="ar-SA"/>
        </w:rPr>
        <w:t xml:space="preserve"> (81666) 46-310; факс: (81666) 46-310;</w:t>
      </w:r>
    </w:p>
    <w:p w:rsidR="00D90D4A" w:rsidRPr="00D90D4A" w:rsidRDefault="00D90D4A" w:rsidP="00D90D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10" w:history="1">
        <w:r w:rsidRPr="00D90D4A">
          <w:rPr>
            <w:rStyle w:val="af"/>
            <w:color w:val="auto"/>
            <w:sz w:val="24"/>
            <w:szCs w:val="24"/>
          </w:rPr>
          <w:t>admin@valdayadm.ru</w:t>
        </w:r>
      </w:hyperlink>
    </w:p>
    <w:p w:rsidR="00D90D4A" w:rsidRPr="00D90D4A" w:rsidRDefault="00D90D4A" w:rsidP="00D90D4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D4A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</w:t>
      </w:r>
      <w:r w:rsidRPr="00D90D4A">
        <w:rPr>
          <w:rFonts w:ascii="Times New Roman" w:hAnsi="Times New Roman" w:cs="Times New Roman"/>
          <w:sz w:val="24"/>
          <w:szCs w:val="24"/>
        </w:rPr>
        <w:t>и</w:t>
      </w:r>
      <w:r w:rsidRPr="00D90D4A">
        <w:rPr>
          <w:rFonts w:ascii="Times New Roman" w:hAnsi="Times New Roman" w:cs="Times New Roman"/>
          <w:sz w:val="24"/>
          <w:szCs w:val="24"/>
        </w:rPr>
        <w:t>пальной услуги (81666) 46-311.</w:t>
      </w:r>
    </w:p>
    <w:p w:rsidR="00D90D4A" w:rsidRP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0D4A">
        <w:rPr>
          <w:sz w:val="24"/>
          <w:szCs w:val="24"/>
        </w:rPr>
        <w:t xml:space="preserve">Адрес официального сайта </w:t>
      </w:r>
      <w:r w:rsidRPr="00D90D4A">
        <w:rPr>
          <w:iCs/>
          <w:sz w:val="24"/>
          <w:szCs w:val="24"/>
        </w:rPr>
        <w:t>Уполномоченного органа</w:t>
      </w:r>
      <w:r w:rsidRPr="00D90D4A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11" w:history="1">
        <w:r w:rsidRPr="00D90D4A">
          <w:rPr>
            <w:rStyle w:val="af"/>
            <w:rFonts w:cs="Arial"/>
            <w:bCs/>
            <w:color w:val="auto"/>
            <w:sz w:val="24"/>
            <w:szCs w:val="24"/>
          </w:rPr>
          <w:t>www.valdayadm.ru</w:t>
        </w:r>
      </w:hyperlink>
      <w:r w:rsidRPr="00D90D4A">
        <w:rPr>
          <w:sz w:val="24"/>
          <w:szCs w:val="24"/>
        </w:rPr>
        <w:t>.</w:t>
      </w:r>
    </w:p>
    <w:p w:rsidR="00D90D4A" w:rsidRDefault="00D90D4A" w:rsidP="00D90D4A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4753"/>
        <w:gridCol w:w="4710"/>
      </w:tblGrid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                           </w:t>
            </w:r>
          </w:p>
        </w:tc>
        <w:tc>
          <w:tcPr>
            <w:tcW w:w="4710" w:type="dxa"/>
            <w:vMerge w:val="restart"/>
          </w:tcPr>
          <w:p w:rsidR="00D90D4A" w:rsidRDefault="00D90D4A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08.30-14.30</w:t>
            </w:r>
          </w:p>
          <w:p w:rsidR="00D90D4A" w:rsidRDefault="00D90D4A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08.30-17.30</w:t>
            </w:r>
          </w:p>
          <w:p w:rsidR="00D90D4A" w:rsidRDefault="00D90D4A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08.30-17.30</w:t>
            </w:r>
          </w:p>
          <w:p w:rsidR="00D90D4A" w:rsidRDefault="00D90D4A">
            <w:pPr>
              <w:pStyle w:val="af0"/>
              <w:spacing w:before="0" w:after="0"/>
              <w:jc w:val="center"/>
              <w:textAlignment w:val="top"/>
            </w:pPr>
            <w:r>
              <w:t>08.30-19.30</w:t>
            </w:r>
          </w:p>
          <w:p w:rsidR="00D90D4A" w:rsidRDefault="00D90D4A">
            <w:pPr>
              <w:pStyle w:val="af0"/>
              <w:spacing w:before="0" w:after="0"/>
              <w:jc w:val="center"/>
              <w:textAlignment w:val="top"/>
            </w:pPr>
            <w:r>
              <w:t>прием посетителей с 10.00</w:t>
            </w:r>
          </w:p>
          <w:p w:rsidR="00D90D4A" w:rsidRDefault="00D90D4A" w:rsidP="00D90D4A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08.30-17.30</w:t>
            </w:r>
          </w:p>
        </w:tc>
      </w:tr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/>
            <w:vAlign w:val="center"/>
            <w:hideMark/>
          </w:tcPr>
          <w:p w:rsidR="00D90D4A" w:rsidRDefault="00D90D4A">
            <w:pPr>
              <w:rPr>
                <w:sz w:val="24"/>
                <w:szCs w:val="24"/>
              </w:rPr>
            </w:pPr>
          </w:p>
        </w:tc>
      </w:tr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vAlign w:val="center"/>
            <w:hideMark/>
          </w:tcPr>
          <w:p w:rsidR="00D90D4A" w:rsidRDefault="00D90D4A">
            <w:pPr>
              <w:rPr>
                <w:sz w:val="24"/>
                <w:szCs w:val="24"/>
              </w:rPr>
            </w:pPr>
          </w:p>
        </w:tc>
      </w:tr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vAlign w:val="center"/>
            <w:hideMark/>
          </w:tcPr>
          <w:p w:rsidR="00D90D4A" w:rsidRDefault="00D90D4A">
            <w:pPr>
              <w:rPr>
                <w:sz w:val="24"/>
                <w:szCs w:val="24"/>
              </w:rPr>
            </w:pPr>
          </w:p>
        </w:tc>
      </w:tr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vAlign w:val="center"/>
            <w:hideMark/>
          </w:tcPr>
          <w:p w:rsidR="00D90D4A" w:rsidRDefault="00D90D4A">
            <w:pPr>
              <w:rPr>
                <w:sz w:val="24"/>
                <w:szCs w:val="24"/>
              </w:rPr>
            </w:pPr>
          </w:p>
        </w:tc>
      </w:tr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hideMark/>
          </w:tcPr>
          <w:p w:rsidR="00D90D4A" w:rsidRDefault="00D90D4A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hideMark/>
          </w:tcPr>
          <w:p w:rsidR="00D90D4A" w:rsidRDefault="00D90D4A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Выходной.</w:t>
            </w:r>
          </w:p>
        </w:tc>
      </w:tr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90D4A" w:rsidRDefault="00D90D4A">
            <w:pPr>
              <w:pStyle w:val="af0"/>
              <w:spacing w:before="0" w:after="0"/>
              <w:jc w:val="center"/>
              <w:textAlignment w:val="top"/>
            </w:pPr>
          </w:p>
        </w:tc>
      </w:tr>
    </w:tbl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>
        <w:rPr>
          <w:sz w:val="24"/>
          <w:szCs w:val="24"/>
          <w:lang w:val="en-US"/>
        </w:rPr>
        <w:t>ru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Адрес Портала государственных и муниципальных услуг (функций) области: www.</w:t>
      </w:r>
      <w:r>
        <w:rPr>
          <w:sz w:val="24"/>
          <w:szCs w:val="24"/>
          <w:lang w:val="en-US"/>
        </w:rPr>
        <w:t>pgu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novreg</w:t>
      </w:r>
      <w:r>
        <w:rPr>
          <w:sz w:val="24"/>
          <w:szCs w:val="24"/>
        </w:rPr>
        <w:t>.ru.</w:t>
      </w:r>
    </w:p>
    <w:p w:rsidR="00D90D4A" w:rsidRDefault="00D90D4A" w:rsidP="00D90D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МФЦ: 175400, Новгородская область, г. Валдай, ул. Гагарина, д.12/2;</w:t>
      </w:r>
    </w:p>
    <w:p w:rsidR="00D90D4A" w:rsidRDefault="00D90D4A" w:rsidP="00D90D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 МФЦ: (81666) 2-18-19</w:t>
      </w:r>
    </w:p>
    <w:p w:rsidR="00D90D4A" w:rsidRPr="00D90D4A" w:rsidRDefault="00D90D4A" w:rsidP="00D90D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Адрес электронной почты МФЦ: </w:t>
      </w:r>
      <w:hyperlink r:id="rId12" w:history="1">
        <w:r w:rsidRPr="00D90D4A">
          <w:rPr>
            <w:rStyle w:val="af"/>
            <w:color w:val="auto"/>
            <w:sz w:val="24"/>
            <w:szCs w:val="24"/>
          </w:rPr>
          <w:t>mfc.valday@gmail.com</w:t>
        </w:r>
      </w:hyperlink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1.3.2. Способы и порядок получения информации о правилах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услуги:</w:t>
      </w:r>
    </w:p>
    <w:p w:rsidR="00D90D4A" w:rsidRDefault="00D90D4A" w:rsidP="00D90D4A">
      <w:pPr>
        <w:tabs>
          <w:tab w:val="left" w:pos="0"/>
          <w:tab w:val="left" w:pos="709"/>
        </w:tabs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лично;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D4A" w:rsidRDefault="00D90D4A" w:rsidP="00D90D4A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D90D4A" w:rsidRDefault="00D90D4A" w:rsidP="00D90D4A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D4A" w:rsidRDefault="00D90D4A" w:rsidP="00D90D4A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1.3.3. Информация о правилах предоставления муниципальной услуги, а также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стоящий административный регламент и муниципальный правовой акт об его утвержд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размещается на: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информационных стендах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; 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средствах массовой информации; 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Интернет-сайте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ществляется специалистами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ответственными за информиров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ние.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ответственные за информирование, опр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деляются распоряжением Администрации Валдайского муниципального района, которое размещается на официальном Интернет-сайте и на информационном стенде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1.3.5.</w:t>
      </w:r>
      <w:r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осущ</w:t>
      </w:r>
      <w:r>
        <w:rPr>
          <w:rFonts w:eastAsia="Arial Unicode MS"/>
          <w:sz w:val="24"/>
          <w:szCs w:val="24"/>
        </w:rPr>
        <w:t>е</w:t>
      </w:r>
      <w:r>
        <w:rPr>
          <w:rFonts w:eastAsia="Arial Unicode MS"/>
          <w:sz w:val="24"/>
          <w:szCs w:val="24"/>
        </w:rPr>
        <w:t>ствляется по следующим вопросам: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место нахождения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его структурных подразделений, МФЦ;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уполн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 xml:space="preserve">моченные </w:t>
      </w:r>
      <w:r>
        <w:rPr>
          <w:sz w:val="24"/>
          <w:szCs w:val="24"/>
        </w:rPr>
        <w:t>предоставлять муниципальную услугу и</w:t>
      </w:r>
      <w:r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i/>
          <w:iCs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органа, МФЦ;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 Интернет-сайтов </w:t>
      </w:r>
      <w:r>
        <w:rPr>
          <w:iCs/>
          <w:sz w:val="24"/>
          <w:szCs w:val="24"/>
        </w:rPr>
        <w:t>Уполномоченного органа, МФЦ;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 электронной почты </w:t>
      </w:r>
      <w:r>
        <w:rPr>
          <w:iCs/>
          <w:sz w:val="24"/>
          <w:szCs w:val="24"/>
        </w:rPr>
        <w:t>Уполномоченного органа, МФЦ;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D90D4A" w:rsidRDefault="00D90D4A" w:rsidP="00D90D4A">
      <w:pPr>
        <w:tabs>
          <w:tab w:val="left" w:pos="540"/>
        </w:tabs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 xml:space="preserve">ных лиц и муниципальных служащих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ответственных за предо</w:t>
      </w:r>
      <w:r>
        <w:rPr>
          <w:rFonts w:eastAsia="Arial Unicode MS"/>
          <w:sz w:val="24"/>
          <w:szCs w:val="24"/>
        </w:rPr>
        <w:t>с</w:t>
      </w:r>
      <w:r>
        <w:rPr>
          <w:rFonts w:eastAsia="Arial Unicode MS"/>
          <w:sz w:val="24"/>
          <w:szCs w:val="24"/>
        </w:rPr>
        <w:t>тавление муниципальной услуги, а также решений, принятых в ходе предоставления м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ниципальной услуги;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иная информация о деятельности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1.3.6. Информирование (консультирование) осуществляется специалистами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проводится на русском языке в форме индивидуального и 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личного информирования.</w:t>
      </w:r>
    </w:p>
    <w:p w:rsidR="00D90D4A" w:rsidRDefault="00D90D4A" w:rsidP="00D90D4A">
      <w:pPr>
        <w:ind w:righ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1.3.6.1. Индивидуальное устное информирование осуществляется должностными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цами, ответственными за информирование, при обращении заявителей за информацией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 или по телефону.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>
        <w:rPr>
          <w:sz w:val="24"/>
          <w:szCs w:val="24"/>
        </w:rPr>
        <w:t>Если для подготовки ответа требуется продолжительное время, специалист, 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венный за информирование, может предложить заявителям обратиться за необходимой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ка специалиста, ответственного за информирование, заявителю для разъяснения.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ного подразделения Уполномоченного органа. 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Устное информирование должно проводиться с учетом требований официально-</w:t>
      </w:r>
      <w:r>
        <w:rPr>
          <w:sz w:val="24"/>
          <w:szCs w:val="24"/>
        </w:rPr>
        <w:lastRenderedPageBreak/>
        <w:t>делового стиля речи. Во время разговора необходимо произносить слова четко, избегать «п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раллельных разговоров» с окружающими людьми и не прерывать разговор по причине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от способа обращения заявителя за информацией.</w:t>
      </w:r>
    </w:p>
    <w:p w:rsidR="00D90D4A" w:rsidRDefault="00D90D4A" w:rsidP="00D90D4A">
      <w:pPr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  <w:sz w:val="24"/>
          <w:szCs w:val="24"/>
        </w:rPr>
        <w:t>Уполном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ченного органа.</w:t>
      </w:r>
    </w:p>
    <w:p w:rsidR="00D90D4A" w:rsidRDefault="00D90D4A" w:rsidP="00D90D4A">
      <w:pPr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ственных за информирование, по радио и телевидению согласовываются с руководителем </w:t>
      </w:r>
      <w:r>
        <w:rPr>
          <w:iCs/>
          <w:sz w:val="24"/>
          <w:szCs w:val="24"/>
        </w:rPr>
        <w:t>Уполномоченного органа.</w:t>
      </w:r>
    </w:p>
    <w:p w:rsidR="00D90D4A" w:rsidRDefault="00D90D4A" w:rsidP="00D90D4A">
      <w:pPr>
        <w:pStyle w:val="ConsNormal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1.3.6.4.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Публичное письменное информирование осуществляется путем публик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ласти;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МФЦ.</w:t>
      </w:r>
    </w:p>
    <w:p w:rsidR="00D90D4A" w:rsidRDefault="00D90D4A" w:rsidP="00D90D4A">
      <w:pPr>
        <w:pStyle w:val="ConsNormal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highlight w:val="yellow"/>
        </w:rPr>
      </w:pPr>
    </w:p>
    <w:p w:rsidR="00D90D4A" w:rsidRDefault="00D90D4A" w:rsidP="00D90D4A">
      <w:pPr>
        <w:pStyle w:val="4"/>
        <w:tabs>
          <w:tab w:val="num" w:pos="0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>2. СТАНДАРТ ПРЕДОСТАВЛЕНИЯ МУНИЦИПАЛЬНОЙ УСЛУГИ</w:t>
      </w:r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0" w:name="_Toc206489247"/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b/>
          <w:sz w:val="24"/>
          <w:szCs w:val="24"/>
        </w:rPr>
        <w:tab/>
        <w:t>Наименование муниципальной услуги</w:t>
      </w:r>
    </w:p>
    <w:bookmarkEnd w:id="0"/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Назначение, выплата и перерасчет пенсии за выслугу лет муниципальным служ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щим и дополнительное пенсионное обеспечение лиц, осуществлявших полномочия деп</w:t>
      </w:r>
      <w:r>
        <w:rPr>
          <w:sz w:val="24"/>
          <w:szCs w:val="24"/>
        </w:rPr>
        <w:t>у</w:t>
      </w:r>
      <w:r>
        <w:rPr>
          <w:sz w:val="24"/>
          <w:szCs w:val="24"/>
        </w:rPr>
        <w:t>тата, члена выборного органа местного самоуправления, выборного должностного лица местного самоуправления на постоянной (штатной) основе</w:t>
      </w:r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 местного самоуправления, предоставляющего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ниципальную услугу</w:t>
      </w:r>
    </w:p>
    <w:p w:rsidR="00D90D4A" w:rsidRDefault="00D90D4A" w:rsidP="00D90D4A">
      <w:pPr>
        <w:pStyle w:val="af0"/>
        <w:tabs>
          <w:tab w:val="left" w:pos="0"/>
        </w:tabs>
        <w:spacing w:before="0" w:after="0"/>
        <w:ind w:firstLine="709"/>
        <w:jc w:val="both"/>
        <w:textAlignment w:val="top"/>
        <w:rPr>
          <w:rFonts w:cs="Arial"/>
        </w:rPr>
      </w:pPr>
      <w:r>
        <w:rPr>
          <w:rFonts w:cs="Arial"/>
        </w:rPr>
        <w:t>Орган, предоставляющий муниципальную услугу – Администрация Валдайского муниципального района.</w:t>
      </w:r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МФЦ по месту жительства заявителя – в части информирования и приема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 на предоставление муниципальной услуги.</w:t>
      </w:r>
    </w:p>
    <w:p w:rsidR="00D90D4A" w:rsidRDefault="00D90D4A" w:rsidP="00D90D4A">
      <w:pPr>
        <w:pStyle w:val="20"/>
        <w:tabs>
          <w:tab w:val="left" w:pos="0"/>
        </w:tabs>
        <w:ind w:right="-5" w:firstLine="709"/>
        <w:rPr>
          <w:bCs/>
          <w:iCs/>
          <w:szCs w:val="24"/>
        </w:rPr>
      </w:pPr>
      <w:r>
        <w:rPr>
          <w:bCs/>
          <w:iCs/>
        </w:rPr>
        <w:t>2.2.1. Должностные лица, ответственные за предоставление муниц</w:t>
      </w:r>
      <w:r>
        <w:rPr>
          <w:bCs/>
          <w:iCs/>
        </w:rPr>
        <w:t>и</w:t>
      </w:r>
      <w:r>
        <w:rPr>
          <w:bCs/>
          <w:iCs/>
        </w:rPr>
        <w:t xml:space="preserve">пальной услуги, определяются </w:t>
      </w:r>
      <w:r>
        <w:t>распоряжением Администрации Валдайск</w:t>
      </w:r>
      <w:r>
        <w:t>о</w:t>
      </w:r>
      <w:r>
        <w:t>го муниципального района, которое размещается на официальном Инте</w:t>
      </w:r>
      <w:r>
        <w:t>р</w:t>
      </w:r>
      <w:r>
        <w:t>нет-сайте и на информационном стенде</w:t>
      </w:r>
      <w:r>
        <w:rPr>
          <w:iCs/>
        </w:rPr>
        <w:t>.</w:t>
      </w:r>
    </w:p>
    <w:p w:rsidR="00D90D4A" w:rsidRDefault="00D90D4A" w:rsidP="00D90D4A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в иные органы и организации, не предусмотренных настоящим административным регламентом.</w:t>
      </w:r>
    </w:p>
    <w:p w:rsidR="00D90D4A" w:rsidRDefault="00D90D4A" w:rsidP="00D90D4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2.3.</w:t>
      </w:r>
      <w:r>
        <w:rPr>
          <w:b/>
          <w:sz w:val="24"/>
          <w:szCs w:val="24"/>
        </w:rPr>
        <w:tab/>
        <w:t>Результат предоставления муниципальной услуги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Результатами предоставления муниципальной услуги являются: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уведомление об определении пенсии за выслугу лет на муниципальной службе;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уведомление об определении </w:t>
      </w:r>
      <w:r>
        <w:rPr>
          <w:sz w:val="24"/>
          <w:szCs w:val="24"/>
        </w:rPr>
        <w:t>дополнительного пенсионного обеспечения</w:t>
      </w:r>
      <w:r>
        <w:rPr>
          <w:rFonts w:cs="Times New Roman CYR"/>
          <w:sz w:val="24"/>
          <w:szCs w:val="24"/>
        </w:rPr>
        <w:t>;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уведомление об отказе в предоставлении муниципальной услуги.</w:t>
      </w:r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 Срок предоставления муниципальной услуги</w:t>
      </w:r>
    </w:p>
    <w:p w:rsidR="00D90D4A" w:rsidRDefault="00D90D4A" w:rsidP="00D90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Уполномоченный орган рассматривает представленные заявителем докуме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ты и на основании решения комиссии не позднее 30 дней со дня подачи заявления и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ставления необходимых документов направляет заявителю уведомление о принятом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шении (в случае отказа в оказании муниципальной услуги заявителю направляется пис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менное уведомление с указанием причин отказа). 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2.4.2. Организация перечисления денежных средств производится ежемесячно до 10 числа месяца, следующего за месяцем начисления пенсии за выслугу лет.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2.4.3. Днем обращения заявителя за предоставлением муниципальной услуги сч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тается день приема и регистрации заявления со всеми необходимыми документами,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занными в пункте 2.6 административного регламента.</w:t>
      </w:r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 Перечень нормативных правовых актов, регулирующих отношения, во</w:t>
      </w:r>
      <w:r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никающие в связи с предоставлением муниципальной услуги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rFonts w:cs="Times New Roman CYR"/>
          <w:bCs/>
          <w:sz w:val="24"/>
          <w:szCs w:val="24"/>
        </w:rPr>
      </w:pPr>
      <w:r>
        <w:rPr>
          <w:sz w:val="24"/>
          <w:szCs w:val="24"/>
        </w:rPr>
        <w:t xml:space="preserve">Отношения, возникающие в связи </w:t>
      </w:r>
      <w:r>
        <w:rPr>
          <w:rFonts w:cs="Times New Roman CYR"/>
          <w:bCs/>
          <w:sz w:val="24"/>
          <w:szCs w:val="24"/>
        </w:rPr>
        <w:t>с предоставлением муниципальной услуги,</w:t>
      </w:r>
      <w:r>
        <w:rPr>
          <w:sz w:val="24"/>
          <w:szCs w:val="24"/>
        </w:rPr>
        <w:t xml:space="preserve"> рег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лируются следующими нормативными правовыми актами: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 (Собрание законодательства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дерации, 26.01.2009, № 4, ст. 445);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2006 года № 152-ФЗ «О персональных данных», (Собрание законодательства Российской Федерации, 31.07.2006, № 31 (1 ч.), ст.3451);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2010 года № 210-ФЗ «Об организации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тавления государственных и муниципальных услуг», ("Российская газета", № 168, 30.07.2010);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 марта 2007 года № 25-ФЗ «О муниципальной службе в Российской Федерации» (</w:t>
      </w:r>
      <w:r>
        <w:rPr>
          <w:rFonts w:cs="Times New Roman CYR"/>
          <w:sz w:val="24"/>
          <w:szCs w:val="24"/>
        </w:rPr>
        <w:t>"Российская газета", № 47, 07.03.2007)</w:t>
      </w:r>
      <w:r>
        <w:rPr>
          <w:sz w:val="24"/>
          <w:szCs w:val="24"/>
        </w:rPr>
        <w:t>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17 декабря 2001 года № 173-ФЗ «О трудовых пенсиях в Российской Федерации» (</w:t>
      </w:r>
      <w:r>
        <w:rPr>
          <w:rFonts w:cs="Times New Roman CYR"/>
          <w:sz w:val="24"/>
          <w:szCs w:val="24"/>
        </w:rPr>
        <w:t>"Российская газета", № 247, 20.12.2001)</w:t>
      </w:r>
      <w:r>
        <w:rPr>
          <w:sz w:val="24"/>
          <w:szCs w:val="24"/>
        </w:rPr>
        <w:t>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28 декабря 2013 года N 400-ФЗ «О страховых пенсиях» (</w:t>
      </w:r>
      <w:r>
        <w:rPr>
          <w:rFonts w:cs="Times New Roman CYR"/>
          <w:sz w:val="24"/>
          <w:szCs w:val="24"/>
        </w:rPr>
        <w:t>"Российская газета", № 296, 31.12.2013);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областным законом от 30.06.2016  № 1005-ОЗ «О стаже муниципальной службы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ниципальных служащих в Новгородской области» ("Новгородские ведомости" (офиц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альный выпуск), N 2, 08.07.2016</w:t>
      </w:r>
      <w:r>
        <w:rPr>
          <w:rFonts w:cs="Times New Roman CYR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90D4A" w:rsidRDefault="00D90D4A" w:rsidP="00D90D4A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решением Думы Валдайского муниципального района от 24.11.2016 № 91 «Об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верждении Положения о пенсии за выслугу лет лицам, замещавшим должности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службы в органах местного самоуправления Валдайского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она»;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решением Думы Валдайского муниципального района от 29.12.2016 № 106 «Об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верждении Положения 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Валдайского муниципального района»;</w:t>
      </w:r>
    </w:p>
    <w:p w:rsidR="00D90D4A" w:rsidRDefault="00D90D4A" w:rsidP="00D90D4A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решением Совета депутатов Валдайского городского поселения от 30.11.2016 № 68 «Об утверждении Положения о пенсии за выслугу лет лицам, замещавшим должности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службы в органах местного самоуправления Валдайского городского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ления»;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депутатов Валдайского городского поселения от 28.12.2016 № 78 «Об утверждении Положения о дополнительном пенсионном обеспечении лиц,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лявших полномочия депутата, члена выборного органа местного самоуправления, выбо</w:t>
      </w:r>
      <w:r>
        <w:rPr>
          <w:sz w:val="24"/>
          <w:szCs w:val="24"/>
        </w:rPr>
        <w:t>р</w:t>
      </w:r>
      <w:r>
        <w:rPr>
          <w:sz w:val="24"/>
          <w:szCs w:val="24"/>
        </w:rPr>
        <w:lastRenderedPageBreak/>
        <w:t>ного должностного лица местного самоуправления на постоянной (штатной) основе в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ганах местного самоуправления Валдайского городского поселения»;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 Валдайского муниципального района от 16.01.2017 № 15-рг «Об утверждении Положения о комиссии по назначению пенсии за выслугу лет и дополнительного пенсионного обеспечения».</w:t>
      </w:r>
    </w:p>
    <w:p w:rsidR="00D90D4A" w:rsidRDefault="00D90D4A" w:rsidP="00D90D4A">
      <w:pPr>
        <w:keepNext/>
        <w:ind w:firstLine="720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90D4A" w:rsidRDefault="00D90D4A" w:rsidP="00D90D4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2.6.1. Для предоставления муниципальной услуги</w:t>
      </w:r>
      <w:r>
        <w:rPr>
          <w:sz w:val="24"/>
          <w:szCs w:val="24"/>
        </w:rPr>
        <w:t xml:space="preserve"> заявитель</w:t>
      </w:r>
      <w:r>
        <w:rPr>
          <w:bCs/>
          <w:sz w:val="24"/>
          <w:szCs w:val="24"/>
        </w:rPr>
        <w:t xml:space="preserve"> представляет следу</w:t>
      </w:r>
      <w:r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щие документы: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2.6.1.1. Заявление по форме: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(штатной) основе в органах местного самоуправления Валдайского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согласно приложению 3 к административному регламенту;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(штатной) основе в Валдайском городском поселении согласно приложению 4 к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стративному регламенту;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лиц, замещавших должности муниципальной службы в органах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Валдайского муниципального района согласно приложению 5 к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тивному регламенту;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лиц, замещавших должности муниципальной службы в органах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Валдайского городского поселения согласно приложению 6 к администрати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ному регламенту;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2.6.1.2. Заявление в Администрацию Валдайского муниципального района на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числение </w:t>
      </w:r>
      <w:r>
        <w:rPr>
          <w:bCs/>
          <w:sz w:val="24"/>
          <w:szCs w:val="24"/>
        </w:rPr>
        <w:t>дополнительного пенсионного обеспечения</w:t>
      </w:r>
      <w:r>
        <w:rPr>
          <w:sz w:val="24"/>
          <w:szCs w:val="24"/>
        </w:rPr>
        <w:t xml:space="preserve"> на банковский счет заявителя,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крытый в банке или кредитной организации (с указанием реквизитов счета);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2.6.1.3. Документы, удостоверяющие личность, возраст, место жительства, 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данство (документ, подтверждающий постоянное проживание в Российской Федерации - для предоставления муниципальной услуги иностранному гражданину, лицу без гражда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ства);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2.6.1.4. Копию трудовой книжки;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2.6.1.5. Копию страхового свидетельства обязательного пенсионного страхования (СНИЛС) лица, замещавшего муниципальную должность;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2.6.1.6. Доверенность, в случае подачи заявления о предоставлении муниципальной услуги уполномоченным лицом.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 должны быть заверены в нотариальном порядке. При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копий документов, не заверенных в нотариальном порядке, специалист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 Валдайского муниципального района проверяет соответствие копий этих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 их оригиналам, делает отметку на копии о соответствии её подлиннику.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 По собственной инициативе заявитель или его уполномоченный представ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направить заявление и копии прилагаемых документов (инфо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мацию) в электронной форме с использованием федеральной государственной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услуг (функций) Новгородской области».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полном объеме услуга может быть предоставлена на портале, если активна кно</w:t>
      </w:r>
      <w:r>
        <w:rPr>
          <w:sz w:val="24"/>
          <w:szCs w:val="24"/>
        </w:rPr>
        <w:t>п</w:t>
      </w:r>
      <w:r>
        <w:rPr>
          <w:sz w:val="24"/>
          <w:szCs w:val="24"/>
        </w:rPr>
        <w:t>ка «Получить услугу». В противном случае, на указанных порталах размещена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 о порядке получения услуги.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обращении в электронной форме за получением муниципальной услуги 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 и каждый прилагаемый к нему документ в электронном виде подписывается квал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фицированной электронной подписью заявителя при заполнении экранной формы на по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тале государственных услуг. 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ставления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rFonts w:cs="Times New Roman CYR"/>
          <w:sz w:val="24"/>
          <w:szCs w:val="24"/>
        </w:rPr>
        <w:t>2.7.1.</w:t>
      </w:r>
      <w:r>
        <w:rPr>
          <w:sz w:val="24"/>
          <w:szCs w:val="24"/>
        </w:rPr>
        <w:t xml:space="preserve"> Заявитель вправе по своему усмотрению представить в Уполномоченный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 документы, которые находятся в распоряжении органов местного самоуправления: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2.7.1.1. Справку о денежном содержании лица, замещавшего муниципальную должность, в соответствии с нормативными правовыми актами органов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об оплате труда в органах местного самоуправления (по месту замещения за</w:t>
      </w:r>
      <w:r>
        <w:rPr>
          <w:sz w:val="24"/>
          <w:szCs w:val="24"/>
        </w:rPr>
        <w:t>я</w:t>
      </w:r>
      <w:r>
        <w:rPr>
          <w:sz w:val="24"/>
          <w:szCs w:val="24"/>
        </w:rPr>
        <w:t>вителем муниципальной должности);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2.7.1.2. Решение органа местного самоуправления, в котором заявитель замещал должность на момент увольнения (прекращения полномочий), об установлении периодов службы (работы) заявителя, включаемых в стаж, дающий заявителю право на д</w:t>
      </w:r>
      <w:r>
        <w:rPr>
          <w:bCs/>
          <w:sz w:val="24"/>
          <w:szCs w:val="24"/>
        </w:rPr>
        <w:t>ополн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тельное пенсионное обеспечение</w:t>
      </w:r>
      <w:r>
        <w:rPr>
          <w:sz w:val="24"/>
          <w:szCs w:val="24"/>
        </w:rPr>
        <w:t>;</w:t>
      </w:r>
    </w:p>
    <w:p w:rsidR="00D90D4A" w:rsidRDefault="00D90D4A" w:rsidP="00D90D4A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2.7.1.3. Справку о денежном содержании лица, замещавшего должность муниц</w:t>
      </w:r>
      <w:r>
        <w:rPr>
          <w:b w:val="0"/>
        </w:rPr>
        <w:t>и</w:t>
      </w:r>
      <w:r>
        <w:rPr>
          <w:b w:val="0"/>
        </w:rPr>
        <w:t>пальной службы, в соответствии с нормативными правовыми актами органов местного самоуправления об оплате труда в органах местного самоуправления (по месту замещения заявителем должности муниципальной службы);</w:t>
      </w:r>
    </w:p>
    <w:p w:rsidR="00D90D4A" w:rsidRDefault="00D90D4A" w:rsidP="00D90D4A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2.7.1.4. Решение представителя нанимателя об установлении периодов службы (р</w:t>
      </w:r>
      <w:r>
        <w:rPr>
          <w:b w:val="0"/>
        </w:rPr>
        <w:t>а</w:t>
      </w:r>
      <w:r>
        <w:rPr>
          <w:b w:val="0"/>
        </w:rPr>
        <w:t>боты) заявителя, включаемых в стаж, дающий заявителю право на пенсию за выслугу лет.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2.7.2. Документы, </w:t>
      </w:r>
      <w:r w:rsidRPr="006302C5">
        <w:rPr>
          <w:sz w:val="24"/>
          <w:szCs w:val="24"/>
        </w:rPr>
        <w:t xml:space="preserve">указанные </w:t>
      </w:r>
      <w:hyperlink r:id="rId13" w:anchor="Par152" w:history="1">
        <w:r w:rsidRPr="006302C5">
          <w:rPr>
            <w:rStyle w:val="af"/>
            <w:color w:val="auto"/>
            <w:sz w:val="24"/>
            <w:szCs w:val="24"/>
            <w:u w:val="none"/>
          </w:rPr>
          <w:t>пункте 2.7.1</w:t>
        </w:r>
      </w:hyperlink>
      <w:r>
        <w:rPr>
          <w:sz w:val="24"/>
          <w:szCs w:val="24"/>
        </w:rPr>
        <w:t xml:space="preserve"> административного регламента, запр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шиваются специалистом Уполномоченного органа в отраслевых органах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муниципального района, имеющих статус юридического лица в случае, если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документы</w:t>
      </w:r>
      <w:r>
        <w:rPr>
          <w:rFonts w:cs="Times New Roman CYR"/>
          <w:sz w:val="24"/>
          <w:szCs w:val="24"/>
        </w:rPr>
        <w:t xml:space="preserve"> заявителем не представлены самостоятельно.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rFonts w:cs="Times New Roman CYR"/>
          <w:sz w:val="24"/>
          <w:szCs w:val="24"/>
        </w:rPr>
        <w:t>2.7.3.</w:t>
      </w:r>
      <w:r>
        <w:rPr>
          <w:bCs/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90D4A" w:rsidRDefault="00D90D4A" w:rsidP="00D90D4A">
      <w:pPr>
        <w:autoSpaceDE w:val="0"/>
        <w:ind w:firstLine="709"/>
        <w:jc w:val="both"/>
        <w:rPr>
          <w:rFonts w:eastAsia="Arial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D90D4A" w:rsidRDefault="00D90D4A" w:rsidP="00D90D4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2.8.1. Запрещено требовать от заявителя:</w:t>
      </w:r>
    </w:p>
    <w:p w:rsidR="00D90D4A" w:rsidRDefault="00D90D4A" w:rsidP="00D90D4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луги;</w:t>
      </w:r>
    </w:p>
    <w:p w:rsidR="00D90D4A" w:rsidRDefault="00D90D4A" w:rsidP="00D90D4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информации, которые находятся в распоряжении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bookmarkStart w:id="1" w:name="Par172"/>
      <w:bookmarkStart w:id="2" w:name="Par175"/>
      <w:bookmarkStart w:id="3" w:name="Par180"/>
      <w:bookmarkEnd w:id="1"/>
      <w:bookmarkEnd w:id="2"/>
      <w:bookmarkEnd w:id="3"/>
      <w:r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2.10. Исчерпывающий перечень оснований для отказа в предоставлении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ниципальной услуги, приостановления муниципальной услуги, прекращения мун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ципальной услуги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2.10.1. Основаниями для отказа в предоставлении муниципальной услуги являются:</w:t>
      </w:r>
    </w:p>
    <w:p w:rsidR="00D90D4A" w:rsidRDefault="00D90D4A" w:rsidP="00D90D4A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2.10.1.</w:t>
      </w:r>
      <w:r>
        <w:rPr>
          <w:bCs/>
          <w:sz w:val="24"/>
          <w:szCs w:val="24"/>
          <w:lang w:eastAsia="ar-SA"/>
        </w:rPr>
        <w:t>1. Несоответствие заявителя треб</w:t>
      </w:r>
      <w:r w:rsidR="006302C5">
        <w:rPr>
          <w:bCs/>
          <w:sz w:val="24"/>
          <w:szCs w:val="24"/>
          <w:lang w:eastAsia="ar-SA"/>
        </w:rPr>
        <w:t>ованиям, указанным в пункте 1.2</w:t>
      </w:r>
      <w:r>
        <w:rPr>
          <w:bCs/>
          <w:sz w:val="24"/>
          <w:szCs w:val="24"/>
          <w:lang w:eastAsia="ar-SA"/>
        </w:rPr>
        <w:t xml:space="preserve">  административного регламента;</w:t>
      </w:r>
    </w:p>
    <w:p w:rsidR="00D90D4A" w:rsidRDefault="00D90D4A" w:rsidP="00D90D4A">
      <w:pPr>
        <w:tabs>
          <w:tab w:val="left" w:pos="720"/>
          <w:tab w:val="left" w:pos="1080"/>
          <w:tab w:val="left" w:pos="180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2.10.1.2.</w:t>
      </w:r>
      <w:r>
        <w:rPr>
          <w:sz w:val="24"/>
          <w:szCs w:val="24"/>
          <w:lang w:eastAsia="ar-SA"/>
        </w:rPr>
        <w:t xml:space="preserve"> Непредставление документов, указанных в пункте 2.6</w:t>
      </w:r>
      <w:r w:rsidR="006302C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административного регламента, обязанность по представлению которых возложена на заявителя;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2.10.2. Основания для приостановления предоставления муниципальной услуги.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2.10.2.1. При замещении лицом, получающим д</w:t>
      </w:r>
      <w:r>
        <w:rPr>
          <w:bCs/>
          <w:sz w:val="24"/>
          <w:szCs w:val="24"/>
        </w:rPr>
        <w:t>ополнительное пенсионное обесп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чение</w:t>
      </w:r>
      <w:r>
        <w:rPr>
          <w:sz w:val="24"/>
          <w:szCs w:val="24"/>
        </w:rPr>
        <w:t xml:space="preserve"> либо пенсию за выслугу лет государственной должности Российской Федерации, государственной должности субъекта Российской Федерации, муниципальной должности, должности федеральной государственной службы, должности федеральной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гражданской службы, должности государственной гражданской службы субъекта Российской Федерации или должности муниципальной службы, а также в период работы в межгосударственных (межправительственных) органах, созданных с участием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Федерации, на должностях, по которым в соответствии с международными догов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 – со дня замещения соответствующей должности;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4" w:name="P202"/>
      <w:bookmarkEnd w:id="4"/>
      <w:r>
        <w:rPr>
          <w:sz w:val="24"/>
          <w:szCs w:val="24"/>
        </w:rPr>
        <w:t>2.10.2.2. Выбор получателем дополнительного пенсионного обеспечения либо пе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сии за выслугу лет для получения: пенсии за выслугу лет, ежемесячного пожизненного содержания, ежемесячной доплаты к пенсии (ежемесячному пожизненному содержанию) или дополнительного (пожизненного) ежемесячного материального обеспечения, назн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чаемых и финансируемых за счет средств федерального бюджета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ральными законами, актами Президента Российской Федерации и Правительства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Федерации, а также пенсии за выслугу лет (ежемесячной доплаты к пенсии, иных выплат), устанавливаемых в соответствии с законодательством субъектов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 или актами органов местного самоуправления в связи с замещением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венных должностей субъектов Российской Федерации или муниципальных должностей, либо в связи с прохождением государственной гражданской службы субъектов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 или муниципальной службы (за исключением случаев, предусмотренных пунктом 3 статьи 3 Федерального закона от 15 декабря 2001 года N 166-ФЗ "О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венном пенсионном обеспечении в Российской Федерации") – со дня назначения данной выплаты;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5" w:name="P205"/>
      <w:bookmarkEnd w:id="5"/>
      <w:r>
        <w:rPr>
          <w:sz w:val="24"/>
          <w:szCs w:val="24"/>
        </w:rPr>
        <w:t>2.10.2.3. Приостановление (прекращение) выплаты всех пенсий, начисленных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ответствии с федеральным пенсионным законодательством, – со дня приостановления (прекращения) указанных выплат;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6" w:name="P206"/>
      <w:bookmarkStart w:id="7" w:name="P207"/>
      <w:bookmarkEnd w:id="6"/>
      <w:bookmarkEnd w:id="7"/>
      <w:r>
        <w:rPr>
          <w:sz w:val="24"/>
          <w:szCs w:val="24"/>
        </w:rPr>
        <w:t>2.10.2.4. Нахождение в местах лишения свободы по приговору суда – с первого числа месяца, следующего за месяцем наступления указанного обстоятельства;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2.10.2.5. Со дня выезда на постоянное место жительства за пределы Российской Федерации.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2.10.3. Основания для прекращения муниципальной услуги: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2.10.3.1. Отказ лица, получающего д</w:t>
      </w:r>
      <w:r>
        <w:rPr>
          <w:bCs/>
          <w:sz w:val="24"/>
          <w:szCs w:val="24"/>
        </w:rPr>
        <w:t>ополнительное пенсионное обеспечение либо пенсию за выслугу лет</w:t>
      </w:r>
      <w:r>
        <w:rPr>
          <w:sz w:val="24"/>
          <w:szCs w:val="24"/>
        </w:rPr>
        <w:t>, от его получения – с первого числа месяца, следующего за мес</w:t>
      </w:r>
      <w:r>
        <w:rPr>
          <w:sz w:val="24"/>
          <w:szCs w:val="24"/>
        </w:rPr>
        <w:t>я</w:t>
      </w:r>
      <w:r>
        <w:rPr>
          <w:sz w:val="24"/>
          <w:szCs w:val="24"/>
        </w:rPr>
        <w:t>цем, в котором Администрацией Валдайского муниципального района получено заявл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об отказе в получении дополнительного пенсионного обеспечения либо пенсии за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слугу лет;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2.10.3.2. Объявление лица, получающего д</w:t>
      </w:r>
      <w:r>
        <w:rPr>
          <w:bCs/>
          <w:sz w:val="24"/>
          <w:szCs w:val="24"/>
        </w:rPr>
        <w:t>ополнительное пенсионное обеспечение либо пенсию за выслугу лет</w:t>
      </w:r>
      <w:r>
        <w:rPr>
          <w:sz w:val="24"/>
          <w:szCs w:val="24"/>
        </w:rPr>
        <w:t>, в установленном законодательством Российской Федерации порядке умершим или признание его безвестно отсутствующим – с первого числа месяца, следующего за месяцем, в котором вступило в законную силу решение суда об объявл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его умершим или о признании его безвестно отсутствующим;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2.10.3.3. Смерть лица, получающего д</w:t>
      </w:r>
      <w:r>
        <w:rPr>
          <w:bCs/>
          <w:sz w:val="24"/>
          <w:szCs w:val="24"/>
        </w:rPr>
        <w:t xml:space="preserve">ополнительное пенсионное обеспечение либо пенсию за выслугу лет – </w:t>
      </w:r>
      <w:r>
        <w:rPr>
          <w:sz w:val="24"/>
          <w:szCs w:val="24"/>
        </w:rPr>
        <w:t>с первого числа месяца, следующего за месяцем смерти;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2.10.3.4. Истечение срока признания лица инвалидом I, II группы.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2.10.4. Мотивированное решение об отказе в предоставлении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выдается или направляется гражданину, подавшему соответствующее заявление, не позднее, чем через 3 (три) рабочих дня со дня принятия такого решения и может быть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жаловано им в судебном порядке.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2.10.5. Граждане имеют право повторно обратиться в Уполномоченный орган за получением муниципальной услуги после устранения предусмотренных </w:t>
      </w:r>
      <w:r>
        <w:rPr>
          <w:rFonts w:cs="Times New Roman CYR"/>
          <w:sz w:val="24"/>
          <w:szCs w:val="24"/>
        </w:rPr>
        <w:t xml:space="preserve">пунктом 2.10.1  административного регламента </w:t>
      </w:r>
      <w:r>
        <w:rPr>
          <w:sz w:val="24"/>
          <w:szCs w:val="24"/>
        </w:rPr>
        <w:t>оснований для отказа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услуги.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4"/>
          <w:szCs w:val="24"/>
        </w:rPr>
      </w:pPr>
      <w:r>
        <w:rPr>
          <w:rFonts w:cs="Times New Roman CYR"/>
          <w:bCs/>
          <w:sz w:val="24"/>
          <w:szCs w:val="24"/>
        </w:rPr>
        <w:t>Не предусмотрен.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2.12. Размер платы, взимаемой с заявителя при предоставлении муниципал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ной услуги, и способы ее взимания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бесплатно.</w:t>
      </w:r>
    </w:p>
    <w:p w:rsidR="00D90D4A" w:rsidRDefault="00D90D4A" w:rsidP="00D90D4A">
      <w:pPr>
        <w:pStyle w:val="a6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2.13. Максимальный срок ожидания в очереди при подаче запроса о предо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тавлении муниципальной услуги и при получении результата предоставленной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ниципальной услуги</w:t>
      </w:r>
    </w:p>
    <w:p w:rsidR="00D90D4A" w:rsidRDefault="00D90D4A" w:rsidP="00D90D4A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</w:pPr>
      <w:r>
        <w:rPr>
          <w:rFonts w:cs="Times New Roman CYR"/>
          <w:bCs/>
        </w:rPr>
        <w:t>Максимальный срок ожидания в очереди при подаче запроса о предоставлении м</w:t>
      </w:r>
      <w:r>
        <w:rPr>
          <w:rFonts w:cs="Times New Roman CYR"/>
          <w:bCs/>
        </w:rPr>
        <w:t>у</w:t>
      </w:r>
      <w:r>
        <w:rPr>
          <w:rFonts w:cs="Times New Roman CYR"/>
          <w:bCs/>
        </w:rPr>
        <w:t xml:space="preserve">ниципальной услуги и </w:t>
      </w:r>
      <w:r>
        <w:t>при получении результата предоставления муниципальной услуги составляет не более</w:t>
      </w:r>
      <w:r>
        <w:rPr>
          <w:rFonts w:cs="Times New Roman CYR"/>
          <w:bCs/>
        </w:rPr>
        <w:t xml:space="preserve"> 15</w:t>
      </w:r>
      <w:r>
        <w:t xml:space="preserve"> (пятнадцати) минут.</w:t>
      </w:r>
    </w:p>
    <w:p w:rsidR="00D90D4A" w:rsidRDefault="00D90D4A" w:rsidP="00D90D4A">
      <w:pPr>
        <w:pStyle w:val="a6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2.14. Срок и порядок регистрации запроса заявителя о предоставлении мун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ципальной услуги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2.14.1. Запрос заявителя о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услуги регистрируется в день поступления заявления и документов, указанных в пункте 2.6 административн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го регламента, на предоставление муниципальной услуги в Уполномоченном о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гане.</w:t>
      </w:r>
    </w:p>
    <w:p w:rsidR="00D90D4A" w:rsidRDefault="00D90D4A" w:rsidP="00D90D4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2.14.2. </w:t>
      </w:r>
      <w:r>
        <w:rPr>
          <w:rFonts w:ascii="Times New Roman" w:hAnsi="Times New Roman"/>
          <w:sz w:val="24"/>
          <w:szCs w:val="24"/>
        </w:rPr>
        <w:t>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заявитель направил заявление о предоставлении муниципальной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валидности электронной подписи, которой подписаны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явление и прилагаемые электронные документы. При необходимости, специалист 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 (з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прос Ф-сведений и Р-сведений).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валидности электронной подписи осуществляется с использованием имеющихся средств электронной подписи или средств информационной системы голо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2.14.3. Порядок </w:t>
      </w:r>
      <w:r>
        <w:rPr>
          <w:rFonts w:ascii="Times New Roman" w:hAnsi="Times New Roman" w:cs="Times New Roman CYR"/>
          <w:bCs/>
          <w:sz w:val="24"/>
          <w:szCs w:val="24"/>
        </w:rPr>
        <w:t>регистрации запроса заявителя о предоставлении услуги, предо</w:t>
      </w:r>
      <w:r>
        <w:rPr>
          <w:rFonts w:ascii="Times New Roman" w:hAnsi="Times New Roman" w:cs="Times New Roman CYR"/>
          <w:bCs/>
          <w:sz w:val="24"/>
          <w:szCs w:val="24"/>
        </w:rPr>
        <w:t>с</w:t>
      </w:r>
      <w:r>
        <w:rPr>
          <w:rFonts w:ascii="Times New Roman" w:hAnsi="Times New Roman" w:cs="Times New Roman CYR"/>
          <w:bCs/>
          <w:sz w:val="24"/>
          <w:szCs w:val="24"/>
        </w:rPr>
        <w:t>тавляемой организациями, участвующими в предоставлении муниципальной услуги, у</w:t>
      </w:r>
      <w:r>
        <w:rPr>
          <w:rFonts w:ascii="Times New Roman" w:hAnsi="Times New Roman" w:cs="Times New Roman CYR"/>
          <w:bCs/>
          <w:sz w:val="24"/>
          <w:szCs w:val="24"/>
        </w:rPr>
        <w:t>с</w:t>
      </w:r>
      <w:r>
        <w:rPr>
          <w:rFonts w:ascii="Times New Roman" w:hAnsi="Times New Roman" w:cs="Times New Roman CYR"/>
          <w:bCs/>
          <w:sz w:val="24"/>
          <w:szCs w:val="24"/>
        </w:rPr>
        <w:t>танавливается регламентами организаций, указанных в приложении 2 к администрати</w:t>
      </w:r>
      <w:r>
        <w:rPr>
          <w:rFonts w:ascii="Times New Roman" w:hAnsi="Times New Roman" w:cs="Times New Roman CYR"/>
          <w:bCs/>
          <w:sz w:val="24"/>
          <w:szCs w:val="24"/>
        </w:rPr>
        <w:t>в</w:t>
      </w:r>
      <w:r>
        <w:rPr>
          <w:rFonts w:ascii="Times New Roman" w:hAnsi="Times New Roman" w:cs="Times New Roman CYR"/>
          <w:bCs/>
          <w:sz w:val="24"/>
          <w:szCs w:val="24"/>
        </w:rPr>
        <w:t xml:space="preserve">ному регламенту. </w:t>
      </w:r>
    </w:p>
    <w:p w:rsidR="00D90D4A" w:rsidRDefault="00D90D4A" w:rsidP="00D90D4A">
      <w:pPr>
        <w:pStyle w:val="a6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2.15.</w:t>
      </w:r>
      <w:r>
        <w:rPr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ципальной услуги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2.15.1. Центральный вход в здание Уполномоченного органа, в котором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ляется муниципальная услуга, оборудуется вывеской, содержащей информацию о наим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новании и режиме работы.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на видном месте помещаются схемы размещения средств пожар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тушения и путей эвакуации в экстренных случаях. 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ствами пожаротушения, системой оповещения о возникновении чрезвычайной ситуации, системой охраны.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D90D4A" w:rsidRDefault="006302C5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90D4A">
        <w:rPr>
          <w:sz w:val="24"/>
          <w:szCs w:val="24"/>
        </w:rPr>
        <w:t>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до</w:t>
      </w:r>
      <w:r w:rsidR="00D90D4A">
        <w:rPr>
          <w:sz w:val="24"/>
          <w:szCs w:val="24"/>
        </w:rPr>
        <w:t>с</w:t>
      </w:r>
      <w:r w:rsidR="00D90D4A">
        <w:rPr>
          <w:sz w:val="24"/>
          <w:szCs w:val="24"/>
        </w:rPr>
        <w:t>тупны для ознакомления на бумажных носителях, а также в электронном виде (информ</w:t>
      </w:r>
      <w:r w:rsidR="00D90D4A">
        <w:rPr>
          <w:sz w:val="24"/>
          <w:szCs w:val="24"/>
        </w:rPr>
        <w:t>а</w:t>
      </w:r>
      <w:r w:rsidR="00D90D4A">
        <w:rPr>
          <w:sz w:val="24"/>
          <w:szCs w:val="24"/>
        </w:rPr>
        <w:t>ционные системы общего пользования).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ются канцелярскими принадлежностями. 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заявителей осуществляется в специально выделенных для этих целей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щениях - местах предоставления муниципальной услуги.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Кабинеты ответственных должностных лиц оборудуются информационными та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личками (вывесками) с указанием номера кабинета и наименования Уполномоченного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гана. 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Таблички на дверях или стенах устанавливаются таким образом, чтобы при откр</w:t>
      </w:r>
      <w:r>
        <w:rPr>
          <w:sz w:val="24"/>
          <w:szCs w:val="24"/>
        </w:rPr>
        <w:t>ы</w:t>
      </w:r>
      <w:r>
        <w:rPr>
          <w:sz w:val="24"/>
          <w:szCs w:val="24"/>
        </w:rPr>
        <w:t>той двери таблички были видны и читаемы.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2.15.5. В здании, в котором предоставляется муниципальная услуга, создаются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ловия для прохода инвалидов и маломобильных групп населения.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2.16. Показатели доступности и качества предоставления муниципальной у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чения муниципальной услуги в многофункциональном центре предоставления гос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дарственных и муниципальных услуг, возможность получения информации о ходе </w:t>
      </w:r>
      <w:r>
        <w:rPr>
          <w:b/>
          <w:sz w:val="24"/>
          <w:szCs w:val="24"/>
        </w:rPr>
        <w:lastRenderedPageBreak/>
        <w:t>предоставления муниципальной услуги, в том числе с использованием информац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онно-коммуникационных технологий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2.16.1. Показателями доступности муниципальной услуги являются: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помещений Уполномоченного органа местами хранения верхней од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жды заявителей, местами общего пользования;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графика работы Уполномоченного органа;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2.16.2. Показателями качества муниципальной услуги являются: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и последовательности выполнения всех административных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цедур, предусмотренных  административным регламентом;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услуги, об отказе в исправлении допущенных опечаток и ошибок в выданных в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зультате предоставления муниципальной услуги документах либо о нарушении срока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том.</w:t>
      </w:r>
    </w:p>
    <w:p w:rsidR="00D90D4A" w:rsidRDefault="00D90D4A" w:rsidP="00D90D4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2.17. Иные требования, в том числе учитывающие особенности предоставл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 муниципальной услуги в многофункциональных центрах предоставления гос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дарственных и муниципальных услуг и особенности предоставления муниципальной услуги в электронной форме</w:t>
      </w:r>
    </w:p>
    <w:p w:rsidR="00D90D4A" w:rsidRDefault="00D90D4A" w:rsidP="00D90D4A">
      <w:pPr>
        <w:keepNext/>
        <w:tabs>
          <w:tab w:val="num" w:pos="0"/>
        </w:tabs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кументов, необходимых для получения муниципальной услуги, в том числе при наличии технических возможностей с использованием региональной государственной информац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онной системы «Портал государственных и муниципальных услуг (функций) Новгоро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области».</w:t>
      </w:r>
    </w:p>
    <w:p w:rsidR="00D90D4A" w:rsidRDefault="00D90D4A" w:rsidP="00D90D4A">
      <w:pPr>
        <w:keepNext/>
        <w:tabs>
          <w:tab w:val="num" w:pos="0"/>
        </w:tabs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2.17.2. Прием документов на предоставление муниципальной услуги и выдача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зультата муниципальной услуги может осуществляться в МФЦ на основании заключенн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Соглашения о взаимодействии между Администрацией Валдайского муниципального района и государственным областным автономным учреждением «Многофункционал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центр предоставления государственных и муниципальных услуг».</w:t>
      </w:r>
    </w:p>
    <w:p w:rsidR="00D90D4A" w:rsidRDefault="00D90D4A" w:rsidP="00D90D4A">
      <w:pPr>
        <w:keepNext/>
        <w:tabs>
          <w:tab w:val="num" w:pos="0"/>
        </w:tabs>
        <w:ind w:firstLine="540"/>
        <w:jc w:val="both"/>
        <w:outlineLvl w:val="3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>
        <w:rPr>
          <w:iCs/>
          <w:sz w:val="24"/>
          <w:szCs w:val="24"/>
        </w:rPr>
        <w:t>.17.3. Перечень классов средств электронной подписи, которые допускаются к и</w:t>
      </w: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пользованию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iCs/>
          <w:sz w:val="24"/>
          <w:szCs w:val="24"/>
        </w:rPr>
        <w:t>ной услуги, оказываемой с пр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D90D4A" w:rsidRDefault="00D90D4A" w:rsidP="00D90D4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Перечень классов средств электронной подписи, которые допускаются к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ма обращений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 и (или) предоставления такой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highlight w:val="yellow"/>
        </w:rPr>
      </w:pPr>
    </w:p>
    <w:p w:rsidR="00D90D4A" w:rsidRDefault="00D90D4A" w:rsidP="00D90D4A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СОСТАВ, ПОСЛЕДОВАТЕЛЬНОСТЬ И СРОКИ ВЫПОЛНЕНИЯ </w:t>
      </w:r>
    </w:p>
    <w:p w:rsidR="00D90D4A" w:rsidRDefault="00D90D4A" w:rsidP="00D90D4A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АДМИНИСТРАТИВНЫХ ПРОЦЕДУР, ТРЕБОВАНИЯ К ПОРЯДКУ ИХ </w:t>
      </w:r>
    </w:p>
    <w:p w:rsidR="00D90D4A" w:rsidRDefault="00D90D4A" w:rsidP="00D90D4A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ВЫПОЛНЕНИЯ, В ТОМ ЧИСЛЕ ОСОБЕННОСТИ ВЫПОЛНЕНИЯ </w:t>
      </w:r>
    </w:p>
    <w:p w:rsidR="00D90D4A" w:rsidRDefault="00D90D4A" w:rsidP="00D90D4A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АДМИНИСТРАТИВНЫХ ПРОЦЕДУР В ЭЛЕКТРОННОЙ ФОРМЕ, </w:t>
      </w:r>
    </w:p>
    <w:p w:rsidR="00D90D4A" w:rsidRDefault="00D90D4A" w:rsidP="00D90D4A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ТАКЖЕ ОСОБЕННОСТИ ВЫПОЛНЕНИЯ АДМИНИСТРАТИВНЫХ </w:t>
      </w:r>
    </w:p>
    <w:p w:rsidR="00D90D4A" w:rsidRDefault="00D90D4A" w:rsidP="00D90D4A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ПРОЦЕДУР В МНОГОФУНКЦИОНАЛЬНЫХ ЦЕНТРАХ</w:t>
      </w:r>
    </w:p>
    <w:p w:rsidR="00D90D4A" w:rsidRDefault="00D90D4A" w:rsidP="00D90D4A">
      <w:pPr>
        <w:keepNext/>
        <w:tabs>
          <w:tab w:val="num" w:pos="0"/>
        </w:tabs>
        <w:ind w:firstLine="540"/>
        <w:jc w:val="center"/>
        <w:outlineLvl w:val="3"/>
        <w:rPr>
          <w:sz w:val="24"/>
          <w:szCs w:val="24"/>
        </w:rPr>
      </w:pP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Предоставление муниципальной услуги включает в себя следующие админ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стративные процедуры: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с документами от заявителя в Уполномоченном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гане;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заявления в Уполномоченном органе и направление запросов</w:t>
      </w:r>
      <w:r w:rsidR="006302C5">
        <w:rPr>
          <w:sz w:val="24"/>
          <w:szCs w:val="24"/>
        </w:rPr>
        <w:t xml:space="preserve"> в о</w:t>
      </w:r>
      <w:r w:rsidR="006302C5">
        <w:rPr>
          <w:sz w:val="24"/>
          <w:szCs w:val="24"/>
        </w:rPr>
        <w:t>т</w:t>
      </w:r>
      <w:r w:rsidR="006302C5">
        <w:rPr>
          <w:sz w:val="24"/>
          <w:szCs w:val="24"/>
        </w:rPr>
        <w:t>раслевые органы, в органы местного самоуправления, в котором заявитель замещал дол</w:t>
      </w:r>
      <w:r w:rsidR="006302C5">
        <w:rPr>
          <w:sz w:val="24"/>
          <w:szCs w:val="24"/>
        </w:rPr>
        <w:t>ж</w:t>
      </w:r>
      <w:r w:rsidR="006302C5">
        <w:rPr>
          <w:sz w:val="24"/>
          <w:szCs w:val="24"/>
        </w:rPr>
        <w:t>ность</w:t>
      </w:r>
      <w:r>
        <w:rPr>
          <w:sz w:val="24"/>
          <w:szCs w:val="24"/>
        </w:rPr>
        <w:t>;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 предоставлении муниципальной услуги, или об отказе в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доставлении муниципальной услуги.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заявителя о предоставлении муниципальной услуги, либо об отказе в предоставлении муниципальной услуги.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выплата дополнительного пенсионного обеспечения либо пенсии за выслугу лет заявителю.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Последовательность предоставления муниципальной услуги отражена в блок-схеме, представленной в приложении 2 к  административному регламенту.</w:t>
      </w:r>
    </w:p>
    <w:p w:rsidR="00D90D4A" w:rsidRDefault="00D90D4A" w:rsidP="00D90D4A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3.</w:t>
      </w:r>
      <w:r w:rsidR="006302C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Прием и регистрация заявления с документами от заявителя в Уполном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ченном органе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1</w:t>
      </w:r>
      <w:r>
        <w:rPr>
          <w:sz w:val="24"/>
          <w:szCs w:val="24"/>
        </w:rPr>
        <w:t>.1. 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личии технических возможностей с использованием региональной информационной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темы «Портал государственных и муниципальных услуг (функций) Новгородской обла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ти», является обращение заявителя с заявлением на предоставление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и представлением документов, указанных в пункте 2.6 административного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1</w:t>
      </w:r>
      <w:r>
        <w:rPr>
          <w:sz w:val="24"/>
          <w:szCs w:val="24"/>
        </w:rPr>
        <w:t>.2. Специалист, ответственный за учет входящей и исходящей документации, регистрирует заявление в соответствии с пунктом 2.14  административного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мента и передает его на рассмотрение Главе муниципального района.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1</w:t>
      </w:r>
      <w:r>
        <w:rPr>
          <w:sz w:val="24"/>
          <w:szCs w:val="24"/>
        </w:rPr>
        <w:t>.3. Результат административной процедуры – регистрация заявления с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тами в и направление документов Главе муниципального района на рассмотрение.</w:t>
      </w:r>
    </w:p>
    <w:p w:rsidR="00D90D4A" w:rsidRDefault="00D90D4A" w:rsidP="00D90D4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1</w:t>
      </w:r>
      <w:r>
        <w:rPr>
          <w:sz w:val="24"/>
          <w:szCs w:val="24"/>
        </w:rPr>
        <w:t>.4. Время выполнения административной процедуры составляет половина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чего дня.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302C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Р</w:t>
      </w:r>
      <w:r>
        <w:rPr>
          <w:b/>
          <w:sz w:val="24"/>
          <w:szCs w:val="24"/>
        </w:rPr>
        <w:t>ассмотрение заявления в Уполномоченном органе и направление межв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домственных запросов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.1. Основанием для начала административной процедуры, является регистрация заявления в Уполномоченном органе и направление заявления от заявителя со всеми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ложенными документами Главе  муниципального района для наложения резол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ции.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.2. Глава  муниципального района налагает соответствующую резолюцию на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явление и направляет в Уполномоченный орган для дальнейшей работы.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.3. Специалист Уполномоченного органа, ответственный за предоставление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услуги: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.3.1. Проводит проверку представленных документов на предмет соответствия их требованиям, установленным законодательством и настоящим административным ре</w:t>
      </w:r>
      <w:r>
        <w:rPr>
          <w:sz w:val="24"/>
          <w:szCs w:val="24"/>
        </w:rPr>
        <w:t>г</w:t>
      </w:r>
      <w:r>
        <w:rPr>
          <w:sz w:val="24"/>
          <w:szCs w:val="24"/>
        </w:rPr>
        <w:t>ламентом, а именно: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документов, указанных в пункте 2.6</w:t>
      </w:r>
      <w:r>
        <w:rPr>
          <w:rFonts w:cs="Times New Roman CYR"/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административного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та;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правильность заполнения заявления;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.3.2. Проверяет соблюдение следующих требований: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тексты документов написаны разборчиво;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 и отчество указаны полностью и соответствуют паспортным данным;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заполнены карандашом;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имеют серьезных повреждений, наличие которых не позволяет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значно истолковать их содержание.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.4. В случае непредставления заявителем документов, указанных в</w:t>
      </w:r>
      <w:hyperlink r:id="rId14" w:anchor="Par152" w:history="1">
        <w:r w:rsidRPr="006302C5">
          <w:rPr>
            <w:rStyle w:val="af"/>
            <w:color w:val="auto"/>
            <w:sz w:val="24"/>
            <w:szCs w:val="24"/>
            <w:u w:val="none"/>
          </w:rPr>
          <w:t xml:space="preserve"> пункте 2.7.1</w:t>
        </w:r>
      </w:hyperlink>
      <w:r>
        <w:rPr>
          <w:sz w:val="24"/>
          <w:szCs w:val="24"/>
        </w:rPr>
        <w:t xml:space="preserve"> административного регламента, документы запрашиваются специалистом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 в отраслевых органах Администрации муниципального района, имеющих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тус юридического лица в течение одного рабочего дня.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Отраслевые органы Администрации муниципального района, имеющие статус юридического лица в течение пяти рабочих дней, направляют ответ на запрос.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.5. Результат административной процедуры – формирование полного пакета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 для предоставления муниципальной услуги. 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.6. Время выполнения административной процедуры составляет не более 5 (п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ти) дней.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302C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П</w:t>
      </w:r>
      <w:r>
        <w:rPr>
          <w:b/>
          <w:sz w:val="24"/>
          <w:szCs w:val="24"/>
        </w:rPr>
        <w:t>ринятие решения о предоставлении муниципальной услуги, или об отк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зе в предоставлении муниципальной услуги.</w:t>
      </w:r>
    </w:p>
    <w:p w:rsidR="00D90D4A" w:rsidRDefault="00D90D4A" w:rsidP="00D90D4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.1. Основанием для начала административной процедуры, является 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полного пакета документов на предоставление муниципальной услуги.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.2. Специалист Уполномоченного органа, ответственный за предоставление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услуги, выносит сформированный пакет документов на заседание комиссии по назначению пенсии за выслугу лет и дополнительного пенсионного обеспечения (далее - Комиссия).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.3. Комиссия принимает одно из следующих решений: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предоставлении муниципальной услуги;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отказе в предоставлении муниципальной услуги.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.4. В соответствии с протоколом заседания Комиссии готовится проект расп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ряжения о предоставлении муниципальной услуги, либо об отказе в предоставлении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.5. Результат административной процедуры – принятие решения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услуги, или об отказе в предоставлении муниципальной услуги.</w:t>
      </w:r>
    </w:p>
    <w:p w:rsidR="00D90D4A" w:rsidRDefault="00D90D4A" w:rsidP="00D90D4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.6. Время выполнения административной процедуры составляет не более 4 (ч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тырех) дней.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6302C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Уведомление заявителя о предоставлении муниципальной услуги, либо об отказе в предоставлении муниципальной услуги.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.1. Основанием для начала административной процедуры является принятие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о предоставлении муниципальной услуги, или об отказе в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услуги.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.2. Уведомление о предоставлении муниципальной услуги заявителю или об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казе в предоставлении муниципальной услуги направляется специалистом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 заявителю.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.3. Уведомление о предоставлении муниципальной услуги, либо об отказе в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доставлении муниципальной услуги, приобщается к выплатному делу.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.4. Результат административной процедуры - направление заявителю уведомл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 предоставлении муниципальной услуги, либо об отказе в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услуги, 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.5. Время выполнения административной процедуры не должно превышать три рабочих дня.</w:t>
      </w:r>
    </w:p>
    <w:p w:rsidR="00D90D4A" w:rsidRDefault="006302C5" w:rsidP="00D90D4A">
      <w:pPr>
        <w:spacing w:before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</w:t>
      </w:r>
      <w:r w:rsidR="00D90D4A">
        <w:rPr>
          <w:b/>
          <w:sz w:val="24"/>
          <w:szCs w:val="24"/>
        </w:rPr>
        <w:t>. Выплата дополнительного пенсионного обеспечения либо пенсии за в</w:t>
      </w:r>
      <w:r w:rsidR="00D90D4A">
        <w:rPr>
          <w:b/>
          <w:sz w:val="24"/>
          <w:szCs w:val="24"/>
        </w:rPr>
        <w:t>ы</w:t>
      </w:r>
      <w:r w:rsidR="00D90D4A">
        <w:rPr>
          <w:b/>
          <w:sz w:val="24"/>
          <w:szCs w:val="24"/>
        </w:rPr>
        <w:t>слугу лет заявителю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6302C5">
        <w:rPr>
          <w:sz w:val="24"/>
          <w:szCs w:val="24"/>
        </w:rPr>
        <w:t>5</w:t>
      </w:r>
      <w:r>
        <w:rPr>
          <w:sz w:val="24"/>
          <w:szCs w:val="24"/>
        </w:rPr>
        <w:t>.1. Основанием для начала административной процедуры является направление копии распоряжения о предоставлении муниципальной услуги в отдел бухгалтерского учета Администрации Валдайского муниципального района, уполномоченный на выплату дополнительного пенсионного обеспечения либо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пенсии за выслугу лет (далее – орган, уполномоченный на выплату). 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5</w:t>
      </w:r>
      <w:r>
        <w:rPr>
          <w:sz w:val="24"/>
          <w:szCs w:val="24"/>
        </w:rPr>
        <w:t>.2. Специалист органа, уполномоченного на выплату, в порядке делопроизводс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 формирует выплатной документ и направляет его в кредитное учреждение, распол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женное по месту жительства заявителя, для перечисления денежных средств заявителю на указанный лицевой счет. </w:t>
      </w:r>
    </w:p>
    <w:p w:rsidR="00D90D4A" w:rsidRDefault="006302C5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90D4A">
        <w:rPr>
          <w:sz w:val="24"/>
          <w:szCs w:val="24"/>
        </w:rPr>
        <w:t>.3. Результат административной процедуры - выплата дополнительного пенс</w:t>
      </w:r>
      <w:r w:rsidR="00D90D4A">
        <w:rPr>
          <w:sz w:val="24"/>
          <w:szCs w:val="24"/>
        </w:rPr>
        <w:t>и</w:t>
      </w:r>
      <w:r w:rsidR="00D90D4A">
        <w:rPr>
          <w:sz w:val="24"/>
          <w:szCs w:val="24"/>
        </w:rPr>
        <w:t>онного обеспечения либо пенсии за выслугу лет заявителю.</w:t>
      </w:r>
    </w:p>
    <w:p w:rsidR="00D90D4A" w:rsidRDefault="006302C5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90D4A">
        <w:rPr>
          <w:sz w:val="24"/>
          <w:szCs w:val="24"/>
        </w:rPr>
        <w:t>.4. Время выполнения административной процедуры по выплате пенсии заяв</w:t>
      </w:r>
      <w:r w:rsidR="00D90D4A">
        <w:rPr>
          <w:sz w:val="24"/>
          <w:szCs w:val="24"/>
        </w:rPr>
        <w:t>и</w:t>
      </w:r>
      <w:r w:rsidR="00D90D4A">
        <w:rPr>
          <w:sz w:val="24"/>
          <w:szCs w:val="24"/>
        </w:rPr>
        <w:t>телю не должно превышать 10 (десяти) дней ежемесячно в период с 1 по 10 число каждого месяца.</w:t>
      </w:r>
    </w:p>
    <w:p w:rsidR="00D90D4A" w:rsidRDefault="00D90D4A" w:rsidP="00D90D4A">
      <w:pPr>
        <w:jc w:val="center"/>
        <w:rPr>
          <w:b/>
          <w:sz w:val="24"/>
          <w:szCs w:val="24"/>
        </w:rPr>
      </w:pPr>
    </w:p>
    <w:p w:rsidR="006302C5" w:rsidRDefault="00D90D4A" w:rsidP="00D9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ПОРЯДОК И ФОРМЫ КОНТРОЛЯ ЗА ПРЕДОСТАВЛЕНИЕ </w:t>
      </w:r>
    </w:p>
    <w:p w:rsidR="00D90D4A" w:rsidRDefault="00D90D4A" w:rsidP="00D9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НОЙ УСЛУГИ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ниципальной услуги, а также принятием ими решений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4.1.1. Текущий контроль осуществляется постоянно должностными лицами по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рушений.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 Порядок и периодичность осуществления плановых и внеплановых пр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могут быть плановыми и внеплановыми.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8" w:name="sub_283"/>
      <w:r>
        <w:rPr>
          <w:b/>
          <w:sz w:val="24"/>
          <w:szCs w:val="24"/>
        </w:rPr>
        <w:lastRenderedPageBreak/>
        <w:t>4.3. Порядок привлечения к ответственности должностных лиц Уполномоче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ного органа, предоставляющего муниципальную услугу, за решения и действия (бе</w:t>
      </w:r>
      <w:r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действие), принимаемые (осуществляемые) ими в ходе предоставления муниципал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ной услуги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несет персональную ответственность за:</w:t>
      </w:r>
    </w:p>
    <w:p w:rsidR="00D90D4A" w:rsidRDefault="00D90D4A" w:rsidP="00D90D4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D90D4A" w:rsidRDefault="00D90D4A" w:rsidP="00D90D4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надлежащих мер по полной и всесторонней проверке представленных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кументов; </w:t>
      </w:r>
    </w:p>
    <w:p w:rsidR="00D90D4A" w:rsidRDefault="00D90D4A" w:rsidP="00D90D4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рассмотрения документов, соблюдение порядка выдачи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ментов;</w:t>
      </w:r>
    </w:p>
    <w:p w:rsidR="00D90D4A" w:rsidRDefault="00D90D4A" w:rsidP="00D90D4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выданных документов; </w:t>
      </w:r>
    </w:p>
    <w:p w:rsidR="00D90D4A" w:rsidRDefault="00D90D4A" w:rsidP="00D90D4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прав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новленные законодательством Российской Федерации.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>
        <w:rPr>
          <w:b/>
          <w:sz w:val="24"/>
          <w:szCs w:val="24"/>
        </w:rPr>
        <w:t>ъ</w:t>
      </w:r>
      <w:r>
        <w:rPr>
          <w:b/>
          <w:sz w:val="24"/>
          <w:szCs w:val="24"/>
        </w:rPr>
        <w:t>единений и организаций</w:t>
      </w:r>
    </w:p>
    <w:bookmarkEnd w:id="8"/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D90D4A" w:rsidRDefault="00D90D4A" w:rsidP="00D90D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Любое заинтересованное лицо может осуществлять контроль за полнотой и качес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вом предоставления </w:t>
      </w:r>
      <w:r>
        <w:rPr>
          <w:sz w:val="24"/>
          <w:szCs w:val="24"/>
          <w:shd w:val="clear" w:color="auto" w:fill="FFFFFF"/>
        </w:rPr>
        <w:t>муниципальной</w:t>
      </w:r>
      <w:r>
        <w:rPr>
          <w:sz w:val="24"/>
          <w:szCs w:val="24"/>
        </w:rPr>
        <w:t xml:space="preserve"> услуги, обратившись к руководителю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 или лицу, его замещающему.</w:t>
      </w:r>
    </w:p>
    <w:p w:rsidR="00D90D4A" w:rsidRDefault="00D90D4A" w:rsidP="00D90D4A">
      <w:pPr>
        <w:ind w:firstLine="540"/>
        <w:jc w:val="both"/>
        <w:rPr>
          <w:sz w:val="24"/>
          <w:szCs w:val="24"/>
        </w:rPr>
      </w:pPr>
    </w:p>
    <w:p w:rsidR="00D90D4A" w:rsidRDefault="00D90D4A" w:rsidP="00D9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D90D4A" w:rsidRDefault="00D90D4A" w:rsidP="00D9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РЕШЕНИИ ДЕЙСТВИЙ (БЕЗДЕЙСТВИЯ) ОРГАНА, ПРЕДОСТАВЛЯЮЩЕГО МУНИЦИПАЛЬНУЮ УСЛУГУ, ЕГО ДОЛЖНОСТНЫХ ЛИЦ </w:t>
      </w:r>
    </w:p>
    <w:p w:rsidR="00D90D4A" w:rsidRDefault="00D90D4A" w:rsidP="00D9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ЛИБО МУНИЦИПАЛЬНЫХ СЛУЖАЩИХ</w:t>
      </w:r>
    </w:p>
    <w:p w:rsidR="00D90D4A" w:rsidRDefault="00D90D4A" w:rsidP="00D90D4A">
      <w:pPr>
        <w:ind w:firstLine="540"/>
        <w:jc w:val="both"/>
        <w:rPr>
          <w:sz w:val="24"/>
          <w:szCs w:val="24"/>
        </w:rPr>
      </w:pPr>
    </w:p>
    <w:p w:rsidR="00D90D4A" w:rsidRDefault="00D90D4A" w:rsidP="00D90D4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ниципальных служащих при предоставлении муниципальной услуги (далее жалоба)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ципальной услуги.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D90D4A" w:rsidRDefault="00D90D4A" w:rsidP="00D90D4A">
      <w:pPr>
        <w:tabs>
          <w:tab w:val="num" w:pos="540"/>
          <w:tab w:val="left" w:pos="1260"/>
        </w:tabs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5.2. Предмет жалобы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вия, бездействие), принятые (осуществленные) при предоставлении муниципальной 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ги. Заявитель может обратиться с жалобой, в том числе в следующих случаях: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района, для предоставления муниципальной услуги;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lastRenderedPageBreak/>
        <w:t>тами области, муниципальными правовыми актами Валдайского муниципального района, для предоставления муниципальной услуги;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ласти, муниципальными правовыми актами Валдайского муниципального района;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D90D4A" w:rsidRPr="00314ED0" w:rsidRDefault="00D90D4A" w:rsidP="00314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 xml:space="preserve">5.3. </w:t>
      </w:r>
      <w:r>
        <w:rPr>
          <w:b/>
          <w:sz w:val="24"/>
          <w:szCs w:val="24"/>
        </w:rPr>
        <w:t>Органы государственной власти и уполномоченные на рассмотрение ж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лобы должностные лица, которым может быть направлена жалоба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5.3.2. Жалобы на решения, принятые руководителем Уполномоченного органа при предоставлении муниципальной услуги, подаются заместителю Главы администрации  муниципального района, курирующему работу Уполномоченного органа.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5.3.3. Жалобы на решения, принятые заместителем Главы администрации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района, курирующим работу Уполномоченного органа, подаются Главе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ского муниципального района.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5.3.4. В случае установления в ходе или по результатам рассмотрения жалобы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материалы в органы прокуратуры.</w:t>
      </w:r>
    </w:p>
    <w:p w:rsidR="00D90D4A" w:rsidRDefault="00D90D4A" w:rsidP="00D90D4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>
        <w:rPr>
          <w:rFonts w:eastAsia="Calibri"/>
          <w:iCs/>
          <w:sz w:val="24"/>
          <w:szCs w:val="24"/>
        </w:rPr>
        <w:t>р</w:t>
      </w:r>
      <w:r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>
        <w:rPr>
          <w:rFonts w:eastAsia="Calibri"/>
          <w:iCs/>
          <w:sz w:val="24"/>
          <w:szCs w:val="24"/>
        </w:rPr>
        <w:t>, а также может быть принята при ли</w:t>
      </w:r>
      <w:r>
        <w:rPr>
          <w:rFonts w:eastAsia="Calibri"/>
          <w:iCs/>
          <w:sz w:val="24"/>
          <w:szCs w:val="24"/>
        </w:rPr>
        <w:t>ч</w:t>
      </w:r>
      <w:r>
        <w:rPr>
          <w:rFonts w:eastAsia="Calibri"/>
          <w:iCs/>
          <w:sz w:val="24"/>
          <w:szCs w:val="24"/>
        </w:rPr>
        <w:t>ном приеме заявителя.</w:t>
      </w:r>
    </w:p>
    <w:p w:rsidR="00D90D4A" w:rsidRDefault="00D90D4A" w:rsidP="00D90D4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Жалоба, поступившая в </w:t>
      </w:r>
      <w:r>
        <w:rPr>
          <w:rFonts w:eastAsia="Calibri"/>
          <w:sz w:val="24"/>
          <w:szCs w:val="24"/>
        </w:rPr>
        <w:t>Уполномоченный орган</w:t>
      </w:r>
      <w:r>
        <w:rPr>
          <w:rFonts w:eastAsia="Calibri"/>
          <w:iCs/>
          <w:sz w:val="24"/>
          <w:szCs w:val="24"/>
        </w:rPr>
        <w:t>, рассматривается в течение 15 р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>
        <w:rPr>
          <w:rFonts w:eastAsia="Calibri"/>
          <w:sz w:val="24"/>
          <w:szCs w:val="24"/>
        </w:rPr>
        <w:t>Уполномоченного орг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5.6.1. Случаи оставления жалобы без ответа: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В вышеуказанных случаях заявителю не позднее трех рабочих дней со дня регис</w:t>
      </w:r>
      <w:r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рации направляется письменное уведомление об оставлении жалобы без ответа с указан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ем оснований принятого решения, за исключением случая, если в жалобе не указаны ф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милия заявителя и (или) почтовый адрес, по которому должен быть направлен ответ.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лобе о том же предмете и по тем же основаниям;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ленном законодательством Российской Федерации;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D90D4A" w:rsidRDefault="00D90D4A" w:rsidP="00D90D4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5.7. Результат рассмотрения жалобы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правления допущенных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>
        <w:rPr>
          <w:rFonts w:eastAsia="Calibri"/>
          <w:iCs/>
          <w:sz w:val="24"/>
          <w:szCs w:val="24"/>
        </w:rPr>
        <w:t>ж</w:t>
      </w:r>
      <w:r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>
        <w:rPr>
          <w:rFonts w:eastAsia="Calibri"/>
          <w:sz w:val="24"/>
          <w:szCs w:val="24"/>
        </w:rPr>
        <w:t>муниципальными прав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выми актами Валдайского муниципального района, </w:t>
      </w:r>
      <w:r>
        <w:rPr>
          <w:rFonts w:eastAsia="Calibri"/>
          <w:iCs/>
          <w:sz w:val="24"/>
          <w:szCs w:val="24"/>
        </w:rPr>
        <w:t>а также в иных формах;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D90D4A" w:rsidRDefault="00D90D4A" w:rsidP="00D90D4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5.7 административного регламента, заявителю в письменной форме и по жел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нию заявителя в электронной форме направляется мотивированный ответ о результатах рассмотрения ж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лобы.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5.9. Порядок обжалования решения по жалобе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В досудебном порядке могут быть обжалованы действия (бездействие) и решения: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4"/>
          <w:szCs w:val="24"/>
        </w:rPr>
      </w:pPr>
      <w:r>
        <w:rPr>
          <w:iCs/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>Уполномоченного органа</w:t>
      </w:r>
      <w:r>
        <w:rPr>
          <w:iCs/>
          <w:sz w:val="24"/>
          <w:szCs w:val="24"/>
        </w:rPr>
        <w:t xml:space="preserve">, муниципальных служащих – </w:t>
      </w:r>
      <w:r>
        <w:rPr>
          <w:sz w:val="24"/>
          <w:szCs w:val="24"/>
        </w:rPr>
        <w:t>Главе  муниципального района</w:t>
      </w:r>
      <w:r>
        <w:rPr>
          <w:bCs/>
          <w:sz w:val="24"/>
          <w:szCs w:val="24"/>
        </w:rPr>
        <w:t>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МФЦ - в Уполномоченный орган, заключивший соглашение о взаимодействии с многофункциональным центром</w:t>
      </w:r>
      <w:r>
        <w:rPr>
          <w:rFonts w:eastAsia="Calibri"/>
          <w:bCs/>
          <w:sz w:val="24"/>
          <w:szCs w:val="24"/>
        </w:rPr>
        <w:t>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>
        <w:rPr>
          <w:rFonts w:eastAsia="Calibri"/>
          <w:sz w:val="24"/>
          <w:szCs w:val="24"/>
        </w:rPr>
        <w:t>Уполномоченного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должна содержать: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rFonts w:eastAsia="Calibri"/>
          <w:iCs/>
          <w:sz w:val="24"/>
          <w:szCs w:val="24"/>
        </w:rPr>
        <w:t>к</w:t>
      </w:r>
      <w:r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вет заявителю;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/>
          <w:iCs/>
          <w:sz w:val="24"/>
          <w:szCs w:val="24"/>
          <w:u w:val="single"/>
        </w:rPr>
        <w:t xml:space="preserve"> </w:t>
      </w:r>
      <w:r>
        <w:rPr>
          <w:rFonts w:eastAsia="Calibri"/>
          <w:iCs/>
          <w:sz w:val="24"/>
          <w:szCs w:val="24"/>
        </w:rPr>
        <w:t>либо муниципального служащего;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451F" w:rsidRDefault="0089451F" w:rsidP="00D90D4A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314ED0" w:rsidRDefault="00314ED0" w:rsidP="00314ED0">
      <w:pPr>
        <w:spacing w:line="240" w:lineRule="exact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406A79">
        <w:rPr>
          <w:sz w:val="24"/>
          <w:szCs w:val="24"/>
        </w:rPr>
        <w:t>____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перерасчету пенсии за выслугу лет муниципальным служащим и дополнительного пенсио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обеспечения лиц, осуществлявших полномочия депутата, члена выборного органа местного самоуправления,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месте нахождения и графике работы структурных подразделений территориальных органов федеральной власти и организаций, участвующих</w:t>
      </w: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406A79" w:rsidRDefault="00406A79" w:rsidP="00406A79">
      <w:pPr>
        <w:pStyle w:val="ConsPlusNormal"/>
        <w:spacing w:line="240" w:lineRule="exact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40" w:lineRule="exact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МФЦ Валдайского района</w:t>
      </w: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Местонахождение: Новгородская обл., г. Валдай, ул. Гагарина, д.12/2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Почтовый адрес: 175400, Новгородская обл., г. Валдай, ул. Гагарина, д.12/2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Телефоны: (</w:t>
      </w:r>
      <w:r>
        <w:rPr>
          <w:rStyle w:val="af7"/>
          <w:i w:val="0"/>
          <w:sz w:val="24"/>
          <w:szCs w:val="24"/>
        </w:rPr>
        <w:t>81666) 2-18-19</w:t>
      </w:r>
      <w:r>
        <w:rPr>
          <w:sz w:val="24"/>
          <w:szCs w:val="24"/>
        </w:rPr>
        <w:t>.</w:t>
      </w:r>
    </w:p>
    <w:p w:rsidR="00406A79" w:rsidRPr="00406A79" w:rsidRDefault="00406A79" w:rsidP="00406A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в сети Интернет: </w:t>
      </w:r>
      <w:hyperlink r:id="rId15" w:history="1">
        <w:r w:rsidRPr="00406A79">
          <w:rPr>
            <w:rStyle w:val="af"/>
            <w:color w:val="auto"/>
            <w:sz w:val="24"/>
            <w:szCs w:val="24"/>
          </w:rPr>
          <w:t>www.mfc53.novreg.ru</w:t>
        </w:r>
      </w:hyperlink>
    </w:p>
    <w:p w:rsidR="00406A79" w:rsidRPr="00406A79" w:rsidRDefault="00406A79" w:rsidP="00406A79">
      <w:pPr>
        <w:ind w:firstLine="720"/>
        <w:jc w:val="both"/>
        <w:rPr>
          <w:sz w:val="24"/>
          <w:szCs w:val="24"/>
        </w:rPr>
      </w:pPr>
      <w:r w:rsidRPr="00406A79">
        <w:rPr>
          <w:sz w:val="24"/>
          <w:szCs w:val="24"/>
        </w:rPr>
        <w:t xml:space="preserve">Адрес электронной почты: </w:t>
      </w:r>
      <w:hyperlink r:id="rId16" w:history="1">
        <w:r w:rsidRPr="00406A79">
          <w:rPr>
            <w:rStyle w:val="af"/>
            <w:color w:val="auto"/>
            <w:sz w:val="24"/>
            <w:szCs w:val="24"/>
          </w:rPr>
          <w:t>mfc.valday@gmail.com</w:t>
        </w:r>
      </w:hyperlink>
    </w:p>
    <w:p w:rsidR="00406A79" w:rsidRDefault="00406A79" w:rsidP="00406A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7020"/>
      </w:tblGrid>
      <w:tr w:rsidR="00406A79" w:rsidT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08.30 до 17.30.</w:t>
            </w:r>
          </w:p>
        </w:tc>
      </w:tr>
      <w:tr w:rsidR="00406A79" w:rsidT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вторник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08.30 до 17.30.</w:t>
            </w:r>
          </w:p>
        </w:tc>
      </w:tr>
      <w:tr w:rsidR="00406A79" w:rsidT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среда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08.30 до 17.30.</w:t>
            </w:r>
          </w:p>
        </w:tc>
      </w:tr>
      <w:tr w:rsidR="00406A79" w:rsidT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четверг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19.30.</w:t>
            </w:r>
          </w:p>
        </w:tc>
      </w:tr>
      <w:tr w:rsidR="00406A79" w:rsidT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пятница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08.30 до 17.30.</w:t>
            </w:r>
          </w:p>
        </w:tc>
      </w:tr>
      <w:tr w:rsidR="00406A79" w:rsidT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15.00.</w:t>
            </w:r>
          </w:p>
        </w:tc>
      </w:tr>
      <w:tr w:rsidR="00406A79" w:rsidT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406A79" w:rsidRDefault="00406A79" w:rsidP="00406A79">
      <w:pPr>
        <w:tabs>
          <w:tab w:val="num" w:pos="0"/>
        </w:tabs>
        <w:autoSpaceDE w:val="0"/>
        <w:autoSpaceDN w:val="0"/>
        <w:ind w:firstLine="720"/>
        <w:jc w:val="both"/>
        <w:rPr>
          <w:sz w:val="24"/>
          <w:szCs w:val="24"/>
        </w:rPr>
      </w:pPr>
    </w:p>
    <w:p w:rsidR="00406A79" w:rsidRDefault="00406A79" w:rsidP="00406A79">
      <w:pPr>
        <w:tabs>
          <w:tab w:val="num" w:pos="0"/>
        </w:tabs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Время перерыва для отдыха и питания должностных лиц Отдела МФЦ Валдайск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устанавливается правилами служебного распорядка с соблюдением графика (режима) работы с заявителями.</w:t>
      </w: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перерасчету пенсии за выслугу лет муниципальным служащим и дополнительного пенсио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обеспечения лиц, осуществлявших полномочия депутата, члена выборного органа местного самоуправления,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pStyle w:val="af0"/>
        <w:spacing w:before="0" w:after="0" w:line="240" w:lineRule="exact"/>
        <w:jc w:val="center"/>
        <w:rPr>
          <w:b/>
          <w:highlight w:val="yellow"/>
        </w:rPr>
      </w:pPr>
    </w:p>
    <w:p w:rsidR="00406A79" w:rsidRDefault="00406A79" w:rsidP="00406A79">
      <w:pPr>
        <w:pStyle w:val="af0"/>
        <w:spacing w:before="0" w:after="0" w:line="240" w:lineRule="exact"/>
        <w:jc w:val="center"/>
        <w:rPr>
          <w:b/>
        </w:rPr>
      </w:pPr>
    </w:p>
    <w:p w:rsidR="00406A79" w:rsidRDefault="00406A79" w:rsidP="00406A79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БЛОК-СХЕМА </w:t>
      </w:r>
    </w:p>
    <w:p w:rsidR="00406A79" w:rsidRDefault="00406A79" w:rsidP="00406A79">
      <w:pPr>
        <w:pStyle w:val="af0"/>
        <w:spacing w:before="0" w:after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406A79" w:rsidRDefault="00406A79" w:rsidP="00406A79">
      <w:pPr>
        <w:pStyle w:val="af0"/>
        <w:spacing w:before="0" w:after="0"/>
        <w:jc w:val="center"/>
        <w:rPr>
          <w:b/>
        </w:rPr>
      </w:pPr>
    </w:p>
    <w:p w:rsidR="00406A79" w:rsidRDefault="00406A79" w:rsidP="00406A79">
      <w:pPr>
        <w:pStyle w:val="af0"/>
        <w:spacing w:before="0" w:after="0"/>
        <w:jc w:val="center"/>
      </w:pPr>
      <w:r>
        <w:pict>
          <v:rect id="_x0000_s1027" style="position:absolute;left:0;text-align:left;margin-left:100.2pt;margin-top:1.45pt;width:272.25pt;height:62.25pt;z-index:251652096">
            <v:textbox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заявления с документами от заявителя в Уполномоченном органе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1.45pt;margin-top:62.05pt;width:.05pt;height:33pt;z-index:251653120" o:connectortype="straight">
            <v:stroke endarrow="block"/>
          </v:shape>
        </w:pict>
      </w:r>
      <w:r>
        <w:pict>
          <v:shape id="_x0000_s1030" type="#_x0000_t32" style="position:absolute;left:0;text-align:left;margin-left:117.4pt;margin-top:172.55pt;width:.05pt;height:33pt;z-index:251655168" o:connectortype="straight">
            <v:stroke endarrow="block"/>
          </v:shape>
        </w:pict>
      </w:r>
      <w:r>
        <w:pict>
          <v:rect id="_x0000_s1032" style="position:absolute;left:0;text-align:left;margin-left:-45.3pt;margin-top:213.8pt;width:216.75pt;height:56.25pt;z-index:251657216">
            <v:textbox style="mso-next-textbox:#_x0000_s1032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pict>
          <v:rect id="_x0000_s1034" style="position:absolute;left:0;text-align:left;margin-left:-45.3pt;margin-top:322.3pt;width:216.75pt;height:56.25pt;z-index:251659264">
            <v:textbox style="mso-next-textbox:#_x0000_s1034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 предоста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лении муниципальной услуги</w:t>
                  </w:r>
                </w:p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запросов</w:t>
                  </w:r>
                </w:p>
              </w:txbxContent>
            </v:textbox>
          </v:rect>
        </w:pict>
      </w:r>
      <w:r>
        <w:pict>
          <v:rect id="_x0000_s1037" style="position:absolute;left:0;text-align:left;margin-left:216.45pt;margin-top:213.8pt;width:216.75pt;height:56.25pt;z-index:251662336">
            <v:textbox style="mso-next-textbox:#_x0000_s1037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 об отказе в предо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тавлении муниципальной услуги</w:t>
                  </w:r>
                </w:p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запросов</w:t>
                  </w:r>
                </w:p>
              </w:txbxContent>
            </v:textbox>
          </v:rect>
        </w:pict>
      </w:r>
      <w:r>
        <w:pict>
          <v:shape id="_x0000_s1038" type="#_x0000_t32" style="position:absolute;left:0;text-align:left;margin-left:353.7pt;margin-top:281.05pt;width:.05pt;height:33pt;z-index:251663360" o:connectortype="straight">
            <v:stroke endarrow="block"/>
          </v:shape>
        </w:pict>
      </w:r>
      <w:r>
        <w:pict>
          <v:rect id="_x0000_s1039" style="position:absolute;left:0;text-align:left;margin-left:216.45pt;margin-top:314.05pt;width:216.75pt;height:56.25pt;z-index:251664384">
            <v:textbox style="mso-next-textbox:#_x0000_s1039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ги запросов</w:t>
                  </w:r>
                </w:p>
              </w:txbxContent>
            </v:textbox>
          </v:rect>
        </w:pict>
      </w:r>
      <w:r>
        <w:pict>
          <v:shape id="_x0000_s1035" type="#_x0000_t32" style="position:absolute;left:0;text-align:left;margin-left:117.4pt;margin-top:392.35pt;width:.05pt;height:33pt;z-index:251660288" o:connectortype="straight">
            <v:stroke endarrow="block"/>
          </v:shape>
        </w:pict>
      </w:r>
      <w:r>
        <w:pict>
          <v:rect id="_x0000_s1036" style="position:absolute;left:0;text-align:left;margin-left:-45.3pt;margin-top:425.35pt;width:216.75pt;height:69.7pt;z-index:251661312">
            <v:textbox style="mso-next-textbox:#_x0000_s1036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Выплата пенсии за выслугу лет либо дополнительного пенсионного обесп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чения</w:t>
                  </w:r>
                </w:p>
              </w:txbxContent>
            </v:textbox>
          </v:rect>
        </w:pict>
      </w:r>
      <w:r>
        <w:pict>
          <v:shape id="_x0000_s1033" type="#_x0000_t32" style="position:absolute;left:0;text-align:left;margin-left:117.4pt;margin-top:281.05pt;width:.05pt;height:33pt;z-index:251658240" o:connectortype="straight">
            <v:stroke endarrow="block"/>
          </v:shape>
        </w:pict>
      </w:r>
      <w:r>
        <w:pict>
          <v:shape id="_x0000_s1031" type="#_x0000_t32" style="position:absolute;left:0;text-align:left;margin-left:353.7pt;margin-top:172.55pt;width:.05pt;height:33pt;z-index:251656192" o:connectortype="straight">
            <v:stroke endarrow="block"/>
          </v:shape>
        </w:pict>
      </w:r>
      <w:r>
        <w:pict>
          <v:rect id="_x0000_s1029" style="position:absolute;left:0;text-align:left;margin-left:100.2pt;margin-top:102.55pt;width:272.25pt;height:56.25pt;z-index:251654144">
            <v:textbox style="mso-next-textbox:#_x0000_s1029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 в Уполномоченном о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гане и направление межведомственных запросов</w:t>
                  </w:r>
                </w:p>
              </w:txbxContent>
            </v:textbox>
          </v:rect>
        </w:pict>
      </w:r>
    </w:p>
    <w:p w:rsidR="00406A79" w:rsidRDefault="00406A79" w:rsidP="00406A79">
      <w:pPr>
        <w:pStyle w:val="af0"/>
        <w:spacing w:before="0" w:after="0"/>
        <w:jc w:val="center"/>
      </w:pPr>
    </w:p>
    <w:p w:rsidR="00406A79" w:rsidRDefault="00406A79" w:rsidP="00406A79">
      <w:pPr>
        <w:pStyle w:val="af0"/>
        <w:spacing w:before="0" w:after="0"/>
        <w:jc w:val="center"/>
        <w:rPr>
          <w:b/>
          <w:highlight w:val="yellow"/>
        </w:rPr>
      </w:pPr>
    </w:p>
    <w:p w:rsidR="00406A79" w:rsidRDefault="00406A79" w:rsidP="00406A79">
      <w:pPr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перерасчету пенсии за выслугу лет муниципальным служащим и дополнительного пенсио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обеспечения лиц, осуществлявших полномочия депутата, члена выборного органа местного самоуправления,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(должность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Домашний адрес (почтовый индекс) 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дополнительном пенсионном обеспечении лиц, осуществлявших полномочия депутата, члена выборного органа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выборного должностного лица местного самоуправления на постоянной (штатной) основе в органах местного самоуправления Валдайского муниципального района,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жденным решением Думы Валдайского муниципального района от 29.12.2016 № 106 (д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лее Положение) прошу назначить мне дополнительное пенсионное обеспечение.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</w:t>
      </w:r>
      <w:hyperlink r:id="rId17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28 декабря 2013 года N 400-ФЗ "О страховых пенсиях" (до 01.01.2015 – на основании Федерального </w:t>
      </w:r>
      <w:hyperlink r:id="rId18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</w:t>
      </w:r>
      <w:r>
        <w:rPr>
          <w:sz w:val="24"/>
          <w:szCs w:val="24"/>
        </w:rPr>
        <w:t>17декабря 2001 года N 173-ФЗ "О трудовых пенсиях")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19 апреля 1991 года N 1032-1 "О занятости населения в Российской Федерации" (нужное подчеркнуть)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"___"__________20___ года мне назначена _____________________________________________________________________________,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(вид пенсии)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которую получаю 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органа, осуществляющего назначение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_____________________________________________________________________________и выплату страховых пенсий по месту жительства)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наступлении обстоятельств, обозначенных в пунктах 5.8, 5.9, 5.10.4  Положения обязуюсь в 10-тидневный срок известить в письменной форме уполномоченный орган </w:t>
      </w:r>
      <w:r>
        <w:rPr>
          <w:sz w:val="24"/>
          <w:szCs w:val="24"/>
        </w:rPr>
        <w:lastRenderedPageBreak/>
        <w:t>Валдайского муниципального района по решению вопросов начисления и выплаты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полнительного пенсионного обеспечения о данных обстоятельствах.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обстоятельства, обозначенные в пунктах 5.8, 5.10.4. Положения имеют место на день написания мною данного заявления, я обязуюсь нести ответственность за сокрытие данных обстоятельств, в соответствии с действующим законодательством РФ.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(Фамилия, имя, отч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ство, должность на момент прекращения замещения муниципальной должности, индекс и адрес места жительства, телефон, дата назначения пенсии), не возражаю против обработки их Уполномоченным органом Администрации Валдайского муниципального района (175400, Новгородская область, г. Валдай, пр. Комсомольский, д.19/21), то есть соверш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в том числе, следующих действий: обработку с использованием средств автоматиз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или без использования таких средств (включая сбор, систематизацию, накопление, хранение, уточнение (обновление, изменение), использование, обезличивание, блокиров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ние, уничтожение персональных данных), при этом общее описание вышеуказанных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чаях, установленных нормативными документами вышестоящих органов и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 даты подписания настоящего заявления,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страняется на срок обработки и хранения документов в соответствии с архивным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и может быть отозвано Заявителем в любой момент по соглашению сторон, путем письменного сообщения об указанном отзыве в произвольной форме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Администрации Валдайского муниципального района, если иное не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новлено законодательством Российской Федерации. </w:t>
      </w: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20___ г.                                   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(подпись заявителя)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перерасчету пенсии за выслугу лет муниципальным служащим и дополнительного пенсио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обеспечения лиц, осуществлявших полномочия депутата, члена выборного органа местного самоуправления,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(должность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Домашний адрес (почтовый индекс) 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дополнительном пенсионном обеспечении лиц, осуществлявших полномочия депутата, члена выборного органа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выборного должностного лица местного самоуправления на постоянной (штатной) основе в органах местного самоуправления Валдайского городского поселения,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жденным решением Совета депутатов Валдайского городского поселения от 28.12.2016 № 78 (далее Положение) прошу назначить мне дополнительное пенсионное обеспечение.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Pr="00406A79">
        <w:rPr>
          <w:sz w:val="24"/>
          <w:szCs w:val="24"/>
        </w:rPr>
        <w:t xml:space="preserve">Федерального </w:t>
      </w:r>
      <w:hyperlink r:id="rId19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28 декабря 2013 года N 400-ФЗ "О страховых пенсиях" (до 01.01.2015 – на основании Федерального </w:t>
      </w:r>
      <w:hyperlink r:id="rId20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17</w:t>
      </w:r>
      <w:r>
        <w:rPr>
          <w:sz w:val="24"/>
          <w:szCs w:val="24"/>
        </w:rPr>
        <w:t xml:space="preserve"> декабря 2001 года N 173-ФЗ "О трудовых пенсиях").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19 апреля 1991 года N 1032-1 "О занятости населения в Российской Федерации" (нужное подчеркнуть)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"___"__________20___ года мне назначена ______________________________________________________,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( вид пенсии)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которую получаю 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органа, осуществляющего назначение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_____________________________________________________________________________и выплату страховых пенсий по месту жительства)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наступлении обстоятельств, обозначенных в пунктах 5.8, 5.9, 5.10.4. Положения обязуюсь в 10-тидневный срок известить в письменной форме уполномоченный орган Валдайского муниципального района по решению вопросов начисления и выплаты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полнительного пенсионного обеспечения о данных обстоятельствах.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обстоятельства, обозначенные в пунктах 5.8, 5.10.4. Положения имеют место на день написания мною данного заявления, я обязуюсь нести ответственность за сокрытие данных обстоятельств, в соответствии с действующим законодательством РФ.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(Фамилия, имя, отч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ство, должность на момент прекращения замещения муниципальной должности, индекс и адрес места жительства, телефон, дата назначения пенсии), не возражаю против обработки их Уполномоченным органом Администрации Валдайского муниципального района (175400, Новгородская область, г. Валдай, пр. Комсомольский, д.19/21), то есть соверш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в том числе, следующих действий: обработку с использованием средств автоматиз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или без использования таких средств (включая сбор, систематизацию, накопление, хранение, уточнение (обновление, изменение), использование, обезличивание, блокиров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ние, уничтожение персональных данных), при этом общее описание вышеуказанных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чаях, установленных нормативными документами вышестоящих органов и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 даты подписания настоящего заявления,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страняется на срок обработки и хранения документов в соответствии с архивным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и может быть отозвано Заявителем в любой момент по соглашению сторон, путем письменного сообщения об указанном отзыве в произвольной форме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Администрации Валдайского муниципального района, если иное не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новлено законодательством Российской Федерации. </w:t>
      </w: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20___ г.                                   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(подпись заявителя)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5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перерасчету пенсии за выслугу лет муниципальным служащим и дополнительного пенсио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обеспечения лиц, осуществлявших полномочия депутата, члена выборного органа местного самоуправления,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pStyle w:val="ConsPlusTitle"/>
        <w:ind w:left="3100"/>
        <w:jc w:val="center"/>
        <w:rPr>
          <w:b w:val="0"/>
        </w:rPr>
      </w:pP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(наименование органа местного самоуправления)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от 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(фамилия, имя, отчество заявителя)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(должность заявителя)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Домашний адрес (почтовый индекс) 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телефон___________________________________</w:t>
      </w:r>
    </w:p>
    <w:p w:rsidR="00406A79" w:rsidRDefault="00406A79" w:rsidP="00406A79">
      <w:pPr>
        <w:pStyle w:val="ConsPlusTitle"/>
        <w:jc w:val="both"/>
        <w:rPr>
          <w:b w:val="0"/>
        </w:rPr>
      </w:pPr>
    </w:p>
    <w:p w:rsidR="00406A79" w:rsidRDefault="00406A79" w:rsidP="00406A79">
      <w:pPr>
        <w:pStyle w:val="ConsPlusTitle"/>
        <w:jc w:val="both"/>
        <w:rPr>
          <w:b w:val="0"/>
        </w:rPr>
      </w:pPr>
    </w:p>
    <w:p w:rsidR="00406A79" w:rsidRDefault="00406A79" w:rsidP="00406A79">
      <w:pPr>
        <w:pStyle w:val="ConsPlusTitle"/>
        <w:jc w:val="center"/>
      </w:pPr>
      <w:r>
        <w:t>ЗАЯВЛЕНИЕ</w:t>
      </w:r>
    </w:p>
    <w:p w:rsidR="00406A79" w:rsidRDefault="00406A79" w:rsidP="00406A79">
      <w:pPr>
        <w:pStyle w:val="ConsPlusTitle"/>
        <w:jc w:val="center"/>
      </w:pP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В соответствии с Положением о пенсии за выслугу лет лицам, замещавшим дол</w:t>
      </w:r>
      <w:r>
        <w:rPr>
          <w:b w:val="0"/>
        </w:rPr>
        <w:t>ж</w:t>
      </w:r>
      <w:r>
        <w:rPr>
          <w:b w:val="0"/>
        </w:rPr>
        <w:t>ности муниципальной службы в органах местного самоуправления Валдайского муниц</w:t>
      </w:r>
      <w:r>
        <w:rPr>
          <w:b w:val="0"/>
        </w:rPr>
        <w:t>и</w:t>
      </w:r>
      <w:r>
        <w:rPr>
          <w:b w:val="0"/>
        </w:rPr>
        <w:t xml:space="preserve">пального района, утвержденным решением Думы Валдайского муниципального района от 24.11.2016 № 91 (далее Положение) прошу назначить мне пенсию за выслугу лет. Расчет пенсии прошу произвести: 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а) из среднемесячного заработка за последние 12 полных месяцев муниципальной службы, предшествующих дню ее прекращения;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б) из среднемесячного заработка за последние 12 полных месяцев муниципальной службы, предшествующих дню достижения возраста, дающего право на страховую пе</w:t>
      </w:r>
      <w:r>
        <w:rPr>
          <w:b w:val="0"/>
        </w:rPr>
        <w:t>н</w:t>
      </w:r>
      <w:r>
        <w:rPr>
          <w:b w:val="0"/>
        </w:rPr>
        <w:t>сию по старости в соответствии с частью 1 статьи 8 и статьями 30-33 Федерального закона от 28 декабря 2013 года N 400-ФЗ "О страховых пенсиях" (нужное подчеркнуть).</w:t>
      </w:r>
    </w:p>
    <w:p w:rsidR="00406A79" w:rsidRDefault="00406A79" w:rsidP="00406A79">
      <w:pPr>
        <w:pStyle w:val="ConsPlusTitle"/>
        <w:jc w:val="both"/>
        <w:rPr>
          <w:b w:val="0"/>
        </w:rPr>
      </w:pP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На основании Федерального закона от 28 декабря 2013 года N 400-ФЗ "О страх</w:t>
      </w:r>
      <w:r>
        <w:rPr>
          <w:b w:val="0"/>
        </w:rPr>
        <w:t>о</w:t>
      </w:r>
      <w:r>
        <w:rPr>
          <w:b w:val="0"/>
        </w:rPr>
        <w:t>вых пенсиях" (до 01.01.2015 – на основании Федерального закона от 17 декабря 2001 года N 173-ФЗ "О трудовых пенсиях")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На основании Федерального закона от 19 апреля 1991 года N 1032-1 "О занятости населения в Российской Федерации" (нужное подчеркнуть)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>с "___"__________20___ года мне назначена _____________________________________________________________________________,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                      ( вид пенсии)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>которую получаю _____________________________________________________________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(наименование органа, осуществляющего назначение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>____________________________________________________________________________и выплату страховых пенсий по месту жительства)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lastRenderedPageBreak/>
        <w:t>_____________________________________________________________________________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При наступлении обстоятельств, обозначенных в пунктах 5.8., 5.9., 5.10.4. Полож</w:t>
      </w:r>
      <w:r>
        <w:rPr>
          <w:b w:val="0"/>
        </w:rPr>
        <w:t>е</w:t>
      </w:r>
      <w:r>
        <w:rPr>
          <w:b w:val="0"/>
        </w:rPr>
        <w:t>ния обязуюсь в 10-тидневный срок известить в письменной форме уполномоченный орган Валдайского муниципального района по решению вопросов начисления и выплаты пенсии за выслугу лет о данных обстоятельствах.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В случае если обстоятельства, обозначенные в пунктах 5.8., 5.10.4. Положения имеют место на день написания мною данного заявления, я обязуюсь нести ответстве</w:t>
      </w:r>
      <w:r>
        <w:rPr>
          <w:b w:val="0"/>
        </w:rPr>
        <w:t>н</w:t>
      </w:r>
      <w:r>
        <w:rPr>
          <w:b w:val="0"/>
        </w:rPr>
        <w:t>ность за сокрытие данных обстоятельств, в соответствии с действующим законодательс</w:t>
      </w:r>
      <w:r>
        <w:rPr>
          <w:b w:val="0"/>
        </w:rPr>
        <w:t>т</w:t>
      </w:r>
      <w:r>
        <w:rPr>
          <w:b w:val="0"/>
        </w:rPr>
        <w:t>вом РФ.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(Фамилия, имя, отч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ство, должность на момент прекращения муниципальной службы, индекс и адрес места жительства, телефон, дата назначения пенсии), не возражаю против обработки их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номоченным органом Администрации Валдайского муниципального района (175400, 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городская область, г. Валдай, пр. Комсомольский, д.19/21), то есть совершения, в том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ле, следующих действий: обработку с использованием средств автоматизации или без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пользования таких средств (включая сбор, систематизацию, накопление, хранение, уто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нение (обновление, изменение), использование, обезличивание, блокирование, уничтож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персональных данных), при этом общее описание вышеуказанных способов обрабо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ки данных приведено в Федеральном законе от 27 июля 2006 года № 152-ФЗ «О перс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нальных данных», а также на передачу такой информации третьим лицам, в случаях,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новленных нормативными документами вышестоящих органов и законодательством.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 даты подписания настоящего заявления,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страняется на срок обработки и хранения документов в соответствии с архивным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и может быть отозвано Заявителем в любой момент по соглашению сторон, путем письменного сообщения об указанном отзыве в произвольной форме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Администрации Валдайского муниципального района, если иное не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новлено законодательством Российской Федерации. </w:t>
      </w: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20___ г.                                   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(подпись заявителя)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6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перерасчету пенсии за выслугу лет муниципальным служащим и дополнительного пенсио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обеспечения лиц, осуществлявших полномочия депутата, члена выборного органа местного самоуправления,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(должность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Домашний адрес (почтовый индекс) 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пенсии за выслугу лет лицам, замещавшим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ности муниципальной службы в органах местного самоуправления Валдайского городск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поселения, утвержденным решением Совета депутатов Валдайского городского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ления от 30.11.2016 № 68 (далее Положение) прошу назначить мне пенсию за выслугу лет. Расчет пенсии прошу произвести: 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из среднемесячного заработка за последние 12 полных месяцев муниципальной службы, предшествующих дню ее прекращения;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из среднемесячного заработка за последние 12 полных месяцев муниципальной службы, предшествующих дню достижения возраста, дающего право на страховую пе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сию по старости в соответствии с частью 1 статьи 8 и статьями 30-33 Федерального закона от 28 декабря 2013 года N 400-ФЗ "О страховых пенсиях" (нужное подчеркнуть).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</w:t>
      </w:r>
      <w:hyperlink r:id="rId21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28 декабря 2013 года N 400-ФЗ "О страховых пенсиях" (до 01.01.2015 – на основании Федерального </w:t>
      </w:r>
      <w:hyperlink r:id="rId22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</w:t>
      </w:r>
      <w:r>
        <w:rPr>
          <w:sz w:val="24"/>
          <w:szCs w:val="24"/>
        </w:rPr>
        <w:t>т 17 декабря 2001 года N 173-ФЗ "О трудовых пенсиях")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19 апреля 1991 года N 1032-1 "О занятости населения в Российской Федерации" (нужное подчеркнуть)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"___"__________20___ года мне назначена ___________________________________________________,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 вид пенсии)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которую получаю 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органа, осуществляющего назначение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_____________________________________________________________________________и выплату страховых пенсий по месту жительства)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наступлении обстоятельств, обозначенных в пунктах 5.8., 5.9., 5.10.4. 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обязуюсь в 10-тидневный срок известить в письменной форме уполномоченный орган Валдайского муниципального района по решению вопросов начисления и выплаты пенсии за выслугу лет о данных обстоятельствах.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обстоятельства, обозначенные в пунктах 5.8., 5.10.4. Положения 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ют место на день написания мною данного заявления, я обязуюсь нести ответственность за сокрытие данных обстоятельств, в соответствии с действующим законодательством РФ.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(Фамилия, имя, отч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ство, должность на момент прекращения муниципальной службы, индекс и адрес места жительства, телефон, дата назначения пенсии), не возражаю против обработки их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номоченным органом Администрации Валдайского муниципального района (175400, 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городская область, г. Валдай, пр. Комсомольский, д.19/21), то есть совершения, в том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ле, следующих действий: обработку с использованием средств автоматизации или без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пользования таких средств (включая сбор, систематизацию, накопление, хранение, уто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нение (обновление, изменение), использование, обезличивание, блокирование, уничтож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персональных данных), при этом общее описание вышеуказанных способов обрабо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ки данных приведено в Федеральном законе от 27 июля 2006 года № 152-ФЗ «О перс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нальных данных», а также на передачу такой информации третьим лицам, в случаях,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новленных нормативными документами вышестоящих органов и законодательством.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 даты подписания настоящего заявления,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страняется на срок обработки и хранения документов в соответствии с архивным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и может быть отозвано Заявителем в любой момент по соглашению сторон, путем письменного сообщения об указанном отзыве в произвольной форме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Администрации Валдайского муниципального района, если иное не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новлено законодательством Российской Федерации. </w:t>
      </w: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20___ г.                                   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(подпись заявителя)</w:t>
      </w:r>
    </w:p>
    <w:p w:rsidR="00406A79" w:rsidRDefault="00406A79" w:rsidP="00406A79"/>
    <w:p w:rsidR="00406A79" w:rsidRDefault="00406A79" w:rsidP="00406A7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06A79" w:rsidRDefault="00406A79" w:rsidP="00406A79">
      <w:pPr>
        <w:ind w:left="709" w:hanging="709"/>
        <w:jc w:val="both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6D78AC">
      <w:headerReference w:type="even" r:id="rId23"/>
      <w:headerReference w:type="default" r:id="rId2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25" w:rsidRDefault="00923525">
      <w:r>
        <w:separator/>
      </w:r>
    </w:p>
  </w:endnote>
  <w:endnote w:type="continuationSeparator" w:id="0">
    <w:p w:rsidR="00923525" w:rsidRDefault="0092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25" w:rsidRDefault="00923525">
      <w:r>
        <w:separator/>
      </w:r>
    </w:p>
  </w:footnote>
  <w:footnote w:type="continuationSeparator" w:id="0">
    <w:p w:rsidR="00923525" w:rsidRDefault="00923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4A" w:rsidRDefault="00D90D4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0D4A" w:rsidRDefault="00D90D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4A" w:rsidRDefault="00D90D4A">
    <w:pPr>
      <w:pStyle w:val="a3"/>
      <w:jc w:val="center"/>
    </w:pPr>
    <w:fldSimple w:instr=" PAGE   \* MERGEFORMAT ">
      <w:r w:rsidR="004237ED">
        <w:rPr>
          <w:noProof/>
        </w:rPr>
        <w:t>29</w:t>
      </w:r>
    </w:fldSimple>
  </w:p>
  <w:p w:rsidR="00D90D4A" w:rsidRDefault="00D90D4A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D75FB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4ED0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A79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37ED"/>
    <w:rsid w:val="004351B7"/>
    <w:rsid w:val="00436C82"/>
    <w:rsid w:val="004413D4"/>
    <w:rsid w:val="004415E3"/>
    <w:rsid w:val="00441E3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25F9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2C5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3B54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2935"/>
    <w:rsid w:val="007443A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5E7B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52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192C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0D4A"/>
    <w:rsid w:val="00D938BB"/>
    <w:rsid w:val="00D95E83"/>
    <w:rsid w:val="00D97DFF"/>
    <w:rsid w:val="00DA00FB"/>
    <w:rsid w:val="00DA1AEB"/>
    <w:rsid w:val="00DA3199"/>
    <w:rsid w:val="00DA3556"/>
    <w:rsid w:val="00DA451C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6B14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29D4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38"/>
        <o:r id="V:Rule5" type="connector" idref="#_x0000_s1033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fn2r">
    <w:name w:val="fn2r"/>
    <w:basedOn w:val="a"/>
    <w:rsid w:val="00D90D4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qFormat/>
    <w:rsid w:val="00406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Y:\&#1055;&#1091;&#1083;%20&#1086;&#1073;&#1084;&#1077;&#1085;&#1072;\&#1052;&#1040;&#1064;&#1041;&#1070;&#1056;&#1054;\&#1050;&#1040;&#1044;&#1056;&#1067;\&#1055;&#1056;&#1054;&#1045;&#1050;&#1058;%20&#1056;&#1045;&#1043;&#1051;&#1040;&#1052;&#1045;&#1053;&#1058;&#1040;%202017.doc" TargetMode="External"/><Relationship Id="rId18" Type="http://schemas.openxmlformats.org/officeDocument/2006/relationships/hyperlink" Target="consultantplus://offline/ref=008E0C2E8D95B98B89264C0DA65D1B8E874BF87D8AD731C8C680636477H0KC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8E0C2E8D95B98B89264C0DA65D1B8E8747FF708AD731C8C680636477H0KC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c.valday@gmail.com" TargetMode="External"/><Relationship Id="rId17" Type="http://schemas.openxmlformats.org/officeDocument/2006/relationships/hyperlink" Target="consultantplus://offline/ref=008E0C2E8D95B98B89264C0DA65D1B8E8747FF708AD731C8C680636477H0KC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.valday@gmail.com" TargetMode="External"/><Relationship Id="rId20" Type="http://schemas.openxmlformats.org/officeDocument/2006/relationships/hyperlink" Target="consultantplus://offline/ref=008E0C2E8D95B98B89264C0DA65D1B8E874BF87D8AD731C8C680636477H0K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dayadm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fc53.novreg.ru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dmin@valdayadm.ru" TargetMode="External"/><Relationship Id="rId19" Type="http://schemas.openxmlformats.org/officeDocument/2006/relationships/hyperlink" Target="consultantplus://offline/ref=008E0C2E8D95B98B89264C0DA65D1B8E8747FF708AD731C8C680636477H0KC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Y:\&#1055;&#1091;&#1083;%20&#1086;&#1073;&#1084;&#1077;&#1085;&#1072;\&#1052;&#1040;&#1064;&#1041;&#1070;&#1056;&#1054;\&#1050;&#1040;&#1044;&#1056;&#1067;\&#1055;&#1056;&#1054;&#1045;&#1050;&#1058;%20&#1056;&#1045;&#1043;&#1051;&#1040;&#1052;&#1045;&#1053;&#1058;&#1040;%202017.doc" TargetMode="External"/><Relationship Id="rId22" Type="http://schemas.openxmlformats.org/officeDocument/2006/relationships/hyperlink" Target="consultantplus://offline/ref=008E0C2E8D95B98B89264C0DA65D1B8E874BF87D8AD731C8C680636477H0K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BD2-D7F3-4469-B3C5-C8ED563D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11835</Words>
  <Characters>67461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79138</CharactersWithSpaces>
  <SharedDoc>false</SharedDoc>
  <HLinks>
    <vt:vector size="78" baseType="variant">
      <vt:variant>
        <vt:i4>1441878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consultantplus://offline/ref=008E0C2E8D95B98B89264C0DA65D1B8E874BF87D8AD731C8C680636477H0KCN</vt:lpwstr>
      </vt:variant>
      <vt:variant>
        <vt:lpwstr/>
      </vt:variant>
      <vt:variant>
        <vt:i4>1441801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consultantplus://offline/ref=008E0C2E8D95B98B89264C0DA65D1B8E8747FF708AD731C8C680636477H0KCN</vt:lpwstr>
      </vt:variant>
      <vt:variant>
        <vt:lpwstr/>
      </vt:variant>
      <vt:variant>
        <vt:i4>1441878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consultantplus://offline/ref=008E0C2E8D95B98B89264C0DA65D1B8E874BF87D8AD731C8C680636477H0KCN</vt:lpwstr>
      </vt:variant>
      <vt:variant>
        <vt:lpwstr/>
      </vt:variant>
      <vt:variant>
        <vt:i4>1441801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consultantplus://offline/ref=008E0C2E8D95B98B89264C0DA65D1B8E8747FF708AD731C8C680636477H0KCN</vt:lpwstr>
      </vt:variant>
      <vt:variant>
        <vt:lpwstr/>
      </vt:variant>
      <vt:variant>
        <vt:i4>1441878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consultantplus://offline/ref=008E0C2E8D95B98B89264C0DA65D1B8E874BF87D8AD731C8C680636477H0KCN</vt:lpwstr>
      </vt:variant>
      <vt:variant>
        <vt:lpwstr/>
      </vt:variant>
      <vt:variant>
        <vt:i4>1441801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consultantplus://offline/ref=008E0C2E8D95B98B89264C0DA65D1B8E8747FF708AD731C8C680636477H0KCN</vt:lpwstr>
      </vt:variant>
      <vt:variant>
        <vt:lpwstr/>
      </vt:variant>
      <vt:variant>
        <vt:i4>1179767</vt:i4>
      </vt:variant>
      <vt:variant>
        <vt:i4>18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3145765</vt:i4>
      </vt:variant>
      <vt:variant>
        <vt:i4>15</vt:i4>
      </vt:variant>
      <vt:variant>
        <vt:i4>0</vt:i4>
      </vt:variant>
      <vt:variant>
        <vt:i4>5</vt:i4>
      </vt:variant>
      <vt:variant>
        <vt:lpwstr>http://www.mfc53.novreg.ru/</vt:lpwstr>
      </vt:variant>
      <vt:variant>
        <vt:lpwstr/>
      </vt:variant>
      <vt:variant>
        <vt:i4>67240042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обмена\МАШБЮРО\КАДРЫ\ПРОЕКТ РЕГЛАМЕНТА 2017.doc</vt:lpwstr>
      </vt:variant>
      <vt:variant>
        <vt:lpwstr>Par152</vt:lpwstr>
      </vt:variant>
      <vt:variant>
        <vt:i4>67240042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обмена\МАШБЮРО\КАДРЫ\ПРОЕКТ РЕГЛАМЕНТА 2017.doc</vt:lpwstr>
      </vt:variant>
      <vt:variant>
        <vt:lpwstr>Par152</vt:lpwstr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2018-02-02T08:30:00Z</cp:lastPrinted>
  <dcterms:created xsi:type="dcterms:W3CDTF">2018-02-05T08:06:00Z</dcterms:created>
  <dcterms:modified xsi:type="dcterms:W3CDTF">2018-02-05T08:06:00Z</dcterms:modified>
</cp:coreProperties>
</file>