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5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435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2100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43518" w:rsidRDefault="00A43518" w:rsidP="003A0EAF">
      <w:pPr>
        <w:jc w:val="center"/>
        <w:rPr>
          <w:color w:val="000000"/>
          <w:sz w:val="28"/>
        </w:rPr>
      </w:pPr>
    </w:p>
    <w:p w:rsidR="00A43518" w:rsidRDefault="00A43518" w:rsidP="00A435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A43518">
        <w:rPr>
          <w:b/>
          <w:sz w:val="28"/>
          <w:szCs w:val="28"/>
        </w:rPr>
        <w:t xml:space="preserve">О внесении изменений в </w:t>
      </w:r>
      <w:r w:rsidRPr="00A43518">
        <w:rPr>
          <w:b/>
          <w:color w:val="000000"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</w:t>
      </w:r>
      <w:r w:rsidR="001862A9">
        <w:rPr>
          <w:b/>
          <w:color w:val="000000"/>
          <w:sz w:val="28"/>
          <w:szCs w:val="28"/>
        </w:rPr>
        <w:t>п</w:t>
      </w:r>
      <w:r w:rsidRPr="00A43518">
        <w:rPr>
          <w:b/>
          <w:color w:val="000000"/>
          <w:sz w:val="28"/>
          <w:szCs w:val="28"/>
        </w:rPr>
        <w:t xml:space="preserve">рограмму </w:t>
      </w:r>
    </w:p>
    <w:p w:rsidR="00A43518" w:rsidRPr="00A43518" w:rsidRDefault="00A43518" w:rsidP="00A435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43518">
        <w:rPr>
          <w:b/>
          <w:color w:val="000000"/>
          <w:sz w:val="28"/>
          <w:szCs w:val="28"/>
        </w:rPr>
        <w:t>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A43518">
        <w:rPr>
          <w:b/>
          <w:color w:val="000000"/>
          <w:sz w:val="28"/>
          <w:szCs w:val="28"/>
        </w:rPr>
        <w:t>территории Валдайского городского</w:t>
      </w:r>
    </w:p>
    <w:p w:rsidR="00A43518" w:rsidRPr="00A43518" w:rsidRDefault="00A43518" w:rsidP="00A43518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43518">
        <w:rPr>
          <w:b/>
          <w:color w:val="000000"/>
          <w:sz w:val="28"/>
          <w:szCs w:val="28"/>
        </w:rPr>
        <w:t>поселения в 2020-2022 годах»</w:t>
      </w:r>
    </w:p>
    <w:bookmarkEnd w:id="0"/>
    <w:p w:rsidR="00A43518" w:rsidRPr="00A43518" w:rsidRDefault="00A43518" w:rsidP="00A43518">
      <w:pPr>
        <w:rPr>
          <w:sz w:val="28"/>
          <w:szCs w:val="28"/>
        </w:rPr>
      </w:pPr>
    </w:p>
    <w:p w:rsidR="00A43518" w:rsidRPr="00A43518" w:rsidRDefault="00A43518" w:rsidP="00A43518">
      <w:pPr>
        <w:rPr>
          <w:sz w:val="28"/>
          <w:szCs w:val="28"/>
        </w:rPr>
      </w:pP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 xml:space="preserve">Администрация Валдайского муниципального района </w:t>
      </w:r>
      <w:r w:rsidRPr="00A43518">
        <w:rPr>
          <w:b/>
          <w:sz w:val="28"/>
          <w:szCs w:val="28"/>
        </w:rPr>
        <w:t>ПОСТАНО</w:t>
      </w:r>
      <w:r w:rsidRPr="00A43518">
        <w:rPr>
          <w:b/>
          <w:sz w:val="28"/>
          <w:szCs w:val="28"/>
        </w:rPr>
        <w:t>В</w:t>
      </w:r>
      <w:r w:rsidRPr="00A43518">
        <w:rPr>
          <w:b/>
          <w:sz w:val="28"/>
          <w:szCs w:val="28"/>
        </w:rPr>
        <w:t>ЛЯЕТ: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2020-2022 годах» утве</w:t>
      </w:r>
      <w:r w:rsidRPr="00A43518">
        <w:rPr>
          <w:sz w:val="28"/>
          <w:szCs w:val="28"/>
        </w:rPr>
        <w:t>р</w:t>
      </w:r>
      <w:r w:rsidRPr="00A43518">
        <w:rPr>
          <w:sz w:val="28"/>
          <w:szCs w:val="28"/>
        </w:rPr>
        <w:t xml:space="preserve">жденную постановлением Администрации Валдайского муниципального района от </w:t>
      </w:r>
      <w:proofErr w:type="gramStart"/>
      <w:r w:rsidRPr="00A43518">
        <w:rPr>
          <w:sz w:val="28"/>
          <w:szCs w:val="28"/>
        </w:rPr>
        <w:t>29.11.2019  №</w:t>
      </w:r>
      <w:proofErr w:type="gramEnd"/>
      <w:r w:rsidRPr="00A43518">
        <w:rPr>
          <w:sz w:val="28"/>
          <w:szCs w:val="28"/>
        </w:rPr>
        <w:t xml:space="preserve"> 2049: </w:t>
      </w:r>
    </w:p>
    <w:p w:rsidR="00A43518" w:rsidRPr="00A43518" w:rsidRDefault="00A43518" w:rsidP="00A435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1.1. Заменить в заголовке к тексту, пункте 1, наименовании программы слова «…в 2020-2022 годах…» на «…в 2020-2023 годах…»;</w:t>
      </w:r>
    </w:p>
    <w:p w:rsidR="00A43518" w:rsidRPr="00A43518" w:rsidRDefault="00A43518" w:rsidP="00A435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1.2. Заменить в пункте 6 паспорта муниципальной программы слова «…2020-2022 годы.» на «…2020-2023 годы.»;</w:t>
      </w:r>
    </w:p>
    <w:p w:rsidR="00A43518" w:rsidRPr="00A43518" w:rsidRDefault="00A43518" w:rsidP="00A435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1.3. Изложить пункт 7 паспорта муниципальной программы в реда</w:t>
      </w:r>
      <w:r w:rsidRPr="00A43518">
        <w:rPr>
          <w:sz w:val="28"/>
          <w:szCs w:val="28"/>
        </w:rPr>
        <w:t>к</w:t>
      </w:r>
      <w:r w:rsidRPr="00A43518">
        <w:rPr>
          <w:sz w:val="28"/>
          <w:szCs w:val="28"/>
        </w:rPr>
        <w:t xml:space="preserve">ции: </w:t>
      </w:r>
    </w:p>
    <w:p w:rsidR="00A43518" w:rsidRPr="00A43518" w:rsidRDefault="00A43518" w:rsidP="00A43518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«7. Объемы и источники финансирования муниципальной программы в ц</w:t>
      </w:r>
      <w:r w:rsidRPr="00A43518">
        <w:rPr>
          <w:sz w:val="28"/>
          <w:szCs w:val="28"/>
        </w:rPr>
        <w:t>е</w:t>
      </w:r>
      <w:r w:rsidRPr="00A43518">
        <w:rPr>
          <w:sz w:val="28"/>
          <w:szCs w:val="28"/>
        </w:rPr>
        <w:t>лом (тыс. руб.):</w:t>
      </w:r>
    </w:p>
    <w:tbl>
      <w:tblPr>
        <w:tblpPr w:leftFromText="180" w:rightFromText="180" w:vertAnchor="text" w:horzAnchor="margin" w:tblpXSpec="right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737"/>
        <w:gridCol w:w="1500"/>
        <w:gridCol w:w="1696"/>
        <w:gridCol w:w="2001"/>
        <w:gridCol w:w="2126"/>
      </w:tblGrid>
      <w:tr w:rsidR="00A43518" w:rsidRPr="002D53DB" w:rsidTr="00A43518">
        <w:tc>
          <w:tcPr>
            <w:tcW w:w="971" w:type="dxa"/>
            <w:vMerge w:val="restart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060" w:type="dxa"/>
            <w:gridSpan w:val="5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3518" w:rsidRPr="002D53DB" w:rsidTr="00A43518">
        <w:tc>
          <w:tcPr>
            <w:tcW w:w="971" w:type="dxa"/>
            <w:vMerge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500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96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200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A43518" w:rsidRPr="002D53DB" w:rsidTr="00A43518">
        <w:tc>
          <w:tcPr>
            <w:tcW w:w="97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16 250, 66184</w:t>
            </w:r>
          </w:p>
        </w:tc>
        <w:tc>
          <w:tcPr>
            <w:tcW w:w="1500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16 250, 66184</w:t>
            </w:r>
          </w:p>
        </w:tc>
      </w:tr>
      <w:tr w:rsidR="00A43518" w:rsidRPr="002D53DB" w:rsidTr="00A43518">
        <w:tc>
          <w:tcPr>
            <w:tcW w:w="97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737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</w:tr>
      <w:tr w:rsidR="00A43518" w:rsidRPr="002D53DB" w:rsidTr="00A43518">
        <w:tc>
          <w:tcPr>
            <w:tcW w:w="97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737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</w:tr>
      <w:tr w:rsidR="00A43518" w:rsidRPr="002D53DB" w:rsidTr="00A43518">
        <w:tc>
          <w:tcPr>
            <w:tcW w:w="97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7" w:type="dxa"/>
          </w:tcPr>
          <w:p w:rsidR="00A4351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  <w:tc>
          <w:tcPr>
            <w:tcW w:w="1500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351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13 143,48769</w:t>
            </w:r>
          </w:p>
        </w:tc>
      </w:tr>
      <w:tr w:rsidR="00A43518" w:rsidRPr="002D53DB" w:rsidTr="00A43518">
        <w:tc>
          <w:tcPr>
            <w:tcW w:w="971" w:type="dxa"/>
          </w:tcPr>
          <w:p w:rsidR="00A43518" w:rsidRPr="002D53DB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55 681,12491</w:t>
            </w:r>
          </w:p>
        </w:tc>
        <w:tc>
          <w:tcPr>
            <w:tcW w:w="1500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3518" w:rsidRPr="00C85108" w:rsidRDefault="00A43518" w:rsidP="00A43518">
            <w:pPr>
              <w:widowControl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55 681,12491</w:t>
            </w:r>
          </w:p>
        </w:tc>
      </w:tr>
    </w:tbl>
    <w:p w:rsidR="00EC0868" w:rsidRDefault="00A43518" w:rsidP="00A43518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1.4. Заменить в пункте 3 паспорта подпрограммы «Обеспечение ули</w:t>
      </w:r>
      <w:r w:rsidRPr="00A43518">
        <w:rPr>
          <w:sz w:val="28"/>
          <w:szCs w:val="28"/>
        </w:rPr>
        <w:t>ч</w:t>
      </w:r>
      <w:r w:rsidRPr="00A43518">
        <w:rPr>
          <w:sz w:val="28"/>
          <w:szCs w:val="28"/>
        </w:rPr>
        <w:t>ного освещения» слова «…2020-2022 г</w:t>
      </w:r>
      <w:r w:rsidRPr="00A43518">
        <w:rPr>
          <w:sz w:val="28"/>
          <w:szCs w:val="28"/>
        </w:rPr>
        <w:t>о</w:t>
      </w:r>
      <w:r w:rsidRPr="00A43518">
        <w:rPr>
          <w:sz w:val="28"/>
          <w:szCs w:val="28"/>
        </w:rPr>
        <w:t>ды.» на «…2020-2023 годы.»;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lastRenderedPageBreak/>
        <w:t>1.5. Изложить пункт 4 паспорта подпрограммы «Обеспечение уличного освещения» в р</w:t>
      </w:r>
      <w:r w:rsidRPr="00A43518">
        <w:rPr>
          <w:sz w:val="28"/>
          <w:szCs w:val="28"/>
        </w:rPr>
        <w:t>е</w:t>
      </w:r>
      <w:r w:rsidRPr="00A43518">
        <w:rPr>
          <w:sz w:val="28"/>
          <w:szCs w:val="28"/>
        </w:rPr>
        <w:t>дакции:</w:t>
      </w:r>
    </w:p>
    <w:p w:rsidR="00487DCA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43518">
        <w:rPr>
          <w:sz w:val="28"/>
          <w:szCs w:val="28"/>
        </w:rPr>
        <w:t>а</w:t>
      </w:r>
      <w:r w:rsidRPr="00A43518">
        <w:rPr>
          <w:sz w:val="28"/>
          <w:szCs w:val="28"/>
        </w:rPr>
        <w:t>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605"/>
        <w:gridCol w:w="1338"/>
        <w:gridCol w:w="1418"/>
        <w:gridCol w:w="1804"/>
        <w:gridCol w:w="1846"/>
      </w:tblGrid>
      <w:tr w:rsidR="00A43518" w:rsidRPr="00A43518" w:rsidTr="00A43518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3518" w:rsidRPr="00A43518" w:rsidTr="00A43518"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федерал</w:t>
            </w:r>
            <w:r w:rsidRPr="00A43518">
              <w:rPr>
                <w:b/>
                <w:sz w:val="24"/>
                <w:szCs w:val="24"/>
              </w:rPr>
              <w:t>ь</w:t>
            </w:r>
            <w:r w:rsidRPr="00A43518">
              <w:rPr>
                <w:b/>
                <w:sz w:val="24"/>
                <w:szCs w:val="24"/>
              </w:rPr>
              <w:t>ный бю</w:t>
            </w:r>
            <w:r w:rsidRPr="00A43518">
              <w:rPr>
                <w:b/>
                <w:sz w:val="24"/>
                <w:szCs w:val="24"/>
              </w:rPr>
              <w:t>д</w:t>
            </w:r>
            <w:r w:rsidRPr="00A43518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внебюдже</w:t>
            </w:r>
            <w:r w:rsidRPr="00A43518">
              <w:rPr>
                <w:b/>
                <w:sz w:val="24"/>
                <w:szCs w:val="24"/>
              </w:rPr>
              <w:t>т</w:t>
            </w:r>
            <w:r w:rsidRPr="00A43518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43518">
              <w:rPr>
                <w:b/>
                <w:sz w:val="24"/>
                <w:szCs w:val="24"/>
              </w:rPr>
              <w:t>всего</w:t>
            </w:r>
          </w:p>
        </w:tc>
      </w:tr>
      <w:tr w:rsidR="00A43518" w:rsidRPr="00A43518" w:rsidTr="00A435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8 725,95954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8 725,95954</w:t>
            </w:r>
          </w:p>
        </w:tc>
      </w:tr>
      <w:tr w:rsidR="00A43518" w:rsidRPr="00A43518" w:rsidTr="00A435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</w:tr>
      <w:tr w:rsidR="00A43518" w:rsidRPr="00A43518" w:rsidTr="00A435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</w:tr>
      <w:tr w:rsidR="00A43518" w:rsidRPr="00A43518" w:rsidTr="00A435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7 298,640</w:t>
            </w:r>
          </w:p>
        </w:tc>
      </w:tr>
      <w:tr w:rsidR="00A43518" w:rsidRPr="00A43518" w:rsidTr="00A4351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30 621,87954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43518">
              <w:rPr>
                <w:sz w:val="24"/>
                <w:szCs w:val="24"/>
              </w:rPr>
              <w:t>30 621,87954</w:t>
            </w:r>
          </w:p>
        </w:tc>
      </w:tr>
    </w:tbl>
    <w:p w:rsidR="00A43518" w:rsidRDefault="00A43518" w:rsidP="00A43518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 xml:space="preserve">1.6. </w:t>
      </w:r>
      <w:bookmarkStart w:id="1" w:name="OLE_LINK1"/>
      <w:r w:rsidRPr="00A43518">
        <w:rPr>
          <w:sz w:val="28"/>
          <w:szCs w:val="28"/>
        </w:rPr>
        <w:t>Заменить в пункте 3 паспорта подпрограммы</w:t>
      </w:r>
      <w:bookmarkEnd w:id="1"/>
      <w:r w:rsidRPr="00A43518">
        <w:rPr>
          <w:sz w:val="28"/>
          <w:szCs w:val="28"/>
        </w:rPr>
        <w:t xml:space="preserve"> «Организация озел</w:t>
      </w:r>
      <w:r w:rsidRPr="00A43518">
        <w:rPr>
          <w:sz w:val="28"/>
          <w:szCs w:val="28"/>
        </w:rPr>
        <w:t>е</w:t>
      </w:r>
      <w:r w:rsidRPr="00A43518">
        <w:rPr>
          <w:sz w:val="28"/>
          <w:szCs w:val="28"/>
        </w:rPr>
        <w:t>нения на территории Валдайского городского поселения» слова «…2020-2022 годы.» на «…2020-2023 г</w:t>
      </w:r>
      <w:r w:rsidRPr="00A43518">
        <w:rPr>
          <w:sz w:val="28"/>
          <w:szCs w:val="28"/>
        </w:rPr>
        <w:t>о</w:t>
      </w:r>
      <w:r w:rsidRPr="00A43518">
        <w:rPr>
          <w:sz w:val="28"/>
          <w:szCs w:val="28"/>
        </w:rPr>
        <w:t>ды.»;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1.7. Изложить пункт 4 паспорта подпрограммы «Организация озелен</w:t>
      </w:r>
      <w:r w:rsidRPr="00A43518">
        <w:rPr>
          <w:sz w:val="28"/>
          <w:szCs w:val="28"/>
        </w:rPr>
        <w:t>е</w:t>
      </w:r>
      <w:r w:rsidRPr="00A43518">
        <w:rPr>
          <w:sz w:val="28"/>
          <w:szCs w:val="28"/>
        </w:rPr>
        <w:t>ния на территории Валдайского городского поселения» в реда</w:t>
      </w:r>
      <w:r w:rsidRPr="00A43518">
        <w:rPr>
          <w:sz w:val="28"/>
          <w:szCs w:val="28"/>
        </w:rPr>
        <w:t>к</w:t>
      </w:r>
      <w:r w:rsidRPr="00A43518">
        <w:rPr>
          <w:sz w:val="28"/>
          <w:szCs w:val="28"/>
        </w:rPr>
        <w:t>ции:</w:t>
      </w:r>
    </w:p>
    <w:p w:rsidR="00A43518" w:rsidRPr="00A43518" w:rsidRDefault="00A43518" w:rsidP="00A43518">
      <w:pPr>
        <w:pStyle w:val="af2"/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«4. Объемы и источники финансирования подпрограммы с разбивкой по годам реал</w:t>
      </w:r>
      <w:r w:rsidRPr="00A43518">
        <w:rPr>
          <w:sz w:val="28"/>
          <w:szCs w:val="28"/>
        </w:rPr>
        <w:t>и</w:t>
      </w:r>
      <w:r w:rsidRPr="00A43518">
        <w:rPr>
          <w:sz w:val="28"/>
          <w:szCs w:val="28"/>
        </w:rPr>
        <w:t>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605"/>
        <w:gridCol w:w="1517"/>
        <w:gridCol w:w="1696"/>
        <w:gridCol w:w="1846"/>
        <w:gridCol w:w="1885"/>
      </w:tblGrid>
      <w:tr w:rsidR="00A43518" w:rsidRPr="00710DE7" w:rsidTr="00A43518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Год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Источник финансирования</w:t>
            </w:r>
          </w:p>
        </w:tc>
      </w:tr>
      <w:tr w:rsidR="00A43518" w:rsidRPr="00710DE7" w:rsidTr="00A43518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бюджет Валдайского городского п</w:t>
            </w:r>
            <w:r w:rsidRPr="00710DE7">
              <w:rPr>
                <w:b/>
              </w:rPr>
              <w:t>о</w:t>
            </w:r>
            <w:r w:rsidRPr="00710DE7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внебюджетные средства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10DE7">
              <w:rPr>
                <w:b/>
              </w:rPr>
              <w:t>всего</w:t>
            </w:r>
          </w:p>
        </w:tc>
      </w:tr>
      <w:tr w:rsidR="00A43518" w:rsidRPr="00710DE7" w:rsidTr="00A435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710DE7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904AFB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2 109</w:t>
            </w:r>
            <w:r>
              <w:t>,</w:t>
            </w:r>
            <w:r>
              <w:rPr>
                <w:lang w:val="en-US"/>
              </w:rPr>
              <w:t>84672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491460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491460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491460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904AFB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2 109</w:t>
            </w:r>
            <w:r>
              <w:t>,</w:t>
            </w:r>
            <w:r>
              <w:rPr>
                <w:lang w:val="en-US"/>
              </w:rPr>
              <w:t>8</w:t>
            </w:r>
            <w:r>
              <w:t>64</w:t>
            </w:r>
            <w:r>
              <w:rPr>
                <w:lang w:val="en-US"/>
              </w:rPr>
              <w:t>72</w:t>
            </w:r>
          </w:p>
        </w:tc>
      </w:tr>
      <w:tr w:rsidR="00A43518" w:rsidRPr="00710DE7" w:rsidTr="00A435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710DE7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</w:tr>
      <w:tr w:rsidR="00A43518" w:rsidRPr="00710DE7" w:rsidTr="00A435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710DE7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</w:tr>
      <w:tr w:rsidR="00A43518" w:rsidRPr="00710DE7" w:rsidTr="00A435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1 694,31730</w:t>
            </w:r>
          </w:p>
        </w:tc>
      </w:tr>
      <w:tr w:rsidR="00A43518" w:rsidRPr="00710DE7" w:rsidTr="00A4351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710DE7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710DE7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7 192,79862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C85108" w:rsidRDefault="00A43518" w:rsidP="00A43518">
            <w:pPr>
              <w:pStyle w:val="ConsPlusCell"/>
              <w:spacing w:before="120" w:after="120" w:line="240" w:lineRule="exact"/>
              <w:jc w:val="center"/>
            </w:pPr>
            <w:r>
              <w:t>7 192,79862</w:t>
            </w:r>
          </w:p>
        </w:tc>
      </w:tr>
    </w:tbl>
    <w:p w:rsidR="00A43518" w:rsidRDefault="00A43518" w:rsidP="00A43518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A43518" w:rsidRDefault="00A43518" w:rsidP="00A43518">
      <w:pPr>
        <w:ind w:firstLine="709"/>
        <w:jc w:val="both"/>
        <w:rPr>
          <w:sz w:val="24"/>
          <w:szCs w:val="24"/>
        </w:rPr>
      </w:pP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1.8. Заменить в пункте 3 паспорта подпрограммы «Организация соде</w:t>
      </w:r>
      <w:r w:rsidRPr="00A43518">
        <w:rPr>
          <w:sz w:val="28"/>
          <w:szCs w:val="28"/>
        </w:rPr>
        <w:t>р</w:t>
      </w:r>
      <w:r w:rsidRPr="00A43518">
        <w:rPr>
          <w:sz w:val="28"/>
          <w:szCs w:val="28"/>
        </w:rPr>
        <w:t>жания мест захоронения» слова «…2020-2022 годы.» на «…2020-2023 г</w:t>
      </w:r>
      <w:r w:rsidRPr="00A43518">
        <w:rPr>
          <w:sz w:val="28"/>
          <w:szCs w:val="28"/>
        </w:rPr>
        <w:t>о</w:t>
      </w:r>
      <w:r w:rsidRPr="00A43518">
        <w:rPr>
          <w:sz w:val="28"/>
          <w:szCs w:val="28"/>
        </w:rPr>
        <w:t>ды.»;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1.9. Изложить пункт 4 паспорта подпрограммы «Организация содерж</w:t>
      </w:r>
      <w:r w:rsidRPr="00A43518">
        <w:rPr>
          <w:sz w:val="28"/>
          <w:szCs w:val="28"/>
        </w:rPr>
        <w:t>а</w:t>
      </w:r>
      <w:r w:rsidRPr="00A43518">
        <w:rPr>
          <w:sz w:val="28"/>
          <w:szCs w:val="28"/>
        </w:rPr>
        <w:t>ния мест захорон</w:t>
      </w:r>
      <w:r w:rsidRPr="00A43518">
        <w:rPr>
          <w:sz w:val="28"/>
          <w:szCs w:val="28"/>
        </w:rPr>
        <w:t>е</w:t>
      </w:r>
      <w:r w:rsidRPr="00A43518">
        <w:rPr>
          <w:sz w:val="28"/>
          <w:szCs w:val="28"/>
        </w:rPr>
        <w:t>ния» в редакции:</w:t>
      </w:r>
    </w:p>
    <w:p w:rsidR="00A43518" w:rsidRPr="00A43518" w:rsidRDefault="00A43518" w:rsidP="00A43518">
      <w:pPr>
        <w:pStyle w:val="af2"/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lastRenderedPageBreak/>
        <w:t>«4. Объемы и источники финансирования подпрограммы с разбивкой по годам реализ</w:t>
      </w:r>
      <w:r w:rsidRPr="00A43518">
        <w:rPr>
          <w:sz w:val="28"/>
          <w:szCs w:val="28"/>
        </w:rPr>
        <w:t>а</w:t>
      </w:r>
      <w:r w:rsidRPr="00A43518">
        <w:rPr>
          <w:sz w:val="28"/>
          <w:szCs w:val="28"/>
        </w:rPr>
        <w:t>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628"/>
        <w:gridCol w:w="1566"/>
        <w:gridCol w:w="1696"/>
        <w:gridCol w:w="1991"/>
        <w:gridCol w:w="1607"/>
      </w:tblGrid>
      <w:tr w:rsidR="00A43518" w:rsidRPr="00A43518" w:rsidTr="00A43518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Источник финансирования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бюджет Валда</w:t>
            </w:r>
            <w:r w:rsidRPr="00A43518">
              <w:rPr>
                <w:b/>
              </w:rPr>
              <w:t>й</w:t>
            </w:r>
            <w:r w:rsidRPr="00A43518">
              <w:rPr>
                <w:b/>
              </w:rPr>
              <w:t>ского городского п</w:t>
            </w:r>
            <w:r w:rsidRPr="00A43518">
              <w:rPr>
                <w:b/>
              </w:rPr>
              <w:t>о</w:t>
            </w:r>
            <w:r w:rsidRPr="00A43518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федерал</w:t>
            </w:r>
            <w:r w:rsidRPr="00A43518">
              <w:rPr>
                <w:b/>
              </w:rPr>
              <w:t>ь</w:t>
            </w:r>
            <w:r w:rsidRPr="00A43518">
              <w:rPr>
                <w:b/>
              </w:rPr>
              <w:t>ный бю</w:t>
            </w:r>
            <w:r w:rsidRPr="00A43518">
              <w:rPr>
                <w:b/>
              </w:rPr>
              <w:t>д</w:t>
            </w:r>
            <w:r w:rsidRPr="00A43518">
              <w:rPr>
                <w:b/>
              </w:rPr>
              <w:t>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внебюдже</w:t>
            </w:r>
            <w:r w:rsidRPr="00A43518">
              <w:rPr>
                <w:b/>
              </w:rPr>
              <w:t>т</w:t>
            </w:r>
            <w:r w:rsidRPr="00A43518">
              <w:rPr>
                <w:b/>
              </w:rPr>
              <w:t>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43518">
              <w:rPr>
                <w:b/>
              </w:rPr>
              <w:t>всего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290,00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400,00</w:t>
            </w:r>
          </w:p>
        </w:tc>
      </w:tr>
      <w:tr w:rsidR="00A43518" w:rsidRPr="00A43518" w:rsidTr="00A43518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1 490,00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18" w:rsidRPr="00A43518" w:rsidRDefault="00A43518" w:rsidP="00A43518">
            <w:pPr>
              <w:pStyle w:val="ConsPlusCell"/>
              <w:spacing w:before="120" w:after="120" w:line="240" w:lineRule="exact"/>
              <w:jc w:val="center"/>
            </w:pPr>
            <w:r w:rsidRPr="00A43518">
              <w:t>1 490,00</w:t>
            </w:r>
          </w:p>
        </w:tc>
      </w:tr>
    </w:tbl>
    <w:p w:rsidR="00A43518" w:rsidRDefault="00A43518" w:rsidP="00A43518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1.10. Заменить в пункте 3 паспорта подпрограммы «Прочие меропри</w:t>
      </w:r>
      <w:r w:rsidRPr="00A43518">
        <w:rPr>
          <w:sz w:val="28"/>
          <w:szCs w:val="28"/>
        </w:rPr>
        <w:t>я</w:t>
      </w:r>
      <w:r w:rsidRPr="00A43518">
        <w:rPr>
          <w:sz w:val="28"/>
          <w:szCs w:val="28"/>
        </w:rPr>
        <w:t>тия по благоустройству» слова «…2020-2022 годы.» на «…2020-2023 г</w:t>
      </w:r>
      <w:r w:rsidRPr="00A43518">
        <w:rPr>
          <w:sz w:val="28"/>
          <w:szCs w:val="28"/>
        </w:rPr>
        <w:t>о</w:t>
      </w:r>
      <w:r w:rsidRPr="00A43518">
        <w:rPr>
          <w:sz w:val="28"/>
          <w:szCs w:val="28"/>
        </w:rPr>
        <w:t>ды.»;</w:t>
      </w:r>
    </w:p>
    <w:p w:rsidR="00A43518" w:rsidRPr="00A43518" w:rsidRDefault="00A43518" w:rsidP="00A43518">
      <w:pPr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1.11. Изложить пункт 4 паспорта подпрограммы «Прочие мероприятия по благоустройс</w:t>
      </w:r>
      <w:r w:rsidRPr="00A43518">
        <w:rPr>
          <w:sz w:val="28"/>
          <w:szCs w:val="28"/>
        </w:rPr>
        <w:t>т</w:t>
      </w:r>
      <w:r w:rsidRPr="00A43518">
        <w:rPr>
          <w:sz w:val="28"/>
          <w:szCs w:val="28"/>
        </w:rPr>
        <w:t>ву» в редакции:</w:t>
      </w:r>
    </w:p>
    <w:p w:rsidR="00A43518" w:rsidRPr="00A43518" w:rsidRDefault="00A43518" w:rsidP="00A43518">
      <w:pPr>
        <w:pStyle w:val="af2"/>
        <w:ind w:firstLine="709"/>
        <w:jc w:val="both"/>
        <w:rPr>
          <w:sz w:val="28"/>
          <w:szCs w:val="28"/>
        </w:rPr>
      </w:pPr>
      <w:r w:rsidRPr="00A43518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43518">
        <w:rPr>
          <w:sz w:val="28"/>
          <w:szCs w:val="28"/>
        </w:rPr>
        <w:t>а</w:t>
      </w:r>
      <w:r w:rsidRPr="00A43518">
        <w:rPr>
          <w:sz w:val="28"/>
          <w:szCs w:val="28"/>
        </w:rPr>
        <w:t>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596"/>
        <w:gridCol w:w="1468"/>
        <w:gridCol w:w="1637"/>
        <w:gridCol w:w="1774"/>
        <w:gridCol w:w="1957"/>
      </w:tblGrid>
      <w:tr w:rsidR="00ED7BAE" w:rsidRPr="00743DDF" w:rsidTr="00ED7BAE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Год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Источник финансирования</w:t>
            </w:r>
          </w:p>
        </w:tc>
      </w:tr>
      <w:tr w:rsidR="00ED7BAE" w:rsidRPr="00743DDF" w:rsidTr="00ED7B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бюджет Валдайского городского п</w:t>
            </w:r>
            <w:r w:rsidRPr="00743DDF">
              <w:rPr>
                <w:b/>
              </w:rPr>
              <w:t>о</w:t>
            </w:r>
            <w:r w:rsidRPr="00743DDF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внебюджетные средства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43DDF">
              <w:rPr>
                <w:b/>
              </w:rPr>
              <w:t>всего</w:t>
            </w:r>
          </w:p>
        </w:tc>
      </w:tr>
      <w:tr w:rsidR="00ED7BAE" w:rsidRPr="00743DDF" w:rsidTr="00ED7B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3 161, 06321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3 161, 06321</w:t>
            </w:r>
          </w:p>
        </w:tc>
      </w:tr>
      <w:tr w:rsidR="00ED7BAE" w:rsidRPr="00743DDF" w:rsidTr="00ED7B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2021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</w:tr>
      <w:tr w:rsidR="00ED7BAE" w:rsidRPr="00743DDF" w:rsidTr="00ED7B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2022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</w:tr>
      <w:tr w:rsidR="00ED7BAE" w:rsidRPr="00743DDF" w:rsidTr="00ED7B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2023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702,35377</w:t>
            </w:r>
          </w:p>
        </w:tc>
      </w:tr>
      <w:tr w:rsidR="00ED7BAE" w:rsidRPr="00743DDF" w:rsidTr="00ED7BAE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743DDF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743DDF"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5 268,12452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C85108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C85108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5 268,12452</w:t>
            </w:r>
          </w:p>
        </w:tc>
      </w:tr>
    </w:tbl>
    <w:p w:rsidR="00ED7BAE" w:rsidRDefault="00ED7BAE" w:rsidP="00ED7BAE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ED7BAE" w:rsidRPr="00ED7BAE" w:rsidRDefault="00ED7BAE" w:rsidP="00ED7BAE">
      <w:pPr>
        <w:ind w:firstLine="709"/>
        <w:jc w:val="both"/>
        <w:rPr>
          <w:sz w:val="28"/>
          <w:szCs w:val="28"/>
        </w:rPr>
      </w:pPr>
      <w:r w:rsidRPr="00ED7BAE">
        <w:rPr>
          <w:sz w:val="28"/>
          <w:szCs w:val="28"/>
        </w:rPr>
        <w:t>1.12. Заменить в пункте 3 паспорта подпрограммы «Организация с</w:t>
      </w:r>
      <w:r w:rsidRPr="00ED7BAE">
        <w:rPr>
          <w:sz w:val="28"/>
          <w:szCs w:val="28"/>
        </w:rPr>
        <w:t>о</w:t>
      </w:r>
      <w:r w:rsidRPr="00ED7BAE">
        <w:rPr>
          <w:sz w:val="28"/>
          <w:szCs w:val="28"/>
        </w:rPr>
        <w:t>держания о</w:t>
      </w:r>
      <w:r w:rsidRPr="00ED7BAE">
        <w:rPr>
          <w:sz w:val="28"/>
          <w:szCs w:val="28"/>
        </w:rPr>
        <w:t>б</w:t>
      </w:r>
      <w:r w:rsidRPr="00ED7BAE">
        <w:rPr>
          <w:sz w:val="28"/>
          <w:szCs w:val="28"/>
        </w:rPr>
        <w:t>щественных территорий» слова «…2020-2022 годы.» на «…2020-2023 г</w:t>
      </w:r>
      <w:r w:rsidRPr="00ED7BAE">
        <w:rPr>
          <w:sz w:val="28"/>
          <w:szCs w:val="28"/>
        </w:rPr>
        <w:t>о</w:t>
      </w:r>
      <w:r w:rsidRPr="00ED7BAE">
        <w:rPr>
          <w:sz w:val="28"/>
          <w:szCs w:val="28"/>
        </w:rPr>
        <w:t>ды.»;</w:t>
      </w:r>
    </w:p>
    <w:p w:rsidR="00ED7BAE" w:rsidRPr="00ED7BAE" w:rsidRDefault="00ED7BAE" w:rsidP="00ED7BAE">
      <w:pPr>
        <w:ind w:firstLine="709"/>
        <w:jc w:val="both"/>
        <w:rPr>
          <w:sz w:val="28"/>
          <w:szCs w:val="28"/>
        </w:rPr>
      </w:pPr>
      <w:r w:rsidRPr="00ED7BAE">
        <w:rPr>
          <w:sz w:val="28"/>
          <w:szCs w:val="28"/>
        </w:rPr>
        <w:t>1.13. Изложить пункт 4 паспорта подпрограммы «Организация соде</w:t>
      </w:r>
      <w:r w:rsidRPr="00ED7BAE">
        <w:rPr>
          <w:sz w:val="28"/>
          <w:szCs w:val="28"/>
        </w:rPr>
        <w:t>р</w:t>
      </w:r>
      <w:r w:rsidRPr="00ED7BAE">
        <w:rPr>
          <w:sz w:val="28"/>
          <w:szCs w:val="28"/>
        </w:rPr>
        <w:t>жания общ</w:t>
      </w:r>
      <w:r w:rsidRPr="00ED7BAE">
        <w:rPr>
          <w:sz w:val="28"/>
          <w:szCs w:val="28"/>
        </w:rPr>
        <w:t>е</w:t>
      </w:r>
      <w:r w:rsidRPr="00ED7BAE">
        <w:rPr>
          <w:sz w:val="28"/>
          <w:szCs w:val="28"/>
        </w:rPr>
        <w:t>ственных территорий» в редакции:</w:t>
      </w:r>
    </w:p>
    <w:p w:rsidR="00ED7BAE" w:rsidRDefault="00ED7BAE" w:rsidP="00ED7BAE">
      <w:pPr>
        <w:pStyle w:val="af2"/>
        <w:ind w:firstLine="709"/>
        <w:jc w:val="both"/>
        <w:rPr>
          <w:sz w:val="28"/>
          <w:szCs w:val="28"/>
        </w:rPr>
      </w:pPr>
      <w:r w:rsidRPr="00ED7BAE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ED7BAE">
        <w:rPr>
          <w:sz w:val="28"/>
          <w:szCs w:val="28"/>
        </w:rPr>
        <w:t>а</w:t>
      </w:r>
      <w:r w:rsidRPr="00ED7BAE">
        <w:rPr>
          <w:sz w:val="28"/>
          <w:szCs w:val="28"/>
        </w:rPr>
        <w:t>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628"/>
        <w:gridCol w:w="1566"/>
        <w:gridCol w:w="1696"/>
        <w:gridCol w:w="1991"/>
        <w:gridCol w:w="1607"/>
      </w:tblGrid>
      <w:tr w:rsidR="00ED7BAE" w:rsidRPr="00E867A7" w:rsidTr="00ED7BAE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Источник финансирования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бюджет Валдайского городского п</w:t>
            </w:r>
            <w:r w:rsidRPr="00E867A7">
              <w:rPr>
                <w:b/>
              </w:rPr>
              <w:t>о</w:t>
            </w:r>
            <w:r w:rsidRPr="00E867A7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внебюджетные средства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E867A7">
              <w:rPr>
                <w:b/>
              </w:rPr>
              <w:t>всего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lastRenderedPageBreak/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1 </w:t>
            </w:r>
            <w:r>
              <w:t>486</w:t>
            </w:r>
            <w:r w:rsidRPr="00E867A7">
              <w:t>,67437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1 </w:t>
            </w:r>
            <w:r>
              <w:t>486</w:t>
            </w:r>
            <w:r w:rsidRPr="00E867A7">
              <w:t>,67437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3 048,17662</w:t>
            </w:r>
          </w:p>
        </w:tc>
      </w:tr>
      <w:tr w:rsidR="00ED7BAE" w:rsidRPr="00E867A7" w:rsidTr="00ED7BAE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10 631,20423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 w:rsidRPr="00E867A7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867A7" w:rsidRDefault="00ED7BAE" w:rsidP="00ED7BAE">
            <w:pPr>
              <w:pStyle w:val="ConsPlusCell"/>
              <w:spacing w:before="120" w:after="120" w:line="240" w:lineRule="exact"/>
              <w:jc w:val="center"/>
            </w:pPr>
            <w:r>
              <w:t>10 631,20423</w:t>
            </w:r>
          </w:p>
        </w:tc>
      </w:tr>
    </w:tbl>
    <w:p w:rsidR="00ED7BAE" w:rsidRDefault="00ED7BAE" w:rsidP="00ED7BAE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ED7BAE" w:rsidRDefault="00ED7BAE" w:rsidP="00ED7BAE">
      <w:pPr>
        <w:ind w:firstLine="709"/>
        <w:jc w:val="both"/>
        <w:rPr>
          <w:sz w:val="28"/>
          <w:szCs w:val="28"/>
        </w:rPr>
      </w:pPr>
      <w:r w:rsidRPr="00ED7BAE">
        <w:rPr>
          <w:sz w:val="28"/>
          <w:szCs w:val="28"/>
        </w:rPr>
        <w:t>1.14. Заменить в пункте 3 паспорта подпрограммы «Участие во Всеро</w:t>
      </w:r>
      <w:r w:rsidRPr="00ED7BAE">
        <w:rPr>
          <w:sz w:val="28"/>
          <w:szCs w:val="28"/>
        </w:rPr>
        <w:t>с</w:t>
      </w:r>
      <w:r w:rsidRPr="00ED7BAE">
        <w:rPr>
          <w:sz w:val="28"/>
          <w:szCs w:val="28"/>
        </w:rPr>
        <w:t>сийском конкурсе лучших проектов создания комфортной городской среды в малых городах и и</w:t>
      </w:r>
      <w:r w:rsidRPr="00ED7BAE">
        <w:rPr>
          <w:sz w:val="28"/>
          <w:szCs w:val="28"/>
        </w:rPr>
        <w:t>с</w:t>
      </w:r>
      <w:r w:rsidRPr="00ED7BAE">
        <w:rPr>
          <w:sz w:val="28"/>
          <w:szCs w:val="28"/>
        </w:rPr>
        <w:t>торических поселениях в 2020 году» слова «…2020-2022 годы.» на «…2020-2023 г</w:t>
      </w:r>
      <w:r w:rsidRPr="00ED7BAE">
        <w:rPr>
          <w:sz w:val="28"/>
          <w:szCs w:val="28"/>
        </w:rPr>
        <w:t>о</w:t>
      </w:r>
      <w:r w:rsidRPr="00ED7BAE">
        <w:rPr>
          <w:sz w:val="28"/>
          <w:szCs w:val="28"/>
        </w:rPr>
        <w:t>ды.»;</w:t>
      </w:r>
    </w:p>
    <w:p w:rsidR="00ED7BAE" w:rsidRDefault="00ED7BAE" w:rsidP="00ED7BAE">
      <w:pPr>
        <w:ind w:firstLine="709"/>
        <w:jc w:val="both"/>
        <w:rPr>
          <w:sz w:val="28"/>
          <w:szCs w:val="28"/>
        </w:rPr>
      </w:pPr>
      <w:r w:rsidRPr="00ED7BAE">
        <w:rPr>
          <w:sz w:val="28"/>
          <w:szCs w:val="28"/>
        </w:rPr>
        <w:t>1.15. Изложить Перечень целевых показателей муниципальной пр</w:t>
      </w:r>
      <w:r w:rsidRPr="00ED7BAE">
        <w:rPr>
          <w:sz w:val="28"/>
          <w:szCs w:val="28"/>
        </w:rPr>
        <w:t>о</w:t>
      </w:r>
      <w:r w:rsidRPr="00ED7BAE">
        <w:rPr>
          <w:sz w:val="28"/>
          <w:szCs w:val="28"/>
        </w:rPr>
        <w:t>граммы</w:t>
      </w:r>
      <w:r w:rsidR="00CF0B78">
        <w:rPr>
          <w:sz w:val="28"/>
          <w:szCs w:val="28"/>
        </w:rPr>
        <w:t xml:space="preserve"> в редакции:</w:t>
      </w:r>
      <w:r w:rsidRPr="00ED7BAE">
        <w:rPr>
          <w:sz w:val="28"/>
          <w:szCs w:val="28"/>
        </w:rPr>
        <w:t xml:space="preserve"> </w:t>
      </w:r>
    </w:p>
    <w:p w:rsidR="00ED7BAE" w:rsidRDefault="00ED7BAE" w:rsidP="00ED7B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BAE" w:rsidRPr="00ED7BAE" w:rsidRDefault="00CF0B78" w:rsidP="00ED7B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7BAE" w:rsidRPr="00ED7BAE">
        <w:rPr>
          <w:sz w:val="28"/>
          <w:szCs w:val="28"/>
        </w:rPr>
        <w:t>ПЕРЕЧЕНЬ</w:t>
      </w:r>
    </w:p>
    <w:p w:rsidR="00CF0B78" w:rsidRPr="00ED7BAE" w:rsidRDefault="00ED7BAE" w:rsidP="00CF0B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7BAE">
        <w:rPr>
          <w:sz w:val="28"/>
          <w:szCs w:val="28"/>
        </w:rPr>
        <w:t>целевых показателей муниципальной программы</w:t>
      </w:r>
    </w:p>
    <w:tbl>
      <w:tblPr>
        <w:tblpPr w:leftFromText="180" w:rightFromText="180" w:vertAnchor="text" w:horzAnchor="margin" w:tblpXSpec="center" w:tblpY="4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099"/>
        <w:gridCol w:w="35"/>
        <w:gridCol w:w="1496"/>
        <w:gridCol w:w="914"/>
        <w:gridCol w:w="992"/>
        <w:gridCol w:w="992"/>
        <w:gridCol w:w="851"/>
      </w:tblGrid>
      <w:tr w:rsidR="00ED7BAE" w:rsidRPr="00ED7BAE" w:rsidTr="00ED7B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Наименование цел</w:t>
            </w:r>
            <w:r w:rsidRPr="00ED7BAE">
              <w:rPr>
                <w:b/>
                <w:sz w:val="24"/>
                <w:szCs w:val="24"/>
              </w:rPr>
              <w:t>е</w:t>
            </w:r>
            <w:r w:rsidRPr="00ED7BAE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Единица измер</w:t>
            </w:r>
            <w:r w:rsidRPr="00ED7BAE">
              <w:rPr>
                <w:b/>
                <w:sz w:val="24"/>
                <w:szCs w:val="24"/>
              </w:rPr>
              <w:t>е</w:t>
            </w:r>
            <w:r w:rsidRPr="00ED7B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Базовое значение цел</w:t>
            </w:r>
            <w:r w:rsidRPr="00ED7BAE">
              <w:rPr>
                <w:b/>
                <w:sz w:val="24"/>
                <w:szCs w:val="24"/>
              </w:rPr>
              <w:t>е</w:t>
            </w:r>
            <w:r w:rsidRPr="00ED7BAE">
              <w:rPr>
                <w:b/>
                <w:sz w:val="24"/>
                <w:szCs w:val="24"/>
              </w:rPr>
              <w:t>вого показ</w:t>
            </w:r>
            <w:r w:rsidRPr="00ED7BAE">
              <w:rPr>
                <w:b/>
                <w:sz w:val="24"/>
                <w:szCs w:val="24"/>
              </w:rPr>
              <w:t>а</w:t>
            </w:r>
            <w:r w:rsidRPr="00ED7BAE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ED7BAE">
              <w:rPr>
                <w:b/>
                <w:sz w:val="24"/>
                <w:szCs w:val="24"/>
              </w:rPr>
              <w:t>о</w:t>
            </w:r>
            <w:r w:rsidRPr="00ED7BAE">
              <w:rPr>
                <w:b/>
                <w:sz w:val="24"/>
                <w:szCs w:val="24"/>
              </w:rPr>
              <w:t>дам</w:t>
            </w:r>
          </w:p>
        </w:tc>
      </w:tr>
      <w:tr w:rsidR="00ED7BAE" w:rsidRPr="00ED7BAE" w:rsidTr="00ED7B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7BAE">
              <w:rPr>
                <w:b/>
                <w:sz w:val="24"/>
                <w:szCs w:val="24"/>
              </w:rPr>
              <w:t>2023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8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Подпрограмма «Обеспечение уличного освещения</w:t>
            </w:r>
            <w:r w:rsidRPr="00ED7BAE">
              <w:rPr>
                <w:b/>
                <w:sz w:val="24"/>
                <w:szCs w:val="24"/>
              </w:rPr>
              <w:t>»</w:t>
            </w:r>
            <w:r w:rsidRPr="00ED7BAE">
              <w:rPr>
                <w:sz w:val="24"/>
                <w:szCs w:val="24"/>
              </w:rPr>
              <w:t>.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обслуж</w:t>
            </w:r>
            <w:r w:rsidRPr="00ED7BAE">
              <w:rPr>
                <w:sz w:val="24"/>
                <w:szCs w:val="24"/>
              </w:rPr>
              <w:t>и</w:t>
            </w:r>
            <w:r w:rsidRPr="00ED7BAE">
              <w:rPr>
                <w:sz w:val="24"/>
                <w:szCs w:val="24"/>
              </w:rPr>
              <w:t>ваемых светил</w:t>
            </w:r>
            <w:r w:rsidRPr="00ED7BAE">
              <w:rPr>
                <w:sz w:val="24"/>
                <w:szCs w:val="24"/>
              </w:rPr>
              <w:t>ь</w:t>
            </w:r>
            <w:r w:rsidRPr="00ED7BAE">
              <w:rPr>
                <w:sz w:val="24"/>
                <w:szCs w:val="24"/>
              </w:rPr>
              <w:t>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1569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1675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Протяженность вновь построенных, линий уличного о</w:t>
            </w:r>
            <w:r w:rsidRPr="00ED7BAE">
              <w:rPr>
                <w:sz w:val="24"/>
                <w:szCs w:val="24"/>
              </w:rPr>
              <w:t>с</w:t>
            </w:r>
            <w:r w:rsidRPr="00ED7BAE">
              <w:rPr>
                <w:sz w:val="24"/>
                <w:szCs w:val="24"/>
              </w:rPr>
              <w:t>вещения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0,912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1.3.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Протяженность р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конс</w:t>
            </w:r>
            <w:r w:rsidRPr="00ED7BAE">
              <w:rPr>
                <w:sz w:val="24"/>
                <w:szCs w:val="24"/>
              </w:rPr>
              <w:t>т</w:t>
            </w:r>
            <w:r w:rsidRPr="00ED7BAE">
              <w:rPr>
                <w:sz w:val="24"/>
                <w:szCs w:val="24"/>
              </w:rPr>
              <w:t>руированных, линий уличного осв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щения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1234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8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D7BAE">
              <w:rPr>
                <w:sz w:val="24"/>
                <w:szCs w:val="24"/>
              </w:rPr>
              <w:t>Подпрограмма  «</w:t>
            </w:r>
            <w:proofErr w:type="gramEnd"/>
            <w:r w:rsidRPr="00ED7BAE">
              <w:rPr>
                <w:sz w:val="24"/>
                <w:szCs w:val="24"/>
              </w:rPr>
              <w:t>Организация озеленения на территории Валдайского</w:t>
            </w:r>
          </w:p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городского поселения».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Площадь обслуж</w:t>
            </w:r>
            <w:r w:rsidRPr="00ED7BAE">
              <w:rPr>
                <w:sz w:val="24"/>
                <w:szCs w:val="24"/>
              </w:rPr>
              <w:t>и</w:t>
            </w:r>
            <w:r w:rsidRPr="00ED7BAE">
              <w:rPr>
                <w:sz w:val="24"/>
                <w:szCs w:val="24"/>
              </w:rPr>
              <w:t>ваемых газонов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кв.м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26240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25428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15600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63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Площадь обслужива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мых цветников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кв.м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556,22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556,22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556,22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556,22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556,00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2.3.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кронир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ванных и спиленных аварийных д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ревьев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32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2.4.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посаже</w:t>
            </w:r>
            <w:r w:rsidRPr="00ED7BAE">
              <w:rPr>
                <w:sz w:val="24"/>
                <w:szCs w:val="24"/>
              </w:rPr>
              <w:t>н</w:t>
            </w:r>
            <w:r w:rsidRPr="00ED7BAE">
              <w:rPr>
                <w:sz w:val="24"/>
                <w:szCs w:val="24"/>
              </w:rPr>
              <w:t>ных деревьев, куста</w:t>
            </w:r>
            <w:r w:rsidRPr="00ED7BAE">
              <w:rPr>
                <w:sz w:val="24"/>
                <w:szCs w:val="24"/>
              </w:rPr>
              <w:t>р</w:t>
            </w:r>
            <w:r w:rsidRPr="00ED7BAE">
              <w:rPr>
                <w:sz w:val="24"/>
                <w:szCs w:val="24"/>
              </w:rPr>
              <w:t>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обслуж</w:t>
            </w:r>
            <w:r w:rsidRPr="00ED7BAE">
              <w:rPr>
                <w:sz w:val="24"/>
                <w:szCs w:val="24"/>
              </w:rPr>
              <w:t>и</w:t>
            </w:r>
            <w:r w:rsidRPr="00ED7BAE">
              <w:rPr>
                <w:sz w:val="24"/>
                <w:szCs w:val="24"/>
              </w:rPr>
              <w:t>ваемых муниципал</w:t>
            </w:r>
            <w:r w:rsidRPr="00ED7BAE">
              <w:rPr>
                <w:sz w:val="24"/>
                <w:szCs w:val="24"/>
              </w:rPr>
              <w:t>ь</w:t>
            </w:r>
            <w:r w:rsidRPr="00ED7BAE">
              <w:rPr>
                <w:sz w:val="24"/>
                <w:szCs w:val="24"/>
              </w:rPr>
              <w:t>ных кладбищ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Площадь ликвидир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ванного и обработа</w:t>
            </w:r>
            <w:r w:rsidRPr="00ED7BAE">
              <w:rPr>
                <w:sz w:val="24"/>
                <w:szCs w:val="24"/>
              </w:rPr>
              <w:t>н</w:t>
            </w:r>
            <w:r w:rsidRPr="00ED7BAE">
              <w:rPr>
                <w:sz w:val="24"/>
                <w:szCs w:val="24"/>
              </w:rPr>
              <w:t>ного борщевика С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сновского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14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Площадь открытой территории, ко</w:t>
            </w:r>
            <w:r w:rsidRPr="00ED7BAE">
              <w:rPr>
                <w:sz w:val="24"/>
                <w:szCs w:val="24"/>
              </w:rPr>
              <w:t>м</w:t>
            </w:r>
            <w:r w:rsidRPr="00ED7BAE">
              <w:rPr>
                <w:sz w:val="24"/>
                <w:szCs w:val="24"/>
              </w:rPr>
              <w:t>плексно-обработанной от насекомых (ком</w:t>
            </w:r>
            <w:r w:rsidRPr="00ED7BAE">
              <w:rPr>
                <w:sz w:val="24"/>
                <w:szCs w:val="24"/>
              </w:rPr>
              <w:t>а</w:t>
            </w:r>
            <w:r w:rsidRPr="00ED7BAE">
              <w:rPr>
                <w:sz w:val="24"/>
                <w:szCs w:val="24"/>
              </w:rPr>
              <w:t>ры, клещи и др.)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га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3,243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3,243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Поставка природного г</w:t>
            </w:r>
            <w:r w:rsidRPr="00ED7BAE">
              <w:rPr>
                <w:sz w:val="24"/>
                <w:szCs w:val="24"/>
              </w:rPr>
              <w:t>а</w:t>
            </w:r>
            <w:r w:rsidRPr="00ED7BAE">
              <w:rPr>
                <w:sz w:val="24"/>
                <w:szCs w:val="24"/>
              </w:rPr>
              <w:t>за «Вечный огонь»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куб.м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17 568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17 568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17 568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17 568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17 568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Доля обслужива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мых детских площадок, входящих в реестр муниципальной со</w:t>
            </w:r>
            <w:r w:rsidRPr="00ED7BAE">
              <w:rPr>
                <w:sz w:val="24"/>
                <w:szCs w:val="24"/>
              </w:rPr>
              <w:t>б</w:t>
            </w:r>
            <w:r w:rsidRPr="00ED7BAE">
              <w:rPr>
                <w:sz w:val="24"/>
                <w:szCs w:val="24"/>
              </w:rPr>
              <w:t>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Доля вывезенных н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оп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знанных трупов от общ</w:t>
            </w:r>
            <w:r w:rsidRPr="00ED7BAE">
              <w:rPr>
                <w:sz w:val="24"/>
                <w:szCs w:val="24"/>
              </w:rPr>
              <w:t>е</w:t>
            </w:r>
            <w:r w:rsidRPr="00ED7BAE">
              <w:rPr>
                <w:sz w:val="24"/>
                <w:szCs w:val="24"/>
              </w:rPr>
              <w:t>го количества неопознанных тр</w:t>
            </w:r>
            <w:r w:rsidRPr="00ED7BAE">
              <w:rPr>
                <w:sz w:val="24"/>
                <w:szCs w:val="24"/>
              </w:rPr>
              <w:t>у</w:t>
            </w:r>
            <w:r w:rsidRPr="00ED7BAE">
              <w:rPr>
                <w:sz w:val="24"/>
                <w:szCs w:val="24"/>
              </w:rPr>
              <w:t>пов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обустр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енных мест массового о</w:t>
            </w:r>
            <w:r w:rsidRPr="00ED7BAE">
              <w:rPr>
                <w:sz w:val="24"/>
                <w:szCs w:val="24"/>
              </w:rPr>
              <w:t>т</w:t>
            </w:r>
            <w:r w:rsidRPr="00ED7BAE">
              <w:rPr>
                <w:sz w:val="24"/>
                <w:szCs w:val="24"/>
              </w:rPr>
              <w:t>дыха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4.7.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Реализация прочих мероприятий по бл</w:t>
            </w:r>
            <w:r w:rsidRPr="00ED7BAE">
              <w:rPr>
                <w:sz w:val="24"/>
                <w:szCs w:val="24"/>
              </w:rPr>
              <w:t>а</w:t>
            </w:r>
            <w:r w:rsidRPr="00ED7BAE">
              <w:rPr>
                <w:sz w:val="24"/>
                <w:szCs w:val="24"/>
              </w:rPr>
              <w:t>гоус</w:t>
            </w:r>
            <w:r w:rsidRPr="00ED7BAE">
              <w:rPr>
                <w:sz w:val="24"/>
                <w:szCs w:val="24"/>
              </w:rPr>
              <w:t>т</w:t>
            </w:r>
            <w:r w:rsidRPr="00ED7BAE">
              <w:rPr>
                <w:sz w:val="24"/>
                <w:szCs w:val="24"/>
              </w:rPr>
              <w:t>ройству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100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5.1.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обслуж</w:t>
            </w:r>
            <w:r w:rsidRPr="00ED7BAE">
              <w:rPr>
                <w:sz w:val="24"/>
                <w:szCs w:val="24"/>
              </w:rPr>
              <w:t>и</w:t>
            </w:r>
            <w:r w:rsidRPr="00ED7BAE">
              <w:rPr>
                <w:sz w:val="24"/>
                <w:szCs w:val="24"/>
              </w:rPr>
              <w:t>ваемых  благоустр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енных общественных террит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рий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3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6.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исторических поселениях в 2020 г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ду»</w:t>
            </w:r>
          </w:p>
        </w:tc>
      </w:tr>
      <w:tr w:rsidR="00ED7BAE" w:rsidRPr="00ED7BAE" w:rsidTr="00ED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6.1.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CF0B7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Количество разраб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танной проектной д</w:t>
            </w:r>
            <w:r w:rsidRPr="00ED7BAE">
              <w:rPr>
                <w:sz w:val="24"/>
                <w:szCs w:val="24"/>
              </w:rPr>
              <w:t>о</w:t>
            </w:r>
            <w:r w:rsidRPr="00ED7BAE">
              <w:rPr>
                <w:sz w:val="24"/>
                <w:szCs w:val="24"/>
              </w:rPr>
              <w:t>куме</w:t>
            </w:r>
            <w:r w:rsidRPr="00ED7BAE">
              <w:rPr>
                <w:sz w:val="24"/>
                <w:szCs w:val="24"/>
              </w:rPr>
              <w:t>н</w:t>
            </w:r>
            <w:r w:rsidRPr="00ED7BAE">
              <w:rPr>
                <w:sz w:val="24"/>
                <w:szCs w:val="24"/>
              </w:rPr>
              <w:t>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E" w:rsidRPr="00ED7BAE" w:rsidRDefault="00ED7BAE" w:rsidP="00ED7BA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BAE">
              <w:rPr>
                <w:sz w:val="24"/>
                <w:szCs w:val="24"/>
              </w:rPr>
              <w:t>-</w:t>
            </w:r>
          </w:p>
        </w:tc>
      </w:tr>
    </w:tbl>
    <w:p w:rsidR="00CF0B78" w:rsidRDefault="00CF0B78" w:rsidP="00CF0B78">
      <w:pPr>
        <w:tabs>
          <w:tab w:val="left" w:pos="3560"/>
        </w:tabs>
        <w:ind w:firstLine="709"/>
        <w:jc w:val="right"/>
        <w:rPr>
          <w:color w:val="000000"/>
          <w:sz w:val="28"/>
          <w:szCs w:val="28"/>
        </w:rPr>
      </w:pPr>
      <w:r w:rsidRPr="00A43518">
        <w:rPr>
          <w:color w:val="000000"/>
          <w:sz w:val="28"/>
          <w:szCs w:val="28"/>
        </w:rPr>
        <w:t>»;</w:t>
      </w:r>
    </w:p>
    <w:p w:rsidR="008B11BB" w:rsidRDefault="00CF0B78" w:rsidP="00ED7BAE">
      <w:pPr>
        <w:shd w:val="clear" w:color="auto" w:fill="FFFFFF"/>
        <w:ind w:right="-82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1.6. Изложить </w:t>
      </w:r>
      <w:r w:rsidR="008B11BB">
        <w:rPr>
          <w:sz w:val="28"/>
          <w:szCs w:val="28"/>
        </w:rPr>
        <w:t>м</w:t>
      </w:r>
      <w:r w:rsidR="008B11BB" w:rsidRPr="008B11BB">
        <w:rPr>
          <w:sz w:val="28"/>
          <w:szCs w:val="28"/>
        </w:rPr>
        <w:t>еро</w:t>
      </w:r>
      <w:r w:rsidR="008B11BB">
        <w:rPr>
          <w:sz w:val="28"/>
          <w:szCs w:val="28"/>
        </w:rPr>
        <w:t>приятия муниципальной программы</w:t>
      </w:r>
      <w:r w:rsidR="008B11BB" w:rsidRPr="008B11BB">
        <w:rPr>
          <w:sz w:val="28"/>
          <w:szCs w:val="28"/>
        </w:rPr>
        <w:t xml:space="preserve"> в прилагаемой редакции</w:t>
      </w:r>
      <w:r w:rsidR="008B11BB">
        <w:rPr>
          <w:sz w:val="28"/>
          <w:szCs w:val="28"/>
        </w:rPr>
        <w:t>.</w:t>
      </w:r>
      <w:r w:rsidR="008B11BB" w:rsidRPr="00ED7BAE">
        <w:rPr>
          <w:spacing w:val="-2"/>
          <w:sz w:val="28"/>
          <w:szCs w:val="28"/>
        </w:rPr>
        <w:t xml:space="preserve"> </w:t>
      </w:r>
    </w:p>
    <w:p w:rsidR="00ED7BAE" w:rsidRPr="008B11BB" w:rsidRDefault="00ED7BAE" w:rsidP="008B11BB">
      <w:pPr>
        <w:shd w:val="clear" w:color="auto" w:fill="FFFFFF"/>
        <w:ind w:right="-82" w:firstLine="720"/>
        <w:jc w:val="both"/>
        <w:rPr>
          <w:rFonts w:eastAsia="Calibri"/>
          <w:sz w:val="28"/>
          <w:szCs w:val="28"/>
          <w:lang w:eastAsia="en-US"/>
        </w:rPr>
      </w:pPr>
      <w:r w:rsidRPr="00ED7BAE">
        <w:rPr>
          <w:spacing w:val="-2"/>
          <w:sz w:val="28"/>
          <w:szCs w:val="28"/>
        </w:rPr>
        <w:t xml:space="preserve">2. </w:t>
      </w:r>
      <w:r w:rsidRPr="00ED7BAE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ED7BAE">
        <w:rPr>
          <w:sz w:val="28"/>
          <w:szCs w:val="28"/>
        </w:rPr>
        <w:t>ь</w:t>
      </w:r>
      <w:r w:rsidRPr="00ED7BAE">
        <w:rPr>
          <w:sz w:val="28"/>
          <w:szCs w:val="28"/>
        </w:rPr>
        <w:t>ного района в сети «Инте</w:t>
      </w:r>
      <w:r w:rsidRPr="00ED7BAE">
        <w:rPr>
          <w:sz w:val="28"/>
          <w:szCs w:val="28"/>
        </w:rPr>
        <w:t>р</w:t>
      </w:r>
      <w:r w:rsidRPr="00ED7BAE">
        <w:rPr>
          <w:sz w:val="28"/>
          <w:szCs w:val="28"/>
        </w:rPr>
        <w:t>нет».</w:t>
      </w:r>
    </w:p>
    <w:p w:rsidR="00ED7BAE" w:rsidRPr="00ED7BAE" w:rsidRDefault="00ED7BAE" w:rsidP="00ED7BAE">
      <w:pPr>
        <w:pStyle w:val="af2"/>
        <w:ind w:firstLine="709"/>
        <w:jc w:val="both"/>
        <w:rPr>
          <w:sz w:val="28"/>
          <w:szCs w:val="28"/>
        </w:rPr>
      </w:pPr>
    </w:p>
    <w:p w:rsidR="00725B17" w:rsidRPr="00ED7BAE" w:rsidRDefault="00725B17" w:rsidP="00ED7BAE">
      <w:pPr>
        <w:ind w:firstLine="709"/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8B11BB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B11BB" w:rsidRDefault="008B11BB" w:rsidP="003F2E78">
      <w:pPr>
        <w:jc w:val="both"/>
        <w:rPr>
          <w:b/>
          <w:sz w:val="28"/>
          <w:szCs w:val="28"/>
        </w:rPr>
        <w:sectPr w:rsidR="008B11BB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B11BB" w:rsidRPr="00A344AD" w:rsidRDefault="008B11BB" w:rsidP="008B11BB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</w:p>
    <w:p w:rsidR="008B11BB" w:rsidRPr="00A344AD" w:rsidRDefault="008B11BB" w:rsidP="008B11BB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8B11BB" w:rsidRPr="00A344AD" w:rsidRDefault="008B11BB" w:rsidP="008B11BB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8B11BB" w:rsidRDefault="008B11BB" w:rsidP="008B11BB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28.12.2020 № 2100</w:t>
      </w:r>
    </w:p>
    <w:p w:rsidR="008B11BB" w:rsidRDefault="008B11BB" w:rsidP="008B11BB">
      <w:pPr>
        <w:spacing w:line="240" w:lineRule="exact"/>
        <w:ind w:left="10773"/>
        <w:jc w:val="center"/>
        <w:rPr>
          <w:sz w:val="24"/>
          <w:szCs w:val="24"/>
        </w:rPr>
      </w:pPr>
    </w:p>
    <w:tbl>
      <w:tblPr>
        <w:tblW w:w="22709" w:type="dxa"/>
        <w:tblInd w:w="-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636"/>
        <w:gridCol w:w="1842"/>
        <w:gridCol w:w="1418"/>
        <w:gridCol w:w="1276"/>
        <w:gridCol w:w="1275"/>
        <w:gridCol w:w="1701"/>
        <w:gridCol w:w="1560"/>
        <w:gridCol w:w="1559"/>
        <w:gridCol w:w="1559"/>
        <w:gridCol w:w="284"/>
        <w:gridCol w:w="567"/>
        <w:gridCol w:w="567"/>
        <w:gridCol w:w="1418"/>
        <w:gridCol w:w="283"/>
        <w:gridCol w:w="567"/>
        <w:gridCol w:w="568"/>
        <w:gridCol w:w="1418"/>
        <w:gridCol w:w="1418"/>
      </w:tblGrid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Наименование мер</w:t>
            </w:r>
            <w:r w:rsidRPr="008B11BB">
              <w:rPr>
                <w:b/>
                <w:sz w:val="24"/>
                <w:szCs w:val="24"/>
              </w:rPr>
              <w:t>о</w:t>
            </w:r>
            <w:r w:rsidRPr="008B11B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Испо</w:t>
            </w:r>
            <w:r w:rsidRPr="008B11BB">
              <w:rPr>
                <w:b/>
                <w:sz w:val="24"/>
                <w:szCs w:val="24"/>
              </w:rPr>
              <w:t>л</w:t>
            </w:r>
            <w:r w:rsidRPr="008B11BB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Срок ре</w:t>
            </w:r>
            <w:r w:rsidRPr="008B11BB">
              <w:rPr>
                <w:b/>
                <w:sz w:val="24"/>
                <w:szCs w:val="24"/>
              </w:rPr>
              <w:t>а</w:t>
            </w:r>
            <w:r w:rsidRPr="008B11BB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Целевой показ</w:t>
            </w:r>
            <w:r w:rsidRPr="008B11BB">
              <w:rPr>
                <w:b/>
                <w:sz w:val="24"/>
                <w:szCs w:val="24"/>
              </w:rPr>
              <w:t>а</w:t>
            </w:r>
            <w:r w:rsidRPr="008B11BB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Источник финанс</w:t>
            </w:r>
            <w:r w:rsidRPr="008B11BB">
              <w:rPr>
                <w:b/>
                <w:sz w:val="24"/>
                <w:szCs w:val="24"/>
              </w:rPr>
              <w:t>и</w:t>
            </w:r>
            <w:r w:rsidRPr="008B11B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Объем финансиров</w:t>
            </w:r>
            <w:r w:rsidRPr="008B11BB">
              <w:rPr>
                <w:b/>
                <w:sz w:val="24"/>
                <w:szCs w:val="24"/>
              </w:rPr>
              <w:t>а</w:t>
            </w:r>
            <w:r w:rsidRPr="008B11BB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B11BB">
              <w:rPr>
                <w:b/>
                <w:sz w:val="24"/>
                <w:szCs w:val="24"/>
              </w:rPr>
              <w:t>2023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Подпрограмма «Обеспечение уличного освещения».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64EB4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Обеспечение уличного освещения на территории Валдайского городского поселения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A36FA3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6FA3">
              <w:rPr>
                <w:sz w:val="24"/>
                <w:szCs w:val="24"/>
              </w:rPr>
              <w:t>Содержание сетей уличн</w:t>
            </w:r>
            <w:r w:rsidRPr="00A36FA3"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го освеще</w:t>
            </w:r>
            <w:r>
              <w:rPr>
                <w:sz w:val="24"/>
                <w:szCs w:val="24"/>
              </w:rPr>
              <w:t>ния</w:t>
            </w:r>
            <w:r w:rsidRPr="00A36FA3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реализация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печению уличного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A36FA3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7 618,59134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3 173,06560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3 173,06550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3 173,06550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6FA3">
              <w:rPr>
                <w:sz w:val="24"/>
                <w:szCs w:val="24"/>
              </w:rPr>
              <w:t>плата потребленной электро</w:t>
            </w:r>
            <w:r>
              <w:rPr>
                <w:sz w:val="24"/>
                <w:szCs w:val="24"/>
              </w:rPr>
              <w:t>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в целях обеспечения уличного освещения, функцион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светофоров и камер наружного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деонаблюд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3 321,8596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3 321,8596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3 321,8596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6D126A">
              <w:rPr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A36FA3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но-сметной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ментации </w:t>
            </w:r>
            <w:r>
              <w:rPr>
                <w:sz w:val="24"/>
                <w:szCs w:val="24"/>
              </w:rPr>
              <w:lastRenderedPageBreak/>
              <w:t>и с</w:t>
            </w:r>
            <w:r w:rsidRPr="00A36FA3">
              <w:rPr>
                <w:sz w:val="24"/>
                <w:szCs w:val="24"/>
              </w:rPr>
              <w:t>троительст</w:t>
            </w:r>
            <w:r>
              <w:rPr>
                <w:sz w:val="24"/>
                <w:szCs w:val="24"/>
              </w:rPr>
              <w:t xml:space="preserve">во </w:t>
            </w:r>
            <w:r w:rsidRPr="00A36FA3">
              <w:rPr>
                <w:sz w:val="24"/>
                <w:szCs w:val="24"/>
              </w:rPr>
              <w:t>линий уличного осв</w:t>
            </w:r>
            <w:r w:rsidRPr="00A36FA3">
              <w:rPr>
                <w:sz w:val="24"/>
                <w:szCs w:val="24"/>
              </w:rPr>
              <w:t>е</w:t>
            </w:r>
            <w:r w:rsidRPr="00A36FA3">
              <w:rPr>
                <w:sz w:val="24"/>
                <w:szCs w:val="24"/>
              </w:rPr>
              <w:t>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</w:t>
            </w:r>
            <w:r>
              <w:rPr>
                <w:sz w:val="24"/>
                <w:szCs w:val="24"/>
              </w:rPr>
              <w:lastRenderedPageBreak/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A36FA3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1 008,87020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803,7148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803,7148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803,7148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A36FA3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конструкция) линий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79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79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8 725,95954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7 298,640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7 298,640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7 298,640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Подпрограмма  «Организация озеленения на территории Валдайского городского поселения».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Задача 1.</w:t>
            </w:r>
            <w:r>
              <w:t xml:space="preserve"> </w:t>
            </w:r>
            <w:r w:rsidRPr="00F51DBF">
              <w:rPr>
                <w:sz w:val="24"/>
                <w:szCs w:val="24"/>
              </w:rPr>
              <w:t>Организация  озеленени</w:t>
            </w:r>
            <w:r>
              <w:rPr>
                <w:sz w:val="24"/>
                <w:szCs w:val="24"/>
              </w:rPr>
              <w:t>я</w:t>
            </w:r>
            <w:r w:rsidRPr="00F51DBF">
              <w:rPr>
                <w:sz w:val="24"/>
                <w:szCs w:val="24"/>
              </w:rPr>
              <w:t xml:space="preserve"> территории Валдайского городского поселения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газонов на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7A764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350,69406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350,69406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350,69406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350,69406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2.1.2.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цветников на территории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7A764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795,72781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795,721781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795,721781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795,721781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Спил, кронирование, побелка  деревьев,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резка кустарников,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садка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7A764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963,44285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547,89543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547,89543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1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547,89543</w:t>
            </w:r>
          </w:p>
        </w:tc>
      </w:tr>
      <w:tr w:rsidR="008B11BB" w:rsidRPr="006D126A" w:rsidTr="008B11BB">
        <w:trPr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2 109,86472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1 694,31730</w:t>
            </w: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F2579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1 728,93034</w:t>
            </w:r>
          </w:p>
        </w:tc>
      </w:tr>
      <w:tr w:rsidR="008B11BB" w:rsidRPr="006D126A" w:rsidTr="008B11BB">
        <w:trPr>
          <w:gridAfter w:val="6"/>
          <w:wAfter w:w="5672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284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567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567" w:type="dxa"/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</w:tr>
      <w:tr w:rsidR="008B11BB" w:rsidRPr="006D126A" w:rsidTr="008B11BB">
        <w:trPr>
          <w:gridAfter w:val="4"/>
          <w:wAfter w:w="3971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701" w:type="dxa"/>
            <w:gridSpan w:val="2"/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pStyle w:val="af2"/>
              <w:spacing w:before="120" w:after="120" w:line="240" w:lineRule="exact"/>
              <w:jc w:val="center"/>
            </w:pPr>
            <w:r>
              <w:t>Задача 1. Обеспечение организации прочих мероприятий по благоустро</w:t>
            </w:r>
            <w:r>
              <w:t>й</w:t>
            </w:r>
            <w:r>
              <w:t>ству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скашив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обработки герб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цидным раствором Борщевика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3711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260,000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260,000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обработки открытых территорий от насек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мых (комары, клещи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3711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43,46271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газа к мем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риалу «Вечный огонь»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3711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118,48386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118,53430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мест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сового отдыха на 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3711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firstLine="108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118,704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118,704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118,704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по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br/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266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2 631,34464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161,65276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161,65276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95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161,65276</w:t>
            </w:r>
          </w:p>
        </w:tc>
      </w:tr>
      <w:tr w:rsidR="008B11BB" w:rsidRPr="006D126A" w:rsidTr="008B11BB">
        <w:trPr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7B7306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3 161,06321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D20E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706,06857</w:t>
            </w:r>
          </w:p>
        </w:tc>
      </w:tr>
      <w:tr w:rsidR="008B11BB" w:rsidRPr="006D126A" w:rsidTr="008B11BB">
        <w:trPr>
          <w:gridAfter w:val="3"/>
          <w:wAfter w:w="3404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701" w:type="dxa"/>
            <w:gridSpan w:val="2"/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8B11BB" w:rsidRPr="006D126A" w:rsidTr="008B11BB">
        <w:trPr>
          <w:gridAfter w:val="6"/>
          <w:wAfter w:w="5672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284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567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567" w:type="dxa"/>
          </w:tcPr>
          <w:p w:rsidR="008B11BB" w:rsidRPr="004269A6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территории «Соловьевский парк»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131,49360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131,49360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территории «Городской пляж»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348,28184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923BF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348,28184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территории «Набережная оз.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966,66667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2 530,000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B752D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Выполнение работ по контролю качества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воды, морф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метрических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ведение 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за водоохраной 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ной (Набережная оз. Валдайское).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совместное использование акват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водного объекта (участок акват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оз. Валдайское)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0,40118</w:t>
            </w:r>
          </w:p>
        </w:tc>
      </w:tr>
      <w:tr w:rsidR="008B11BB" w:rsidRPr="006D126A" w:rsidTr="008B11BB">
        <w:trPr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1 486,67437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3 048,17662</w:t>
            </w: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  <w:gridSpan w:val="3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6D126A" w:rsidRDefault="008B11BB" w:rsidP="008B11BB">
            <w:pPr>
              <w:spacing w:before="120" w:after="120" w:line="240" w:lineRule="exact"/>
              <w:jc w:val="center"/>
            </w:pPr>
          </w:p>
        </w:tc>
        <w:tc>
          <w:tcPr>
            <w:tcW w:w="1418" w:type="dxa"/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3 048,17662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85725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городах и и</w:t>
            </w:r>
            <w:r w:rsidRPr="00885725">
              <w:rPr>
                <w:b/>
                <w:sz w:val="24"/>
                <w:szCs w:val="24"/>
              </w:rPr>
              <w:t>с</w:t>
            </w:r>
            <w:r w:rsidRPr="00885725">
              <w:rPr>
                <w:b/>
                <w:sz w:val="24"/>
                <w:szCs w:val="24"/>
              </w:rPr>
              <w:t>торических поселениях в 2020 г</w:t>
            </w:r>
            <w:r w:rsidRPr="00885725">
              <w:rPr>
                <w:b/>
                <w:sz w:val="24"/>
                <w:szCs w:val="24"/>
              </w:rPr>
              <w:t>о</w:t>
            </w:r>
            <w:r w:rsidRPr="00885725">
              <w:rPr>
                <w:b/>
                <w:sz w:val="24"/>
                <w:szCs w:val="24"/>
              </w:rPr>
              <w:t>ду»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26F2D">
              <w:rPr>
                <w:sz w:val="24"/>
                <w:szCs w:val="24"/>
              </w:rPr>
              <w:t xml:space="preserve">Задача 1. </w:t>
            </w:r>
            <w:r>
              <w:t xml:space="preserve"> </w:t>
            </w:r>
            <w:r w:rsidRPr="00DC7F96">
              <w:rPr>
                <w:sz w:val="24"/>
                <w:szCs w:val="24"/>
              </w:rPr>
              <w:t xml:space="preserve">Разработка дизайн-проекта и </w:t>
            </w:r>
            <w:r>
              <w:rPr>
                <w:sz w:val="24"/>
                <w:szCs w:val="24"/>
              </w:rPr>
              <w:t>формирование</w:t>
            </w:r>
            <w:r w:rsidRPr="00DC7F96">
              <w:rPr>
                <w:sz w:val="24"/>
                <w:szCs w:val="24"/>
              </w:rPr>
              <w:t xml:space="preserve"> заявки для участия во Всероссийском конкурсе  лучших про</w:t>
            </w:r>
            <w:r>
              <w:rPr>
                <w:sz w:val="24"/>
                <w:szCs w:val="24"/>
              </w:rPr>
              <w:t>ектов создания комфор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город</w:t>
            </w:r>
            <w:r w:rsidRPr="00DC7F96">
              <w:rPr>
                <w:sz w:val="24"/>
                <w:szCs w:val="24"/>
              </w:rPr>
              <w:t>ской среды в малых г</w:t>
            </w:r>
            <w:r w:rsidRPr="00DC7F96">
              <w:rPr>
                <w:sz w:val="24"/>
                <w:szCs w:val="24"/>
              </w:rPr>
              <w:t>о</w:t>
            </w:r>
            <w:r w:rsidRPr="00DC7F96">
              <w:rPr>
                <w:sz w:val="24"/>
                <w:szCs w:val="24"/>
              </w:rPr>
              <w:t>родах и исторических поселениях в 2020 году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концепции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ектного анализа, обсл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дования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терных визуализаций благоустройства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печать итогового альбома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6D126A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227DC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5C23A8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3A8">
              <w:rPr>
                <w:b/>
                <w:sz w:val="24"/>
                <w:szCs w:val="24"/>
              </w:rPr>
              <w:t>477,100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885725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B11BB" w:rsidRPr="006D126A" w:rsidTr="008B11BB">
        <w:trPr>
          <w:gridAfter w:val="9"/>
          <w:wAfter w:w="7090" w:type="dxa"/>
          <w:trHeight w:val="2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F02664" w:rsidRDefault="008B11BB" w:rsidP="008B11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 w:rsidRPr="00F026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CA67FB" w:rsidRDefault="008B11BB" w:rsidP="008B1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CA67FB">
              <w:rPr>
                <w:b/>
                <w:sz w:val="24"/>
                <w:szCs w:val="24"/>
              </w:rPr>
              <w:t>16 </w:t>
            </w:r>
            <w:r>
              <w:rPr>
                <w:b/>
                <w:sz w:val="24"/>
                <w:szCs w:val="24"/>
              </w:rPr>
              <w:t>250</w:t>
            </w:r>
            <w:r w:rsidRPr="00CA67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66184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E2D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E2D">
              <w:rPr>
                <w:b/>
                <w:sz w:val="24"/>
                <w:szCs w:val="24"/>
              </w:rPr>
              <w:t>13 143,48769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BB" w:rsidRPr="00D20E2D" w:rsidRDefault="008B11BB" w:rsidP="008B11BB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E2D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8B11BB" w:rsidRPr="00A344AD" w:rsidRDefault="008B11BB" w:rsidP="008B11BB">
      <w:pPr>
        <w:spacing w:line="240" w:lineRule="exact"/>
        <w:ind w:left="10773"/>
        <w:rPr>
          <w:sz w:val="24"/>
          <w:szCs w:val="24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  <w:sectPr w:rsidR="008D70BF" w:rsidSect="008B11B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A4" w:rsidRDefault="003A24A4">
      <w:r>
        <w:separator/>
      </w:r>
    </w:p>
  </w:endnote>
  <w:endnote w:type="continuationSeparator" w:id="0">
    <w:p w:rsidR="003A24A4" w:rsidRDefault="003A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A4" w:rsidRDefault="003A24A4">
      <w:r>
        <w:separator/>
      </w:r>
    </w:p>
  </w:footnote>
  <w:footnote w:type="continuationSeparator" w:id="0">
    <w:p w:rsidR="003A24A4" w:rsidRDefault="003A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247">
      <w:rPr>
        <w:noProof/>
      </w:rPr>
      <w:t>13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2A9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4A4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0247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5D10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11BB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3518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B78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D7BAE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03EC192-A671-42DE-93D8-A7B5641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EB22-F149-4E93-85BE-AE3F565C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2021-01-12T10:24:00Z</cp:lastPrinted>
  <dcterms:created xsi:type="dcterms:W3CDTF">2021-01-19T11:25:00Z</dcterms:created>
  <dcterms:modified xsi:type="dcterms:W3CDTF">2021-01-19T11:25:00Z</dcterms:modified>
</cp:coreProperties>
</file>