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3732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 w:rsidR="00274940">
        <w:rPr>
          <w:color w:val="000000"/>
          <w:sz w:val="28"/>
        </w:rPr>
        <w:t>1</w:t>
      </w:r>
      <w:r>
        <w:rPr>
          <w:color w:val="000000"/>
          <w:sz w:val="28"/>
        </w:rPr>
        <w:t>16</w:t>
      </w:r>
      <w:bookmarkStart w:id="0" w:name="_GoBack"/>
      <w:bookmarkEnd w:id="0"/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8"/>
      </w:tblGrid>
      <w:tr w:rsidR="00837323" w:rsidTr="00837323">
        <w:tc>
          <w:tcPr>
            <w:tcW w:w="9408" w:type="dxa"/>
          </w:tcPr>
          <w:p w:rsidR="00837323" w:rsidRDefault="0083732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введении режима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повы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  <w:p w:rsidR="00837323" w:rsidRDefault="0083732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шенной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готовности</w:t>
            </w:r>
          </w:p>
        </w:tc>
      </w:tr>
    </w:tbl>
    <w:p w:rsidR="00837323" w:rsidRDefault="00837323" w:rsidP="0083732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323" w:rsidRDefault="00837323" w:rsidP="00837323">
      <w:pPr>
        <w:tabs>
          <w:tab w:val="left" w:pos="709"/>
        </w:tabs>
        <w:rPr>
          <w:color w:val="000000"/>
          <w:sz w:val="28"/>
          <w:szCs w:val="28"/>
        </w:rPr>
      </w:pP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тивному реагированию на  возможные чрезвычайные ситуации,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постановлением Правительства  Российской Федерации от 30 декабря 2003 года № 794 «О единой государственной системе предупреждения и 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видации чрезвычайных ситуаций» Администрация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   </w:t>
      </w:r>
      <w:r>
        <w:rPr>
          <w:b/>
          <w:color w:val="000000"/>
          <w:sz w:val="28"/>
          <w:szCs w:val="28"/>
        </w:rPr>
        <w:t xml:space="preserve">ПОСТАНОВЛЯЕТ: 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26 декабря 2016 года по 15 января  2017 года органы управления, силы и средства муниципального звена областной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ториальной подсистемы РСЧС в режим функционирования «Повышенная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товность».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собрать руководящий состав, довести обстановку, поставить задачи;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проводить мониторинг окружающей среды;</w:t>
      </w:r>
    </w:p>
    <w:p w:rsidR="00837323" w:rsidRDefault="00837323" w:rsidP="0083732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информации при изменении обстановки с ЕДДС   муниципального района.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3. Руководителем возможной ликвидации последствий чрезвычайных ситуаций назначить  заместителя Главы администрации района, председателя 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печению пожарной безопасности муниципального района Карпенко А.Г.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средств,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лях локализации и ликвидации возможных последствий воздействия стихии </w:t>
      </w:r>
      <w:r>
        <w:rPr>
          <w:color w:val="000000"/>
          <w:sz w:val="28"/>
          <w:szCs w:val="28"/>
        </w:rPr>
        <w:lastRenderedPageBreak/>
        <w:t>возложить на комиссию по предупреждению и ликвидации чрезвычайных ситуаций и обеспечению пожарной безопасности Администрации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района.</w:t>
      </w:r>
    </w:p>
    <w:p w:rsidR="00837323" w:rsidRDefault="00837323" w:rsidP="0083732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аварийно-спасательных и других неотложных работ по локализации и ликвидации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следствий воздействия стихии привлечь силы и средства согласно Перечню сил и средств постоянной </w:t>
      </w:r>
      <w:proofErr w:type="gramStart"/>
      <w:r>
        <w:rPr>
          <w:color w:val="000000"/>
          <w:sz w:val="28"/>
          <w:szCs w:val="28"/>
        </w:rPr>
        <w:t>готовности  районного звена областной территор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 единой государственной системы предупреждения</w:t>
      </w:r>
      <w:proofErr w:type="gramEnd"/>
      <w:r>
        <w:rPr>
          <w:color w:val="000000"/>
          <w:sz w:val="28"/>
          <w:szCs w:val="28"/>
        </w:rPr>
        <w:t xml:space="preserve"> и ликвидации чрезвычайных ситуаций, утвержденному постановлением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Валдайского района от 28.10.2004 № 463.</w:t>
      </w:r>
    </w:p>
    <w:p w:rsidR="00837323" w:rsidRDefault="00837323" w:rsidP="00837323">
      <w:pPr>
        <w:ind w:firstLine="720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CF2A2F" w:rsidRDefault="00837323" w:rsidP="00837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37323">
        <w:rPr>
          <w:b/>
          <w:sz w:val="28"/>
          <w:szCs w:val="28"/>
        </w:rPr>
        <w:t>лава муниципального района</w:t>
      </w:r>
      <w:r w:rsidR="00837323">
        <w:rPr>
          <w:b/>
          <w:sz w:val="28"/>
          <w:szCs w:val="28"/>
        </w:rPr>
        <w:tab/>
      </w:r>
      <w:r w:rsidR="0083732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AC" w:rsidRDefault="00BE21AC">
      <w:r>
        <w:separator/>
      </w:r>
    </w:p>
  </w:endnote>
  <w:endnote w:type="continuationSeparator" w:id="0">
    <w:p w:rsidR="00BE21AC" w:rsidRDefault="00BE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AC" w:rsidRDefault="00BE21AC">
      <w:r>
        <w:separator/>
      </w:r>
    </w:p>
  </w:footnote>
  <w:footnote w:type="continuationSeparator" w:id="0">
    <w:p w:rsidR="00BE21AC" w:rsidRDefault="00BE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23A8E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4940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6B3E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323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3A8E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1AC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2016-12-26T07:09:00Z</cp:lastPrinted>
  <dcterms:created xsi:type="dcterms:W3CDTF">2016-12-26T10:00:00Z</dcterms:created>
  <dcterms:modified xsi:type="dcterms:W3CDTF">2016-12-26T10:00:00Z</dcterms:modified>
</cp:coreProperties>
</file>