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69910464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802FBE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19.11.2021 № 2145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802FBE" w:rsidRDefault="00802FBE" w:rsidP="00802FB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2FBE">
        <w:rPr>
          <w:rFonts w:ascii="Times New Roman" w:hAnsi="Times New Roman" w:cs="Times New Roman"/>
          <w:b/>
          <w:sz w:val="28"/>
          <w:szCs w:val="28"/>
        </w:rPr>
        <w:t xml:space="preserve">О признании сооружения </w:t>
      </w:r>
    </w:p>
    <w:p w:rsidR="00802FBE" w:rsidRPr="00802FBE" w:rsidRDefault="00802FBE" w:rsidP="00802FB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BE">
        <w:rPr>
          <w:rFonts w:ascii="Times New Roman" w:hAnsi="Times New Roman" w:cs="Times New Roman"/>
          <w:b/>
          <w:sz w:val="28"/>
          <w:szCs w:val="28"/>
        </w:rPr>
        <w:t xml:space="preserve">самовольной постройкой и </w:t>
      </w:r>
    </w:p>
    <w:p w:rsidR="00802FBE" w:rsidRPr="00802FBE" w:rsidRDefault="00802FBE" w:rsidP="00802FB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BE">
        <w:rPr>
          <w:rFonts w:ascii="Times New Roman" w:hAnsi="Times New Roman" w:cs="Times New Roman"/>
          <w:b/>
          <w:sz w:val="28"/>
          <w:szCs w:val="28"/>
        </w:rPr>
        <w:t>сносе самовольной постройки</w:t>
      </w:r>
    </w:p>
    <w:bookmarkEnd w:id="0"/>
    <w:p w:rsidR="00802FBE" w:rsidRPr="00802FBE" w:rsidRDefault="00802FBE" w:rsidP="00802FBE">
      <w:pPr>
        <w:ind w:firstLine="709"/>
        <w:jc w:val="both"/>
        <w:rPr>
          <w:b/>
          <w:sz w:val="28"/>
          <w:szCs w:val="28"/>
        </w:rPr>
      </w:pPr>
    </w:p>
    <w:p w:rsidR="00802FBE" w:rsidRPr="00802FBE" w:rsidRDefault="00802FBE" w:rsidP="00802FBE">
      <w:pPr>
        <w:ind w:firstLine="709"/>
        <w:jc w:val="both"/>
        <w:rPr>
          <w:b/>
          <w:sz w:val="28"/>
          <w:szCs w:val="28"/>
        </w:rPr>
      </w:pPr>
    </w:p>
    <w:p w:rsidR="00802FBE" w:rsidRPr="00802FBE" w:rsidRDefault="00802FBE" w:rsidP="00802FBE">
      <w:pPr>
        <w:ind w:firstLine="709"/>
        <w:jc w:val="both"/>
        <w:rPr>
          <w:b/>
          <w:sz w:val="28"/>
          <w:szCs w:val="28"/>
        </w:rPr>
      </w:pPr>
      <w:r w:rsidRPr="00802FBE">
        <w:rPr>
          <w:sz w:val="28"/>
          <w:szCs w:val="28"/>
        </w:rPr>
        <w:t xml:space="preserve">В соответствии со статьей 222 Гражданского кодекса Российской Федерации на основании уведомления о выявлении самовольной постройки от 15 ноября 2021 года №49, Администрация Валдайского муниципального района </w:t>
      </w:r>
      <w:r w:rsidRPr="00802FBE">
        <w:rPr>
          <w:b/>
          <w:sz w:val="28"/>
          <w:szCs w:val="28"/>
        </w:rPr>
        <w:t>ПОСТАНОВЛЯЕТ:</w:t>
      </w:r>
    </w:p>
    <w:p w:rsidR="00802FBE" w:rsidRPr="00802FBE" w:rsidRDefault="00802FBE" w:rsidP="00802FBE">
      <w:pPr>
        <w:widowControl w:val="0"/>
        <w:ind w:firstLine="709"/>
        <w:jc w:val="both"/>
        <w:rPr>
          <w:sz w:val="28"/>
          <w:szCs w:val="28"/>
        </w:rPr>
      </w:pPr>
      <w:r w:rsidRPr="00802FBE">
        <w:rPr>
          <w:sz w:val="28"/>
          <w:szCs w:val="28"/>
        </w:rPr>
        <w:t>1. Признать самовольной постройкой забор, расположенный на части земельного участка с кадастровым номером 53:03:0619003:24 и части самовольно занятого земельного участка, государственная собственность на который не разграничена, по адресу: Российская Федерация, Новгородская область, Валдайский район, Валдайское городское поселение, с.Зимогорье, ул.Приозёрная.</w:t>
      </w:r>
    </w:p>
    <w:p w:rsidR="00802FBE" w:rsidRPr="00802FBE" w:rsidRDefault="00802FBE" w:rsidP="00802FBE">
      <w:pPr>
        <w:widowControl w:val="0"/>
        <w:ind w:firstLine="709"/>
        <w:jc w:val="both"/>
        <w:rPr>
          <w:sz w:val="28"/>
          <w:szCs w:val="28"/>
        </w:rPr>
      </w:pPr>
      <w:r w:rsidRPr="00802FBE">
        <w:rPr>
          <w:sz w:val="28"/>
          <w:szCs w:val="28"/>
        </w:rPr>
        <w:t>2. Обязать собственника земельного участка с кадастровым номером 53:03:0619003:24, Яковлева Олега Юрьевича, чьё право собственности зарегистрировано в Едином государственном реестре недвижимости №53-53-03/047/2009-096 от 20.08.2009, снести самовольную постройку – забор, расположенный на части земельного участка с кадастровым номером 53:03:0619003:24 и части самовольно занятого земельного участка, государственная собственность на который не разграничена, по адресу: Российская Федерация, Новгородская область, Валдайский район, Валдайское городское поселение, с.Зимогорье, ул.Приозёрная.</w:t>
      </w:r>
    </w:p>
    <w:p w:rsidR="00802FBE" w:rsidRPr="00802FBE" w:rsidRDefault="00802FBE" w:rsidP="00802FBE">
      <w:pPr>
        <w:widowControl w:val="0"/>
        <w:ind w:firstLine="709"/>
        <w:jc w:val="both"/>
        <w:rPr>
          <w:sz w:val="28"/>
          <w:szCs w:val="28"/>
        </w:rPr>
      </w:pPr>
      <w:r w:rsidRPr="00802FBE">
        <w:rPr>
          <w:sz w:val="28"/>
          <w:szCs w:val="28"/>
        </w:rPr>
        <w:t>2.1. Установить Яковлеву О.Ю. срок сноса самовольной постройки – до 15 мая 2022 года.</w:t>
      </w:r>
    </w:p>
    <w:p w:rsidR="00802FBE" w:rsidRPr="00802FBE" w:rsidRDefault="00802FBE" w:rsidP="00802FBE">
      <w:pPr>
        <w:widowControl w:val="0"/>
        <w:ind w:firstLine="709"/>
        <w:jc w:val="both"/>
        <w:rPr>
          <w:sz w:val="28"/>
          <w:szCs w:val="28"/>
        </w:rPr>
      </w:pPr>
      <w:r w:rsidRPr="00802FBE">
        <w:rPr>
          <w:sz w:val="28"/>
          <w:szCs w:val="28"/>
        </w:rPr>
        <w:t xml:space="preserve">3. Опубликовать сообщение о сносе в бюллетене "Валдайский Вестник" и разместить на сайте Администрации Валдайского муниципального района в сети «Интернет». </w:t>
      </w:r>
    </w:p>
    <w:p w:rsidR="00802FBE" w:rsidRPr="00802FBE" w:rsidRDefault="00802FBE" w:rsidP="00802FBE">
      <w:pPr>
        <w:widowControl w:val="0"/>
        <w:ind w:firstLine="709"/>
        <w:jc w:val="both"/>
        <w:rPr>
          <w:sz w:val="28"/>
          <w:szCs w:val="28"/>
        </w:rPr>
      </w:pPr>
      <w:r w:rsidRPr="00802FBE">
        <w:rPr>
          <w:sz w:val="28"/>
          <w:szCs w:val="28"/>
        </w:rPr>
        <w:t>4. Постановление вступает в силу со дня принятия.</w:t>
      </w:r>
    </w:p>
    <w:p w:rsidR="0060730D" w:rsidRPr="00802FBE" w:rsidRDefault="0060730D" w:rsidP="00802FBE">
      <w:pPr>
        <w:ind w:firstLine="709"/>
        <w:jc w:val="both"/>
        <w:rPr>
          <w:sz w:val="28"/>
          <w:szCs w:val="28"/>
        </w:rPr>
      </w:pPr>
    </w:p>
    <w:p w:rsidR="00123956" w:rsidRPr="00802FBE" w:rsidRDefault="00123956" w:rsidP="00802FBE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802FBE">
      <w:headerReference w:type="even" r:id="rId10"/>
      <w:headerReference w:type="default" r:id="rId11"/>
      <w:pgSz w:w="11906" w:h="16838"/>
      <w:pgMar w:top="1134" w:right="567" w:bottom="426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385" w:rsidRDefault="00D97385">
      <w:r>
        <w:separator/>
      </w:r>
    </w:p>
  </w:endnote>
  <w:endnote w:type="continuationSeparator" w:id="0">
    <w:p w:rsidR="00D97385" w:rsidRDefault="00D9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385" w:rsidRDefault="00D97385">
      <w:r>
        <w:separator/>
      </w:r>
    </w:p>
  </w:footnote>
  <w:footnote w:type="continuationSeparator" w:id="0">
    <w:p w:rsidR="00D97385" w:rsidRDefault="00D97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2FBE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3C59"/>
    <w:rsid w:val="000D4802"/>
    <w:rsid w:val="000D5F65"/>
    <w:rsid w:val="000D72E6"/>
    <w:rsid w:val="000E1E7C"/>
    <w:rsid w:val="000E255E"/>
    <w:rsid w:val="000E2B7B"/>
    <w:rsid w:val="000E3B81"/>
    <w:rsid w:val="000E5136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3464"/>
    <w:rsid w:val="00575972"/>
    <w:rsid w:val="00577AB4"/>
    <w:rsid w:val="00577D46"/>
    <w:rsid w:val="00581039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A1C"/>
    <w:rsid w:val="00800B9A"/>
    <w:rsid w:val="00800DDA"/>
    <w:rsid w:val="00801237"/>
    <w:rsid w:val="008015B5"/>
    <w:rsid w:val="00802FBE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441C"/>
    <w:rsid w:val="00D95E83"/>
    <w:rsid w:val="00D97385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22852E8C-3ECD-4689-B33D-F3190126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83FA-23EE-4A62-8743-E31848FD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2021-11-22T09:57:00Z</cp:lastPrinted>
  <dcterms:created xsi:type="dcterms:W3CDTF">2021-11-22T13:44:00Z</dcterms:created>
  <dcterms:modified xsi:type="dcterms:W3CDTF">2021-11-22T13:44:00Z</dcterms:modified>
</cp:coreProperties>
</file>