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124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83584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077B6">
        <w:rPr>
          <w:color w:val="000000"/>
          <w:sz w:val="28"/>
        </w:rPr>
        <w:t>218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077B6" w:rsidRDefault="009077B6" w:rsidP="009077B6">
      <w:pPr>
        <w:tabs>
          <w:tab w:val="left" w:pos="4253"/>
        </w:tabs>
        <w:spacing w:line="240" w:lineRule="exact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муниципального унитарного </w:t>
      </w:r>
    </w:p>
    <w:p w:rsidR="009077B6" w:rsidRDefault="009077B6" w:rsidP="009077B6">
      <w:pPr>
        <w:tabs>
          <w:tab w:val="left" w:pos="4253"/>
        </w:tabs>
        <w:spacing w:line="240" w:lineRule="exact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предприятия  Валдайского муниципального района </w:t>
      </w:r>
    </w:p>
    <w:p w:rsidR="009077B6" w:rsidRDefault="009077B6" w:rsidP="009077B6">
      <w:pPr>
        <w:tabs>
          <w:tab w:val="left" w:pos="4253"/>
        </w:tabs>
        <w:spacing w:line="240" w:lineRule="exact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«Валдайкоммунсервис»</w:t>
      </w:r>
    </w:p>
    <w:p w:rsidR="009077B6" w:rsidRPr="009077B6" w:rsidRDefault="009077B6" w:rsidP="009077B6">
      <w:pPr>
        <w:jc w:val="center"/>
        <w:rPr>
          <w:sz w:val="28"/>
          <w:szCs w:val="28"/>
        </w:rPr>
      </w:pPr>
    </w:p>
    <w:p w:rsidR="009077B6" w:rsidRPr="009077B6" w:rsidRDefault="009077B6" w:rsidP="009077B6">
      <w:pPr>
        <w:jc w:val="center"/>
        <w:rPr>
          <w:sz w:val="28"/>
          <w:szCs w:val="28"/>
        </w:rPr>
      </w:pP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61-64 Гражданского кодекса Российской Федерации Администрация Валдайского муниципального района</w:t>
      </w:r>
      <w:r>
        <w:rPr>
          <w:b/>
          <w:sz w:val="28"/>
          <w:szCs w:val="28"/>
        </w:rPr>
        <w:t xml:space="preserve">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</w:t>
      </w:r>
      <w:r>
        <w:rPr>
          <w:sz w:val="28"/>
          <w:szCs w:val="28"/>
        </w:rPr>
        <w:t>: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Ликвидировать муниципальное унитарное предприятие Валдайского муниципального района «Валдайкоммунсервис» (далее – МУП «Валдайко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мунсервис»), расположенное по адресу: 175400, Новгородская область,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дайский район, г. Валдай, ул. Песчаная, д.19а.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ликвидации МУП «Валдайкоммунсервис» в течение 1 (одного) года со дня вступления в силу настоящего постановления.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ликвидационную комиссию МУП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 и утвердить ее состав.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Ликвидационной комиссии при ликвидации МУП «Валдайкомму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сервис»: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порядке и в сроки, установленные трудовым законодательством Российской Федерации, предупредить работников МУП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 о предстоящем увольнении в связи с ликвидацией предприятия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проведение комплекса организационных мероприятий, связанных с ликвидацией МУП «Валдайкоммунсервис», в отношении работников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 с соблюдением трудовых и социальных гарантий;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Осуществить предусмотренные Гражданским кодексом Российской Федерации и нормативными правовыми актами Российской Федерации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ликвидации МУП «Валдайкоммунсервис»;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реализацию полномочий по управлению делами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видируемого МУП «Валдайкоммунсервис» в течение всего периода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Поместить в органах печати, в которых публикуются данные 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регистрации юридического лица, публикацию о ликвидации МУП «Валдайкоммунсервис» и о порядке и сроках заявления требований кредиторами;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Выявить и уведомить в письменной форме о ликвидации МУП «Валдайкоммунсервис» всех известных кредиторов и оформить с ними акты сверки взаиморасчетов;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Принять меры к выявлению дебиторов и получению дебиторской задолженности;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Составить промежуточный ликвидационный баланс, который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 в срок 10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после окончания срока для предъявления требований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торами;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Составить ликвидационный баланс и представить его на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Учредителю в срок 10 календарных дней после завершения расчетов с кредиторами;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Представить в уполномоченный государственный орган для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Единый государственный реестр юридических лиц уведомление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вершении процесса ликвидации МУП «Валдайкоммунсервис» в срок 10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после утверждения ликвидационного баланса;</w:t>
      </w:r>
    </w:p>
    <w:bookmarkEnd w:id="0"/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Предоставить Учредителю сведения об исключении МУП «Ва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дайкоммунсервис» из Единого государственного реестра юридических лиц.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прилагаемый план мероприятий по ликвидации МУП «Валдайкоммунсервис» в соответствии с Гражданским кодексом Российской Федерации.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Председателю ликвидационной комиссии: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Уведомить в письменной форме о ликвидации МУП «Валдайко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мунсервис» уполномоченный государственный орган для внесения в Единый государственный реестр юридических лиц с приложением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в течение трех рабочих дней после даты принятия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Уведомить Пенсионный фонд и Фонд социального страхования о ликвидации МУП «Валдайкоммунсервис» в течение трех рабочих дней со дня принятия настоящего постановления;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Подготовить и передать перечень муниципального имущества,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ходящегося на праве хозяйственного ведения в МУП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вис», в Администрацию Валдайского муниципального района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ласти;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Подготовить и передать документы по личному составу МУП «Валдайкоммунсервис» в архивный сектор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Комитету по управлению муниципальным имуществом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 после ликвидации МУП «Ва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дайкоммунсервис» внести соответствующие изменения в Реестр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 </w:t>
      </w:r>
      <w:bookmarkStart w:id="1" w:name="sub_6"/>
      <w:r>
        <w:rPr>
          <w:sz w:val="28"/>
          <w:szCs w:val="28"/>
        </w:rPr>
        <w:t>Валдайского муниципального района.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со дня вступления в силу настоящего постановления функции единоличного исполнительного органа МУП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 переходят к ликвидационной комиссии.</w:t>
      </w:r>
    </w:p>
    <w:bookmarkEnd w:id="1"/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района в сети «Интернет».</w:t>
      </w:r>
    </w:p>
    <w:p w:rsidR="009077B6" w:rsidRDefault="009077B6" w:rsidP="0090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9077B6" w:rsidRDefault="009077B6" w:rsidP="009077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11. Контроль за исполнением  постановления возложить на заместителя Главы администрации муниципального района Гаврилова Е.А.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9077B6" w:rsidRPr="00E01984" w:rsidRDefault="009077B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06408A">
      <w:pPr>
        <w:ind w:left="709" w:hanging="709"/>
        <w:jc w:val="center"/>
        <w:rPr>
          <w:sz w:val="28"/>
          <w:szCs w:val="28"/>
        </w:rPr>
      </w:pPr>
    </w:p>
    <w:p w:rsidR="001D7A14" w:rsidRDefault="001D7A14" w:rsidP="001D7A1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</w:t>
      </w:r>
    </w:p>
    <w:p w:rsidR="001D7A14" w:rsidRDefault="001D7A14" w:rsidP="001D7A14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1D7A14" w:rsidRDefault="001D7A14" w:rsidP="001D7A14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D7A14" w:rsidRDefault="001D7A14" w:rsidP="001D7A14">
      <w:pPr>
        <w:spacing w:line="240" w:lineRule="exact"/>
        <w:ind w:left="552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от 02.02.2018 № 218</w:t>
      </w:r>
    </w:p>
    <w:p w:rsidR="001D7A14" w:rsidRDefault="001D7A14" w:rsidP="001D7A14">
      <w:pPr>
        <w:ind w:firstLine="567"/>
        <w:jc w:val="both"/>
        <w:rPr>
          <w:sz w:val="24"/>
          <w:szCs w:val="24"/>
        </w:rPr>
      </w:pPr>
    </w:p>
    <w:p w:rsidR="001D7A14" w:rsidRDefault="001D7A14" w:rsidP="001D7A14">
      <w:pPr>
        <w:ind w:firstLine="567"/>
        <w:jc w:val="both"/>
        <w:rPr>
          <w:sz w:val="24"/>
          <w:szCs w:val="24"/>
        </w:rPr>
      </w:pPr>
    </w:p>
    <w:p w:rsidR="001D7A14" w:rsidRDefault="001D7A14" w:rsidP="001D7A1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D7A14" w:rsidRDefault="001D7A14" w:rsidP="001D7A1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ликвидационной комиссии МУП «Валдайкоммунсервис»</w:t>
      </w:r>
    </w:p>
    <w:p w:rsidR="001D7A14" w:rsidRDefault="001D7A14" w:rsidP="001D7A14">
      <w:pPr>
        <w:jc w:val="both"/>
        <w:rPr>
          <w:sz w:val="24"/>
          <w:szCs w:val="24"/>
        </w:rPr>
      </w:pPr>
    </w:p>
    <w:p w:rsidR="001D7A14" w:rsidRDefault="001D7A14" w:rsidP="001D7A14">
      <w:pPr>
        <w:jc w:val="both"/>
        <w:rPr>
          <w:sz w:val="24"/>
          <w:szCs w:val="24"/>
        </w:rPr>
      </w:pP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Арсланбеков Ю.А. – директор МУП «Валдайкоммунсервис», председатель ликви-    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дационной комиссии;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Юн Н.Б. –                главный бухгалтер МУП «Валдайкоммунсервис», секретарь лик-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видационной комиссии.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Члены комиссии: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Кокорина Ю.Ю.  – главный специалист отдела правового регулирования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Администрации муниципального района;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Митрофанова Н.А. – заместитель председателя комитета экономического разви-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тия Администрации  муниципального района;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Никулина И.В.   –   заведующий отделом правового регулирования Администрации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муниципального района;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Полетаева Н.А. - главный специалист комитета по управлению муниципальным 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имуществом Администрации  муниципального района;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Самозванова С.П. – председатель комитета жилищно-коммунального и дорожного  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хозяйства Администрации  муниципального района.</w:t>
      </w:r>
    </w:p>
    <w:p w:rsidR="001D7A14" w:rsidRDefault="001D7A14" w:rsidP="001D7A14">
      <w:pPr>
        <w:ind w:left="624"/>
        <w:jc w:val="both"/>
        <w:rPr>
          <w:sz w:val="24"/>
          <w:szCs w:val="24"/>
        </w:rPr>
      </w:pPr>
    </w:p>
    <w:p w:rsidR="001D7A14" w:rsidRDefault="001D7A14" w:rsidP="001D7A1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D7A14" w:rsidRDefault="001D7A14" w:rsidP="001D7A14">
      <w:pPr>
        <w:jc w:val="both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</w:p>
    <w:p w:rsidR="001D7A14" w:rsidRDefault="001D7A14" w:rsidP="001D7A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1D7A14" w:rsidRDefault="001D7A14" w:rsidP="001D7A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УТВЕРЖДЕН</w:t>
      </w:r>
    </w:p>
    <w:p w:rsidR="001D7A14" w:rsidRDefault="001D7A14" w:rsidP="001D7A14">
      <w:pPr>
        <w:spacing w:line="240" w:lineRule="exact"/>
        <w:ind w:left="5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            </w:t>
      </w:r>
    </w:p>
    <w:p w:rsidR="001D7A14" w:rsidRDefault="001D7A14" w:rsidP="001D7A14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1D7A14" w:rsidRDefault="001D7A14" w:rsidP="001D7A14">
      <w:pPr>
        <w:spacing w:line="240" w:lineRule="exact"/>
        <w:ind w:left="567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от 02.02.2018  № 218  </w:t>
      </w:r>
      <w:r>
        <w:rPr>
          <w:sz w:val="24"/>
          <w:szCs w:val="24"/>
          <w:u w:val="single"/>
        </w:rPr>
        <w:t xml:space="preserve">            </w:t>
      </w:r>
    </w:p>
    <w:p w:rsidR="001D7A14" w:rsidRDefault="001D7A14" w:rsidP="001D7A14">
      <w:pPr>
        <w:jc w:val="both"/>
        <w:rPr>
          <w:sz w:val="24"/>
          <w:szCs w:val="24"/>
        </w:rPr>
      </w:pPr>
    </w:p>
    <w:p w:rsidR="001D7A14" w:rsidRDefault="001D7A14" w:rsidP="001D7A14">
      <w:pPr>
        <w:jc w:val="center"/>
        <w:rPr>
          <w:sz w:val="24"/>
          <w:szCs w:val="24"/>
        </w:rPr>
      </w:pPr>
    </w:p>
    <w:p w:rsidR="001D7A14" w:rsidRDefault="001D7A14" w:rsidP="001D7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1D7A14" w:rsidRDefault="001D7A14" w:rsidP="001D7A1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ликвидации МУП «Валдайкоммунсервис»</w:t>
      </w:r>
    </w:p>
    <w:p w:rsidR="001D7A14" w:rsidRDefault="001D7A14" w:rsidP="001D7A14">
      <w:pPr>
        <w:ind w:firstLine="567"/>
        <w:jc w:val="center"/>
        <w:rPr>
          <w:sz w:val="24"/>
          <w:szCs w:val="24"/>
        </w:rPr>
      </w:pPr>
    </w:p>
    <w:p w:rsidR="001D7A14" w:rsidRDefault="001D7A14" w:rsidP="001D7A1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"/>
        <w:gridCol w:w="2822"/>
        <w:gridCol w:w="2977"/>
        <w:gridCol w:w="1246"/>
        <w:gridCol w:w="1975"/>
      </w:tblGrid>
      <w:tr w:rsidR="001D7A14" w:rsidTr="001D7A14">
        <w:trPr>
          <w:trHeight w:val="7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spacing w:line="240" w:lineRule="exact"/>
              <w:ind w:hanging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венные лица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Опубликовать в журнале «Вестник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регистрации»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о ликвидации МУП «Валдайкомму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сервис» и о порядке и сроке заявления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его кредиторами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уведомления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ченного государственного органа для внесения в Единый государственный реестр юридических лиц уведомления о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63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данского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 Российской Федерации, с учетом сроков окончания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номочий</w:t>
            </w: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уведомить кредиторов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со дня вступления в силу постановления о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со дня вступления в силу постановления о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инвентариз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имущества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дируемого предприятия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15 рабочих дней со дня вступления в силу постановления о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№ 129 «О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галтерском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те»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Предупредить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о предстоящем увольнении с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трудовых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гарантий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промежуто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 ликвидационный баланс в соответствии с действующими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лами ведения бухгалте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учета и отчетности с приложением перечня имущества ликвидиру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мого учреждения, а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перечня требований, предъявленных кредит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рами и результаты их рассмотрения, и увед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мить регистрирующий орган по форме Р 15001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статьи 63 Гражданского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Федерации,</w:t>
            </w:r>
          </w:p>
          <w:p w:rsidR="001D7A14" w:rsidRDefault="001D7A14" w:rsidP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ликвидационный баланс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ждается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нистрацией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месяца со дня утверждения пром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жуточного ликвидацио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ного</w:t>
            </w:r>
          </w:p>
          <w:p w:rsidR="001D7A14" w:rsidRDefault="001D7A14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баланса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63, статья 64 Гражданского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ской Федерации</w:t>
            </w: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истечении месяца со дня утверждения промеж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точного ликвидационного баланса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63, статья 64 Гражданского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ликвидацио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баланс 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вии с действующими правилами ведения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галтерского учета 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расчетов с кредит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 статьи 63 Гражданского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</w:t>
            </w: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регистр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рующий орган уведо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ления о завершении процесса ликвидации</w:t>
            </w:r>
          </w:p>
          <w:p w:rsidR="001D7A14" w:rsidRDefault="001D7A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D7A14" w:rsidRDefault="001D7A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календарных дней после утверждения ликвидационного баланса с учетом статьи 8, статьи 21 ФЗ № 129 «О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регистрации юридических лиц и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видуальных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мателей»</w:t>
            </w:r>
          </w:p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 w:rsidP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статьи 21 Госпошлина, в размере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новленном статьёй 333.33 Налогового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</w:t>
            </w:r>
          </w:p>
        </w:tc>
      </w:tr>
      <w:tr w:rsidR="001D7A14" w:rsidTr="001D7A1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 w:rsidP="001D7A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об исключении юрид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лица из Единого государственного реес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комиссия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4" w:rsidRDefault="001D7A14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72"/>
              <w:jc w:val="both"/>
              <w:rPr>
                <w:sz w:val="24"/>
                <w:szCs w:val="24"/>
              </w:rPr>
            </w:pPr>
          </w:p>
        </w:tc>
      </w:tr>
    </w:tbl>
    <w:p w:rsidR="001D7A14" w:rsidRDefault="001D7A14" w:rsidP="001D7A14">
      <w:pPr>
        <w:shd w:val="clear" w:color="auto" w:fill="FFFFFF"/>
        <w:suppressAutoHyphens/>
        <w:spacing w:line="240" w:lineRule="exact"/>
        <w:jc w:val="both"/>
      </w:pPr>
      <w:r>
        <w:rPr>
          <w:sz w:val="28"/>
          <w:szCs w:val="28"/>
        </w:rPr>
        <w:t>______________________</w:t>
      </w:r>
    </w:p>
    <w:p w:rsidR="001D7A14" w:rsidRDefault="001D7A14" w:rsidP="001D7A14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D7A14" w:rsidRDefault="001D7A14" w:rsidP="001D7A14">
      <w:pPr>
        <w:ind w:left="709" w:hanging="709"/>
        <w:jc w:val="both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483584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8F" w:rsidRDefault="00804C8F">
      <w:r>
        <w:separator/>
      </w:r>
    </w:p>
  </w:endnote>
  <w:endnote w:type="continuationSeparator" w:id="0">
    <w:p w:rsidR="00804C8F" w:rsidRDefault="0080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8F" w:rsidRDefault="00804C8F">
      <w:r>
        <w:separator/>
      </w:r>
    </w:p>
  </w:footnote>
  <w:footnote w:type="continuationSeparator" w:id="0">
    <w:p w:rsidR="00804C8F" w:rsidRDefault="0080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0B35BD">
        <w:rPr>
          <w:noProof/>
        </w:rPr>
        <w:t>6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35BD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D7A14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04C8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077B6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5886"/>
    <w:rsid w:val="00AD600D"/>
    <w:rsid w:val="00AD6325"/>
    <w:rsid w:val="00AD6F2E"/>
    <w:rsid w:val="00AE0406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3962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2018-02-05T10:39:00Z</cp:lastPrinted>
  <dcterms:created xsi:type="dcterms:W3CDTF">2018-02-07T05:24:00Z</dcterms:created>
  <dcterms:modified xsi:type="dcterms:W3CDTF">2018-02-07T05:24:00Z</dcterms:modified>
</cp:coreProperties>
</file>