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57878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E1EA4" w:rsidP="00C4619C">
      <w:pPr>
        <w:jc w:val="center"/>
        <w:rPr>
          <w:sz w:val="28"/>
        </w:rPr>
      </w:pPr>
      <w:r w:rsidRPr="00BB50A5">
        <w:rPr>
          <w:sz w:val="28"/>
        </w:rPr>
        <w:t>0</w:t>
      </w:r>
      <w:r w:rsidR="00BB50A5">
        <w:rPr>
          <w:sz w:val="28"/>
        </w:rPr>
        <w:t>3</w:t>
      </w:r>
      <w:r w:rsidR="006A12A4" w:rsidRPr="00BB50A5">
        <w:rPr>
          <w:sz w:val="28"/>
        </w:rPr>
        <w:t>.</w:t>
      </w:r>
      <w:r w:rsidR="003769A2" w:rsidRPr="00BB50A5">
        <w:rPr>
          <w:sz w:val="28"/>
        </w:rPr>
        <w:t>1</w:t>
      </w:r>
      <w:r w:rsidR="00F34820" w:rsidRPr="00BB50A5">
        <w:rPr>
          <w:sz w:val="28"/>
        </w:rPr>
        <w:t>1</w:t>
      </w:r>
      <w:r w:rsidR="00830A00" w:rsidRPr="00BB50A5">
        <w:rPr>
          <w:sz w:val="28"/>
        </w:rPr>
        <w:t xml:space="preserve">.2022 № </w:t>
      </w:r>
      <w:r w:rsidR="009D367B" w:rsidRPr="00BB50A5">
        <w:rPr>
          <w:sz w:val="28"/>
        </w:rPr>
        <w:t>22</w:t>
      </w:r>
      <w:r w:rsidR="00BB50A5">
        <w:rPr>
          <w:sz w:val="28"/>
        </w:rPr>
        <w:t>06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551F5" w:rsidRPr="00551E44" w:rsidRDefault="009551F5" w:rsidP="009551F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51E44">
        <w:rPr>
          <w:b/>
          <w:sz w:val="28"/>
          <w:szCs w:val="28"/>
        </w:rPr>
        <w:t xml:space="preserve">Об утверждении Положения об оплате труда работников </w:t>
      </w:r>
    </w:p>
    <w:p w:rsidR="009551F5" w:rsidRDefault="009551F5" w:rsidP="009551F5">
      <w:pPr>
        <w:spacing w:line="240" w:lineRule="exact"/>
        <w:jc w:val="center"/>
        <w:rPr>
          <w:b/>
          <w:sz w:val="28"/>
          <w:szCs w:val="28"/>
        </w:rPr>
      </w:pPr>
      <w:r w:rsidRPr="00551E44">
        <w:rPr>
          <w:b/>
          <w:sz w:val="28"/>
          <w:szCs w:val="28"/>
        </w:rPr>
        <w:t>муниципального бюджетного учреждения</w:t>
      </w:r>
    </w:p>
    <w:p w:rsidR="009551F5" w:rsidRPr="00BC44DE" w:rsidRDefault="009551F5" w:rsidP="009551F5">
      <w:pPr>
        <w:spacing w:line="240" w:lineRule="exact"/>
        <w:jc w:val="center"/>
        <w:rPr>
          <w:b/>
          <w:sz w:val="28"/>
          <w:szCs w:val="28"/>
        </w:rPr>
      </w:pPr>
      <w:r w:rsidRPr="00BC44DE">
        <w:rPr>
          <w:b/>
          <w:sz w:val="28"/>
          <w:szCs w:val="28"/>
        </w:rPr>
        <w:t xml:space="preserve">«Дорожное </w:t>
      </w:r>
      <w:r w:rsidR="00BB50A5">
        <w:rPr>
          <w:b/>
          <w:sz w:val="28"/>
          <w:szCs w:val="28"/>
        </w:rPr>
        <w:t>управление</w:t>
      </w:r>
      <w:r w:rsidRPr="00BC44DE">
        <w:rPr>
          <w:b/>
          <w:sz w:val="28"/>
          <w:szCs w:val="28"/>
        </w:rPr>
        <w:t xml:space="preserve"> «Валдай» </w:t>
      </w:r>
      <w:bookmarkEnd w:id="0"/>
    </w:p>
    <w:p w:rsidR="009551F5" w:rsidRPr="009551F5" w:rsidRDefault="009551F5" w:rsidP="009551F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551F5" w:rsidRPr="009551F5" w:rsidRDefault="009551F5" w:rsidP="009551F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551F5" w:rsidRPr="009551F5" w:rsidRDefault="009551F5" w:rsidP="009551F5">
      <w:pPr>
        <w:ind w:firstLine="709"/>
        <w:jc w:val="both"/>
        <w:rPr>
          <w:sz w:val="28"/>
          <w:szCs w:val="28"/>
        </w:rPr>
      </w:pPr>
      <w:r w:rsidRPr="009551F5">
        <w:rPr>
          <w:sz w:val="28"/>
          <w:szCs w:val="28"/>
        </w:rPr>
        <w:t xml:space="preserve">В соответствии с Трудовым </w:t>
      </w:r>
      <w:hyperlink r:id="rId10" w:history="1">
        <w:r w:rsidRPr="009551F5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9551F5">
        <w:rPr>
          <w:sz w:val="28"/>
          <w:szCs w:val="28"/>
        </w:rPr>
        <w:t xml:space="preserve"> Российской Федерации, </w:t>
      </w:r>
      <w:hyperlink r:id="rId11" w:history="1">
        <w:r w:rsidRPr="009551F5">
          <w:rPr>
            <w:rStyle w:val="af0"/>
            <w:color w:val="auto"/>
            <w:sz w:val="28"/>
            <w:szCs w:val="28"/>
            <w:u w:val="none"/>
          </w:rPr>
          <w:t>Уставом</w:t>
        </w:r>
      </w:hyperlink>
      <w:r w:rsidRPr="009551F5">
        <w:rPr>
          <w:sz w:val="28"/>
          <w:szCs w:val="28"/>
        </w:rPr>
        <w:t xml:space="preserve"> Ва</w:t>
      </w:r>
      <w:r w:rsidRPr="009551F5">
        <w:rPr>
          <w:sz w:val="28"/>
          <w:szCs w:val="28"/>
        </w:rPr>
        <w:t>л</w:t>
      </w:r>
      <w:r w:rsidRPr="009551F5">
        <w:rPr>
          <w:sz w:val="28"/>
          <w:szCs w:val="28"/>
        </w:rPr>
        <w:t>дайского муниципального района, постановлением Администрации Валдайского муниципального района от 03.06.2014 № 1062 «О системе оплаты труда раб</w:t>
      </w:r>
      <w:r>
        <w:rPr>
          <w:sz w:val="28"/>
          <w:szCs w:val="28"/>
        </w:rPr>
        <w:t>отников муниципальных бюджетных</w:t>
      </w:r>
      <w:r w:rsidRPr="009551F5">
        <w:rPr>
          <w:sz w:val="28"/>
          <w:szCs w:val="28"/>
        </w:rPr>
        <w:t xml:space="preserve"> учреждений Администрации Валдайского муниц</w:t>
      </w:r>
      <w:r w:rsidRPr="009551F5">
        <w:rPr>
          <w:sz w:val="28"/>
          <w:szCs w:val="28"/>
        </w:rPr>
        <w:t>и</w:t>
      </w:r>
      <w:r w:rsidRPr="009551F5">
        <w:rPr>
          <w:sz w:val="28"/>
          <w:szCs w:val="28"/>
        </w:rPr>
        <w:t xml:space="preserve">пального района», Уставом муниципального бюджетного учреждения «Дорожное </w:t>
      </w:r>
      <w:r w:rsidR="00BB50A5">
        <w:rPr>
          <w:sz w:val="28"/>
          <w:szCs w:val="28"/>
        </w:rPr>
        <w:t>управление</w:t>
      </w:r>
      <w:r w:rsidRPr="009551F5">
        <w:rPr>
          <w:sz w:val="28"/>
          <w:szCs w:val="28"/>
        </w:rPr>
        <w:t xml:space="preserve"> «Валдай», в целях определения порядка оплаты труда работников муниципального бюджетного учреждения «Дорожное </w:t>
      </w:r>
      <w:r w:rsidR="00BB50A5">
        <w:rPr>
          <w:sz w:val="28"/>
          <w:szCs w:val="28"/>
        </w:rPr>
        <w:t>управление</w:t>
      </w:r>
      <w:r w:rsidRPr="009551F5">
        <w:rPr>
          <w:sz w:val="28"/>
          <w:szCs w:val="28"/>
        </w:rPr>
        <w:t xml:space="preserve"> «Ва</w:t>
      </w:r>
      <w:r w:rsidRPr="009551F5">
        <w:rPr>
          <w:sz w:val="28"/>
          <w:szCs w:val="28"/>
        </w:rPr>
        <w:t>л</w:t>
      </w:r>
      <w:r w:rsidRPr="009551F5">
        <w:rPr>
          <w:sz w:val="28"/>
          <w:szCs w:val="28"/>
        </w:rPr>
        <w:t xml:space="preserve">дай»Администрация Валдайского муниципального района </w:t>
      </w:r>
      <w:r w:rsidRPr="009551F5">
        <w:rPr>
          <w:b/>
          <w:sz w:val="28"/>
          <w:szCs w:val="28"/>
        </w:rPr>
        <w:t>ПОСТАНОВЛЯЕТ:</w:t>
      </w:r>
    </w:p>
    <w:p w:rsidR="009551F5" w:rsidRPr="009551F5" w:rsidRDefault="009551F5" w:rsidP="00955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1F5">
        <w:rPr>
          <w:sz w:val="28"/>
          <w:szCs w:val="28"/>
        </w:rPr>
        <w:t xml:space="preserve">1. Утвердить прилагаемое </w:t>
      </w:r>
      <w:hyperlink r:id="rId12" w:history="1">
        <w:r w:rsidRPr="009551F5">
          <w:rPr>
            <w:rStyle w:val="af0"/>
            <w:color w:val="auto"/>
            <w:sz w:val="28"/>
            <w:szCs w:val="28"/>
            <w:u w:val="none"/>
          </w:rPr>
          <w:t>Положение</w:t>
        </w:r>
      </w:hyperlink>
      <w:r w:rsidRPr="009551F5">
        <w:rPr>
          <w:sz w:val="28"/>
          <w:szCs w:val="28"/>
        </w:rPr>
        <w:t xml:space="preserve"> об оплате труда работников муниц</w:t>
      </w:r>
      <w:r w:rsidRPr="009551F5">
        <w:rPr>
          <w:sz w:val="28"/>
          <w:szCs w:val="28"/>
        </w:rPr>
        <w:t>и</w:t>
      </w:r>
      <w:r w:rsidRPr="009551F5">
        <w:rPr>
          <w:sz w:val="28"/>
          <w:szCs w:val="28"/>
        </w:rPr>
        <w:t>пального бюджетного учреждения</w:t>
      </w:r>
      <w:r>
        <w:rPr>
          <w:sz w:val="28"/>
          <w:szCs w:val="28"/>
        </w:rPr>
        <w:t xml:space="preserve"> </w:t>
      </w:r>
      <w:r w:rsidRPr="009551F5">
        <w:rPr>
          <w:sz w:val="28"/>
          <w:szCs w:val="28"/>
        </w:rPr>
        <w:t xml:space="preserve">«Дорожное </w:t>
      </w:r>
      <w:r w:rsidR="00BB50A5">
        <w:rPr>
          <w:sz w:val="28"/>
          <w:szCs w:val="28"/>
        </w:rPr>
        <w:t>управление</w:t>
      </w:r>
      <w:r w:rsidRPr="009551F5">
        <w:rPr>
          <w:sz w:val="28"/>
          <w:szCs w:val="28"/>
        </w:rPr>
        <w:t xml:space="preserve"> «Валдай».</w:t>
      </w:r>
    </w:p>
    <w:p w:rsidR="009551F5" w:rsidRPr="009551F5" w:rsidRDefault="009551F5" w:rsidP="00955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1F5">
        <w:rPr>
          <w:sz w:val="28"/>
          <w:szCs w:val="28"/>
        </w:rPr>
        <w:t>3. Разместить постановление на официальном сайте Администрации Валда</w:t>
      </w:r>
      <w:r w:rsidRPr="009551F5">
        <w:rPr>
          <w:sz w:val="28"/>
          <w:szCs w:val="28"/>
        </w:rPr>
        <w:t>й</w:t>
      </w:r>
      <w:r w:rsidRPr="009551F5">
        <w:rPr>
          <w:sz w:val="28"/>
          <w:szCs w:val="28"/>
        </w:rPr>
        <w:t>ского муниципального района в сети «Интернет».</w:t>
      </w:r>
    </w:p>
    <w:p w:rsidR="009551F5" w:rsidRPr="009551F5" w:rsidRDefault="009551F5" w:rsidP="00955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1F5">
        <w:rPr>
          <w:sz w:val="28"/>
          <w:szCs w:val="28"/>
        </w:rPr>
        <w:t>4. Постановление вступает в силу с момента его подписания.</w:t>
      </w:r>
    </w:p>
    <w:p w:rsidR="0060730D" w:rsidRPr="009551F5" w:rsidRDefault="0060730D" w:rsidP="009551F5">
      <w:pPr>
        <w:ind w:firstLine="709"/>
        <w:jc w:val="both"/>
        <w:rPr>
          <w:sz w:val="28"/>
          <w:szCs w:val="28"/>
        </w:rPr>
      </w:pPr>
    </w:p>
    <w:p w:rsidR="00A353E7" w:rsidRPr="009551F5" w:rsidRDefault="00A353E7" w:rsidP="009551F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9551F5">
      <w:pPr>
        <w:spacing w:line="240" w:lineRule="exact"/>
        <w:rPr>
          <w:sz w:val="24"/>
          <w:szCs w:val="24"/>
        </w:rPr>
      </w:pPr>
    </w:p>
    <w:p w:rsidR="009551F5" w:rsidRPr="00BB50A5" w:rsidRDefault="009551F5" w:rsidP="009551F5">
      <w:pPr>
        <w:spacing w:line="240" w:lineRule="exact"/>
        <w:ind w:left="5528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lastRenderedPageBreak/>
        <w:t>УТВЕРЖДЕНО</w:t>
      </w:r>
    </w:p>
    <w:p w:rsidR="009551F5" w:rsidRPr="00BB50A5" w:rsidRDefault="009551F5" w:rsidP="009551F5">
      <w:pPr>
        <w:spacing w:line="240" w:lineRule="exact"/>
        <w:ind w:left="5528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постановлением Администрации</w:t>
      </w:r>
    </w:p>
    <w:p w:rsidR="009551F5" w:rsidRPr="00BB50A5" w:rsidRDefault="009551F5" w:rsidP="009551F5">
      <w:pPr>
        <w:spacing w:line="240" w:lineRule="exact"/>
        <w:ind w:left="5528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 xml:space="preserve">муниципального района </w:t>
      </w:r>
    </w:p>
    <w:p w:rsidR="009551F5" w:rsidRDefault="00BB50A5" w:rsidP="009551F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03.11</w:t>
      </w:r>
      <w:r w:rsidR="009551F5" w:rsidRPr="00BB50A5">
        <w:rPr>
          <w:sz w:val="24"/>
          <w:szCs w:val="24"/>
        </w:rPr>
        <w:t>.2022 №</w:t>
      </w:r>
      <w:r>
        <w:rPr>
          <w:sz w:val="24"/>
          <w:szCs w:val="24"/>
        </w:rPr>
        <w:t xml:space="preserve"> 2206</w:t>
      </w:r>
      <w:r w:rsidR="009551F5">
        <w:rPr>
          <w:sz w:val="24"/>
          <w:szCs w:val="24"/>
        </w:rPr>
        <w:t xml:space="preserve"> </w:t>
      </w:r>
    </w:p>
    <w:p w:rsidR="009551F5" w:rsidRDefault="009551F5" w:rsidP="00BF2478">
      <w:pPr>
        <w:jc w:val="both"/>
        <w:rPr>
          <w:sz w:val="28"/>
          <w:szCs w:val="28"/>
        </w:rPr>
      </w:pPr>
    </w:p>
    <w:p w:rsidR="009551F5" w:rsidRDefault="009551F5" w:rsidP="00C14D0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50A5" w:rsidRDefault="009551F5" w:rsidP="00C14D0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14D0C">
        <w:rPr>
          <w:b/>
          <w:sz w:val="28"/>
          <w:szCs w:val="28"/>
        </w:rPr>
        <w:t xml:space="preserve">об оплате труда работников муниципального бюджетного </w:t>
      </w:r>
    </w:p>
    <w:p w:rsidR="009551F5" w:rsidRPr="00C14D0C" w:rsidRDefault="009551F5" w:rsidP="00C14D0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14D0C">
        <w:rPr>
          <w:b/>
          <w:sz w:val="28"/>
          <w:szCs w:val="28"/>
        </w:rPr>
        <w:t>учрежд</w:t>
      </w:r>
      <w:r w:rsidRPr="00C14D0C">
        <w:rPr>
          <w:b/>
          <w:sz w:val="28"/>
          <w:szCs w:val="28"/>
        </w:rPr>
        <w:t>е</w:t>
      </w:r>
      <w:r w:rsidRPr="00C14D0C">
        <w:rPr>
          <w:b/>
          <w:sz w:val="28"/>
          <w:szCs w:val="28"/>
        </w:rPr>
        <w:t>ния</w:t>
      </w:r>
      <w:r w:rsidR="00BB50A5">
        <w:rPr>
          <w:b/>
          <w:sz w:val="28"/>
          <w:szCs w:val="28"/>
        </w:rPr>
        <w:t xml:space="preserve"> </w:t>
      </w:r>
      <w:r w:rsidRPr="00C14D0C">
        <w:rPr>
          <w:b/>
          <w:sz w:val="28"/>
          <w:szCs w:val="28"/>
        </w:rPr>
        <w:t xml:space="preserve">«Дорожное </w:t>
      </w:r>
      <w:r w:rsidR="00BB50A5" w:rsidRPr="00BB50A5">
        <w:rPr>
          <w:b/>
          <w:sz w:val="28"/>
          <w:szCs w:val="28"/>
        </w:rPr>
        <w:t>управление</w:t>
      </w:r>
      <w:r w:rsidRPr="00C14D0C">
        <w:rPr>
          <w:b/>
          <w:sz w:val="28"/>
          <w:szCs w:val="28"/>
        </w:rPr>
        <w:t xml:space="preserve"> «Валдай»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567"/>
        <w:jc w:val="center"/>
      </w:pP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1" w:name="Par46"/>
      <w:bookmarkEnd w:id="1"/>
      <w:r w:rsidRPr="000C3858">
        <w:rPr>
          <w:b/>
          <w:sz w:val="28"/>
          <w:szCs w:val="28"/>
        </w:rPr>
        <w:t>1. Общие положения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1.1. Положение об оплате труда работников муниципального бюджетного у</w:t>
      </w:r>
      <w:r w:rsidRPr="000C3858">
        <w:rPr>
          <w:sz w:val="28"/>
          <w:szCs w:val="28"/>
        </w:rPr>
        <w:t>ч</w:t>
      </w:r>
      <w:r w:rsidRPr="000C3858">
        <w:rPr>
          <w:sz w:val="28"/>
          <w:szCs w:val="28"/>
        </w:rPr>
        <w:t>реждения</w:t>
      </w:r>
      <w:r w:rsid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 xml:space="preserve">«Дорожное </w:t>
      </w:r>
      <w:r w:rsidR="00BB50A5">
        <w:rPr>
          <w:sz w:val="28"/>
          <w:szCs w:val="28"/>
        </w:rPr>
        <w:t>управление</w:t>
      </w:r>
      <w:r w:rsidRPr="000C3858">
        <w:rPr>
          <w:sz w:val="28"/>
          <w:szCs w:val="28"/>
        </w:rPr>
        <w:t xml:space="preserve"> «Валдай» (далее - Положение), разработано в соо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 xml:space="preserve">ветствии с Трудовым </w:t>
      </w:r>
      <w:hyperlink r:id="rId13" w:history="1">
        <w:r w:rsidRPr="000C3858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0C3858">
        <w:rPr>
          <w:sz w:val="28"/>
          <w:szCs w:val="28"/>
        </w:rPr>
        <w:t xml:space="preserve"> Российской Федерации, </w:t>
      </w:r>
      <w:hyperlink r:id="rId14" w:history="1">
        <w:r w:rsidRPr="000C3858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0C3858">
        <w:rPr>
          <w:sz w:val="28"/>
          <w:szCs w:val="28"/>
        </w:rPr>
        <w:t xml:space="preserve"> Админис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>рации Валдайского муниципального района 03.06.2014 № 1062 «О системе оплаты труда работников муниципальных бюджетных учреждений Администрации Ва</w:t>
      </w:r>
      <w:r w:rsidRPr="000C3858">
        <w:rPr>
          <w:sz w:val="28"/>
          <w:szCs w:val="28"/>
        </w:rPr>
        <w:t>л</w:t>
      </w:r>
      <w:r w:rsidRPr="000C3858">
        <w:rPr>
          <w:sz w:val="28"/>
          <w:szCs w:val="28"/>
        </w:rPr>
        <w:t xml:space="preserve">дайского муниципального района» и устанавливает порядок и условия оплаты труда работников муниципального бюджетного учреждения «Дорожное </w:t>
      </w:r>
      <w:r w:rsidR="00BB50A5">
        <w:rPr>
          <w:sz w:val="28"/>
          <w:szCs w:val="28"/>
        </w:rPr>
        <w:t>управление</w:t>
      </w:r>
      <w:r w:rsidRPr="000C3858">
        <w:rPr>
          <w:sz w:val="28"/>
          <w:szCs w:val="28"/>
        </w:rPr>
        <w:t xml:space="preserve"> «Ва</w:t>
      </w:r>
      <w:r w:rsidRPr="000C3858">
        <w:rPr>
          <w:sz w:val="28"/>
          <w:szCs w:val="28"/>
        </w:rPr>
        <w:t>л</w:t>
      </w:r>
      <w:r w:rsidRPr="000C3858">
        <w:rPr>
          <w:sz w:val="28"/>
          <w:szCs w:val="28"/>
        </w:rPr>
        <w:t>дай»</w:t>
      </w:r>
      <w:r w:rsid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(далее - учреждение).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1.2. Оплата труда работников учреждения устанавливается трудовыми дог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ворами, локальными нормативными актами в соответствии с федеральными закон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ми и иными нормативными правовыми актами Российской Федерации, законами и нормативными правовыми актами Новгородской области и органов местного сам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управления Валдайского муниципального района, а также настоящим Положением.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1.3. Оплата труда работников учреждения предусматривает усиление матер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альной заинтересованности работников и руководителя учреждения в обеспечении результата деятельности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1.4. Оплата труда работников учреждения включает в себя должностные окл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 xml:space="preserve">ды, выплаты компенсационного </w:t>
      </w:r>
      <w:r w:rsidR="000C3858">
        <w:rPr>
          <w:sz w:val="28"/>
          <w:szCs w:val="28"/>
        </w:rPr>
        <w:t>и стимулирующего характера.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59"/>
      <w:bookmarkEnd w:id="2"/>
      <w:r w:rsidRPr="000C3858">
        <w:rPr>
          <w:sz w:val="28"/>
          <w:szCs w:val="28"/>
        </w:rPr>
        <w:t>1.5. Месячная заработная плата работника учреждения, полностью отработа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шего за этот период норму рабочего времени и выполнившего нормы труда (труд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вые обязанности), не может быть ниже минимального размера оплаты труда, уст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новленного Федеральным законом от 19 июня 2000 года N 82-ФЗ "О минимальном размере оплаты труда".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1.6. Заработная плата работников учреждения предельными размерами не огр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ничивается.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1.7. Условия оплаты труда, предусмотренные настоящим Положением для р</w:t>
      </w:r>
      <w:r w:rsidRPr="000C3858">
        <w:rPr>
          <w:sz w:val="28"/>
          <w:szCs w:val="28"/>
        </w:rPr>
        <w:t>у</w:t>
      </w:r>
      <w:r w:rsidRPr="000C3858">
        <w:rPr>
          <w:sz w:val="28"/>
          <w:szCs w:val="28"/>
        </w:rPr>
        <w:t>ководителя учреждения, рассматриваются комиссией по установлению должнос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 xml:space="preserve">ных окладов </w:t>
      </w:r>
      <w:r w:rsidRPr="00BB50A5">
        <w:rPr>
          <w:sz w:val="28"/>
          <w:szCs w:val="28"/>
        </w:rPr>
        <w:t>руководителям муниципальных учреждений (далее - комиссия), утве</w:t>
      </w:r>
      <w:r w:rsidRPr="00BB50A5">
        <w:rPr>
          <w:sz w:val="28"/>
          <w:szCs w:val="28"/>
        </w:rPr>
        <w:t>р</w:t>
      </w:r>
      <w:r w:rsidRPr="00BB50A5">
        <w:rPr>
          <w:sz w:val="28"/>
          <w:szCs w:val="28"/>
        </w:rPr>
        <w:t xml:space="preserve">жденной </w:t>
      </w:r>
      <w:r w:rsidR="000C3858" w:rsidRPr="00BB50A5">
        <w:rPr>
          <w:sz w:val="28"/>
          <w:szCs w:val="28"/>
        </w:rPr>
        <w:t>п</w:t>
      </w:r>
      <w:r w:rsidRPr="00BB50A5">
        <w:rPr>
          <w:sz w:val="28"/>
          <w:szCs w:val="28"/>
        </w:rPr>
        <w:t xml:space="preserve">остановлением </w:t>
      </w:r>
      <w:r w:rsidR="000C3858" w:rsidRPr="00BB50A5">
        <w:rPr>
          <w:sz w:val="28"/>
          <w:szCs w:val="28"/>
        </w:rPr>
        <w:t>А</w:t>
      </w:r>
      <w:r w:rsidRPr="00BB50A5">
        <w:rPr>
          <w:sz w:val="28"/>
          <w:szCs w:val="28"/>
        </w:rPr>
        <w:t>дминистрации муниципального района от 17.09.2014 №</w:t>
      </w:r>
      <w:r w:rsidR="000C3858" w:rsidRPr="00BB50A5">
        <w:rPr>
          <w:sz w:val="28"/>
          <w:szCs w:val="28"/>
        </w:rPr>
        <w:t xml:space="preserve"> </w:t>
      </w:r>
      <w:r w:rsidRPr="00BB50A5">
        <w:rPr>
          <w:sz w:val="28"/>
          <w:szCs w:val="28"/>
        </w:rPr>
        <w:t>1912 «Об утверждении Положения о комиссии</w:t>
      </w:r>
      <w:r w:rsidRPr="000C3858">
        <w:rPr>
          <w:sz w:val="28"/>
          <w:szCs w:val="28"/>
        </w:rPr>
        <w:t xml:space="preserve"> по установлению должностных окладов руководителям муниципальных учреждений».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1.8. Условия оплаты труда, предусмотренные настоящим Положением для р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ботников учреждения, устанавливаются трудовым договором.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 xml:space="preserve">1.9. Фонд оплаты труда работников учреждения формируется исходя из </w:t>
      </w:r>
      <w:r w:rsidRPr="000C3858">
        <w:rPr>
          <w:sz w:val="28"/>
          <w:szCs w:val="28"/>
        </w:rPr>
        <w:lastRenderedPageBreak/>
        <w:t>объема субсидии, поступающей в установленном порядке учреждению из бюджета Валда</w:t>
      </w:r>
      <w:r w:rsidRPr="000C3858">
        <w:rPr>
          <w:sz w:val="28"/>
          <w:szCs w:val="28"/>
        </w:rPr>
        <w:t>й</w:t>
      </w:r>
      <w:r w:rsidRPr="000C3858">
        <w:rPr>
          <w:sz w:val="28"/>
          <w:szCs w:val="28"/>
        </w:rPr>
        <w:t>ского городского поселения на выполнение муниципального задания, и средств, п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ступающих от приносящей доход деятельности.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1.10. В случае задержки выплаты работникам учреждения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C3858">
        <w:rPr>
          <w:b/>
          <w:sz w:val="28"/>
          <w:szCs w:val="28"/>
        </w:rPr>
        <w:t>2. Оплата труда руководителя учреждения, заместителя руководителя, главного бухгалтера учреждения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2.1. Оплата труда руководителя учреждения, заместителя руководителя, гла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 xml:space="preserve">ного бухгалтера учреждения состоит из: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 xml:space="preserve">должностного оклада,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 xml:space="preserve">выплат компенсационного характера,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 стимулирующего характера.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2.2. Должностной оклад: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2.2.1. Руководителя учреждения определяется трудовым договором в завис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мости от сложности труда, в том числе с учетом объема управления и особенностей деятельности и значимости учреждения, и не может быть ниже минимального ра</w:t>
      </w:r>
      <w:r w:rsidRPr="000C3858">
        <w:rPr>
          <w:sz w:val="28"/>
          <w:szCs w:val="28"/>
        </w:rPr>
        <w:t>з</w:t>
      </w:r>
      <w:r w:rsidRPr="000C3858">
        <w:rPr>
          <w:sz w:val="28"/>
          <w:szCs w:val="28"/>
        </w:rPr>
        <w:t>мера оплаты труда, установленного Федеральным законом от 19 июня 2000 года N 82-ФЗ "О минимальном размере оплаты труда";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2.2.2.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Заместителю руководителя учреждения,</w:t>
      </w:r>
      <w:r w:rsid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главному бухгалтеру учреждения устанавливается на 20 процентов ниже должностного оклада руководителя учре</w:t>
      </w:r>
      <w:r w:rsidRPr="000C3858">
        <w:rPr>
          <w:sz w:val="28"/>
          <w:szCs w:val="28"/>
        </w:rPr>
        <w:t>ж</w:t>
      </w:r>
      <w:r w:rsidRPr="000C3858">
        <w:rPr>
          <w:sz w:val="28"/>
          <w:szCs w:val="28"/>
        </w:rPr>
        <w:t>дения;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2.2.3. Должностной оклад руководителю учреждения устанавливается труд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вым договором, в соответствии с решением комиссии и на основании распоряжения Администрации Валдайского муниципального района. Должностной оклад замест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телю руководителя, главному бухгалтеру учреждения</w:t>
      </w:r>
      <w:r w:rsid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устанавливаются приказом руководителя учреждения на основании решения комиссии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129"/>
      <w:bookmarkEnd w:id="3"/>
      <w:r w:rsidRPr="000C3858">
        <w:rPr>
          <w:sz w:val="28"/>
          <w:szCs w:val="28"/>
        </w:rPr>
        <w:t>2.3. Выплаты компенсационного характера: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2.3.1. Доплата за совмещение профессий (должностей), за расширение зон о</w:t>
      </w:r>
      <w:r w:rsidRPr="000C3858">
        <w:rPr>
          <w:sz w:val="28"/>
          <w:szCs w:val="28"/>
        </w:rPr>
        <w:t>б</w:t>
      </w:r>
      <w:r w:rsidRPr="000C3858">
        <w:rPr>
          <w:sz w:val="28"/>
          <w:szCs w:val="28"/>
        </w:rPr>
        <w:t>служивания,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договором, заместителю руководителя, главному бухгалтеру учреждения устана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ливается по соглашению сторон трудового договора с учетом содержания и (или) объема дополнительной работы в размере до 50 процентов должностного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2.3.2. В случае привлечения руководителя, заместителя руководителя и гла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ного бухгалтера учреждения к работе в выходные и нерабочие праздничные дни размер выплаты составляет одинарную дневную или часовую ставку (часть должн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должнос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>ного оклада за день или час работы) сверх должностного оклада, если работа прои</w:t>
      </w:r>
      <w:r w:rsidRPr="000C3858">
        <w:rPr>
          <w:sz w:val="28"/>
          <w:szCs w:val="28"/>
        </w:rPr>
        <w:t>з</w:t>
      </w:r>
      <w:r w:rsidRPr="000C3858">
        <w:rPr>
          <w:sz w:val="28"/>
          <w:szCs w:val="28"/>
        </w:rPr>
        <w:t>водилась сверх месячной нормы рабочего времени.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lastRenderedPageBreak/>
        <w:t>По желанию руководителя,</w:t>
      </w:r>
      <w:r w:rsid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заместителя руководителя и главного бухгалтера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бочий праздничный день оплачивается в одинарном размере, а день отдыха оплате не подлежит;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2.3.3.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Доплата за работу в ночное время осуществляется в размере 20% от ч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совой тарифной ставки (оклада (должностного оклада), рассчитанного за час раб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ты) за каждый час работы в ночное время (в период с 22 часов до 06 часов), в соо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>ветствии со статьей 154 Трудового кодекса Российской Федерации.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2.3.4. Размер и условия осуществления выплат компенсационного характера для руководителя, заместителя руководителя и главного бухгалтера учреждения о</w:t>
      </w:r>
      <w:r w:rsidRPr="000C3858">
        <w:rPr>
          <w:sz w:val="28"/>
          <w:szCs w:val="28"/>
        </w:rPr>
        <w:t>п</w:t>
      </w:r>
      <w:r w:rsidRPr="000C3858">
        <w:rPr>
          <w:sz w:val="28"/>
          <w:szCs w:val="28"/>
        </w:rPr>
        <w:t>ределяются трудовым договором и устанавливаются в процентах к должностному окладу или в абсолютном размере, если иное не установлено федеральными закон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 xml:space="preserve">ми или нормативно-правовыми актами Правительства </w:t>
      </w:r>
      <w:r w:rsidR="000C3858">
        <w:rPr>
          <w:sz w:val="28"/>
          <w:szCs w:val="28"/>
        </w:rPr>
        <w:t>Российской Федерации</w:t>
      </w:r>
      <w:r w:rsidRPr="000C3858">
        <w:rPr>
          <w:sz w:val="28"/>
          <w:szCs w:val="28"/>
        </w:rPr>
        <w:t>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2.3.5. Основанием для установления выплат компенсационного характера р</w:t>
      </w:r>
      <w:r w:rsidRPr="000C3858">
        <w:rPr>
          <w:sz w:val="28"/>
          <w:szCs w:val="28"/>
        </w:rPr>
        <w:t>у</w:t>
      </w:r>
      <w:r w:rsidRPr="000C3858">
        <w:rPr>
          <w:sz w:val="28"/>
          <w:szCs w:val="28"/>
        </w:rPr>
        <w:t>ководителю учреждения является распоряжение Администрации муниципального района, заместителю руководителя, главному бухгалтеру учреждения - приказ рук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водителя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 Выплаты стимулирующего характера: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2.4.1. Руководителю учреждения, заместителю руководителя, главному бу</w:t>
      </w:r>
      <w:r w:rsidRPr="000C3858">
        <w:rPr>
          <w:sz w:val="28"/>
          <w:szCs w:val="28"/>
        </w:rPr>
        <w:t>х</w:t>
      </w:r>
      <w:r w:rsidRPr="000C3858">
        <w:rPr>
          <w:sz w:val="28"/>
          <w:szCs w:val="28"/>
        </w:rPr>
        <w:t>галтеру учреждения выплачиваются в соответствии с условиями заключенного с ними трудового договора.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Основанием для установления выплаты стимулирующего характера руковод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телю учреждения является распоряжение Администрации муниципального района, заместителю руководителя, главному бухгалтеру учреждения - приказ руководителя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Размеры стимулирующих выплат руководителю, заместителю руководителя, главному бухгалтеру учреждения устанавливаются в процентах к должностному о</w:t>
      </w:r>
      <w:r w:rsidRPr="000C3858">
        <w:rPr>
          <w:sz w:val="28"/>
          <w:szCs w:val="28"/>
        </w:rPr>
        <w:t>к</w:t>
      </w:r>
      <w:r w:rsidRPr="000C3858">
        <w:rPr>
          <w:sz w:val="28"/>
          <w:szCs w:val="28"/>
        </w:rPr>
        <w:t>ладу.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Руководителю, заместителю руководителя, главному бухгалтеру учреждения устанавливаются следующие виды выплат стимулирующего характера: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выплаты за интенсивность и высокие результаты работы;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выплаты за качество выполняемых работ;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выплаты за стаж непрерывной работы, выслугу лет;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премиальные выплаты по итогам работы;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2.4.2. Порядок и предельные размеры выплат стимулирующего характера за интенсивность и высокие результаты работы руководителю, заместителю и главн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му бухгалтеру учреждения определяются критериями оценки целевых показателей эффективности и результативности деятельности учреждения (приложения 1, 2 к настоящему Положению).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Выплата за интенсивность и высокие результаты работы руководителю учр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 xml:space="preserve">ждения определяется и устанавливается на очередной финансовый год до </w:t>
      </w:r>
      <w:r w:rsidRPr="000C3858">
        <w:rPr>
          <w:sz w:val="28"/>
          <w:szCs w:val="28"/>
        </w:rPr>
        <w:lastRenderedPageBreak/>
        <w:t>400 пр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центов должностного оклада в соответствии с решением комиссии, на основании распоряжения Администрации района.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Выплата за интенсивность и высокие результаты работы заместителю дире</w:t>
      </w:r>
      <w:r w:rsidRPr="000C3858">
        <w:rPr>
          <w:sz w:val="28"/>
          <w:szCs w:val="28"/>
        </w:rPr>
        <w:t>к</w:t>
      </w:r>
      <w:r w:rsidRPr="000C3858">
        <w:rPr>
          <w:sz w:val="28"/>
          <w:szCs w:val="28"/>
        </w:rPr>
        <w:t>тора, главному бухгалтеру учреждения определяется трудовым договором и уст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навливается на очередной финансовый год до 300 процентов должностного оклада в соответствии с решением комиссии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Оценка выполнения целевых показателей эффективности и результативности деятельности учреждения и руководителя учреждения проводится один раз в год комиссией: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 течение 1 месяца со дня утверждения настоящего Положения (для устано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ления выплат за интенсивность и высокие результаты работы на 2022 год);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не позднее 30 января года, следующего за отчетным (начиная с 2023 года).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Комиссия рассматривает отчет руководителя учреждения в письменном виде, на его основе проводит оценку выполнения целевых показателей эффективности и результативности деятельности учреждения и руководителя учреждения, соглас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 xml:space="preserve">вывает сумму баллов по каждому показателю и устанавливает размер выплаты в процентах к должностному окладу.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C3858">
        <w:rPr>
          <w:sz w:val="28"/>
          <w:szCs w:val="28"/>
        </w:rPr>
        <w:t>Комиссия учреждения рассматривает отчет заместителя руководителя, главн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го бухгалтера учреждения в письменном виде, на его основе проводит оценку в</w:t>
      </w:r>
      <w:r w:rsidRPr="000C3858">
        <w:rPr>
          <w:sz w:val="28"/>
          <w:szCs w:val="28"/>
        </w:rPr>
        <w:t>ы</w:t>
      </w:r>
      <w:r w:rsidRPr="000C3858">
        <w:rPr>
          <w:sz w:val="28"/>
          <w:szCs w:val="28"/>
        </w:rPr>
        <w:t xml:space="preserve">полнения целевых показателей эффективности и </w:t>
      </w:r>
      <w:proofErr w:type="gramStart"/>
      <w:r w:rsidRPr="000C3858">
        <w:rPr>
          <w:sz w:val="28"/>
          <w:szCs w:val="28"/>
        </w:rPr>
        <w:t>результативности  работы</w:t>
      </w:r>
      <w:proofErr w:type="gramEnd"/>
      <w:r w:rsidRPr="000C3858">
        <w:rPr>
          <w:sz w:val="28"/>
          <w:szCs w:val="28"/>
        </w:rPr>
        <w:t>, согл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совывает набранную сумму баллов по каждому показателю и  устанавливает размер выплаты в процентах к должностному окладу.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Максимальное количество баллов, которое может набрать руководитель, пр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нимается за 100, денежный вес одного балла приравнивается к двум процентам.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2.4.3. Выплата за качество выполняемых работ осуществляется единовреме</w:t>
      </w:r>
      <w:r w:rsidRPr="000C3858">
        <w:rPr>
          <w:sz w:val="28"/>
          <w:szCs w:val="28"/>
        </w:rPr>
        <w:t>н</w:t>
      </w:r>
      <w:r w:rsidRPr="000C3858">
        <w:rPr>
          <w:sz w:val="28"/>
          <w:szCs w:val="28"/>
        </w:rPr>
        <w:t>но при: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поощрении Президентом Российской Федерации - в размере до 25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поощрении Правительством Российской Федерации, ведомственным мин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стерством - в размере до 20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присвоении почетных званий Российской Федерации и награждении знаками отличия Российской Федерации - в размере до 25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награждении орденами и медалями Российской Федерации - в размере до 30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награждении ведомственными знаками отличия, грамотами в случаях, пред</w:t>
      </w:r>
      <w:r w:rsidRPr="000C3858">
        <w:rPr>
          <w:sz w:val="28"/>
          <w:szCs w:val="28"/>
        </w:rPr>
        <w:t>у</w:t>
      </w:r>
      <w:r w:rsidRPr="000C3858">
        <w:rPr>
          <w:sz w:val="28"/>
          <w:szCs w:val="28"/>
        </w:rPr>
        <w:t>смотренных федеральными нормативными правовыми актами, - в размере до 25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поощрениях, предусмотренных областными нормативными правовыми акт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ми, - в размере до 15 процентов от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поощрениях, предусмотренных нормативными правовыми актами органов м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стного самоуправления, - в размере до 10 процентов от оклада.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lastRenderedPageBreak/>
        <w:t>Размер выплаты за качество выполняемых работ выплачивается на основании письменно обращения руководителя в Администрацию Валдайского муниципальн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го района и по распоряжению Администрации муниципального района для руков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дителя учреждения, для заместителя руководителя и главного бухгалтера по приказу руководителя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2.4.4. Выплата за стаж, выслугу лет устанавливается в зависимости от стажа работы в учреждении, в следующих размерах:</w:t>
      </w:r>
    </w:p>
    <w:p w:rsidR="009551F5" w:rsidRPr="000C3858" w:rsidRDefault="00A5678B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1 года до 5 лет - </w:t>
      </w:r>
      <w:r w:rsidR="009551F5" w:rsidRPr="000C3858">
        <w:rPr>
          <w:sz w:val="28"/>
          <w:szCs w:val="28"/>
        </w:rPr>
        <w:t>10 процентов должностного оклада;</w:t>
      </w:r>
    </w:p>
    <w:p w:rsidR="009551F5" w:rsidRPr="000C3858" w:rsidRDefault="00A5678B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5 до 10 лет - </w:t>
      </w:r>
      <w:r w:rsidR="009551F5" w:rsidRPr="000C3858">
        <w:rPr>
          <w:sz w:val="28"/>
          <w:szCs w:val="28"/>
        </w:rPr>
        <w:t>15 процентов должностного оклада;</w:t>
      </w:r>
    </w:p>
    <w:p w:rsidR="009551F5" w:rsidRPr="000C3858" w:rsidRDefault="00A5678B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10 до 15 лет - </w:t>
      </w:r>
      <w:r w:rsidR="009551F5" w:rsidRPr="000C3858">
        <w:rPr>
          <w:sz w:val="28"/>
          <w:szCs w:val="28"/>
        </w:rPr>
        <w:t>20 процентов должностного оклада;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свыше 15 лет - 30 процентов должностного оклада.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Установление стажа работы, дающего право на получение выплаты и опред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ление ее размера, осуществляется: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руководителю учреждения - комиссией;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заместителю руководителя и главному бухгалтеру учреждения - комиссией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Размер надбавки за выслугу лет в отношении руководителя учреждения уст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навливается распоряжением Администрации муниципального района.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Размер надбавки за выслугу лет в отношении руководителя устанавливается распоряжением Администрации муниципального района, в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отношении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заместителя руководителя, главного бухгалтера учреждения устанавливаются приказом руков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дителя учреждения.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2.4.5. Премия по итогам работы за квартал, год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руководителю учреждения устана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ливается по решению комиссии в соответствии с критериями оценки целевых пок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 xml:space="preserve">зателей эффективности деятельности, указанными в приложении 1 к настоящему Положению, в размере до 100 процентов должностного оклада за квартал, за год.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Премия по итогам работы за квартал, год заместителю руководителя, главн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му бухгалтеру учреждения устанавливается по решению комиссии учреждения в с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ответствии с критериями оценки целевых показателей эффективности деятельности, указанными в приложении 1 к настоящему Положению, в размере до 100 процентов должностного оклада.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При наличии обоснованных жалоб, дисциплинарного взыскания (замечание, выговор) руководителю, заместителю руководителя, главному бухгалтеру учрежд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ния за период, в котором совершен проступок, премия не выплачивается.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Премия по итогам работы за квартал начисляется с учетом количества факт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чески отработанного времени за квартал при наличии экономии по фонду оплаты труда в пределах выделенных бюджетных ассигнований или от средств от предпр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нимательской и иной приносящей доход деятельности. Размер премии может уст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навливаться как в абсолютном значении, так и в процентном отношении к окладу.</w:t>
      </w:r>
    </w:p>
    <w:p w:rsidR="009551F5" w:rsidRPr="00BB50A5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2.4.6.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Выплаты единовременной премии за выполнение особо важных заданий и дополнительного объема работ производится при выполнении руководителем, з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 xml:space="preserve">местителем, </w:t>
      </w:r>
      <w:r w:rsidRPr="00BB50A5">
        <w:rPr>
          <w:sz w:val="28"/>
          <w:szCs w:val="28"/>
        </w:rPr>
        <w:t xml:space="preserve">главным бухгалтером заранее непредвиденных, </w:t>
      </w:r>
      <w:r w:rsidRPr="00BB50A5">
        <w:rPr>
          <w:sz w:val="28"/>
          <w:szCs w:val="28"/>
        </w:rPr>
        <w:lastRenderedPageBreak/>
        <w:t xml:space="preserve">особо важных, срочных и внеплановых работ, за эффективное и успешное </w:t>
      </w:r>
      <w:r w:rsidR="00A5678B" w:rsidRPr="00BB50A5">
        <w:rPr>
          <w:sz w:val="28"/>
          <w:szCs w:val="28"/>
        </w:rPr>
        <w:t>решение производственных задач у</w:t>
      </w:r>
      <w:r w:rsidRPr="00BB50A5">
        <w:rPr>
          <w:sz w:val="28"/>
          <w:szCs w:val="28"/>
        </w:rPr>
        <w:t>чреждения, а также активное участие в деятельности по обеспечению функцион</w:t>
      </w:r>
      <w:r w:rsidRPr="00BB50A5">
        <w:rPr>
          <w:sz w:val="28"/>
          <w:szCs w:val="28"/>
        </w:rPr>
        <w:t>и</w:t>
      </w:r>
      <w:r w:rsidR="00A5678B" w:rsidRPr="00BB50A5">
        <w:rPr>
          <w:sz w:val="28"/>
          <w:szCs w:val="28"/>
        </w:rPr>
        <w:t>рования работы у</w:t>
      </w:r>
      <w:r w:rsidRPr="00BB50A5">
        <w:rPr>
          <w:sz w:val="28"/>
          <w:szCs w:val="28"/>
        </w:rPr>
        <w:t>чреждения, за проявленную инициативу, проведение мероприятий в соответ</w:t>
      </w:r>
      <w:r w:rsidR="00A5678B" w:rsidRPr="00BB50A5">
        <w:rPr>
          <w:sz w:val="28"/>
          <w:szCs w:val="28"/>
        </w:rPr>
        <w:t>ствии с уставной деятельностью у</w:t>
      </w:r>
      <w:r w:rsidRPr="00BB50A5">
        <w:rPr>
          <w:sz w:val="28"/>
          <w:szCs w:val="28"/>
        </w:rPr>
        <w:t>чреждения, с целью поощрения за оп</w:t>
      </w:r>
      <w:r w:rsidRPr="00BB50A5">
        <w:rPr>
          <w:sz w:val="28"/>
          <w:szCs w:val="28"/>
        </w:rPr>
        <w:t>е</w:t>
      </w:r>
      <w:r w:rsidRPr="00BB50A5">
        <w:rPr>
          <w:sz w:val="28"/>
          <w:szCs w:val="28"/>
        </w:rPr>
        <w:t>ративность и качественный результат труда. Размер премии руководителю опред</w:t>
      </w:r>
      <w:r w:rsidRPr="00BB50A5">
        <w:rPr>
          <w:sz w:val="28"/>
          <w:szCs w:val="28"/>
        </w:rPr>
        <w:t>е</w:t>
      </w:r>
      <w:r w:rsidRPr="00BB50A5">
        <w:rPr>
          <w:sz w:val="28"/>
          <w:szCs w:val="28"/>
        </w:rPr>
        <w:t>ляется распоряжением Администрации Валдайского муниципального района в фи</w:t>
      </w:r>
      <w:r w:rsidRPr="00BB50A5">
        <w:rPr>
          <w:sz w:val="28"/>
          <w:szCs w:val="28"/>
        </w:rPr>
        <w:t>к</w:t>
      </w:r>
      <w:r w:rsidRPr="00BB50A5">
        <w:rPr>
          <w:sz w:val="28"/>
          <w:szCs w:val="28"/>
        </w:rPr>
        <w:t>сированной сумме и максимальным размером не ограничивается. Заместителю р</w:t>
      </w:r>
      <w:r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>ководителя, главному бухгалтеру размер премии определяется приказом руковод</w:t>
      </w:r>
      <w:r w:rsidRPr="00BB50A5">
        <w:rPr>
          <w:sz w:val="28"/>
          <w:szCs w:val="28"/>
        </w:rPr>
        <w:t>и</w:t>
      </w:r>
      <w:r w:rsidRPr="00BB50A5">
        <w:rPr>
          <w:sz w:val="28"/>
          <w:szCs w:val="28"/>
        </w:rPr>
        <w:t xml:space="preserve">теля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>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50A5">
        <w:rPr>
          <w:sz w:val="28"/>
          <w:szCs w:val="28"/>
        </w:rPr>
        <w:t>2.4.7.</w:t>
      </w:r>
      <w:r w:rsidR="000C3858" w:rsidRPr="00BB50A5">
        <w:rPr>
          <w:sz w:val="28"/>
          <w:szCs w:val="28"/>
        </w:rPr>
        <w:t xml:space="preserve"> </w:t>
      </w:r>
      <w:r w:rsidRPr="00BB50A5">
        <w:rPr>
          <w:sz w:val="28"/>
          <w:szCs w:val="28"/>
        </w:rPr>
        <w:t>При выполнении показателей результативности</w:t>
      </w:r>
      <w:r w:rsidRPr="000C3858">
        <w:rPr>
          <w:sz w:val="28"/>
          <w:szCs w:val="28"/>
        </w:rPr>
        <w:t xml:space="preserve"> деятельности для прем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рования, руководитель учреждения направляет обращение в Администрацию мун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ципального района с просьбой о выплате премии, к обращению прикладываются данные о выполнении показателей результативности деятельности. Уровень дости</w:t>
      </w:r>
      <w:r w:rsidRPr="000C3858">
        <w:rPr>
          <w:sz w:val="28"/>
          <w:szCs w:val="28"/>
        </w:rPr>
        <w:t>г</w:t>
      </w:r>
      <w:r w:rsidRPr="000C3858">
        <w:rPr>
          <w:sz w:val="28"/>
          <w:szCs w:val="28"/>
        </w:rPr>
        <w:t>нутых значений показателей проверяется специалистами комитета экономического развития Администрации муниципального района, по результатам проверки гот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виться служебная записка и направляется Главе муниципального района. В соотве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>ствии с представленными материалами Глава муниципального района принимает решение о премировании. По решению Главы муниципального района издается ра</w:t>
      </w:r>
      <w:r w:rsidRPr="000C3858">
        <w:rPr>
          <w:sz w:val="28"/>
          <w:szCs w:val="28"/>
        </w:rPr>
        <w:t>с</w:t>
      </w:r>
      <w:r w:rsidRPr="000C3858">
        <w:rPr>
          <w:sz w:val="28"/>
          <w:szCs w:val="28"/>
        </w:rPr>
        <w:t xml:space="preserve">поряжение Администрации муниципального района о премировании руководителя муниципального бюджетного учреждения «Дорожное </w:t>
      </w:r>
      <w:r w:rsidR="00BB50A5">
        <w:rPr>
          <w:sz w:val="28"/>
          <w:szCs w:val="28"/>
        </w:rPr>
        <w:t>управление</w:t>
      </w:r>
      <w:r w:rsidRPr="000C3858">
        <w:rPr>
          <w:sz w:val="28"/>
          <w:szCs w:val="28"/>
        </w:rPr>
        <w:t xml:space="preserve"> «Валдай».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При не поступлении материалов на премирование руководителя муниципал</w:t>
      </w:r>
      <w:r w:rsidRPr="000C3858">
        <w:rPr>
          <w:sz w:val="28"/>
          <w:szCs w:val="28"/>
        </w:rPr>
        <w:t>ь</w:t>
      </w:r>
      <w:r w:rsidRPr="000C3858">
        <w:rPr>
          <w:sz w:val="28"/>
          <w:szCs w:val="28"/>
        </w:rPr>
        <w:t xml:space="preserve">ного бюджетного учреждения «Дорожное </w:t>
      </w:r>
      <w:r w:rsidR="00BB50A5">
        <w:rPr>
          <w:sz w:val="28"/>
          <w:szCs w:val="28"/>
        </w:rPr>
        <w:t>управление</w:t>
      </w:r>
      <w:r w:rsidRPr="000C3858">
        <w:rPr>
          <w:sz w:val="28"/>
          <w:szCs w:val="28"/>
        </w:rPr>
        <w:t xml:space="preserve"> «Валдай» в Администрацию муниципального района распоряжение не издается, премия не выплачивается.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2.5. Материальная помощь: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2.5.1. Из фонда оплаты труда руководителю, заместителю руководителя, гла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ному бухгалтеру учреждения может быть оказана материальная помощь в следу</w:t>
      </w:r>
      <w:r w:rsidRPr="000C3858">
        <w:rPr>
          <w:sz w:val="28"/>
          <w:szCs w:val="28"/>
        </w:rPr>
        <w:t>ю</w:t>
      </w:r>
      <w:r w:rsidRPr="000C3858">
        <w:rPr>
          <w:sz w:val="28"/>
          <w:szCs w:val="28"/>
        </w:rPr>
        <w:t>щих случаях: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смерти (гибели) члена семьи (супруг, супруга), близкого родственника (род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тели, дети, усыновители, усыновленные, братья, сестры, дедушки, бабушки, внуки);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необходимости длительного лечения и восстановления здоровья (более 1 м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сяца) работника;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рождения ребенка;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юбилейных дат;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к ежегодному отпуску;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 других случаях при наличии уважительных причин.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Решение об оказании материальной помощи и ее конкретном размере прин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мается на основании письменного заявления руководителя, заместителя руковод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 xml:space="preserve">теля, главного бухгалтера учреждения с приложением документов, </w:t>
      </w:r>
      <w:r w:rsidRPr="000C3858">
        <w:rPr>
          <w:sz w:val="28"/>
          <w:szCs w:val="28"/>
        </w:rPr>
        <w:lastRenderedPageBreak/>
        <w:t>подтвержда</w:t>
      </w:r>
      <w:r w:rsidRPr="000C3858">
        <w:rPr>
          <w:sz w:val="28"/>
          <w:szCs w:val="28"/>
        </w:rPr>
        <w:t>ю</w:t>
      </w:r>
      <w:r w:rsidRPr="000C3858">
        <w:rPr>
          <w:sz w:val="28"/>
          <w:szCs w:val="28"/>
        </w:rPr>
        <w:t>щих наличие оснований для выплаты.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Решение об оказании материальной помощи и ее конкретном размере прин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мается: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 xml:space="preserve">в отношении руководителя учреждения </w:t>
      </w:r>
      <w:r w:rsidR="00A5678B">
        <w:rPr>
          <w:sz w:val="28"/>
          <w:szCs w:val="28"/>
        </w:rPr>
        <w:t>-</w:t>
      </w:r>
      <w:r w:rsidRPr="000C3858">
        <w:rPr>
          <w:sz w:val="28"/>
          <w:szCs w:val="28"/>
        </w:rPr>
        <w:t xml:space="preserve"> Администрацией муниципального района и оформляется распоряжением Администрации муниципального района;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 отношении заместителя руководителя, главного бухгалтера учреждения - руководителем учреждения и оформляется приказом руководителя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Размер материальной помощи не может превышать двух должностных окл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дов.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2.5.2. В случае смерти руководителя, заместителя руководителя, главного бу</w:t>
      </w:r>
      <w:r w:rsidRPr="000C3858">
        <w:rPr>
          <w:sz w:val="28"/>
          <w:szCs w:val="28"/>
        </w:rPr>
        <w:t>х</w:t>
      </w:r>
      <w:r w:rsidRPr="000C3858">
        <w:rPr>
          <w:sz w:val="28"/>
          <w:szCs w:val="28"/>
        </w:rPr>
        <w:t>галтера учреждения материальная помощь может быть выплачена члену его семьи (супруг, супруга), близким родственникам (родители, дети, усыновители, усыно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 xml:space="preserve">ленные, братья, сестры, дедушки, бабушки, внуки). 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Решение о выплате материальной помощи и ее конкретном размере приним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ется руководителем учреждения на основании заявления члена семьи или одного из близких родственников с приложением копии свидетельства о смерти, копии свид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тельства о рождении (в подтверждение родства).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Решение об оказании материальной помощи и ее конкретном размере прин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мается: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 отн</w:t>
      </w:r>
      <w:r w:rsidR="00A5678B">
        <w:rPr>
          <w:sz w:val="28"/>
          <w:szCs w:val="28"/>
        </w:rPr>
        <w:t>ошении руководителя учреждения -</w:t>
      </w:r>
      <w:r w:rsidRPr="000C3858">
        <w:rPr>
          <w:sz w:val="28"/>
          <w:szCs w:val="28"/>
        </w:rPr>
        <w:t xml:space="preserve"> Администрацией муниципального района и оформляется распоряжением Администрации муниципального района;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в отношении заместителя руководителя, главного бухгалтера учреждения - руководителем учреждения и оформляется приказом руководителя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Размер материальной помощи не может превышать двух должностных окл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дов.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2.5.3. Материальная помощь не относится к стимулирующим выплатам и не учитывается при определении среднего заработка.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2.6. Предельный уровень соотношения средней заработной платы руководит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ля учреждения и средней заработной платы работников учреждения за отчетный год, составляющий 12 календарных месяцев, устанавливается в кратности 4, пр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дельный уровень соотношения средней заработной платы заместителя руководит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ля, главного бухгалтера учреждения и средней заработной платы работников учре</w:t>
      </w:r>
      <w:r w:rsidRPr="000C3858">
        <w:rPr>
          <w:sz w:val="28"/>
          <w:szCs w:val="28"/>
        </w:rPr>
        <w:t>ж</w:t>
      </w:r>
      <w:r w:rsidRPr="000C3858">
        <w:rPr>
          <w:sz w:val="28"/>
          <w:szCs w:val="28"/>
        </w:rPr>
        <w:t>дения за отчетный год, составляющий 12 календарных месяцев, устанавливается в кратности 3.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Расчет средней заработной платы работников учреждения производится без учета заработной платы руководителя, заместителя руководителя и главного бухга</w:t>
      </w:r>
      <w:r w:rsidRPr="000C3858">
        <w:rPr>
          <w:sz w:val="28"/>
          <w:szCs w:val="28"/>
        </w:rPr>
        <w:t>л</w:t>
      </w:r>
      <w:r w:rsidRPr="000C3858">
        <w:rPr>
          <w:sz w:val="28"/>
          <w:szCs w:val="28"/>
        </w:rPr>
        <w:t>тера учреждения.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 xml:space="preserve">В случае превышения предельной кратности среднемесячной оплаты труда руководителя учреждения к величине среднемесячной заработной платы работников учреждения сумма премии и (или) размер стимулирующей </w:t>
      </w:r>
      <w:r w:rsidRPr="000C3858">
        <w:rPr>
          <w:sz w:val="28"/>
          <w:szCs w:val="28"/>
        </w:rPr>
        <w:lastRenderedPageBreak/>
        <w:t>выплаты уменьшаются на размер превышения.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Ответственность за соблюдение предельной кратности соотношения средней заработной платы руководителя, заместителя руководителя, главного бухгалтера учреждения несет руководитель учреждения.</w:t>
      </w:r>
    </w:p>
    <w:p w:rsidR="009551F5" w:rsidRPr="000C3858" w:rsidRDefault="009551F5" w:rsidP="000C38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38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Оплата труда работников учреждения (за исключением </w:t>
      </w:r>
      <w:r w:rsidRPr="000C3858">
        <w:rPr>
          <w:rFonts w:ascii="Times New Roman" w:hAnsi="Times New Roman" w:cs="Times New Roman"/>
          <w:b/>
          <w:sz w:val="28"/>
          <w:szCs w:val="28"/>
        </w:rPr>
        <w:t>руководителя, заместителя руководителя, главного бухгалтера учреждения)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3.1. Заработная плата работников учреждения состоит из: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 компенсационного характера;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 стимулирующего характера.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Оклады работников учреждения (за исключением руководителя, заместителя руководителя, главного бухгалтера учреждения) формируются на основании оклада по соответствующей профессиональной квалификационной группе (далее - ПКГ).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3.2. Размеры базовых окладов работников учреждения: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3.2.1. По ТКХ, утвержденным Приказом Министерства здравоохранения и с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циального развития Российской Федерации от 23.04.2008 N 188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лей и специалистов архитектуры и градостроительной деятельности»:</w:t>
      </w:r>
    </w:p>
    <w:p w:rsidR="009551F5" w:rsidRPr="00A5678B" w:rsidRDefault="009551F5" w:rsidP="000C385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209"/>
        <w:gridCol w:w="2406"/>
      </w:tblGrid>
      <w:tr w:rsidR="009551F5" w:rsidRPr="00A5678B" w:rsidTr="00A5678B">
        <w:trPr>
          <w:trHeight w:val="20"/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N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п/п</w:t>
            </w:r>
          </w:p>
        </w:tc>
        <w:tc>
          <w:tcPr>
            <w:tcW w:w="3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Размер оклада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(должностного</w:t>
            </w:r>
            <w:r w:rsidR="00A5678B">
              <w:rPr>
                <w:color w:val="000000"/>
                <w:sz w:val="24"/>
                <w:szCs w:val="24"/>
              </w:rPr>
              <w:t xml:space="preserve"> </w:t>
            </w:r>
            <w:r w:rsidRPr="00A5678B">
              <w:rPr>
                <w:color w:val="000000"/>
                <w:sz w:val="24"/>
                <w:szCs w:val="24"/>
              </w:rPr>
              <w:t>оклада)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551F5" w:rsidRPr="00A5678B" w:rsidTr="00A5678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</w:t>
            </w:r>
          </w:p>
        </w:tc>
        <w:tc>
          <w:tcPr>
            <w:tcW w:w="3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51F5" w:rsidRPr="00A5678B" w:rsidTr="00A5678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1.1.</w:t>
            </w:r>
          </w:p>
        </w:tc>
        <w:tc>
          <w:tcPr>
            <w:tcW w:w="3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15000,00</w:t>
            </w:r>
          </w:p>
        </w:tc>
      </w:tr>
    </w:tbl>
    <w:p w:rsidR="009551F5" w:rsidRPr="00A5678B" w:rsidRDefault="009551F5" w:rsidP="000C3858">
      <w:pPr>
        <w:autoSpaceDE w:val="0"/>
        <w:autoSpaceDN w:val="0"/>
        <w:adjustRightInd w:val="0"/>
        <w:ind w:firstLine="709"/>
        <w:jc w:val="both"/>
      </w:pP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 xml:space="preserve">3.2.2. По ТКХ </w:t>
      </w:r>
      <w:r w:rsidRPr="00BB50A5">
        <w:rPr>
          <w:sz w:val="28"/>
          <w:szCs w:val="28"/>
        </w:rPr>
        <w:t xml:space="preserve">утвержденным </w:t>
      </w:r>
      <w:r w:rsidR="00A5678B" w:rsidRPr="00BB50A5">
        <w:rPr>
          <w:sz w:val="28"/>
          <w:szCs w:val="28"/>
        </w:rPr>
        <w:t>п</w:t>
      </w:r>
      <w:r w:rsidRPr="00BB50A5">
        <w:rPr>
          <w:sz w:val="28"/>
          <w:szCs w:val="28"/>
        </w:rPr>
        <w:t>остановлением Министерства труда Росси</w:t>
      </w:r>
      <w:r w:rsidRPr="00BB50A5">
        <w:rPr>
          <w:sz w:val="28"/>
          <w:szCs w:val="28"/>
        </w:rPr>
        <w:t>й</w:t>
      </w:r>
      <w:r w:rsidRPr="00BB50A5">
        <w:rPr>
          <w:sz w:val="28"/>
          <w:szCs w:val="28"/>
        </w:rPr>
        <w:t>ской Федерации от 10.11.1992 N 31 "Об</w:t>
      </w:r>
      <w:r w:rsidRPr="000C3858">
        <w:rPr>
          <w:sz w:val="28"/>
          <w:szCs w:val="28"/>
        </w:rPr>
        <w:t xml:space="preserve"> утверждении тарифно-квалификационных характеристик по общеотраслевым профессиям рабочих»:</w:t>
      </w:r>
    </w:p>
    <w:p w:rsidR="009551F5" w:rsidRPr="00A5678B" w:rsidRDefault="009551F5" w:rsidP="000C385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546"/>
        <w:gridCol w:w="3528"/>
        <w:gridCol w:w="2548"/>
      </w:tblGrid>
      <w:tr w:rsidR="009551F5" w:rsidRPr="00A5678B" w:rsidTr="00A5678B">
        <w:trPr>
          <w:trHeight w:val="20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N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квалификационный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Должность,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отнесенная к</w:t>
            </w:r>
            <w:r w:rsidR="00A5678B">
              <w:rPr>
                <w:color w:val="000000"/>
                <w:sz w:val="24"/>
                <w:szCs w:val="24"/>
              </w:rPr>
              <w:t xml:space="preserve"> </w:t>
            </w:r>
            <w:r w:rsidRPr="00A5678B">
              <w:rPr>
                <w:color w:val="000000"/>
                <w:sz w:val="24"/>
                <w:szCs w:val="24"/>
              </w:rPr>
              <w:t>квалификационному</w:t>
            </w:r>
            <w:r w:rsidR="00A5678B">
              <w:rPr>
                <w:color w:val="000000"/>
                <w:sz w:val="24"/>
                <w:szCs w:val="24"/>
              </w:rPr>
              <w:t xml:space="preserve"> </w:t>
            </w:r>
            <w:r w:rsidRPr="00A5678B">
              <w:rPr>
                <w:color w:val="000000"/>
                <w:sz w:val="24"/>
                <w:szCs w:val="24"/>
              </w:rPr>
              <w:t>разряду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Размер оклада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(должностного</w:t>
            </w:r>
            <w:r w:rsidR="00A5678B">
              <w:rPr>
                <w:color w:val="000000"/>
                <w:sz w:val="24"/>
                <w:szCs w:val="24"/>
              </w:rPr>
              <w:t xml:space="preserve"> </w:t>
            </w:r>
            <w:r w:rsidRPr="00A5678B">
              <w:rPr>
                <w:color w:val="000000"/>
                <w:sz w:val="24"/>
                <w:szCs w:val="24"/>
              </w:rPr>
              <w:t>оклада)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551F5" w:rsidRPr="00A5678B" w:rsidTr="00A5678B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51F5" w:rsidRPr="00A5678B" w:rsidTr="00A5678B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1.1.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3-й разряд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678B">
              <w:rPr>
                <w:color w:val="000000"/>
                <w:sz w:val="24"/>
                <w:szCs w:val="24"/>
              </w:rPr>
              <w:t>12000,00</w:t>
            </w:r>
          </w:p>
        </w:tc>
      </w:tr>
    </w:tbl>
    <w:p w:rsidR="009551F5" w:rsidRPr="00A5678B" w:rsidRDefault="009551F5" w:rsidP="000C3858">
      <w:pPr>
        <w:autoSpaceDE w:val="0"/>
        <w:autoSpaceDN w:val="0"/>
        <w:adjustRightInd w:val="0"/>
        <w:ind w:firstLine="709"/>
        <w:jc w:val="both"/>
      </w:pP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3.2.3. По ТКХ утвержденным Приказом Министерства здравоохранения и с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циального развития Российской Федерации от 06.04.2007 N 243 "Об утверждении единого тарифно-квалификационного справочника работ и профессий рабочих, в</w:t>
      </w:r>
      <w:r w:rsidRPr="000C3858">
        <w:rPr>
          <w:sz w:val="28"/>
          <w:szCs w:val="28"/>
        </w:rPr>
        <w:t>ы</w:t>
      </w:r>
      <w:r w:rsidRPr="000C3858">
        <w:rPr>
          <w:sz w:val="28"/>
          <w:szCs w:val="28"/>
        </w:rPr>
        <w:t>пуск 3, раздел «строительные, монтажные и ремонтно-строительные работы":</w:t>
      </w:r>
    </w:p>
    <w:p w:rsidR="009551F5" w:rsidRPr="00A5678B" w:rsidRDefault="009551F5" w:rsidP="000C385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545"/>
        <w:gridCol w:w="3529"/>
        <w:gridCol w:w="2548"/>
      </w:tblGrid>
      <w:tr w:rsidR="009551F5" w:rsidRPr="00A5678B" w:rsidTr="00A5678B">
        <w:trPr>
          <w:trHeight w:val="20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N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п/п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квалификационный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разряд</w:t>
            </w:r>
          </w:p>
        </w:tc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Должность,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отнесенная к</w:t>
            </w:r>
            <w:r w:rsidR="00A5678B">
              <w:rPr>
                <w:sz w:val="24"/>
                <w:szCs w:val="24"/>
              </w:rPr>
              <w:t xml:space="preserve"> </w:t>
            </w:r>
            <w:r w:rsidRPr="00A5678B">
              <w:rPr>
                <w:sz w:val="24"/>
                <w:szCs w:val="24"/>
              </w:rPr>
              <w:t>квалификационному</w:t>
            </w:r>
            <w:r w:rsidR="00A5678B">
              <w:rPr>
                <w:sz w:val="24"/>
                <w:szCs w:val="24"/>
              </w:rPr>
              <w:t xml:space="preserve"> </w:t>
            </w:r>
            <w:r w:rsidRPr="00A5678B">
              <w:rPr>
                <w:sz w:val="24"/>
                <w:szCs w:val="24"/>
              </w:rPr>
              <w:lastRenderedPageBreak/>
              <w:t>разряду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lastRenderedPageBreak/>
              <w:t>Размер оклада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(должностного</w:t>
            </w:r>
            <w:r w:rsidR="00A5678B">
              <w:rPr>
                <w:sz w:val="24"/>
                <w:szCs w:val="24"/>
              </w:rPr>
              <w:t xml:space="preserve"> </w:t>
            </w:r>
            <w:r w:rsidRPr="00A5678B">
              <w:rPr>
                <w:sz w:val="24"/>
                <w:szCs w:val="24"/>
              </w:rPr>
              <w:t>оклада)</w:t>
            </w:r>
          </w:p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9551F5" w:rsidRPr="00A5678B" w:rsidTr="00A5678B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4</w:t>
            </w:r>
          </w:p>
        </w:tc>
      </w:tr>
      <w:tr w:rsidR="009551F5" w:rsidRPr="00A5678B" w:rsidTr="00A5678B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1.1.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2-й разряд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дорожный рабочий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F5" w:rsidRPr="00A5678B" w:rsidRDefault="009551F5" w:rsidP="00A5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78B">
              <w:rPr>
                <w:sz w:val="24"/>
                <w:szCs w:val="24"/>
              </w:rPr>
              <w:t>12000,00</w:t>
            </w:r>
          </w:p>
        </w:tc>
      </w:tr>
    </w:tbl>
    <w:p w:rsidR="009551F5" w:rsidRPr="00A5678B" w:rsidRDefault="009551F5" w:rsidP="000C385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3.3. Выплаты компенсационного характера: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3.3.1. Выплаты за совмещение профессий (должностей), расширение зон обслуживания, увеличение объема работ или исполнение обязанностей време</w:t>
      </w:r>
      <w:r w:rsidRPr="000C3858">
        <w:rPr>
          <w:sz w:val="28"/>
          <w:szCs w:val="28"/>
        </w:rPr>
        <w:t>н</w:t>
      </w:r>
      <w:r w:rsidRPr="000C3858">
        <w:rPr>
          <w:sz w:val="28"/>
          <w:szCs w:val="28"/>
        </w:rPr>
        <w:t>но отсутствующего работника без освобождения от работы, определенной тр</w:t>
      </w:r>
      <w:r w:rsidRPr="000C3858">
        <w:rPr>
          <w:sz w:val="28"/>
          <w:szCs w:val="28"/>
        </w:rPr>
        <w:t>у</w:t>
      </w:r>
      <w:r w:rsidRPr="000C3858">
        <w:rPr>
          <w:sz w:val="28"/>
          <w:szCs w:val="28"/>
        </w:rPr>
        <w:t>довым договором, устанавливаются работнику учреждения в случаях совмещ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ния им профессий (должностей), увеличения объема работ или исполнения об</w:t>
      </w:r>
      <w:r w:rsidRPr="000C3858">
        <w:rPr>
          <w:sz w:val="28"/>
          <w:szCs w:val="28"/>
        </w:rPr>
        <w:t>я</w:t>
      </w:r>
      <w:r w:rsidRPr="000C3858">
        <w:rPr>
          <w:sz w:val="28"/>
          <w:szCs w:val="28"/>
        </w:rPr>
        <w:t>занностей временно отсутствующего работника без освобождения от работы, определенной трудовым договором. Размер выплат и срок, на который они у</w:t>
      </w:r>
      <w:r w:rsidRPr="000C3858">
        <w:rPr>
          <w:sz w:val="28"/>
          <w:szCs w:val="28"/>
        </w:rPr>
        <w:t>с</w:t>
      </w:r>
      <w:r w:rsidRPr="000C3858">
        <w:rPr>
          <w:sz w:val="28"/>
          <w:szCs w:val="28"/>
        </w:rPr>
        <w:t>танавливаются, определяются руководителем учреждения с учетом содержания и (или) объема работ</w:t>
      </w:r>
      <w:r w:rsidR="00A5678B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в размере до 50 процентов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3.3.2. В случае привлечения работника учреждения к работе в выходные и нерабочие праздничные дни размер выплаты составляет одинарную дневную или часовую ставку (часть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должностного оклада за день или час раб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ты) сверх должностного оклада, если работа производилась сверх месячной нормы рабочего времени.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По желанию работника учреждения, работавшего в выходной или нер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9551F5" w:rsidRPr="00BB50A5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3.3.3. Выплата за работу в ночное время производится работникам учре</w:t>
      </w:r>
      <w:r w:rsidRPr="000C3858">
        <w:rPr>
          <w:sz w:val="28"/>
          <w:szCs w:val="28"/>
        </w:rPr>
        <w:t>ж</w:t>
      </w:r>
      <w:r w:rsidRPr="000C3858">
        <w:rPr>
          <w:sz w:val="28"/>
          <w:szCs w:val="28"/>
        </w:rPr>
        <w:t xml:space="preserve">дения за каждый час работы в </w:t>
      </w:r>
      <w:r w:rsidRPr="00BB50A5">
        <w:rPr>
          <w:sz w:val="28"/>
          <w:szCs w:val="28"/>
        </w:rPr>
        <w:t>ночное время. Ночным считается время с 22.00 предшествующего дня до 06.00 следующего дня.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0A5">
        <w:rPr>
          <w:sz w:val="28"/>
          <w:szCs w:val="28"/>
        </w:rPr>
        <w:t xml:space="preserve">В соответствии с </w:t>
      </w:r>
      <w:hyperlink r:id="rId15" w:history="1">
        <w:r w:rsidR="00A5678B" w:rsidRPr="00BB50A5">
          <w:rPr>
            <w:rStyle w:val="af0"/>
            <w:color w:val="auto"/>
            <w:sz w:val="28"/>
            <w:szCs w:val="28"/>
            <w:u w:val="none"/>
          </w:rPr>
          <w:t>п</w:t>
        </w:r>
        <w:r w:rsidRPr="00BB50A5">
          <w:rPr>
            <w:rStyle w:val="af0"/>
            <w:color w:val="auto"/>
            <w:sz w:val="28"/>
            <w:szCs w:val="28"/>
            <w:u w:val="none"/>
          </w:rPr>
          <w:t>остановлением</w:t>
        </w:r>
      </w:hyperlink>
      <w:r w:rsidRPr="00BB50A5">
        <w:rPr>
          <w:sz w:val="28"/>
          <w:szCs w:val="28"/>
        </w:rPr>
        <w:t xml:space="preserve"> Правительства Российской Федерации от 22</w:t>
      </w:r>
      <w:r w:rsidR="00A5678B" w:rsidRPr="00BB50A5">
        <w:rPr>
          <w:sz w:val="28"/>
          <w:szCs w:val="28"/>
        </w:rPr>
        <w:t>.07.</w:t>
      </w:r>
      <w:r w:rsidRPr="00BB50A5">
        <w:rPr>
          <w:sz w:val="28"/>
          <w:szCs w:val="28"/>
        </w:rPr>
        <w:t>2008 N 554 "О минимальном размере повышения оплаты труда за работу в ночное время" минимальный размер повышения оплаты труда за р</w:t>
      </w:r>
      <w:r w:rsidRPr="00BB50A5">
        <w:rPr>
          <w:sz w:val="28"/>
          <w:szCs w:val="28"/>
        </w:rPr>
        <w:t>а</w:t>
      </w:r>
      <w:r w:rsidRPr="00BB50A5">
        <w:rPr>
          <w:sz w:val="28"/>
          <w:szCs w:val="28"/>
        </w:rPr>
        <w:t>боту в ночное время составляет не ниже 20 процентов должностного оклада, рассчитанного за час</w:t>
      </w:r>
      <w:r w:rsidRPr="000C3858">
        <w:rPr>
          <w:sz w:val="28"/>
          <w:szCs w:val="28"/>
        </w:rPr>
        <w:t xml:space="preserve"> работы, за каждый час работы в ночное время, если другое не установлено коллективным договором.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 Выплаты стимулирующего характера: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3.4.1. Работникам учреждения устанавливаются следующие виды выплат стимулирующего характера в пределах фонда оплаты труда: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выплаты за интенсивность и высокие результаты работы;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выплаты за качество выполняемых работ;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выплаты за стаж непрерывной работы, выслугу лет;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премии по итогам работы;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lastRenderedPageBreak/>
        <w:t>3.4.2. Выплаты стимулирующего характера устанавливаются работникам учреждения в соответствии с порядком установления стимулирующих выплат в учреждении по решению комиссии учреждения;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3.4.3. Выплаты за интенсивность и высокие результаты работы устана</w:t>
      </w:r>
      <w:r w:rsidRPr="000C3858">
        <w:rPr>
          <w:sz w:val="28"/>
          <w:szCs w:val="28"/>
        </w:rPr>
        <w:t>в</w:t>
      </w:r>
      <w:r w:rsidRPr="000C3858">
        <w:rPr>
          <w:sz w:val="28"/>
          <w:szCs w:val="28"/>
        </w:rPr>
        <w:t>ливаются приказом руководителя учреждения в пределах средств, направле</w:t>
      </w:r>
      <w:r w:rsidRPr="000C3858">
        <w:rPr>
          <w:sz w:val="28"/>
          <w:szCs w:val="28"/>
        </w:rPr>
        <w:t>н</w:t>
      </w:r>
      <w:r w:rsidRPr="000C3858">
        <w:rPr>
          <w:sz w:val="28"/>
          <w:szCs w:val="28"/>
        </w:rPr>
        <w:t>ных учреждением на оплату труда в размере до 300 процентов должностного оклада в месяц;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3.4.4. Выплата за качество выполняемых работ работникам учреждения осуществляется единовременно на основании приказа руководителя учрежд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ния при: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поощрении Президентом Российской Федерации - в размере до 25 пр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центов от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поощрении Правительством Российской Федерации, ведомственным м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нистерством - в размере до 20 процентов от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присвоении почетных званий Российской Федерации и награждении зн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ками отличия Российской Федерации - в размере до 25 процентов от должнос</w:t>
      </w:r>
      <w:r w:rsidRPr="000C3858">
        <w:rPr>
          <w:sz w:val="28"/>
          <w:szCs w:val="28"/>
        </w:rPr>
        <w:t>т</w:t>
      </w:r>
      <w:r w:rsidRPr="000C3858">
        <w:rPr>
          <w:sz w:val="28"/>
          <w:szCs w:val="28"/>
        </w:rPr>
        <w:t>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награждении орденами и медалями Российской Федерации - в размере до 30 процентов от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награждении ведомственными знаками отличия, грамотами в случаях, предусмотренных федеральными нормативными правовыми актами, - в размере до 25 процентов от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поощрениях, предусмотренных областными нормативными правовыми актами, - в размере до 15 процентов от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поощрениях, предусмотренных нормативными правовыми актами орг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нов местного самоуправления, - в размере до 10 процентов от должностного о</w:t>
      </w:r>
      <w:r w:rsidRPr="000C3858">
        <w:rPr>
          <w:sz w:val="28"/>
          <w:szCs w:val="28"/>
        </w:rPr>
        <w:t>к</w:t>
      </w:r>
      <w:r w:rsidRPr="000C3858">
        <w:rPr>
          <w:sz w:val="28"/>
          <w:szCs w:val="28"/>
        </w:rPr>
        <w:t>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3.4.5. Выплата за непрерывный стаж работы, выслугу лет устанавливается в зависимости от стажа работы в учреждении, в следующих размерах: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от 1 года до 5 лет - 10 процентов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от 5 до 10 лет -  5 процентов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от 10 до 15 лет - 20 процентов должностного оклада;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свыше 15 лет - 30 процентов должностного оклада.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Установление стажа работы, дающего право на получение выплаты и о</w:t>
      </w:r>
      <w:r w:rsidRPr="000C3858">
        <w:rPr>
          <w:sz w:val="28"/>
          <w:szCs w:val="28"/>
        </w:rPr>
        <w:t>п</w:t>
      </w:r>
      <w:r w:rsidRPr="000C3858">
        <w:rPr>
          <w:sz w:val="28"/>
          <w:szCs w:val="28"/>
        </w:rPr>
        <w:t>ределение ее размера, осуществляется комиссией учреждения по установлению стажа непрерывной работы, состав которой утверждается приказом руковод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теля учреждения;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3.4.6. Премия по итогам работы за квартал, год с целью поощрения работников учреждения за общие результаты труда выплачивается в размере до 100 пр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центов должностного оклада (при наличии экономии фонда заработной платы за соответствующий период) в соответствии с критериями оценки целевых п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казателей эффективности и результативности деятельности работников учре</w:t>
      </w:r>
      <w:r w:rsidRPr="000C3858">
        <w:rPr>
          <w:sz w:val="28"/>
          <w:szCs w:val="28"/>
        </w:rPr>
        <w:t>ж</w:t>
      </w:r>
      <w:r w:rsidRPr="000C3858">
        <w:rPr>
          <w:sz w:val="28"/>
          <w:szCs w:val="28"/>
        </w:rPr>
        <w:t xml:space="preserve">дения, указанными в </w:t>
      </w:r>
      <w:hyperlink r:id="rId16" w:anchor="Par274#Par274" w:history="1">
        <w:r w:rsidRPr="000C3858">
          <w:rPr>
            <w:rStyle w:val="af0"/>
            <w:color w:val="auto"/>
            <w:sz w:val="28"/>
            <w:szCs w:val="28"/>
            <w:u w:val="none"/>
          </w:rPr>
          <w:t xml:space="preserve">приложении </w:t>
        </w:r>
      </w:hyperlink>
      <w:r w:rsidRPr="000C3858">
        <w:rPr>
          <w:rStyle w:val="af0"/>
          <w:color w:val="auto"/>
          <w:sz w:val="28"/>
          <w:szCs w:val="28"/>
          <w:u w:val="none"/>
        </w:rPr>
        <w:t>3</w:t>
      </w:r>
      <w:r w:rsidRPr="000C3858">
        <w:rPr>
          <w:sz w:val="28"/>
          <w:szCs w:val="28"/>
        </w:rPr>
        <w:t xml:space="preserve"> к настоящему Положению.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lastRenderedPageBreak/>
        <w:t>Премия выплачивается по решению комиссии учреждения на основании отчета главного бухгалтера учреждения (другого ответственного лица).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Комиссия учреждения рассматривает отчет главного бухгалтера учрежд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ния (другого ответственного лица) в письменном виде, на его основе проводит оценку выполнения целевых показателей эффективности и результативности деятельности работников учреждения, согласовывает сумму баллов, набранных работниками учреждения, и устанавливает размер выплаты в процентах. Ма</w:t>
      </w:r>
      <w:r w:rsidRPr="000C3858">
        <w:rPr>
          <w:sz w:val="28"/>
          <w:szCs w:val="28"/>
        </w:rPr>
        <w:t>к</w:t>
      </w:r>
      <w:r w:rsidRPr="000C3858">
        <w:rPr>
          <w:sz w:val="28"/>
          <w:szCs w:val="28"/>
        </w:rPr>
        <w:t>симальное количество баллов, которое можно набрать, принимается за 100, д</w:t>
      </w:r>
      <w:r w:rsidRPr="000C3858">
        <w:rPr>
          <w:sz w:val="28"/>
          <w:szCs w:val="28"/>
        </w:rPr>
        <w:t>е</w:t>
      </w:r>
      <w:r w:rsidRPr="000C3858">
        <w:rPr>
          <w:sz w:val="28"/>
          <w:szCs w:val="28"/>
        </w:rPr>
        <w:t>нежный вес одного балла приравнивается к двум процентам.</w:t>
      </w:r>
    </w:p>
    <w:p w:rsidR="009551F5" w:rsidRPr="000C3858" w:rsidRDefault="009551F5" w:rsidP="000C38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3858">
        <w:rPr>
          <w:sz w:val="28"/>
          <w:szCs w:val="28"/>
        </w:rPr>
        <w:t>3.4.7.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 xml:space="preserve">Выплаты единовременной премии за выполнение особо важных заданий и </w:t>
      </w:r>
      <w:r w:rsidRPr="00BB50A5">
        <w:rPr>
          <w:sz w:val="28"/>
          <w:szCs w:val="28"/>
        </w:rPr>
        <w:t xml:space="preserve">дополнительного объема работ производится при выполнении работниками учреждения заранее непредвиденных, особо важных, срочных и внеплановых работ, за эффективное и успешное решение производственных задач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>чрежд</w:t>
      </w:r>
      <w:r w:rsidRPr="00BB50A5">
        <w:rPr>
          <w:sz w:val="28"/>
          <w:szCs w:val="28"/>
        </w:rPr>
        <w:t>е</w:t>
      </w:r>
      <w:r w:rsidRPr="00BB50A5">
        <w:rPr>
          <w:sz w:val="28"/>
          <w:szCs w:val="28"/>
        </w:rPr>
        <w:t>ния, а также активное участие в деятельности по обеспечению функциониров</w:t>
      </w:r>
      <w:r w:rsidRPr="00BB50A5">
        <w:rPr>
          <w:sz w:val="28"/>
          <w:szCs w:val="28"/>
        </w:rPr>
        <w:t>а</w:t>
      </w:r>
      <w:r w:rsidRPr="00BB50A5">
        <w:rPr>
          <w:sz w:val="28"/>
          <w:szCs w:val="28"/>
        </w:rPr>
        <w:t xml:space="preserve">ния работы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 xml:space="preserve">чреждения, за проявленную инициативу, проведение мероприятий в соответствии с уставной деятельностью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 xml:space="preserve">чреждения, с целью поощрения за оперативность и качественный результат труда. Размер премии работника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>ч</w:t>
      </w:r>
      <w:r w:rsidRPr="00BB50A5">
        <w:rPr>
          <w:sz w:val="28"/>
          <w:szCs w:val="28"/>
        </w:rPr>
        <w:t xml:space="preserve">реждения определяется приказом руководителя </w:t>
      </w:r>
      <w:r w:rsidR="00A5678B" w:rsidRPr="00BB50A5">
        <w:rPr>
          <w:sz w:val="28"/>
          <w:szCs w:val="28"/>
        </w:rPr>
        <w:t>у</w:t>
      </w:r>
      <w:r w:rsidRPr="00BB50A5">
        <w:rPr>
          <w:sz w:val="28"/>
          <w:szCs w:val="28"/>
        </w:rPr>
        <w:t>чреждения в фиксированной сумме и максимальным размером не ограничивается.</w:t>
      </w:r>
      <w:r w:rsidRPr="000C3858">
        <w:rPr>
          <w:sz w:val="28"/>
          <w:szCs w:val="28"/>
        </w:rPr>
        <w:t xml:space="preserve"> 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3.4.8.</w:t>
      </w:r>
      <w:r w:rsidR="000C3858" w:rsidRPr="000C3858">
        <w:rPr>
          <w:sz w:val="28"/>
          <w:szCs w:val="28"/>
        </w:rPr>
        <w:t xml:space="preserve"> </w:t>
      </w:r>
      <w:r w:rsidRPr="000C3858">
        <w:rPr>
          <w:sz w:val="28"/>
          <w:szCs w:val="28"/>
        </w:rPr>
        <w:t>Сумма премии начисляется с учетом количества фактически отраб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танного времени за установленный период в пределах общего фонда премир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вания, определенного для выплаты за отчетный период, с учетом выделенных бюджетных ассигнований или средств от предпринимательской и иной прин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сящей доход деятельности.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При наличии обоснованных жалоб, дисциплинарного взыскания (замеч</w:t>
      </w:r>
      <w:r w:rsidRPr="000C3858">
        <w:rPr>
          <w:sz w:val="28"/>
          <w:szCs w:val="28"/>
        </w:rPr>
        <w:t>а</w:t>
      </w:r>
      <w:r w:rsidRPr="000C3858">
        <w:rPr>
          <w:sz w:val="28"/>
          <w:szCs w:val="28"/>
        </w:rPr>
        <w:t>ние, выговор) работникам учреждения за период, в котором совершен прост</w:t>
      </w:r>
      <w:r w:rsidRPr="000C3858">
        <w:rPr>
          <w:sz w:val="28"/>
          <w:szCs w:val="28"/>
        </w:rPr>
        <w:t>у</w:t>
      </w:r>
      <w:r w:rsidRPr="000C3858">
        <w:rPr>
          <w:sz w:val="28"/>
          <w:szCs w:val="28"/>
        </w:rPr>
        <w:t>пок, премиальная выплата не выплачивается.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3.5. Материальная помощь: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3.5.1. Из фонда оплаты труда работникам учреждения может быть оказана материальная помощь в следующих случаях: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</w:t>
      </w:r>
      <w:r w:rsidRPr="000C3858">
        <w:rPr>
          <w:sz w:val="28"/>
          <w:szCs w:val="28"/>
        </w:rPr>
        <w:t>ш</w:t>
      </w:r>
      <w:r w:rsidRPr="000C3858">
        <w:rPr>
          <w:sz w:val="28"/>
          <w:szCs w:val="28"/>
        </w:rPr>
        <w:t>ки, внуки);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необходимости длительного лечения и восстановления здоровья (более 1 месяца) работника;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рождения ребенка;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юбилейных дат;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в других случаях при наличии уважительных причин.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Решение об оказании материальной помощи и ее конкретном размере принимается на основании письменного заявления работника учреждения с приложением документов, подтверждающих наличие оснований для выплаты.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lastRenderedPageBreak/>
        <w:t>Решение об оказании материальной помощи и ее конкретном размере принимается руководителем учреждения и оформляется приказом руководителя учреждения;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3.5.2. В случае смерти работника учреждения материальная помощь м</w:t>
      </w:r>
      <w:r w:rsidRPr="000C3858">
        <w:rPr>
          <w:sz w:val="28"/>
          <w:szCs w:val="28"/>
        </w:rPr>
        <w:t>о</w:t>
      </w:r>
      <w:r w:rsidRPr="000C3858">
        <w:rPr>
          <w:sz w:val="28"/>
          <w:szCs w:val="28"/>
        </w:rPr>
        <w:t>жет быть выплачена члену его семьи (супруг, супруга), близким родственникам (родители, дети, усыновители, усыновленные, братья, сестры, дедушки, бабу</w:t>
      </w:r>
      <w:r w:rsidRPr="000C3858">
        <w:rPr>
          <w:sz w:val="28"/>
          <w:szCs w:val="28"/>
        </w:rPr>
        <w:t>ш</w:t>
      </w:r>
      <w:r w:rsidRPr="000C3858">
        <w:rPr>
          <w:sz w:val="28"/>
          <w:szCs w:val="28"/>
        </w:rPr>
        <w:t>ки, внуки).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Решение о выплате материальной помощи и ее конкретном размере пр</w:t>
      </w:r>
      <w:r w:rsidRPr="000C3858">
        <w:rPr>
          <w:sz w:val="28"/>
          <w:szCs w:val="28"/>
        </w:rPr>
        <w:t>и</w:t>
      </w:r>
      <w:r w:rsidRPr="000C3858">
        <w:rPr>
          <w:sz w:val="28"/>
          <w:szCs w:val="28"/>
        </w:rPr>
        <w:t>нимается руководителем учреждения на основании заявления члена семьи или одного из близких родственников с приложением копии свидетельства о сме</w:t>
      </w:r>
      <w:r w:rsidRPr="000C3858">
        <w:rPr>
          <w:sz w:val="28"/>
          <w:szCs w:val="28"/>
        </w:rPr>
        <w:t>р</w:t>
      </w:r>
      <w:r w:rsidRPr="000C3858">
        <w:rPr>
          <w:sz w:val="28"/>
          <w:szCs w:val="28"/>
        </w:rPr>
        <w:t>ти, копии свидетельства о рождении (в подтверждение родства).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Размер материальной помощи не может превышать двух должностных окладов.</w:t>
      </w:r>
    </w:p>
    <w:p w:rsidR="009551F5" w:rsidRPr="000C3858" w:rsidRDefault="009551F5" w:rsidP="000C3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858">
        <w:rPr>
          <w:sz w:val="28"/>
          <w:szCs w:val="28"/>
        </w:rPr>
        <w:t>3.5.3. Материальная помощь не относится к стимулирующим выплатам и не учитывается при определении среднего заработка.</w:t>
      </w:r>
    </w:p>
    <w:p w:rsidR="009551F5" w:rsidRDefault="009551F5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Прилож</w:t>
      </w:r>
      <w:r w:rsidRPr="00BB50A5">
        <w:rPr>
          <w:sz w:val="24"/>
          <w:szCs w:val="24"/>
        </w:rPr>
        <w:t>е</w:t>
      </w:r>
      <w:r w:rsidRPr="00BB50A5">
        <w:rPr>
          <w:sz w:val="24"/>
          <w:szCs w:val="24"/>
        </w:rPr>
        <w:t>ние 1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к постановлению Администрации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муниципального района</w:t>
      </w:r>
    </w:p>
    <w:p w:rsidR="00C14D0C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от 03.11.2022 №</w:t>
      </w:r>
      <w:r w:rsidRPr="009D048A">
        <w:rPr>
          <w:sz w:val="24"/>
          <w:szCs w:val="24"/>
        </w:rPr>
        <w:t xml:space="preserve"> </w:t>
      </w:r>
      <w:r w:rsidR="00BB50A5">
        <w:rPr>
          <w:sz w:val="24"/>
          <w:szCs w:val="24"/>
        </w:rPr>
        <w:t>2206</w:t>
      </w:r>
    </w:p>
    <w:p w:rsidR="00C14D0C" w:rsidRDefault="00C14D0C" w:rsidP="000C3858">
      <w:pPr>
        <w:ind w:firstLine="709"/>
        <w:jc w:val="both"/>
        <w:rPr>
          <w:sz w:val="28"/>
          <w:szCs w:val="28"/>
        </w:rPr>
      </w:pPr>
    </w:p>
    <w:p w:rsidR="00C14D0C" w:rsidRPr="00A66559" w:rsidRDefault="00C14D0C" w:rsidP="00C14D0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66559">
        <w:rPr>
          <w:b/>
          <w:bCs/>
          <w:sz w:val="28"/>
          <w:szCs w:val="28"/>
        </w:rPr>
        <w:t>ПЕРЕЧЕНЬ</w:t>
      </w:r>
    </w:p>
    <w:p w:rsidR="00C14D0C" w:rsidRPr="00A66559" w:rsidRDefault="00C14D0C" w:rsidP="00C14D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66559">
        <w:rPr>
          <w:b/>
          <w:sz w:val="28"/>
          <w:szCs w:val="28"/>
        </w:rPr>
        <w:lastRenderedPageBreak/>
        <w:t>показателей эффективности деятельности учреждения,</w:t>
      </w:r>
    </w:p>
    <w:p w:rsidR="00C14D0C" w:rsidRPr="00A66559" w:rsidRDefault="00C14D0C" w:rsidP="00C14D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66559">
        <w:rPr>
          <w:b/>
          <w:sz w:val="28"/>
          <w:szCs w:val="28"/>
        </w:rPr>
        <w:t>руководителя учреждения и критериев оценки</w:t>
      </w:r>
    </w:p>
    <w:p w:rsidR="00C14D0C" w:rsidRDefault="00C14D0C" w:rsidP="00C14D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66559">
        <w:rPr>
          <w:b/>
          <w:sz w:val="28"/>
          <w:szCs w:val="28"/>
        </w:rPr>
        <w:t>эффективности их деятельности</w:t>
      </w:r>
    </w:p>
    <w:p w:rsidR="00C14D0C" w:rsidRDefault="00C14D0C" w:rsidP="000C385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608"/>
        <w:gridCol w:w="4052"/>
        <w:gridCol w:w="1293"/>
      </w:tblGrid>
      <w:tr w:rsidR="0039348F" w:rsidRPr="0039348F" w:rsidTr="0039348F">
        <w:trPr>
          <w:trHeight w:val="733"/>
        </w:trPr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Критерий оценки эффективн</w:t>
            </w:r>
            <w:r w:rsidRPr="0039348F">
              <w:rPr>
                <w:b/>
                <w:bCs/>
                <w:sz w:val="24"/>
                <w:szCs w:val="24"/>
              </w:rPr>
              <w:t>о</w:t>
            </w:r>
            <w:r w:rsidRPr="0039348F">
              <w:rPr>
                <w:b/>
                <w:bCs/>
                <w:sz w:val="24"/>
                <w:szCs w:val="24"/>
              </w:rPr>
              <w:t>сти деятельности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Колич</w:t>
            </w:r>
            <w:r w:rsidRPr="0039348F">
              <w:rPr>
                <w:b/>
                <w:bCs/>
                <w:sz w:val="24"/>
                <w:szCs w:val="24"/>
              </w:rPr>
              <w:t>е</w:t>
            </w:r>
            <w:r w:rsidRPr="0039348F">
              <w:rPr>
                <w:b/>
                <w:bCs/>
                <w:sz w:val="24"/>
                <w:szCs w:val="24"/>
              </w:rPr>
              <w:t>ство</w:t>
            </w:r>
            <w:r w:rsidR="0039348F" w:rsidRPr="0039348F">
              <w:rPr>
                <w:b/>
                <w:bCs/>
                <w:sz w:val="24"/>
                <w:szCs w:val="24"/>
              </w:rPr>
              <w:br/>
            </w:r>
            <w:r w:rsidRPr="0039348F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4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Основная деятельность учреждения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  <w:lang w:eastAsia="en-US"/>
              </w:rPr>
              <w:t>Выполнение муниципального зад</w:t>
            </w:r>
            <w:r w:rsidRPr="0039348F">
              <w:rPr>
                <w:sz w:val="24"/>
                <w:szCs w:val="24"/>
                <w:lang w:eastAsia="en-US"/>
              </w:rPr>
              <w:t>а</w:t>
            </w:r>
            <w:r w:rsidRPr="0039348F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достижение всех показателей утвержденного муниципального з</w:t>
            </w:r>
            <w:r w:rsidRPr="0039348F">
              <w:rPr>
                <w:sz w:val="24"/>
                <w:szCs w:val="24"/>
              </w:rPr>
              <w:t>а</w:t>
            </w:r>
            <w:r w:rsidRPr="0039348F">
              <w:rPr>
                <w:sz w:val="24"/>
                <w:szCs w:val="24"/>
              </w:rPr>
              <w:t>дания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Обеспечение комплексной безопасности учреждения (соблюдение мер противопожарной и антитеррор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стической безопасности, правил по охране труда, санитарно-гигиенических норм)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и эффективное функционирование пожарной сигнализации, отсутствие зарегистрированных случаев травматизма, предписаний, представлений, замечаний со стороны контролирующих и надзорных органов по итогам проведенных проверок либо о</w:t>
            </w:r>
            <w:r w:rsidRPr="0039348F">
              <w:rPr>
                <w:sz w:val="24"/>
                <w:szCs w:val="24"/>
              </w:rPr>
              <w:t>т</w:t>
            </w:r>
            <w:r w:rsidRPr="0039348F">
              <w:rPr>
                <w:sz w:val="24"/>
                <w:szCs w:val="24"/>
              </w:rPr>
              <w:t>сутствие самих проверок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не 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официальном сайте Администрации Валдайского м</w:t>
            </w:r>
            <w:r w:rsidRPr="0039348F">
              <w:rPr>
                <w:sz w:val="24"/>
                <w:szCs w:val="24"/>
              </w:rPr>
              <w:t>у</w:t>
            </w:r>
            <w:r w:rsidRPr="0039348F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информация представлена в по</w:t>
            </w:r>
            <w:r w:rsidRPr="0039348F">
              <w:rPr>
                <w:sz w:val="24"/>
                <w:szCs w:val="24"/>
              </w:rPr>
              <w:t>л</w:t>
            </w:r>
            <w:r w:rsidRPr="0039348F">
              <w:rPr>
                <w:sz w:val="24"/>
                <w:szCs w:val="24"/>
              </w:rPr>
              <w:t>ном объеме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  <w:vAlign w:val="center"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Финансово-экономическая деятельность учреждения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Своевременность представления учреждением бухгалтерской, стат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стической, налоговой отчетности, других сведений и их качество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соблюдение сроков, установленных порядков и форм представления бухгалтерской, статистической, налоговой отчетности, др</w:t>
            </w:r>
            <w:r w:rsidRPr="0039348F">
              <w:rPr>
                <w:sz w:val="24"/>
                <w:szCs w:val="24"/>
              </w:rPr>
              <w:t>у</w:t>
            </w:r>
            <w:r w:rsidRPr="0039348F">
              <w:rPr>
                <w:sz w:val="24"/>
                <w:szCs w:val="24"/>
              </w:rPr>
              <w:t>гих сведений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нарушение сроков, установленных порядков и форм представления бухгалтерской, статистической, налоговой отчетности, других сведений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правонарушений, выя</w:t>
            </w:r>
            <w:r w:rsidRPr="0039348F">
              <w:rPr>
                <w:sz w:val="24"/>
                <w:szCs w:val="24"/>
              </w:rPr>
              <w:t>в</w:t>
            </w:r>
            <w:r w:rsidRPr="0039348F">
              <w:rPr>
                <w:sz w:val="24"/>
                <w:szCs w:val="24"/>
              </w:rPr>
              <w:t>ленных в ходе проверок надзорных органов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принятых решений об административных наказаниях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принятых решений об административных наказаниях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обоснованных жалоб на качество предоставления муниц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пальных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жалоб, обоснованность которых официально подтвержд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жалоб, обоснованность которых официально подтвержд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3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Финансово-экономическая деятельность руководителя учреждения при установлении премии (процент к должностному окладу)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Своевременное и качественное представление квартальной отче</w:t>
            </w:r>
            <w:r w:rsidRPr="0039348F">
              <w:rPr>
                <w:sz w:val="24"/>
                <w:szCs w:val="24"/>
              </w:rPr>
              <w:t>т</w:t>
            </w:r>
            <w:r w:rsidRPr="0039348F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соблюдение сроков и качестве</w:t>
            </w:r>
            <w:r w:rsidRPr="0039348F">
              <w:rPr>
                <w:sz w:val="24"/>
                <w:szCs w:val="24"/>
              </w:rPr>
              <w:t>н</w:t>
            </w:r>
            <w:r w:rsidRPr="0039348F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нарушение сроков и некачестве</w:t>
            </w:r>
            <w:r w:rsidRPr="0039348F">
              <w:rPr>
                <w:sz w:val="24"/>
                <w:szCs w:val="24"/>
              </w:rPr>
              <w:t>н</w:t>
            </w:r>
            <w:r w:rsidRPr="0039348F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просроченной кред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просроченной кред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просроченной кредито</w:t>
            </w:r>
            <w:r w:rsidRPr="0039348F">
              <w:rPr>
                <w:sz w:val="24"/>
                <w:szCs w:val="24"/>
              </w:rPr>
              <w:t>р</w:t>
            </w:r>
            <w:r w:rsidRPr="0039348F">
              <w:rPr>
                <w:sz w:val="24"/>
                <w:szCs w:val="24"/>
              </w:rPr>
              <w:t>ской задолженности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Соблюдение срока выплаты зар</w:t>
            </w:r>
            <w:r w:rsidRPr="0039348F">
              <w:rPr>
                <w:sz w:val="24"/>
                <w:szCs w:val="24"/>
              </w:rPr>
              <w:t>а</w:t>
            </w:r>
            <w:r w:rsidRPr="0039348F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соблюдение сроков выплаты зар</w:t>
            </w:r>
            <w:r w:rsidRPr="0039348F">
              <w:rPr>
                <w:sz w:val="24"/>
                <w:szCs w:val="24"/>
              </w:rPr>
              <w:t>а</w:t>
            </w:r>
            <w:r w:rsidRPr="0039348F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нарушение сроков выплаты зар</w:t>
            </w:r>
            <w:r w:rsidRPr="0039348F">
              <w:rPr>
                <w:sz w:val="24"/>
                <w:szCs w:val="24"/>
              </w:rPr>
              <w:t>а</w:t>
            </w:r>
            <w:r w:rsidRPr="0039348F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обоснованных жалоб на работу учреждения, качество пр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жалоб на работу учреждения и качество предоставл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жалоб на работу учре</w:t>
            </w:r>
            <w:r w:rsidRPr="0039348F">
              <w:rPr>
                <w:sz w:val="24"/>
                <w:szCs w:val="24"/>
              </w:rPr>
              <w:t>ж</w:t>
            </w:r>
            <w:r w:rsidRPr="0039348F">
              <w:rPr>
                <w:sz w:val="24"/>
                <w:szCs w:val="24"/>
              </w:rPr>
              <w:t>дения и качество предоставления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</w:tbl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Прилож</w:t>
      </w:r>
      <w:r w:rsidRPr="00BB50A5">
        <w:rPr>
          <w:sz w:val="24"/>
          <w:szCs w:val="24"/>
        </w:rPr>
        <w:t>е</w:t>
      </w:r>
      <w:r w:rsidRPr="00BB50A5">
        <w:rPr>
          <w:sz w:val="24"/>
          <w:szCs w:val="24"/>
        </w:rPr>
        <w:t>ние 2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к постановлению Администрации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муниципального района</w:t>
      </w:r>
    </w:p>
    <w:p w:rsidR="00C14D0C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от 03.11.2022 №</w:t>
      </w:r>
      <w:r w:rsidRPr="009D048A">
        <w:rPr>
          <w:sz w:val="24"/>
          <w:szCs w:val="24"/>
        </w:rPr>
        <w:t xml:space="preserve"> </w:t>
      </w:r>
      <w:r w:rsidR="00BB50A5">
        <w:rPr>
          <w:sz w:val="24"/>
          <w:szCs w:val="24"/>
        </w:rPr>
        <w:t>2206</w:t>
      </w:r>
    </w:p>
    <w:p w:rsidR="00C14D0C" w:rsidRDefault="00C14D0C" w:rsidP="000C3858">
      <w:pPr>
        <w:ind w:firstLine="709"/>
        <w:jc w:val="both"/>
      </w:pPr>
    </w:p>
    <w:p w:rsidR="00C14D0C" w:rsidRPr="0039348F" w:rsidRDefault="00C14D0C" w:rsidP="0039348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9348F">
        <w:rPr>
          <w:b/>
          <w:bCs/>
          <w:sz w:val="28"/>
          <w:szCs w:val="28"/>
        </w:rPr>
        <w:lastRenderedPageBreak/>
        <w:t>ПЕРЕЧЕНЬ</w:t>
      </w:r>
    </w:p>
    <w:p w:rsidR="00C14D0C" w:rsidRPr="0039348F" w:rsidRDefault="00C14D0C" w:rsidP="0039348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9348F">
        <w:rPr>
          <w:b/>
          <w:sz w:val="28"/>
          <w:szCs w:val="28"/>
        </w:rPr>
        <w:t>целевых показателей эффективности деятельности работников</w:t>
      </w:r>
    </w:p>
    <w:p w:rsidR="00C14D0C" w:rsidRPr="0039348F" w:rsidRDefault="00C14D0C" w:rsidP="0039348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9348F">
        <w:rPr>
          <w:b/>
          <w:sz w:val="28"/>
          <w:szCs w:val="28"/>
        </w:rPr>
        <w:t>учреждения и критериев оценки эффективности их деятельности</w:t>
      </w:r>
    </w:p>
    <w:p w:rsidR="00C14D0C" w:rsidRDefault="00C14D0C" w:rsidP="000C385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323"/>
        <w:gridCol w:w="4374"/>
        <w:gridCol w:w="1293"/>
      </w:tblGrid>
      <w:tr w:rsidR="0039348F" w:rsidRPr="0039348F" w:rsidTr="0039348F">
        <w:trPr>
          <w:trHeight w:val="20"/>
        </w:trPr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348F">
              <w:rPr>
                <w:b/>
                <w:bCs/>
                <w:sz w:val="24"/>
                <w:szCs w:val="24"/>
              </w:rPr>
              <w:t>N</w:t>
            </w:r>
          </w:p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Наименование пок</w:t>
            </w:r>
            <w:r w:rsidRPr="0039348F">
              <w:rPr>
                <w:b/>
                <w:bCs/>
                <w:sz w:val="24"/>
                <w:szCs w:val="24"/>
              </w:rPr>
              <w:t>а</w:t>
            </w:r>
            <w:r w:rsidRPr="0039348F">
              <w:rPr>
                <w:b/>
                <w:bCs/>
                <w:sz w:val="24"/>
                <w:szCs w:val="24"/>
              </w:rPr>
              <w:t>зателя эффективности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348F">
              <w:rPr>
                <w:b/>
                <w:bCs/>
                <w:sz w:val="24"/>
                <w:szCs w:val="24"/>
              </w:rPr>
              <w:t>Количество</w:t>
            </w:r>
          </w:p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348F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4</w:t>
            </w:r>
          </w:p>
        </w:tc>
      </w:tr>
      <w:tr w:rsidR="0039348F" w:rsidRPr="0039348F" w:rsidTr="0039348F">
        <w:trPr>
          <w:trHeight w:val="20"/>
        </w:trPr>
        <w:tc>
          <w:tcPr>
            <w:tcW w:w="0" w:type="auto"/>
            <w:vAlign w:val="center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</w:tcPr>
          <w:p w:rsidR="0039348F" w:rsidRPr="0039348F" w:rsidRDefault="0039348F" w:rsidP="003934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Показатели оценки эффективности деятельности для должностей: главный бу</w:t>
            </w:r>
            <w:r w:rsidRPr="0039348F">
              <w:rPr>
                <w:sz w:val="24"/>
                <w:szCs w:val="24"/>
              </w:rPr>
              <w:t>х</w:t>
            </w:r>
            <w:r w:rsidRPr="0039348F">
              <w:rPr>
                <w:sz w:val="24"/>
                <w:szCs w:val="24"/>
              </w:rPr>
              <w:t>галтер, заместитель руководителя учреждения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gridSpan w:val="4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По должности: заместитель руководителя учреждения, главный бухгалтер учрежд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ния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Добросовестное и</w:t>
            </w:r>
            <w:r w:rsidRPr="0039348F">
              <w:rPr>
                <w:sz w:val="24"/>
                <w:szCs w:val="24"/>
              </w:rPr>
              <w:t>с</w:t>
            </w:r>
            <w:r w:rsidRPr="0039348F">
              <w:rPr>
                <w:sz w:val="24"/>
                <w:szCs w:val="24"/>
              </w:rPr>
              <w:t>полнение должностных обязанностей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высокий уровень трудовой и исполнительской дисциплины, нал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чие поощрений за труд, отсутствие замечаний по качеству работы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40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низкий уровень трудовой и и</w:t>
            </w:r>
            <w:r w:rsidRPr="0039348F">
              <w:rPr>
                <w:sz w:val="24"/>
                <w:szCs w:val="24"/>
              </w:rPr>
              <w:t>с</w:t>
            </w:r>
            <w:r w:rsidRPr="0039348F">
              <w:rPr>
                <w:sz w:val="24"/>
                <w:szCs w:val="24"/>
              </w:rPr>
              <w:t>полнительской дисциплины, наличие дисциплинарных взысканий, наличие жалоб на качество труда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Своевременное и качественное представление квартальной отче</w:t>
            </w:r>
            <w:r w:rsidRPr="0039348F">
              <w:rPr>
                <w:sz w:val="24"/>
                <w:szCs w:val="24"/>
              </w:rPr>
              <w:t>т</w:t>
            </w:r>
            <w:r w:rsidRPr="0039348F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соблюдение сроков и качес</w:t>
            </w:r>
            <w:r w:rsidRPr="0039348F">
              <w:rPr>
                <w:sz w:val="24"/>
                <w:szCs w:val="24"/>
              </w:rPr>
              <w:t>т</w:t>
            </w:r>
            <w:r w:rsidRPr="0039348F">
              <w:rPr>
                <w:sz w:val="24"/>
                <w:szCs w:val="24"/>
              </w:rPr>
              <w:t>венное выполнение отчетности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нарушение сроков и некачес</w:t>
            </w:r>
            <w:r w:rsidRPr="0039348F">
              <w:rPr>
                <w:sz w:val="24"/>
                <w:szCs w:val="24"/>
              </w:rPr>
              <w:t>т</w:t>
            </w:r>
            <w:r w:rsidRPr="0039348F">
              <w:rPr>
                <w:sz w:val="24"/>
                <w:szCs w:val="24"/>
              </w:rPr>
              <w:t>венное выполнение отчетности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просроченной кредиторской з</w:t>
            </w:r>
            <w:r w:rsidRPr="0039348F">
              <w:rPr>
                <w:sz w:val="24"/>
                <w:szCs w:val="24"/>
              </w:rPr>
              <w:t>а</w:t>
            </w:r>
            <w:r w:rsidRPr="0039348F">
              <w:rPr>
                <w:sz w:val="24"/>
                <w:szCs w:val="24"/>
              </w:rPr>
              <w:t>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просроченной кр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диторской задолженности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10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просроченной кред</w:t>
            </w:r>
            <w:r w:rsidRPr="0039348F">
              <w:rPr>
                <w:sz w:val="24"/>
                <w:szCs w:val="24"/>
              </w:rPr>
              <w:t>и</w:t>
            </w:r>
            <w:r w:rsidRPr="0039348F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обосн</w:t>
            </w:r>
            <w:r w:rsidRPr="0039348F">
              <w:rPr>
                <w:sz w:val="24"/>
                <w:szCs w:val="24"/>
              </w:rPr>
              <w:t>о</w:t>
            </w:r>
            <w:r w:rsidRPr="0039348F">
              <w:rPr>
                <w:sz w:val="24"/>
                <w:szCs w:val="24"/>
              </w:rPr>
              <w:t>ванных жалоб на работу учреждения, качество предоставления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отсутствие жалоб на работу учреждения и на качество предоставл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20</w:t>
            </w:r>
          </w:p>
        </w:tc>
      </w:tr>
      <w:tr w:rsidR="00C14D0C" w:rsidRPr="0039348F" w:rsidTr="0039348F">
        <w:trPr>
          <w:trHeight w:val="20"/>
        </w:trPr>
        <w:tc>
          <w:tcPr>
            <w:tcW w:w="0" w:type="auto"/>
            <w:vMerge/>
          </w:tcPr>
          <w:p w:rsidR="00C14D0C" w:rsidRPr="0039348F" w:rsidRDefault="00C14D0C" w:rsidP="003934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C14D0C" w:rsidRPr="0039348F" w:rsidRDefault="00C14D0C" w:rsidP="00393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наличие жалоб на работу учр</w:t>
            </w:r>
            <w:r w:rsidRPr="0039348F">
              <w:rPr>
                <w:sz w:val="24"/>
                <w:szCs w:val="24"/>
              </w:rPr>
              <w:t>е</w:t>
            </w:r>
            <w:r w:rsidRPr="0039348F">
              <w:rPr>
                <w:sz w:val="24"/>
                <w:szCs w:val="24"/>
              </w:rPr>
              <w:t>ждения и на качество предоставления услуг</w:t>
            </w:r>
          </w:p>
        </w:tc>
        <w:tc>
          <w:tcPr>
            <w:tcW w:w="0" w:type="auto"/>
          </w:tcPr>
          <w:p w:rsidR="00C14D0C" w:rsidRPr="0039348F" w:rsidRDefault="00C14D0C" w:rsidP="00393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348F">
              <w:rPr>
                <w:sz w:val="24"/>
                <w:szCs w:val="24"/>
              </w:rPr>
              <w:t>0</w:t>
            </w:r>
          </w:p>
        </w:tc>
      </w:tr>
    </w:tbl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C14D0C" w:rsidRDefault="00C14D0C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39348F" w:rsidRDefault="0039348F" w:rsidP="000C3858">
      <w:pPr>
        <w:ind w:firstLine="709"/>
        <w:jc w:val="both"/>
      </w:pP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Прилож</w:t>
      </w:r>
      <w:r w:rsidRPr="00BB50A5">
        <w:rPr>
          <w:sz w:val="24"/>
          <w:szCs w:val="24"/>
        </w:rPr>
        <w:t>е</w:t>
      </w:r>
      <w:r w:rsidRPr="00BB50A5">
        <w:rPr>
          <w:sz w:val="24"/>
          <w:szCs w:val="24"/>
        </w:rPr>
        <w:t>ние 3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к постановлению Администрации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>муниципального района</w:t>
      </w:r>
    </w:p>
    <w:p w:rsidR="00C14D0C" w:rsidRPr="00BB50A5" w:rsidRDefault="00C14D0C" w:rsidP="00C14D0C">
      <w:pPr>
        <w:spacing w:line="240" w:lineRule="exact"/>
        <w:ind w:left="5670"/>
        <w:jc w:val="center"/>
        <w:rPr>
          <w:sz w:val="24"/>
          <w:szCs w:val="24"/>
        </w:rPr>
      </w:pPr>
      <w:r w:rsidRPr="00BB50A5">
        <w:rPr>
          <w:sz w:val="24"/>
          <w:szCs w:val="24"/>
        </w:rPr>
        <w:t xml:space="preserve">от 03.11.2022 № </w:t>
      </w:r>
      <w:r w:rsidR="00BB50A5" w:rsidRPr="00BB50A5">
        <w:rPr>
          <w:sz w:val="24"/>
          <w:szCs w:val="24"/>
        </w:rPr>
        <w:t>2206</w:t>
      </w:r>
    </w:p>
    <w:p w:rsidR="00C14D0C" w:rsidRPr="00BB50A5" w:rsidRDefault="00C14D0C" w:rsidP="000C3858">
      <w:pPr>
        <w:ind w:firstLine="709"/>
        <w:jc w:val="both"/>
      </w:pPr>
    </w:p>
    <w:p w:rsidR="0039348F" w:rsidRPr="00BB50A5" w:rsidRDefault="0039348F" w:rsidP="0039348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50A5">
        <w:rPr>
          <w:b/>
          <w:sz w:val="28"/>
          <w:szCs w:val="28"/>
        </w:rPr>
        <w:lastRenderedPageBreak/>
        <w:t xml:space="preserve">ПЕРЕЧЕНЬ </w:t>
      </w:r>
    </w:p>
    <w:p w:rsidR="00C14D0C" w:rsidRPr="00BB50A5" w:rsidRDefault="00C14D0C" w:rsidP="0039348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50A5">
        <w:rPr>
          <w:b/>
          <w:sz w:val="28"/>
          <w:szCs w:val="28"/>
        </w:rPr>
        <w:t>показателей эффективности деятельности работников</w:t>
      </w:r>
    </w:p>
    <w:p w:rsidR="00C14D0C" w:rsidRPr="00BB50A5" w:rsidRDefault="00C14D0C" w:rsidP="0039348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50A5">
        <w:rPr>
          <w:b/>
          <w:sz w:val="28"/>
          <w:szCs w:val="28"/>
        </w:rPr>
        <w:t>учреждения и критериев оценки эффективности их деятельности</w:t>
      </w:r>
    </w:p>
    <w:p w:rsidR="00C14D0C" w:rsidRPr="00BB50A5" w:rsidRDefault="00C14D0C" w:rsidP="000C3858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86"/>
        <w:gridCol w:w="4420"/>
        <w:gridCol w:w="1418"/>
      </w:tblGrid>
      <w:tr w:rsidR="00C14D0C" w:rsidRPr="00BB50A5" w:rsidTr="005A70BC">
        <w:trPr>
          <w:trHeight w:val="20"/>
        </w:trPr>
        <w:tc>
          <w:tcPr>
            <w:tcW w:w="27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0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0A5">
              <w:rPr>
                <w:b/>
                <w:sz w:val="24"/>
                <w:szCs w:val="24"/>
              </w:rPr>
              <w:t>Наименование показателя эффективности рабо</w:t>
            </w:r>
            <w:r w:rsidRPr="00BB50A5">
              <w:rPr>
                <w:b/>
                <w:sz w:val="24"/>
                <w:szCs w:val="24"/>
              </w:rPr>
              <w:t>т</w:t>
            </w:r>
            <w:r w:rsidRPr="00BB50A5">
              <w:rPr>
                <w:b/>
                <w:sz w:val="24"/>
                <w:szCs w:val="24"/>
              </w:rPr>
              <w:t>ника учреждения</w:t>
            </w:r>
          </w:p>
        </w:tc>
        <w:tc>
          <w:tcPr>
            <w:tcW w:w="2365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0A5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759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0A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14D0C" w:rsidRPr="00BB50A5" w:rsidTr="005A70BC">
        <w:trPr>
          <w:trHeight w:val="20"/>
        </w:trPr>
        <w:tc>
          <w:tcPr>
            <w:tcW w:w="27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1</w:t>
            </w:r>
          </w:p>
        </w:tc>
        <w:tc>
          <w:tcPr>
            <w:tcW w:w="159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2</w:t>
            </w:r>
          </w:p>
        </w:tc>
        <w:tc>
          <w:tcPr>
            <w:tcW w:w="2365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4</w:t>
            </w:r>
          </w:p>
        </w:tc>
      </w:tr>
      <w:tr w:rsidR="0039348F" w:rsidRPr="00BB50A5" w:rsidTr="001F5CFF">
        <w:trPr>
          <w:trHeight w:val="20"/>
        </w:trPr>
        <w:tc>
          <w:tcPr>
            <w:tcW w:w="278" w:type="pct"/>
          </w:tcPr>
          <w:p w:rsidR="0039348F" w:rsidRPr="00BB50A5" w:rsidRDefault="0039348F" w:rsidP="001F5CFF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1.</w:t>
            </w:r>
          </w:p>
        </w:tc>
        <w:tc>
          <w:tcPr>
            <w:tcW w:w="4722" w:type="pct"/>
            <w:gridSpan w:val="3"/>
          </w:tcPr>
          <w:p w:rsidR="0039348F" w:rsidRPr="00BB50A5" w:rsidRDefault="0039348F" w:rsidP="001F5CFF">
            <w:pPr>
              <w:pStyle w:val="af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Показатели оценки эффективности</w:t>
            </w:r>
          </w:p>
        </w:tc>
      </w:tr>
      <w:tr w:rsidR="00C14D0C" w:rsidRPr="00BB50A5" w:rsidTr="005A70BC">
        <w:trPr>
          <w:trHeight w:val="20"/>
        </w:trPr>
        <w:tc>
          <w:tcPr>
            <w:tcW w:w="27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</w:tcPr>
          <w:p w:rsidR="00C14D0C" w:rsidRPr="00BB50A5" w:rsidRDefault="00C14D0C" w:rsidP="0039348F">
            <w:pPr>
              <w:rPr>
                <w:sz w:val="24"/>
                <w:szCs w:val="24"/>
                <w:lang w:eastAsia="en-US"/>
              </w:rPr>
            </w:pPr>
            <w:r w:rsidRPr="00BB50A5">
              <w:rPr>
                <w:sz w:val="24"/>
                <w:szCs w:val="24"/>
              </w:rPr>
              <w:t>Качество, полнота и сроки исполнения должностных обязанностей</w:t>
            </w:r>
          </w:p>
        </w:tc>
        <w:tc>
          <w:tcPr>
            <w:tcW w:w="2365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Исполнение должностных обязанностей без замечаний и в установле</w:t>
            </w:r>
            <w:r w:rsidRPr="00BB50A5">
              <w:rPr>
                <w:sz w:val="24"/>
                <w:szCs w:val="24"/>
              </w:rPr>
              <w:t>н</w:t>
            </w:r>
            <w:r w:rsidRPr="00BB50A5">
              <w:rPr>
                <w:sz w:val="24"/>
                <w:szCs w:val="24"/>
              </w:rPr>
              <w:t>ные сроки</w:t>
            </w:r>
          </w:p>
        </w:tc>
        <w:tc>
          <w:tcPr>
            <w:tcW w:w="759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40</w:t>
            </w:r>
          </w:p>
        </w:tc>
      </w:tr>
      <w:tr w:rsidR="00C14D0C" w:rsidRPr="00BB50A5" w:rsidTr="005A70BC">
        <w:trPr>
          <w:trHeight w:val="20"/>
        </w:trPr>
        <w:tc>
          <w:tcPr>
            <w:tcW w:w="27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C14D0C" w:rsidRPr="00BB50A5" w:rsidRDefault="00C14D0C" w:rsidP="0039348F">
            <w:pPr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Отсутствие обоснованных жалоб и претензий со стороны руководителя, главного бухгалтера, работн</w:t>
            </w:r>
            <w:r w:rsidRPr="00BB50A5">
              <w:rPr>
                <w:sz w:val="24"/>
                <w:szCs w:val="24"/>
              </w:rPr>
              <w:t>и</w:t>
            </w:r>
            <w:r w:rsidRPr="00BB50A5">
              <w:rPr>
                <w:sz w:val="24"/>
                <w:szCs w:val="24"/>
              </w:rPr>
              <w:t>ков учреждения</w:t>
            </w:r>
          </w:p>
        </w:tc>
        <w:tc>
          <w:tcPr>
            <w:tcW w:w="2365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 xml:space="preserve">Отсутствие замечаний, претензий за отчетный период к качеству работы, срокам исполнения </w:t>
            </w:r>
          </w:p>
        </w:tc>
        <w:tc>
          <w:tcPr>
            <w:tcW w:w="759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10</w:t>
            </w:r>
          </w:p>
        </w:tc>
      </w:tr>
      <w:tr w:rsidR="00C14D0C" w:rsidTr="005A70BC">
        <w:trPr>
          <w:trHeight w:val="20"/>
        </w:trPr>
        <w:tc>
          <w:tcPr>
            <w:tcW w:w="278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C14D0C" w:rsidRPr="00BB50A5" w:rsidRDefault="00C14D0C" w:rsidP="001F5CFF">
            <w:pPr>
              <w:jc w:val="both"/>
              <w:rPr>
                <w:sz w:val="24"/>
                <w:szCs w:val="24"/>
                <w:lang w:eastAsia="en-US"/>
              </w:rPr>
            </w:pPr>
            <w:r w:rsidRPr="00BB50A5">
              <w:rPr>
                <w:sz w:val="24"/>
                <w:szCs w:val="24"/>
              </w:rPr>
              <w:t>Соблюдение трудовой ди</w:t>
            </w:r>
            <w:r w:rsidRPr="00BB50A5">
              <w:rPr>
                <w:sz w:val="24"/>
                <w:szCs w:val="24"/>
              </w:rPr>
              <w:t>с</w:t>
            </w:r>
            <w:r w:rsidRPr="00BB50A5">
              <w:rPr>
                <w:sz w:val="24"/>
                <w:szCs w:val="24"/>
              </w:rPr>
              <w:t>циплины</w:t>
            </w:r>
          </w:p>
        </w:tc>
        <w:tc>
          <w:tcPr>
            <w:tcW w:w="2365" w:type="pct"/>
          </w:tcPr>
          <w:p w:rsidR="00C14D0C" w:rsidRPr="00BB50A5" w:rsidRDefault="00C14D0C" w:rsidP="001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Отсутствие дисциплинарных вз</w:t>
            </w:r>
            <w:r w:rsidRPr="00BB50A5">
              <w:rPr>
                <w:sz w:val="24"/>
                <w:szCs w:val="24"/>
              </w:rPr>
              <w:t>ы</w:t>
            </w:r>
            <w:r w:rsidRPr="00BB50A5">
              <w:rPr>
                <w:sz w:val="24"/>
                <w:szCs w:val="24"/>
              </w:rPr>
              <w:t>сканий</w:t>
            </w:r>
          </w:p>
        </w:tc>
        <w:tc>
          <w:tcPr>
            <w:tcW w:w="759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5">
              <w:rPr>
                <w:sz w:val="24"/>
                <w:szCs w:val="24"/>
              </w:rPr>
              <w:t>10</w:t>
            </w:r>
          </w:p>
        </w:tc>
      </w:tr>
      <w:tr w:rsidR="00C14D0C" w:rsidTr="005A70BC">
        <w:trPr>
          <w:trHeight w:val="20"/>
        </w:trPr>
        <w:tc>
          <w:tcPr>
            <w:tcW w:w="278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3.</w:t>
            </w:r>
          </w:p>
        </w:tc>
        <w:tc>
          <w:tcPr>
            <w:tcW w:w="1598" w:type="pct"/>
          </w:tcPr>
          <w:p w:rsidR="00C14D0C" w:rsidRPr="001F5CFF" w:rsidRDefault="00C14D0C" w:rsidP="001F5CFF">
            <w:pPr>
              <w:jc w:val="both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Отношение к порученной работе</w:t>
            </w:r>
          </w:p>
        </w:tc>
        <w:tc>
          <w:tcPr>
            <w:tcW w:w="2365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самостоятельность, ответственность, инициативность, настойчивость при достижении результатов</w:t>
            </w:r>
          </w:p>
        </w:tc>
        <w:tc>
          <w:tcPr>
            <w:tcW w:w="759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30</w:t>
            </w:r>
          </w:p>
        </w:tc>
      </w:tr>
      <w:tr w:rsidR="00C14D0C" w:rsidTr="005A70BC">
        <w:trPr>
          <w:trHeight w:val="20"/>
        </w:trPr>
        <w:tc>
          <w:tcPr>
            <w:tcW w:w="278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</w:tcPr>
          <w:p w:rsidR="00C14D0C" w:rsidRPr="001F5CFF" w:rsidRDefault="00C14D0C" w:rsidP="001F5CFF">
            <w:pPr>
              <w:jc w:val="both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Обеспечение требований охраны труда</w:t>
            </w:r>
          </w:p>
        </w:tc>
        <w:tc>
          <w:tcPr>
            <w:tcW w:w="2365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отсутствие замечаний от руководства, предписаний, представлений, со стороны контролирующих и надзорных органов по итогам пров</w:t>
            </w:r>
            <w:r w:rsidRPr="001F5CFF">
              <w:rPr>
                <w:sz w:val="24"/>
                <w:szCs w:val="24"/>
              </w:rPr>
              <w:t>е</w:t>
            </w:r>
            <w:r w:rsidRPr="001F5CFF">
              <w:rPr>
                <w:sz w:val="24"/>
                <w:szCs w:val="24"/>
              </w:rPr>
              <w:t>денных проверок</w:t>
            </w:r>
          </w:p>
        </w:tc>
        <w:tc>
          <w:tcPr>
            <w:tcW w:w="759" w:type="pct"/>
          </w:tcPr>
          <w:p w:rsidR="00C14D0C" w:rsidRPr="001F5CFF" w:rsidRDefault="00C14D0C" w:rsidP="001F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CFF">
              <w:rPr>
                <w:sz w:val="24"/>
                <w:szCs w:val="24"/>
              </w:rPr>
              <w:t>10</w:t>
            </w:r>
          </w:p>
        </w:tc>
      </w:tr>
    </w:tbl>
    <w:p w:rsidR="00C14D0C" w:rsidRPr="00C14D0C" w:rsidRDefault="00C14D0C" w:rsidP="000C3858">
      <w:pPr>
        <w:ind w:firstLine="709"/>
        <w:jc w:val="both"/>
      </w:pPr>
    </w:p>
    <w:sectPr w:rsidR="00C14D0C" w:rsidRPr="00C14D0C" w:rsidSect="00495B0A">
      <w:headerReference w:type="even" r:id="rId17"/>
      <w:headerReference w:type="default" r:id="rId18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DD" w:rsidRDefault="007F09DD">
      <w:r>
        <w:separator/>
      </w:r>
    </w:p>
  </w:endnote>
  <w:endnote w:type="continuationSeparator" w:id="0">
    <w:p w:rsidR="007F09DD" w:rsidRDefault="007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DD" w:rsidRDefault="007F09DD">
      <w:r>
        <w:separator/>
      </w:r>
    </w:p>
  </w:footnote>
  <w:footnote w:type="continuationSeparator" w:id="0">
    <w:p w:rsidR="007F09DD" w:rsidRDefault="007F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FF0">
      <w:rPr>
        <w:noProof/>
      </w:rPr>
      <w:t>16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3858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5CFF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48F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70BC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09DD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51F5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678B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0A5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4D0C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3FF0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D2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35D3D6A-7A39-409E-8D83-AF67ABED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B43F9211307636C8FBDDF7A40258BE98121897853C80D142DEAE580D894FA4DF398C1C2C0g458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9661;fld=134;dst=1000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87;&#1088;&#1086;&#1077;&#1082;&#1090;%20&#1087;&#1086;&#1089;&#1090;&#1072;&#1085;&#1086;&#1074;&#1083;&#1077;&#1085;&#1080;&#1103;%20&#1079;&#1072;&#1088;&#1087;&#1083;&#1072;&#1090;&#1072;%202016%20&#1075;&#1086;&#1076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4514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9ACA34B332B4A9155DB875F5954A111C12516CD5045F270E9FD9DCxF14I" TargetMode="External"/><Relationship Id="rId10" Type="http://schemas.openxmlformats.org/officeDocument/2006/relationships/hyperlink" Target="consultantplus://offline/main?base=LAW;n=108403;fld=134;dst=6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B43F9211307636C8FBDC1775649D4E1842FD17350C8074A76B5BEDD8F9DF01AB4D798878D47D36DC81366g4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9911-BE1A-4131-8983-0576E590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4123</Words>
  <Characters>31690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35742</CharactersWithSpaces>
  <SharedDoc>false</SharedDoc>
  <HLinks>
    <vt:vector size="42" baseType="variant">
      <vt:variant>
        <vt:i4>71958573</vt:i4>
      </vt:variant>
      <vt:variant>
        <vt:i4>18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 постановления зарплата 2016 год.docx</vt:lpwstr>
      </vt:variant>
      <vt:variant>
        <vt:lpwstr>Par274#Par274</vt:lpwstr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consultantplus://offline/ref=D19ACA34B332B4A9155DB875F5954A111C12516CD5045F270E9FD9DCxF14I</vt:lpwstr>
      </vt:variant>
      <vt:variant>
        <vt:lpwstr/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consultantplus://offline/ref=3B43F9211307636C8FBDC1775649D4E1842FD17350C8074A76B5BEDD8F9DF01AB4D798878D47D36DC81366g451F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consultantplus://offline/ref=3B43F9211307636C8FBDDF7A40258BE98121897853C80D142DEAE580D894FA4DF398C1C2C0g458F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consultantplus://offline/main?base=RLAW154;n=29661;fld=134;dst=100010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2022-11-09T13:52:00Z</cp:lastPrinted>
  <dcterms:created xsi:type="dcterms:W3CDTF">2022-11-10T06:47:00Z</dcterms:created>
  <dcterms:modified xsi:type="dcterms:W3CDTF">2022-11-10T06:47:00Z</dcterms:modified>
</cp:coreProperties>
</file>