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317E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AC17E5">
        <w:rPr>
          <w:color w:val="000000"/>
          <w:sz w:val="28"/>
        </w:rPr>
        <w:t>.12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079D5">
        <w:rPr>
          <w:color w:val="000000"/>
          <w:sz w:val="28"/>
        </w:rPr>
        <w:t>22</w:t>
      </w:r>
      <w:r w:rsidR="002038C9">
        <w:rPr>
          <w:color w:val="000000"/>
          <w:sz w:val="28"/>
        </w:rPr>
        <w:t>39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038C9" w:rsidRPr="002038C9" w:rsidRDefault="002038C9" w:rsidP="002038C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038C9">
        <w:rPr>
          <w:b/>
          <w:sz w:val="28"/>
          <w:szCs w:val="28"/>
        </w:rPr>
        <w:t>О переносе сроков капитального</w:t>
      </w:r>
    </w:p>
    <w:p w:rsidR="002038C9" w:rsidRPr="002038C9" w:rsidRDefault="002038C9" w:rsidP="002038C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ремонта </w:t>
      </w:r>
      <w:r w:rsidRPr="002038C9">
        <w:rPr>
          <w:b/>
          <w:sz w:val="28"/>
          <w:szCs w:val="28"/>
        </w:rPr>
        <w:t>общего имущества в</w:t>
      </w:r>
    </w:p>
    <w:p w:rsidR="002038C9" w:rsidRPr="002038C9" w:rsidRDefault="002038C9" w:rsidP="002038C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038C9">
        <w:rPr>
          <w:b/>
          <w:sz w:val="28"/>
          <w:szCs w:val="28"/>
        </w:rPr>
        <w:t>многоквартирных домах</w:t>
      </w:r>
    </w:p>
    <w:p w:rsidR="002038C9" w:rsidRDefault="002038C9" w:rsidP="002038C9">
      <w:pPr>
        <w:ind w:firstLine="720"/>
        <w:rPr>
          <w:sz w:val="28"/>
          <w:szCs w:val="28"/>
        </w:rPr>
      </w:pPr>
    </w:p>
    <w:p w:rsidR="002038C9" w:rsidRPr="002038C9" w:rsidRDefault="002038C9" w:rsidP="002038C9">
      <w:pPr>
        <w:ind w:firstLine="720"/>
        <w:rPr>
          <w:sz w:val="28"/>
          <w:szCs w:val="28"/>
        </w:rPr>
      </w:pPr>
    </w:p>
    <w:p w:rsidR="002038C9" w:rsidRPr="002038C9" w:rsidRDefault="002038C9" w:rsidP="002038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  <w:r w:rsidRPr="002038C9">
        <w:rPr>
          <w:sz w:val="28"/>
          <w:szCs w:val="28"/>
        </w:rPr>
        <w:t>В соответствии с региональной программой капитального ремонта о</w:t>
      </w:r>
      <w:r w:rsidRPr="002038C9">
        <w:rPr>
          <w:sz w:val="28"/>
          <w:szCs w:val="28"/>
        </w:rPr>
        <w:t>б</w:t>
      </w:r>
      <w:r w:rsidRPr="002038C9">
        <w:rPr>
          <w:sz w:val="28"/>
          <w:szCs w:val="28"/>
        </w:rPr>
        <w:t>щего имущества в мног</w:t>
      </w:r>
      <w:r w:rsidRPr="002038C9">
        <w:rPr>
          <w:sz w:val="28"/>
          <w:szCs w:val="28"/>
        </w:rPr>
        <w:t>о</w:t>
      </w:r>
      <w:r w:rsidRPr="002038C9">
        <w:rPr>
          <w:sz w:val="28"/>
          <w:szCs w:val="28"/>
        </w:rPr>
        <w:t xml:space="preserve">квартирных домах, расположенных на территории Новгородской области, на 2014-2043 годы, утвержденной постановлением Правительства Новгородской </w:t>
      </w:r>
      <w:r>
        <w:rPr>
          <w:sz w:val="28"/>
          <w:szCs w:val="28"/>
        </w:rPr>
        <w:t>области от 03.02.2014 № 46, подпункта 4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</w:t>
      </w:r>
      <w:r w:rsidRPr="002038C9">
        <w:rPr>
          <w:sz w:val="28"/>
          <w:szCs w:val="28"/>
        </w:rPr>
        <w:t xml:space="preserve"> 4 ста</w:t>
      </w:r>
      <w:r>
        <w:rPr>
          <w:sz w:val="28"/>
          <w:szCs w:val="28"/>
        </w:rPr>
        <w:t xml:space="preserve">тьи 168 Жилищного кодекса Российской Федерации, </w:t>
      </w:r>
      <w:r w:rsidRPr="002038C9">
        <w:rPr>
          <w:sz w:val="28"/>
          <w:szCs w:val="28"/>
        </w:rPr>
        <w:t>в связи с во</w:t>
      </w:r>
      <w:r w:rsidRPr="002038C9">
        <w:rPr>
          <w:sz w:val="28"/>
          <w:szCs w:val="28"/>
        </w:rPr>
        <w:t>с</w:t>
      </w:r>
      <w:r w:rsidRPr="002038C9">
        <w:rPr>
          <w:sz w:val="28"/>
          <w:szCs w:val="28"/>
        </w:rPr>
        <w:t>препятствованием оказанию услуг и (или) выполнению работ собственник</w:t>
      </w:r>
      <w:r w:rsidRPr="002038C9">
        <w:rPr>
          <w:sz w:val="28"/>
          <w:szCs w:val="28"/>
        </w:rPr>
        <w:t>а</w:t>
      </w:r>
      <w:r w:rsidRPr="002038C9">
        <w:rPr>
          <w:sz w:val="28"/>
          <w:szCs w:val="28"/>
        </w:rPr>
        <w:t>ми помещений, выразившемся в недопуске подрядной организации в пом</w:t>
      </w:r>
      <w:r w:rsidRPr="002038C9">
        <w:rPr>
          <w:sz w:val="28"/>
          <w:szCs w:val="28"/>
        </w:rPr>
        <w:t>е</w:t>
      </w:r>
      <w:r w:rsidRPr="002038C9">
        <w:rPr>
          <w:sz w:val="28"/>
          <w:szCs w:val="28"/>
        </w:rPr>
        <w:t>щения в многоквартирном доме и к инженерным сетям, Администрация Ва</w:t>
      </w:r>
      <w:r w:rsidRPr="002038C9">
        <w:rPr>
          <w:sz w:val="28"/>
          <w:szCs w:val="28"/>
        </w:rPr>
        <w:t>л</w:t>
      </w:r>
      <w:r w:rsidRPr="002038C9">
        <w:rPr>
          <w:sz w:val="28"/>
          <w:szCs w:val="28"/>
        </w:rPr>
        <w:t>дайского мун</w:t>
      </w:r>
      <w:r w:rsidRPr="002038C9">
        <w:rPr>
          <w:sz w:val="28"/>
          <w:szCs w:val="28"/>
        </w:rPr>
        <w:t>и</w:t>
      </w:r>
      <w:r w:rsidRPr="002038C9">
        <w:rPr>
          <w:sz w:val="28"/>
          <w:szCs w:val="28"/>
        </w:rPr>
        <w:t xml:space="preserve">ципального района </w:t>
      </w:r>
      <w:r w:rsidRPr="002038C9">
        <w:rPr>
          <w:b/>
          <w:sz w:val="28"/>
          <w:szCs w:val="28"/>
        </w:rPr>
        <w:t>ПОСТАНОВЛЯЕТ:</w:t>
      </w:r>
    </w:p>
    <w:p w:rsidR="002038C9" w:rsidRPr="002038C9" w:rsidRDefault="002038C9" w:rsidP="002038C9">
      <w:pPr>
        <w:ind w:firstLine="709"/>
        <w:jc w:val="both"/>
        <w:rPr>
          <w:sz w:val="28"/>
          <w:szCs w:val="28"/>
        </w:rPr>
      </w:pPr>
      <w:r w:rsidRPr="002038C9">
        <w:rPr>
          <w:sz w:val="28"/>
          <w:szCs w:val="28"/>
        </w:rPr>
        <w:t>1. Перенести срок проведения капитального ремонта инженерной си</w:t>
      </w:r>
      <w:r w:rsidRPr="002038C9">
        <w:rPr>
          <w:sz w:val="28"/>
          <w:szCs w:val="28"/>
        </w:rPr>
        <w:t>с</w:t>
      </w:r>
      <w:r w:rsidRPr="002038C9">
        <w:rPr>
          <w:sz w:val="28"/>
          <w:szCs w:val="28"/>
        </w:rPr>
        <w:t>темы горячего водоснабжения в многоквартирном доме, расположенном по а</w:t>
      </w:r>
      <w:r w:rsidRPr="002038C9">
        <w:rPr>
          <w:sz w:val="28"/>
          <w:szCs w:val="28"/>
        </w:rPr>
        <w:t>д</w:t>
      </w:r>
      <w:r w:rsidRPr="002038C9">
        <w:rPr>
          <w:sz w:val="28"/>
          <w:szCs w:val="28"/>
        </w:rPr>
        <w:t>ресу: Новгородская область, г. Валдай, ул. Реченская, д. 3, с периода 2017</w:t>
      </w:r>
      <w:r>
        <w:rPr>
          <w:sz w:val="28"/>
          <w:szCs w:val="28"/>
        </w:rPr>
        <w:t>-2019 годов на период 2029-2031 годов</w:t>
      </w:r>
      <w:r w:rsidRPr="002038C9">
        <w:rPr>
          <w:sz w:val="28"/>
          <w:szCs w:val="28"/>
        </w:rPr>
        <w:t>.</w:t>
      </w:r>
    </w:p>
    <w:p w:rsidR="002038C9" w:rsidRPr="001434B2" w:rsidRDefault="002038C9" w:rsidP="002038C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</w:t>
      </w:r>
      <w:r w:rsidRPr="001434B2">
        <w:rPr>
          <w:sz w:val="28"/>
          <w:szCs w:val="28"/>
        </w:rPr>
        <w:t>азместить на официальном сайте Администрации Валдайского муниц</w:t>
      </w:r>
      <w:r w:rsidRPr="001434B2">
        <w:rPr>
          <w:sz w:val="28"/>
          <w:szCs w:val="28"/>
        </w:rPr>
        <w:t>и</w:t>
      </w:r>
      <w:r w:rsidRPr="001434B2">
        <w:rPr>
          <w:sz w:val="28"/>
          <w:szCs w:val="28"/>
        </w:rPr>
        <w:t>пального района в сети «И</w:t>
      </w:r>
      <w:r w:rsidRPr="001434B2">
        <w:rPr>
          <w:sz w:val="28"/>
          <w:szCs w:val="28"/>
        </w:rPr>
        <w:t>н</w:t>
      </w:r>
      <w:r w:rsidRPr="001434B2"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2F" w:rsidRDefault="00DE602F">
      <w:r>
        <w:separator/>
      </w:r>
    </w:p>
  </w:endnote>
  <w:endnote w:type="continuationSeparator" w:id="0">
    <w:p w:rsidR="00DE602F" w:rsidRDefault="00DE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2F" w:rsidRDefault="00DE602F">
      <w:r>
        <w:separator/>
      </w:r>
    </w:p>
  </w:footnote>
  <w:footnote w:type="continuationSeparator" w:id="0">
    <w:p w:rsidR="00DE602F" w:rsidRDefault="00DE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C7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38C9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E747A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602F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43832E2-E9A6-4BD9-8998-1EC2E889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5243-1791-49C7-BAA9-29176DAB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2019-12-30T10:49:00Z</cp:lastPrinted>
  <dcterms:created xsi:type="dcterms:W3CDTF">2020-01-09T10:15:00Z</dcterms:created>
  <dcterms:modified xsi:type="dcterms:W3CDTF">2020-01-09T10:15:00Z</dcterms:modified>
</cp:coreProperties>
</file>