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4292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A159AD">
        <w:rPr>
          <w:color w:val="000000"/>
          <w:sz w:val="28"/>
        </w:rPr>
        <w:t>9</w:t>
      </w:r>
      <w:r>
        <w:rPr>
          <w:color w:val="000000"/>
          <w:sz w:val="28"/>
        </w:rPr>
        <w:t>.0</w:t>
      </w:r>
      <w:r w:rsidR="00B65A89"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 w:rsidR="00CC1337">
        <w:rPr>
          <w:color w:val="000000"/>
          <w:sz w:val="28"/>
        </w:rPr>
        <w:t>25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C06DC3" w:rsidRDefault="00CC1337" w:rsidP="00CC1337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06D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Перечень </w:t>
      </w:r>
    </w:p>
    <w:p w:rsidR="00CC1337" w:rsidRDefault="00CC1337" w:rsidP="00CC1337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</w:t>
      </w:r>
      <w:r w:rsidR="00C06DC3">
        <w:rPr>
          <w:b/>
          <w:sz w:val="28"/>
          <w:szCs w:val="28"/>
        </w:rPr>
        <w:t xml:space="preserve"> </w:t>
      </w:r>
    </w:p>
    <w:p w:rsidR="00CC1337" w:rsidRDefault="00CC1337" w:rsidP="00CC1337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Валдайского</w:t>
      </w:r>
    </w:p>
    <w:p w:rsidR="00D82B32" w:rsidRPr="000A53AB" w:rsidRDefault="00CC1337" w:rsidP="00CC1337">
      <w:pPr>
        <w:tabs>
          <w:tab w:val="left" w:pos="3560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района</w:t>
      </w:r>
    </w:p>
    <w:p w:rsidR="000A51F0" w:rsidRDefault="000A51F0" w:rsidP="00C06DC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C1337" w:rsidRDefault="00CC1337" w:rsidP="00C06DC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C1337" w:rsidRDefault="00CC1337" w:rsidP="00C06DC3">
      <w:pPr>
        <w:ind w:firstLine="709"/>
        <w:jc w:val="both"/>
        <w:rPr>
          <w:b/>
          <w:sz w:val="28"/>
          <w:szCs w:val="28"/>
        </w:rPr>
      </w:pPr>
      <w:proofErr w:type="gramStart"/>
      <w:r w:rsidRPr="00D554D1">
        <w:rPr>
          <w:sz w:val="28"/>
          <w:szCs w:val="28"/>
        </w:rPr>
        <w:t>В соответствии со статьей 160.1 Бюджетного</w:t>
      </w:r>
      <w:r>
        <w:rPr>
          <w:sz w:val="28"/>
          <w:szCs w:val="28"/>
        </w:rPr>
        <w:t xml:space="preserve">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п</w:t>
      </w:r>
      <w:r w:rsidRPr="00D554D1">
        <w:rPr>
          <w:sz w:val="28"/>
          <w:szCs w:val="28"/>
        </w:rPr>
        <w:t>остановлением Правительства Российской Федерации от 16</w:t>
      </w:r>
      <w:r>
        <w:rPr>
          <w:sz w:val="28"/>
          <w:szCs w:val="28"/>
        </w:rPr>
        <w:t>.09.</w:t>
      </w:r>
      <w:r w:rsidRPr="00D554D1">
        <w:rPr>
          <w:sz w:val="28"/>
          <w:szCs w:val="28"/>
        </w:rPr>
        <w:t xml:space="preserve"> 2021 № 1569</w:t>
      </w:r>
      <w:r>
        <w:rPr>
          <w:sz w:val="28"/>
          <w:szCs w:val="28"/>
        </w:rPr>
        <w:t xml:space="preserve"> "</w:t>
      </w:r>
      <w:r w:rsidRPr="00D554D1">
        <w:rPr>
          <w:sz w:val="28"/>
          <w:szCs w:val="28"/>
        </w:rPr>
        <w:t xml:space="preserve">Об утверждении общих </w:t>
      </w:r>
      <w:hyperlink w:anchor="Par36" w:tooltip="ОБЩИЕ ТРЕБОВАНИЯ" w:history="1">
        <w:r w:rsidRPr="00D554D1">
          <w:rPr>
            <w:sz w:val="28"/>
            <w:szCs w:val="28"/>
          </w:rPr>
          <w:t>требований</w:t>
        </w:r>
      </w:hyperlink>
      <w:r w:rsidRPr="00D554D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D554D1">
        <w:rPr>
          <w:sz w:val="28"/>
          <w:szCs w:val="28"/>
        </w:rPr>
        <w:t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</w:t>
      </w:r>
      <w:r w:rsidRPr="00D554D1">
        <w:rPr>
          <w:sz w:val="28"/>
          <w:szCs w:val="28"/>
        </w:rPr>
        <w:t>е</w:t>
      </w:r>
      <w:r w:rsidRPr="00D554D1">
        <w:rPr>
          <w:sz w:val="28"/>
          <w:szCs w:val="28"/>
        </w:rPr>
        <w:t>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D554D1">
        <w:rPr>
          <w:sz w:val="28"/>
          <w:szCs w:val="28"/>
        </w:rPr>
        <w:t xml:space="preserve"> бю</w:t>
      </w:r>
      <w:r w:rsidRPr="00D554D1">
        <w:rPr>
          <w:sz w:val="28"/>
          <w:szCs w:val="28"/>
        </w:rPr>
        <w:t>д</w:t>
      </w:r>
      <w:r w:rsidRPr="00D554D1">
        <w:rPr>
          <w:sz w:val="28"/>
          <w:szCs w:val="28"/>
        </w:rPr>
        <w:t>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 xml:space="preserve">", Администрация Валдайского муниципального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</w:t>
      </w:r>
      <w:r w:rsidRPr="00532A67">
        <w:rPr>
          <w:b/>
          <w:sz w:val="28"/>
          <w:szCs w:val="28"/>
        </w:rPr>
        <w:t>:</w:t>
      </w:r>
    </w:p>
    <w:p w:rsidR="00CC1337" w:rsidRDefault="00CC1337" w:rsidP="00C06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Перечень главных администраторов доходов бюджета Валдайского муниципального района, утверждённый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Валдайского муниципального района от 25.11.2021 № 2206, дополнив перечень главных администраторов доходов бюджета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закреплённых за администратором доходов 892 "к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 финансов Администрации Валдайского муниципального района" строк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следующего содержания</w:t>
      </w:r>
      <w:r w:rsidRPr="002316E1">
        <w:rPr>
          <w:sz w:val="28"/>
          <w:szCs w:val="28"/>
        </w:rPr>
        <w:t>:</w:t>
      </w:r>
    </w:p>
    <w:p w:rsidR="00CC1337" w:rsidRPr="00CC1337" w:rsidRDefault="00CC1337" w:rsidP="00CC1337">
      <w:pPr>
        <w:jc w:val="both"/>
        <w:rPr>
          <w:sz w:val="28"/>
          <w:szCs w:val="28"/>
        </w:rPr>
      </w:pPr>
      <w:r w:rsidRPr="00CC1337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699"/>
        <w:gridCol w:w="2435"/>
        <w:gridCol w:w="5633"/>
      </w:tblGrid>
      <w:tr w:rsidR="00CC1337" w:rsidRPr="00CC1337" w:rsidTr="00C06DC3">
        <w:trPr>
          <w:trHeight w:val="20"/>
        </w:trPr>
        <w:tc>
          <w:tcPr>
            <w:tcW w:w="420" w:type="pct"/>
          </w:tcPr>
          <w:p w:rsidR="00CC1337" w:rsidRPr="00CC1337" w:rsidRDefault="00CC1337" w:rsidP="00330AFF">
            <w:pPr>
              <w:jc w:val="both"/>
              <w:rPr>
                <w:sz w:val="24"/>
                <w:szCs w:val="24"/>
              </w:rPr>
            </w:pPr>
            <w:r w:rsidRPr="00CC1337">
              <w:rPr>
                <w:sz w:val="24"/>
                <w:szCs w:val="24"/>
              </w:rPr>
              <w:t>3.67</w:t>
            </w:r>
          </w:p>
        </w:tc>
        <w:tc>
          <w:tcPr>
            <w:tcW w:w="365" w:type="pct"/>
          </w:tcPr>
          <w:p w:rsidR="00CC1337" w:rsidRPr="00CC1337" w:rsidRDefault="00CC1337" w:rsidP="00330AFF">
            <w:pPr>
              <w:jc w:val="both"/>
              <w:rPr>
                <w:sz w:val="24"/>
                <w:szCs w:val="24"/>
              </w:rPr>
            </w:pPr>
            <w:r w:rsidRPr="00CC1337">
              <w:rPr>
                <w:sz w:val="24"/>
                <w:szCs w:val="24"/>
              </w:rPr>
              <w:t>892</w:t>
            </w:r>
          </w:p>
        </w:tc>
        <w:tc>
          <w:tcPr>
            <w:tcW w:w="1272" w:type="pct"/>
          </w:tcPr>
          <w:p w:rsidR="00CC1337" w:rsidRPr="00CC1337" w:rsidRDefault="00CC1337" w:rsidP="00330AFF">
            <w:pPr>
              <w:jc w:val="both"/>
              <w:rPr>
                <w:sz w:val="24"/>
                <w:szCs w:val="24"/>
              </w:rPr>
            </w:pPr>
            <w:r w:rsidRPr="00CC1337">
              <w:rPr>
                <w:sz w:val="24"/>
                <w:szCs w:val="24"/>
              </w:rPr>
              <w:t>20225750050000150</w:t>
            </w:r>
          </w:p>
        </w:tc>
        <w:tc>
          <w:tcPr>
            <w:tcW w:w="2944" w:type="pct"/>
          </w:tcPr>
          <w:p w:rsidR="00CC1337" w:rsidRPr="00CC1337" w:rsidRDefault="00CC1337" w:rsidP="00C06DC3">
            <w:pPr>
              <w:rPr>
                <w:sz w:val="24"/>
                <w:szCs w:val="24"/>
              </w:rPr>
            </w:pPr>
            <w:r w:rsidRPr="00CC1337">
              <w:rPr>
                <w:sz w:val="24"/>
                <w:szCs w:val="24"/>
              </w:rPr>
              <w:t>Субсидии бюджетам муниципальных районов на реализацию мероприятий по моде</w:t>
            </w:r>
            <w:r w:rsidRPr="00CC1337">
              <w:rPr>
                <w:sz w:val="24"/>
                <w:szCs w:val="24"/>
              </w:rPr>
              <w:t>р</w:t>
            </w:r>
            <w:r w:rsidRPr="00CC1337">
              <w:rPr>
                <w:sz w:val="24"/>
                <w:szCs w:val="24"/>
              </w:rPr>
              <w:t>низации школьных систем образования на 2022-2023 годы</w:t>
            </w:r>
          </w:p>
        </w:tc>
      </w:tr>
      <w:tr w:rsidR="00CC1337" w:rsidRPr="00CC1337" w:rsidTr="00C06DC3">
        <w:trPr>
          <w:trHeight w:val="20"/>
        </w:trPr>
        <w:tc>
          <w:tcPr>
            <w:tcW w:w="420" w:type="pct"/>
          </w:tcPr>
          <w:p w:rsidR="00CC1337" w:rsidRPr="00CC1337" w:rsidRDefault="00CC1337" w:rsidP="00330AFF">
            <w:pPr>
              <w:jc w:val="both"/>
              <w:rPr>
                <w:sz w:val="24"/>
                <w:szCs w:val="24"/>
              </w:rPr>
            </w:pPr>
            <w:r w:rsidRPr="00CC1337">
              <w:rPr>
                <w:sz w:val="24"/>
                <w:szCs w:val="24"/>
              </w:rPr>
              <w:t>3.68</w:t>
            </w:r>
          </w:p>
        </w:tc>
        <w:tc>
          <w:tcPr>
            <w:tcW w:w="365" w:type="pct"/>
          </w:tcPr>
          <w:p w:rsidR="00CC1337" w:rsidRPr="00CC1337" w:rsidRDefault="00CC1337" w:rsidP="00330AFF">
            <w:pPr>
              <w:jc w:val="both"/>
              <w:rPr>
                <w:sz w:val="24"/>
                <w:szCs w:val="24"/>
              </w:rPr>
            </w:pPr>
            <w:r w:rsidRPr="00CC1337">
              <w:rPr>
                <w:sz w:val="24"/>
                <w:szCs w:val="24"/>
              </w:rPr>
              <w:t>892</w:t>
            </w:r>
          </w:p>
        </w:tc>
        <w:tc>
          <w:tcPr>
            <w:tcW w:w="1272" w:type="pct"/>
          </w:tcPr>
          <w:p w:rsidR="00CC1337" w:rsidRPr="00CC1337" w:rsidRDefault="00CC1337" w:rsidP="00330AFF">
            <w:pPr>
              <w:jc w:val="both"/>
              <w:rPr>
                <w:sz w:val="24"/>
                <w:szCs w:val="24"/>
              </w:rPr>
            </w:pPr>
            <w:r w:rsidRPr="00CC1337">
              <w:rPr>
                <w:sz w:val="24"/>
                <w:szCs w:val="24"/>
              </w:rPr>
              <w:t>20249999057619150</w:t>
            </w:r>
          </w:p>
        </w:tc>
        <w:tc>
          <w:tcPr>
            <w:tcW w:w="2944" w:type="pct"/>
          </w:tcPr>
          <w:p w:rsidR="00CC1337" w:rsidRPr="00CC1337" w:rsidRDefault="00CC1337" w:rsidP="00C06DC3">
            <w:pPr>
              <w:rPr>
                <w:sz w:val="24"/>
                <w:szCs w:val="24"/>
              </w:rPr>
            </w:pPr>
            <w:proofErr w:type="gramStart"/>
            <w:r w:rsidRPr="00CC1337">
              <w:rPr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(на частичную компенсацию расходов, связанных с увеличением норматива финансирования питания отдельных категорий обучающихся в образовательных </w:t>
            </w:r>
            <w:proofErr w:type="spellStart"/>
            <w:r w:rsidRPr="00CC1337">
              <w:rPr>
                <w:sz w:val="24"/>
                <w:szCs w:val="24"/>
              </w:rPr>
              <w:t>органи</w:t>
            </w:r>
            <w:r w:rsidR="00C06DC3">
              <w:rPr>
                <w:sz w:val="24"/>
                <w:szCs w:val="24"/>
              </w:rPr>
              <w:t>-</w:t>
            </w:r>
            <w:r w:rsidRPr="00CC1337">
              <w:rPr>
                <w:sz w:val="24"/>
                <w:szCs w:val="24"/>
              </w:rPr>
              <w:t>зациях</w:t>
            </w:r>
            <w:proofErr w:type="spellEnd"/>
            <w:r w:rsidRPr="00CC1337">
              <w:rPr>
                <w:sz w:val="24"/>
                <w:szCs w:val="24"/>
              </w:rPr>
              <w:t xml:space="preserve">, реализующих основную </w:t>
            </w:r>
            <w:proofErr w:type="spellStart"/>
            <w:r w:rsidRPr="00CC1337">
              <w:rPr>
                <w:sz w:val="24"/>
                <w:szCs w:val="24"/>
              </w:rPr>
              <w:t>общеобразователь</w:t>
            </w:r>
            <w:r w:rsidR="00C06DC3">
              <w:rPr>
                <w:sz w:val="24"/>
                <w:szCs w:val="24"/>
              </w:rPr>
              <w:t>-</w:t>
            </w:r>
            <w:r w:rsidRPr="00CC1337">
              <w:rPr>
                <w:sz w:val="24"/>
                <w:szCs w:val="24"/>
              </w:rPr>
              <w:t>ную</w:t>
            </w:r>
            <w:proofErr w:type="spellEnd"/>
            <w:r w:rsidRPr="00CC1337">
              <w:rPr>
                <w:sz w:val="24"/>
                <w:szCs w:val="24"/>
              </w:rPr>
              <w:t xml:space="preserve"> программу дошкольного образ</w:t>
            </w:r>
            <w:r w:rsidRPr="00CC1337">
              <w:rPr>
                <w:sz w:val="24"/>
                <w:szCs w:val="24"/>
              </w:rPr>
              <w:t>о</w:t>
            </w:r>
            <w:r w:rsidRPr="00CC1337">
              <w:rPr>
                <w:sz w:val="24"/>
                <w:szCs w:val="24"/>
              </w:rPr>
              <w:t>вания, на 2022 год)</w:t>
            </w:r>
            <w:proofErr w:type="gramEnd"/>
          </w:p>
        </w:tc>
      </w:tr>
    </w:tbl>
    <w:p w:rsidR="00CC1337" w:rsidRDefault="00CC1337" w:rsidP="00CC1337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C1337" w:rsidRPr="00E23197" w:rsidRDefault="00CC1337" w:rsidP="00C06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865A55"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 xml:space="preserve">Опубликовать </w:t>
      </w:r>
      <w:r w:rsidR="00FD0230">
        <w:rPr>
          <w:sz w:val="28"/>
          <w:szCs w:val="28"/>
        </w:rPr>
        <w:t>постановление</w:t>
      </w:r>
      <w:r w:rsidRPr="008356E1">
        <w:rPr>
          <w:sz w:val="28"/>
          <w:szCs w:val="28"/>
        </w:rPr>
        <w:t xml:space="preserve">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</w:t>
      </w:r>
      <w:r w:rsidRPr="004F12A1">
        <w:rPr>
          <w:sz w:val="28"/>
          <w:szCs w:val="28"/>
        </w:rPr>
        <w:t>.</w:t>
      </w:r>
    </w:p>
    <w:p w:rsidR="00CC1337" w:rsidRDefault="00CC1337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CC1337" w:rsidRPr="000A53AB" w:rsidRDefault="00CC1337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FD023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ED" w:rsidRDefault="003818ED">
      <w:r>
        <w:separator/>
      </w:r>
    </w:p>
  </w:endnote>
  <w:endnote w:type="continuationSeparator" w:id="0">
    <w:p w:rsidR="003818ED" w:rsidRDefault="0038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ED" w:rsidRDefault="003818ED">
      <w:r>
        <w:separator/>
      </w:r>
    </w:p>
  </w:footnote>
  <w:footnote w:type="continuationSeparator" w:id="0">
    <w:p w:rsidR="003818ED" w:rsidRDefault="00381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4C4FB9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AFF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8E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4FB9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4F7A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6DC3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133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EF587C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292B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0230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F425-A8A1-40E5-A967-57C89D9D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2228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2022-02-10T05:31:00Z</cp:lastPrinted>
  <dcterms:created xsi:type="dcterms:W3CDTF">2022-02-10T09:19:00Z</dcterms:created>
  <dcterms:modified xsi:type="dcterms:W3CDTF">2022-02-10T09:19:00Z</dcterms:modified>
</cp:coreProperties>
</file>